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3"/>
        <w:tblW w:w="9322" w:type="dxa"/>
        <w:tblCellMar>
          <w:left w:w="0" w:type="dxa"/>
          <w:right w:w="0" w:type="dxa"/>
        </w:tblCellMar>
        <w:tblLook w:val="0000" w:firstRow="0" w:lastRow="0" w:firstColumn="0" w:lastColumn="0" w:noHBand="0" w:noVBand="0"/>
      </w:tblPr>
      <w:tblGrid>
        <w:gridCol w:w="3369"/>
        <w:gridCol w:w="5953"/>
      </w:tblGrid>
      <w:tr w:rsidR="001C6FAD" w:rsidRPr="001C6FAD" w14:paraId="0E0E8D44" w14:textId="77777777" w:rsidTr="00445C00">
        <w:trPr>
          <w:trHeight w:val="738"/>
        </w:trPr>
        <w:tc>
          <w:tcPr>
            <w:tcW w:w="3369" w:type="dxa"/>
            <w:tcMar>
              <w:top w:w="0" w:type="dxa"/>
              <w:left w:w="108" w:type="dxa"/>
              <w:bottom w:w="0" w:type="dxa"/>
              <w:right w:w="108" w:type="dxa"/>
            </w:tcMar>
          </w:tcPr>
          <w:p w14:paraId="79649A9B" w14:textId="77777777" w:rsidR="00DC6C05" w:rsidRPr="001C6FAD" w:rsidRDefault="00DA3E2D" w:rsidP="00863890">
            <w:pPr>
              <w:jc w:val="center"/>
              <w:rPr>
                <w:b/>
                <w:bCs/>
                <w:color w:val="000000" w:themeColor="text1"/>
                <w:sz w:val="26"/>
                <w:szCs w:val="26"/>
              </w:rPr>
            </w:pPr>
            <w:r w:rsidRPr="001C6FAD">
              <w:rPr>
                <w:b/>
                <w:bCs/>
                <w:color w:val="000000" w:themeColor="text1"/>
                <w:sz w:val="26"/>
                <w:szCs w:val="26"/>
              </w:rPr>
              <w:t>ỦY</w:t>
            </w:r>
            <w:r w:rsidR="00DC6C05" w:rsidRPr="001C6FAD">
              <w:rPr>
                <w:b/>
                <w:bCs/>
                <w:color w:val="000000" w:themeColor="text1"/>
                <w:sz w:val="26"/>
                <w:szCs w:val="26"/>
              </w:rPr>
              <w:t xml:space="preserve"> BAN NHÂN DÂN</w:t>
            </w:r>
          </w:p>
          <w:p w14:paraId="238C35A7" w14:textId="77777777" w:rsidR="00DC6C05" w:rsidRPr="001C6FAD" w:rsidRDefault="00DC6C05" w:rsidP="00863890">
            <w:pPr>
              <w:jc w:val="center"/>
              <w:rPr>
                <w:b/>
                <w:color w:val="000000" w:themeColor="text1"/>
                <w:sz w:val="10"/>
              </w:rPr>
            </w:pPr>
            <w:r w:rsidRPr="001C6FAD">
              <w:rPr>
                <w:b/>
                <w:bCs/>
                <w:noProof/>
                <w:color w:val="000000" w:themeColor="text1"/>
                <w:sz w:val="26"/>
                <w:szCs w:val="26"/>
              </w:rPr>
              <mc:AlternateContent>
                <mc:Choice Requires="wps">
                  <w:drawing>
                    <wp:anchor distT="0" distB="0" distL="114300" distR="114300" simplePos="0" relativeHeight="251636736" behindDoc="0" locked="0" layoutInCell="1" allowOverlap="1" wp14:anchorId="24026654" wp14:editId="33CBDECD">
                      <wp:simplePos x="0" y="0"/>
                      <wp:positionH relativeFrom="column">
                        <wp:posOffset>664210</wp:posOffset>
                      </wp:positionH>
                      <wp:positionV relativeFrom="paragraph">
                        <wp:posOffset>240800</wp:posOffset>
                      </wp:positionV>
                      <wp:extent cx="633046"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330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18.95pt" to="102.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" strokecolor="black [3213]" strokeweight=".5pt">
                      <v:stroke joinstyle="miter"/>
                    </v:line>
                  </w:pict>
                </mc:Fallback>
              </mc:AlternateContent>
            </w:r>
            <w:r w:rsidR="00DE3F06" w:rsidRPr="001C6FAD">
              <w:rPr>
                <w:b/>
                <w:bCs/>
                <w:color w:val="000000" w:themeColor="text1"/>
                <w:sz w:val="26"/>
                <w:szCs w:val="26"/>
              </w:rPr>
              <w:t>TỈNH NI</w:t>
            </w:r>
            <w:r w:rsidRPr="001C6FAD">
              <w:rPr>
                <w:b/>
                <w:bCs/>
                <w:color w:val="000000" w:themeColor="text1"/>
                <w:sz w:val="26"/>
                <w:szCs w:val="26"/>
              </w:rPr>
              <w:t>NH THUẬN</w:t>
            </w:r>
            <w:r w:rsidRPr="001C6FAD">
              <w:rPr>
                <w:b/>
                <w:bCs/>
                <w:color w:val="000000" w:themeColor="text1"/>
              </w:rPr>
              <w:br/>
            </w:r>
            <w:r w:rsidRPr="001C6FAD">
              <w:rPr>
                <w:b/>
                <w:bCs/>
                <w:color w:val="000000" w:themeColor="text1"/>
                <w:sz w:val="10"/>
              </w:rPr>
              <w:t xml:space="preserve"> </w:t>
            </w:r>
          </w:p>
        </w:tc>
        <w:tc>
          <w:tcPr>
            <w:tcW w:w="5953" w:type="dxa"/>
            <w:tcMar>
              <w:top w:w="0" w:type="dxa"/>
              <w:left w:w="108" w:type="dxa"/>
              <w:bottom w:w="0" w:type="dxa"/>
              <w:right w:w="108" w:type="dxa"/>
            </w:tcMar>
          </w:tcPr>
          <w:p w14:paraId="54F31F8F" w14:textId="2C130877" w:rsidR="00DC6C05" w:rsidRPr="001C6FAD" w:rsidRDefault="00DC6C05" w:rsidP="00863890">
            <w:pPr>
              <w:jc w:val="center"/>
              <w:rPr>
                <w:b/>
                <w:color w:val="000000" w:themeColor="text1"/>
                <w:sz w:val="10"/>
              </w:rPr>
            </w:pPr>
            <w:r w:rsidRPr="001C6FAD">
              <w:rPr>
                <w:b/>
                <w:bCs/>
                <w:noProof/>
                <w:color w:val="000000" w:themeColor="text1"/>
                <w:sz w:val="26"/>
              </w:rPr>
              <mc:AlternateContent>
                <mc:Choice Requires="wps">
                  <w:drawing>
                    <wp:anchor distT="0" distB="0" distL="114300" distR="114300" simplePos="0" relativeHeight="251638784" behindDoc="0" locked="0" layoutInCell="1" allowOverlap="1" wp14:anchorId="5E4524F2" wp14:editId="6D492990">
                      <wp:simplePos x="0" y="0"/>
                      <wp:positionH relativeFrom="column">
                        <wp:posOffset>752475</wp:posOffset>
                      </wp:positionH>
                      <wp:positionV relativeFrom="paragraph">
                        <wp:posOffset>440055</wp:posOffset>
                      </wp:positionV>
                      <wp:extent cx="2160000"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25pt,34.65pt" to="229.3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" strokecolor="black [3213]" strokeweight=".5pt">
                      <v:stroke joinstyle="miter"/>
                    </v:line>
                  </w:pict>
                </mc:Fallback>
              </mc:AlternateContent>
            </w:r>
            <w:r w:rsidRPr="001C6FAD">
              <w:rPr>
                <w:b/>
                <w:bCs/>
                <w:color w:val="000000" w:themeColor="text1"/>
                <w:sz w:val="26"/>
              </w:rPr>
              <w:t>CỘNG HÒA XÃ HỘI CHỦ NGHĨA VIỆT NAM</w:t>
            </w:r>
            <w:r w:rsidRPr="001C6FAD">
              <w:rPr>
                <w:b/>
                <w:bCs/>
                <w:color w:val="000000" w:themeColor="text1"/>
              </w:rPr>
              <w:br/>
            </w:r>
            <w:r w:rsidRPr="001C6FAD">
              <w:rPr>
                <w:b/>
                <w:bCs/>
                <w:color w:val="000000" w:themeColor="text1"/>
                <w:sz w:val="28"/>
              </w:rPr>
              <w:t xml:space="preserve">Độc lập </w:t>
            </w:r>
            <w:r w:rsidR="00863890" w:rsidRPr="001C6FAD">
              <w:rPr>
                <w:b/>
                <w:bCs/>
                <w:color w:val="000000" w:themeColor="text1"/>
                <w:sz w:val="28"/>
              </w:rPr>
              <w:t>-</w:t>
            </w:r>
            <w:r w:rsidRPr="001C6FAD">
              <w:rPr>
                <w:b/>
                <w:bCs/>
                <w:color w:val="000000" w:themeColor="text1"/>
                <w:sz w:val="28"/>
              </w:rPr>
              <w:t xml:space="preserve"> Tự do </w:t>
            </w:r>
            <w:r w:rsidR="00863890" w:rsidRPr="001C6FAD">
              <w:rPr>
                <w:b/>
                <w:bCs/>
                <w:color w:val="000000" w:themeColor="text1"/>
                <w:sz w:val="28"/>
              </w:rPr>
              <w:t>-</w:t>
            </w:r>
            <w:r w:rsidRPr="001C6FAD">
              <w:rPr>
                <w:b/>
                <w:bCs/>
                <w:color w:val="000000" w:themeColor="text1"/>
                <w:sz w:val="28"/>
              </w:rPr>
              <w:t xml:space="preserve"> Hạnh phúc</w:t>
            </w:r>
            <w:r w:rsidRPr="001C6FAD">
              <w:rPr>
                <w:b/>
                <w:bCs/>
                <w:color w:val="000000" w:themeColor="text1"/>
              </w:rPr>
              <w:br/>
            </w:r>
            <w:r w:rsidRPr="001C6FAD">
              <w:rPr>
                <w:b/>
                <w:bCs/>
                <w:color w:val="000000" w:themeColor="text1"/>
              </w:rPr>
              <w:softHyphen/>
            </w:r>
            <w:r w:rsidRPr="001C6FAD">
              <w:rPr>
                <w:b/>
                <w:bCs/>
                <w:color w:val="000000" w:themeColor="text1"/>
              </w:rPr>
              <w:softHyphen/>
            </w:r>
            <w:r w:rsidRPr="001C6FAD">
              <w:rPr>
                <w:b/>
                <w:bCs/>
                <w:color w:val="000000" w:themeColor="text1"/>
              </w:rPr>
              <w:softHyphen/>
            </w:r>
            <w:r w:rsidRPr="001C6FAD">
              <w:rPr>
                <w:b/>
                <w:bCs/>
                <w:color w:val="000000" w:themeColor="text1"/>
              </w:rPr>
              <w:softHyphen/>
            </w:r>
            <w:r w:rsidRPr="001C6FAD">
              <w:rPr>
                <w:b/>
                <w:bCs/>
                <w:color w:val="000000" w:themeColor="text1"/>
              </w:rPr>
              <w:softHyphen/>
            </w:r>
            <w:r w:rsidRPr="001C6FAD">
              <w:rPr>
                <w:b/>
                <w:bCs/>
                <w:color w:val="000000" w:themeColor="text1"/>
              </w:rPr>
              <w:softHyphen/>
            </w:r>
            <w:r w:rsidRPr="001C6FAD">
              <w:rPr>
                <w:b/>
                <w:bCs/>
                <w:color w:val="000000" w:themeColor="text1"/>
              </w:rPr>
              <w:softHyphen/>
            </w:r>
            <w:r w:rsidRPr="001C6FAD">
              <w:rPr>
                <w:b/>
                <w:bCs/>
                <w:color w:val="000000" w:themeColor="text1"/>
                <w:sz w:val="10"/>
              </w:rPr>
              <w:t xml:space="preserve">     </w:t>
            </w:r>
          </w:p>
        </w:tc>
      </w:tr>
      <w:tr w:rsidR="001C6FAD" w:rsidRPr="001C6FAD" w14:paraId="4238183D" w14:textId="77777777" w:rsidTr="00445C00">
        <w:trPr>
          <w:trHeight w:val="399"/>
        </w:trPr>
        <w:tc>
          <w:tcPr>
            <w:tcW w:w="3369" w:type="dxa"/>
            <w:tcMar>
              <w:top w:w="0" w:type="dxa"/>
              <w:left w:w="108" w:type="dxa"/>
              <w:bottom w:w="0" w:type="dxa"/>
              <w:right w:w="108" w:type="dxa"/>
            </w:tcMar>
          </w:tcPr>
          <w:p w14:paraId="5F4E14C9" w14:textId="77777777" w:rsidR="00DC6C05" w:rsidRPr="001C6FAD" w:rsidRDefault="00DC6C05" w:rsidP="00AC6A0B">
            <w:pPr>
              <w:spacing w:before="60" w:after="60"/>
              <w:jc w:val="center"/>
              <w:rPr>
                <w:color w:val="000000" w:themeColor="text1"/>
                <w:sz w:val="26"/>
              </w:rPr>
            </w:pPr>
            <w:r w:rsidRPr="001C6FAD">
              <w:rPr>
                <w:color w:val="000000" w:themeColor="text1"/>
                <w:sz w:val="26"/>
              </w:rPr>
              <w:t xml:space="preserve">Số:  </w:t>
            </w:r>
            <w:r w:rsidR="008013E0" w:rsidRPr="001C6FAD">
              <w:rPr>
                <w:color w:val="000000" w:themeColor="text1"/>
                <w:sz w:val="26"/>
              </w:rPr>
              <w:t xml:space="preserve">          </w:t>
            </w:r>
            <w:r w:rsidRPr="001C6FAD">
              <w:rPr>
                <w:color w:val="000000" w:themeColor="text1"/>
                <w:sz w:val="26"/>
              </w:rPr>
              <w:t>/QĐ-UBND</w:t>
            </w:r>
          </w:p>
        </w:tc>
        <w:tc>
          <w:tcPr>
            <w:tcW w:w="5953" w:type="dxa"/>
            <w:tcMar>
              <w:top w:w="0" w:type="dxa"/>
              <w:left w:w="108" w:type="dxa"/>
              <w:bottom w:w="0" w:type="dxa"/>
              <w:right w:w="108" w:type="dxa"/>
            </w:tcMar>
          </w:tcPr>
          <w:p w14:paraId="51804DDE" w14:textId="2F2F21E9" w:rsidR="00DC6C05" w:rsidRPr="001C6FAD" w:rsidRDefault="00DE3F06" w:rsidP="00AC6A0B">
            <w:pPr>
              <w:spacing w:before="60" w:after="60"/>
              <w:jc w:val="center"/>
              <w:rPr>
                <w:color w:val="000000" w:themeColor="text1"/>
                <w:sz w:val="26"/>
              </w:rPr>
            </w:pPr>
            <w:r w:rsidRPr="001C6FAD">
              <w:rPr>
                <w:i/>
                <w:iCs/>
                <w:color w:val="000000" w:themeColor="text1"/>
                <w:sz w:val="26"/>
              </w:rPr>
              <w:t>Nin</w:t>
            </w:r>
            <w:r w:rsidR="00DC6C05" w:rsidRPr="001C6FAD">
              <w:rPr>
                <w:i/>
                <w:iCs/>
                <w:color w:val="000000" w:themeColor="text1"/>
                <w:sz w:val="26"/>
              </w:rPr>
              <w:t>h Thuận, ngày</w:t>
            </w:r>
            <w:r w:rsidR="00445C00">
              <w:rPr>
                <w:i/>
                <w:iCs/>
                <w:color w:val="000000" w:themeColor="text1"/>
                <w:sz w:val="26"/>
              </w:rPr>
              <w:t xml:space="preserve"> </w:t>
            </w:r>
            <w:r w:rsidR="00DC6C05" w:rsidRPr="001C6FAD">
              <w:rPr>
                <w:i/>
                <w:iCs/>
                <w:color w:val="000000" w:themeColor="text1"/>
                <w:sz w:val="26"/>
              </w:rPr>
              <w:t xml:space="preserve"> </w:t>
            </w:r>
            <w:r w:rsidR="00A87391" w:rsidRPr="001C6FAD">
              <w:rPr>
                <w:i/>
                <w:iCs/>
                <w:color w:val="000000" w:themeColor="text1"/>
                <w:sz w:val="26"/>
              </w:rPr>
              <w:t xml:space="preserve"> </w:t>
            </w:r>
            <w:r w:rsidR="00DF5E25" w:rsidRPr="001C6FAD">
              <w:rPr>
                <w:i/>
                <w:iCs/>
                <w:color w:val="000000" w:themeColor="text1"/>
                <w:sz w:val="26"/>
              </w:rPr>
              <w:t xml:space="preserve">   </w:t>
            </w:r>
            <w:r w:rsidR="00DC6C05" w:rsidRPr="001C6FAD">
              <w:rPr>
                <w:i/>
                <w:iCs/>
                <w:color w:val="000000" w:themeColor="text1"/>
                <w:sz w:val="26"/>
              </w:rPr>
              <w:t xml:space="preserve"> tháng </w:t>
            </w:r>
            <w:r w:rsidRPr="001C6FAD">
              <w:rPr>
                <w:i/>
                <w:iCs/>
                <w:color w:val="000000" w:themeColor="text1"/>
                <w:sz w:val="26"/>
              </w:rPr>
              <w:t>8</w:t>
            </w:r>
            <w:r w:rsidR="00DF5E25" w:rsidRPr="001C6FAD">
              <w:rPr>
                <w:i/>
                <w:iCs/>
                <w:color w:val="000000" w:themeColor="text1"/>
                <w:sz w:val="26"/>
              </w:rPr>
              <w:t xml:space="preserve"> </w:t>
            </w:r>
            <w:r w:rsidR="00DC6C05" w:rsidRPr="001C6FAD">
              <w:rPr>
                <w:i/>
                <w:iCs/>
                <w:color w:val="000000" w:themeColor="text1"/>
                <w:sz w:val="26"/>
              </w:rPr>
              <w:t>năm 20</w:t>
            </w:r>
            <w:r w:rsidR="004F1122" w:rsidRPr="001C6FAD">
              <w:rPr>
                <w:i/>
                <w:iCs/>
                <w:color w:val="000000" w:themeColor="text1"/>
                <w:sz w:val="26"/>
              </w:rPr>
              <w:t>2</w:t>
            </w:r>
            <w:r w:rsidRPr="001C6FAD">
              <w:rPr>
                <w:i/>
                <w:iCs/>
                <w:color w:val="000000" w:themeColor="text1"/>
                <w:sz w:val="26"/>
              </w:rPr>
              <w:t>4</w:t>
            </w:r>
          </w:p>
        </w:tc>
      </w:tr>
    </w:tbl>
    <w:p w14:paraId="7539C1AE" w14:textId="77777777" w:rsidR="00445C00" w:rsidRDefault="00445C00" w:rsidP="00445C00">
      <w:pPr>
        <w:jc w:val="center"/>
        <w:rPr>
          <w:b/>
          <w:bCs/>
          <w:color w:val="000000" w:themeColor="text1"/>
          <w:sz w:val="28"/>
          <w:szCs w:val="28"/>
        </w:rPr>
      </w:pPr>
    </w:p>
    <w:p w14:paraId="69FE104F" w14:textId="0FA569E1" w:rsidR="00747E7B" w:rsidRPr="001C6FAD" w:rsidRDefault="00DC6C05" w:rsidP="00070D1B">
      <w:pPr>
        <w:spacing w:before="240"/>
        <w:jc w:val="center"/>
        <w:rPr>
          <w:b/>
          <w:color w:val="000000" w:themeColor="text1"/>
          <w:sz w:val="10"/>
          <w:szCs w:val="28"/>
        </w:rPr>
      </w:pPr>
      <w:r w:rsidRPr="001C6FAD">
        <w:rPr>
          <w:b/>
          <w:bCs/>
          <w:color w:val="000000" w:themeColor="text1"/>
          <w:sz w:val="28"/>
          <w:szCs w:val="28"/>
        </w:rPr>
        <w:t>QUYẾT ĐỊNH</w:t>
      </w:r>
    </w:p>
    <w:p w14:paraId="425A21F0" w14:textId="6BFEF0FC" w:rsidR="00AC6A0B" w:rsidRPr="001C6FAD" w:rsidRDefault="00070D1B" w:rsidP="00070D1B">
      <w:pPr>
        <w:jc w:val="center"/>
        <w:rPr>
          <w:b/>
          <w:color w:val="000000" w:themeColor="text1"/>
          <w:sz w:val="28"/>
          <w:szCs w:val="28"/>
        </w:rPr>
      </w:pPr>
      <w:r w:rsidRPr="001C6FAD">
        <w:rPr>
          <w:b/>
          <w:color w:val="000000" w:themeColor="text1"/>
          <w:sz w:val="28"/>
        </w:rPr>
        <w:t>V</w:t>
      </w:r>
      <w:r w:rsidR="00F202AA" w:rsidRPr="001C6FAD">
        <w:rPr>
          <w:b/>
          <w:color w:val="000000" w:themeColor="text1"/>
          <w:sz w:val="28"/>
        </w:rPr>
        <w:t xml:space="preserve">ề việc </w:t>
      </w:r>
      <w:r w:rsidR="00F202AA" w:rsidRPr="001C6FAD">
        <w:rPr>
          <w:b/>
          <w:color w:val="000000" w:themeColor="text1"/>
          <w:sz w:val="28"/>
          <w:szCs w:val="28"/>
        </w:rPr>
        <w:t>c</w:t>
      </w:r>
      <w:r w:rsidR="00006E19" w:rsidRPr="001C6FAD">
        <w:rPr>
          <w:b/>
          <w:color w:val="000000" w:themeColor="text1"/>
          <w:sz w:val="28"/>
          <w:szCs w:val="28"/>
        </w:rPr>
        <w:t xml:space="preserve">ông bố </w:t>
      </w:r>
      <w:r w:rsidR="00AC6A0B" w:rsidRPr="001C6FAD">
        <w:rPr>
          <w:b/>
          <w:color w:val="000000" w:themeColor="text1"/>
          <w:sz w:val="28"/>
          <w:szCs w:val="28"/>
        </w:rPr>
        <w:t>d</w:t>
      </w:r>
      <w:r w:rsidR="00AC6A0B" w:rsidRPr="001C6FAD">
        <w:rPr>
          <w:b/>
          <w:color w:val="000000" w:themeColor="text1"/>
          <w:sz w:val="28"/>
          <w:szCs w:val="28"/>
          <w:shd w:val="clear" w:color="auto" w:fill="FFFFFF"/>
          <w:lang w:val="nl-NL"/>
        </w:rPr>
        <w:t xml:space="preserve">anh mục thủ tục hành chính </w:t>
      </w:r>
      <w:r w:rsidR="00AC6A0B" w:rsidRPr="001C6FAD">
        <w:rPr>
          <w:b/>
          <w:color w:val="000000" w:themeColor="text1"/>
          <w:sz w:val="28"/>
          <w:szCs w:val="28"/>
        </w:rPr>
        <w:t xml:space="preserve">ban hành mới, sửa đổi, </w:t>
      </w:r>
    </w:p>
    <w:p w14:paraId="54F21741" w14:textId="77777777" w:rsidR="00445C00" w:rsidRDefault="00AC6A0B" w:rsidP="00070D1B">
      <w:pPr>
        <w:jc w:val="center"/>
        <w:rPr>
          <w:b/>
          <w:color w:val="000000" w:themeColor="text1"/>
          <w:sz w:val="28"/>
          <w:szCs w:val="28"/>
        </w:rPr>
      </w:pPr>
      <w:proofErr w:type="gramStart"/>
      <w:r w:rsidRPr="001C6FAD">
        <w:rPr>
          <w:b/>
          <w:color w:val="000000" w:themeColor="text1"/>
          <w:sz w:val="28"/>
          <w:szCs w:val="28"/>
        </w:rPr>
        <w:t>bổ</w:t>
      </w:r>
      <w:proofErr w:type="gramEnd"/>
      <w:r w:rsidRPr="001C6FAD">
        <w:rPr>
          <w:b/>
          <w:color w:val="000000" w:themeColor="text1"/>
          <w:sz w:val="28"/>
          <w:szCs w:val="28"/>
        </w:rPr>
        <w:t xml:space="preserve"> sung, thay thế, thủ tục hành chính bãi bỏ, hủy bỏ, hủy công khai </w:t>
      </w:r>
    </w:p>
    <w:p w14:paraId="0C98809B" w14:textId="77777777" w:rsidR="00445C00" w:rsidRDefault="00AC6A0B" w:rsidP="00070D1B">
      <w:pPr>
        <w:jc w:val="center"/>
        <w:rPr>
          <w:b/>
          <w:color w:val="000000" w:themeColor="text1"/>
          <w:sz w:val="28"/>
          <w:szCs w:val="28"/>
        </w:rPr>
      </w:pPr>
      <w:proofErr w:type="gramStart"/>
      <w:r w:rsidRPr="001C6FAD">
        <w:rPr>
          <w:b/>
          <w:color w:val="000000" w:themeColor="text1"/>
          <w:sz w:val="28"/>
          <w:szCs w:val="28"/>
        </w:rPr>
        <w:t>trong</w:t>
      </w:r>
      <w:proofErr w:type="gramEnd"/>
      <w:r w:rsidRPr="001C6FAD">
        <w:rPr>
          <w:b/>
          <w:color w:val="000000" w:themeColor="text1"/>
          <w:sz w:val="28"/>
          <w:szCs w:val="28"/>
        </w:rPr>
        <w:t xml:space="preserve"> lĩnh vực thành lập và hoạt động của tổ hợp tác, hợp tác xã, </w:t>
      </w:r>
    </w:p>
    <w:p w14:paraId="49B5A866" w14:textId="77777777" w:rsidR="00445C00" w:rsidRDefault="00AC6A0B" w:rsidP="00070D1B">
      <w:pPr>
        <w:jc w:val="center"/>
        <w:rPr>
          <w:b/>
          <w:color w:val="000000" w:themeColor="text1"/>
          <w:sz w:val="28"/>
          <w:szCs w:val="28"/>
        </w:rPr>
      </w:pPr>
      <w:proofErr w:type="gramStart"/>
      <w:r w:rsidRPr="001C6FAD">
        <w:rPr>
          <w:b/>
          <w:color w:val="000000" w:themeColor="text1"/>
          <w:sz w:val="28"/>
          <w:szCs w:val="28"/>
        </w:rPr>
        <w:t>liên</w:t>
      </w:r>
      <w:proofErr w:type="gramEnd"/>
      <w:r w:rsidRPr="001C6FAD">
        <w:rPr>
          <w:b/>
          <w:color w:val="000000" w:themeColor="text1"/>
          <w:sz w:val="28"/>
          <w:szCs w:val="28"/>
        </w:rPr>
        <w:t xml:space="preserve"> hiệp hợp tác xã thuộc </w:t>
      </w:r>
      <w:r w:rsidR="00445C00">
        <w:rPr>
          <w:b/>
          <w:color w:val="000000" w:themeColor="text1"/>
          <w:sz w:val="28"/>
          <w:szCs w:val="28"/>
        </w:rPr>
        <w:t>thẩm quyền giải quyết</w:t>
      </w:r>
      <w:r w:rsidRPr="001C6FAD">
        <w:rPr>
          <w:b/>
          <w:color w:val="000000" w:themeColor="text1"/>
          <w:sz w:val="28"/>
          <w:szCs w:val="28"/>
        </w:rPr>
        <w:t xml:space="preserve"> của Ủy ban </w:t>
      </w:r>
    </w:p>
    <w:p w14:paraId="08B82DD8" w14:textId="744AD0D0" w:rsidR="00AC6A0B" w:rsidRPr="001C6FAD" w:rsidRDefault="00AC6A0B" w:rsidP="00070D1B">
      <w:pPr>
        <w:jc w:val="center"/>
        <w:rPr>
          <w:b/>
          <w:color w:val="000000" w:themeColor="text1"/>
          <w:sz w:val="28"/>
          <w:szCs w:val="28"/>
        </w:rPr>
      </w:pPr>
      <w:proofErr w:type="gramStart"/>
      <w:r w:rsidRPr="001C6FAD">
        <w:rPr>
          <w:b/>
          <w:color w:val="000000" w:themeColor="text1"/>
          <w:sz w:val="28"/>
          <w:szCs w:val="28"/>
        </w:rPr>
        <w:t>nhân</w:t>
      </w:r>
      <w:proofErr w:type="gramEnd"/>
      <w:r w:rsidRPr="001C6FAD">
        <w:rPr>
          <w:b/>
          <w:color w:val="000000" w:themeColor="text1"/>
          <w:sz w:val="28"/>
          <w:szCs w:val="28"/>
        </w:rPr>
        <w:t xml:space="preserve"> dân cấp huyện trên địa bàn tỉnh Ninh Thuận</w:t>
      </w:r>
    </w:p>
    <w:p w14:paraId="0EF842B2" w14:textId="2F10DFA0" w:rsidR="00F202AA" w:rsidRPr="001C6FAD" w:rsidRDefault="00F202AA" w:rsidP="00006E19">
      <w:pPr>
        <w:jc w:val="center"/>
        <w:rPr>
          <w:b/>
          <w:color w:val="000000" w:themeColor="text1"/>
          <w:sz w:val="28"/>
          <w:szCs w:val="28"/>
        </w:rPr>
      </w:pPr>
      <w:r w:rsidRPr="001C6FAD">
        <w:rPr>
          <w:b/>
          <w:noProof/>
          <w:color w:val="000000" w:themeColor="text1"/>
          <w:sz w:val="10"/>
          <w:szCs w:val="28"/>
        </w:rPr>
        <mc:AlternateContent>
          <mc:Choice Requires="wps">
            <w:drawing>
              <wp:anchor distT="0" distB="0" distL="114300" distR="114300" simplePos="0" relativeHeight="251640832" behindDoc="0" locked="0" layoutInCell="1" allowOverlap="1" wp14:anchorId="34E70B5C" wp14:editId="4C5F3A28">
                <wp:simplePos x="0" y="0"/>
                <wp:positionH relativeFrom="margin">
                  <wp:posOffset>2121400</wp:posOffset>
                </wp:positionH>
                <wp:positionV relativeFrom="paragraph">
                  <wp:posOffset>98425</wp:posOffset>
                </wp:positionV>
                <wp:extent cx="1621646"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6216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40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7.05pt,7.75pt" to="294.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" strokecolor="black [3213]" strokeweight=".5pt">
                <v:stroke joinstyle="miter"/>
                <w10:wrap anchorx="margin"/>
              </v:line>
            </w:pict>
          </mc:Fallback>
        </mc:AlternateContent>
      </w:r>
    </w:p>
    <w:p w14:paraId="65236D2B" w14:textId="77777777" w:rsidR="002623FE" w:rsidRPr="001C6FAD" w:rsidRDefault="009B6BFC" w:rsidP="00445C00">
      <w:pPr>
        <w:spacing w:before="120" w:after="240"/>
        <w:jc w:val="center"/>
        <w:rPr>
          <w:b/>
          <w:color w:val="000000" w:themeColor="text1"/>
          <w:sz w:val="28"/>
          <w:szCs w:val="28"/>
        </w:rPr>
      </w:pPr>
      <w:r w:rsidRPr="001C6FAD">
        <w:rPr>
          <w:b/>
          <w:color w:val="000000" w:themeColor="text1"/>
          <w:sz w:val="28"/>
          <w:szCs w:val="28"/>
        </w:rPr>
        <w:t>CHỦ TỊCH ỦY</w:t>
      </w:r>
      <w:r w:rsidR="00DC6C05" w:rsidRPr="001C6FAD">
        <w:rPr>
          <w:b/>
          <w:color w:val="000000" w:themeColor="text1"/>
          <w:sz w:val="28"/>
          <w:szCs w:val="28"/>
        </w:rPr>
        <w:t xml:space="preserve"> BAN NHÂN DÂN TỈNH </w:t>
      </w:r>
      <w:r w:rsidR="00DE3F06" w:rsidRPr="001C6FAD">
        <w:rPr>
          <w:b/>
          <w:color w:val="000000" w:themeColor="text1"/>
          <w:sz w:val="28"/>
          <w:szCs w:val="28"/>
        </w:rPr>
        <w:t>NI</w:t>
      </w:r>
      <w:r w:rsidR="00DC6C05" w:rsidRPr="001C6FAD">
        <w:rPr>
          <w:b/>
          <w:color w:val="000000" w:themeColor="text1"/>
          <w:sz w:val="28"/>
          <w:szCs w:val="28"/>
        </w:rPr>
        <w:t>NH THUẬN</w:t>
      </w:r>
    </w:p>
    <w:p w14:paraId="1BC9324D" w14:textId="77777777" w:rsidR="00445C00" w:rsidRDefault="00F81B70" w:rsidP="002305E2">
      <w:pPr>
        <w:spacing w:before="120"/>
        <w:ind w:firstLine="709"/>
        <w:jc w:val="both"/>
        <w:rPr>
          <w:color w:val="000000" w:themeColor="text1"/>
          <w:sz w:val="28"/>
          <w:szCs w:val="28"/>
        </w:rPr>
      </w:pPr>
      <w:r w:rsidRPr="001C6FAD">
        <w:rPr>
          <w:color w:val="000000" w:themeColor="text1"/>
          <w:sz w:val="28"/>
          <w:szCs w:val="28"/>
        </w:rPr>
        <w:tab/>
      </w:r>
    </w:p>
    <w:p w14:paraId="632E3B9A" w14:textId="109B7756" w:rsidR="002305E2" w:rsidRPr="001C6FAD" w:rsidRDefault="003B1182" w:rsidP="002305E2">
      <w:pPr>
        <w:spacing w:before="120"/>
        <w:ind w:firstLine="709"/>
        <w:jc w:val="both"/>
        <w:rPr>
          <w:i/>
          <w:color w:val="000000" w:themeColor="text1"/>
          <w:sz w:val="28"/>
          <w:szCs w:val="28"/>
        </w:rPr>
      </w:pPr>
      <w:r w:rsidRPr="001C6FAD">
        <w:rPr>
          <w:i/>
          <w:color w:val="000000" w:themeColor="text1"/>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554F41B8" w14:textId="6EDFD3B1" w:rsidR="002305E2" w:rsidRPr="001C6FAD" w:rsidRDefault="002305E2" w:rsidP="00445C00">
      <w:pPr>
        <w:spacing w:before="120"/>
        <w:ind w:firstLine="709"/>
        <w:jc w:val="both"/>
        <w:rPr>
          <w:rFonts w:eastAsia="DejaVu Sans Condensed"/>
          <w:i/>
          <w:color w:val="000000" w:themeColor="text1"/>
          <w:sz w:val="28"/>
          <w:szCs w:val="28"/>
          <w:lang w:val="vi-VN" w:eastAsia="vi-VN"/>
        </w:rPr>
      </w:pPr>
      <w:r w:rsidRPr="001C6FAD">
        <w:rPr>
          <w:rFonts w:eastAsia="DejaVu Sans Condensed"/>
          <w:i/>
          <w:color w:val="000000" w:themeColor="text1"/>
          <w:sz w:val="28"/>
          <w:szCs w:val="28"/>
          <w:lang w:val="vi-VN" w:eastAsia="vi-VN"/>
        </w:rPr>
        <w:t>Căn cứ Nghị định số 63/2010/NĐ-CP ngày 08</w:t>
      </w:r>
      <w:r w:rsidRPr="001C6FAD">
        <w:rPr>
          <w:rFonts w:eastAsia="DejaVu Sans Condensed"/>
          <w:i/>
          <w:color w:val="000000" w:themeColor="text1"/>
          <w:sz w:val="28"/>
          <w:szCs w:val="28"/>
          <w:lang w:eastAsia="vi-VN"/>
        </w:rPr>
        <w:t>/</w:t>
      </w:r>
      <w:r w:rsidRPr="001C6FAD">
        <w:rPr>
          <w:rFonts w:eastAsia="DejaVu Sans Condensed"/>
          <w:i/>
          <w:color w:val="000000" w:themeColor="text1"/>
          <w:sz w:val="28"/>
          <w:szCs w:val="28"/>
          <w:lang w:val="vi-VN" w:eastAsia="vi-VN"/>
        </w:rPr>
        <w:t>6</w:t>
      </w:r>
      <w:r w:rsidRPr="001C6FAD">
        <w:rPr>
          <w:rFonts w:eastAsia="DejaVu Sans Condensed"/>
          <w:i/>
          <w:color w:val="000000" w:themeColor="text1"/>
          <w:sz w:val="28"/>
          <w:szCs w:val="28"/>
          <w:lang w:eastAsia="vi-VN"/>
        </w:rPr>
        <w:t>/</w:t>
      </w:r>
      <w:r w:rsidRPr="001C6FAD">
        <w:rPr>
          <w:rFonts w:eastAsia="DejaVu Sans Condensed"/>
          <w:i/>
          <w:color w:val="000000" w:themeColor="text1"/>
          <w:sz w:val="28"/>
          <w:szCs w:val="28"/>
          <w:lang w:val="vi-VN" w:eastAsia="vi-VN"/>
        </w:rPr>
        <w:t>2010 của Chính phủ về kiểm soát thủ tục hành chính; Nghị định số 48/2013/NĐ-CP ngày 14</w:t>
      </w:r>
      <w:r w:rsidRPr="001C6FAD">
        <w:rPr>
          <w:rFonts w:eastAsia="DejaVu Sans Condensed"/>
          <w:i/>
          <w:color w:val="000000" w:themeColor="text1"/>
          <w:sz w:val="28"/>
          <w:szCs w:val="28"/>
          <w:lang w:eastAsia="vi-VN"/>
        </w:rPr>
        <w:t>/</w:t>
      </w:r>
      <w:r w:rsidRPr="001C6FAD">
        <w:rPr>
          <w:rFonts w:eastAsia="DejaVu Sans Condensed"/>
          <w:i/>
          <w:color w:val="000000" w:themeColor="text1"/>
          <w:sz w:val="28"/>
          <w:szCs w:val="28"/>
          <w:lang w:val="vi-VN" w:eastAsia="vi-VN"/>
        </w:rPr>
        <w:t>5</w:t>
      </w:r>
      <w:r w:rsidRPr="001C6FAD">
        <w:rPr>
          <w:rFonts w:eastAsia="DejaVu Sans Condensed"/>
          <w:i/>
          <w:color w:val="000000" w:themeColor="text1"/>
          <w:sz w:val="28"/>
          <w:szCs w:val="28"/>
          <w:lang w:eastAsia="vi-VN"/>
        </w:rPr>
        <w:t>/</w:t>
      </w:r>
      <w:r w:rsidRPr="001C6FAD">
        <w:rPr>
          <w:rFonts w:eastAsia="DejaVu Sans Condensed"/>
          <w:i/>
          <w:color w:val="000000" w:themeColor="text1"/>
          <w:sz w:val="28"/>
          <w:szCs w:val="28"/>
          <w:lang w:val="vi-VN" w:eastAsia="vi-VN"/>
        </w:rPr>
        <w:t xml:space="preserve">2013 </w:t>
      </w:r>
      <w:r w:rsidR="00445C00">
        <w:rPr>
          <w:rFonts w:eastAsia="DejaVu Sans Condensed"/>
          <w:i/>
          <w:color w:val="000000" w:themeColor="text1"/>
          <w:sz w:val="28"/>
          <w:szCs w:val="28"/>
          <w:lang w:eastAsia="vi-VN"/>
        </w:rPr>
        <w:t xml:space="preserve">và </w:t>
      </w:r>
      <w:r w:rsidR="00445C00" w:rsidRPr="001C6FAD">
        <w:rPr>
          <w:rFonts w:eastAsia="DejaVu Sans Condensed"/>
          <w:i/>
          <w:color w:val="000000" w:themeColor="text1"/>
          <w:sz w:val="28"/>
          <w:szCs w:val="28"/>
          <w:lang w:val="vi-VN" w:eastAsia="vi-VN"/>
        </w:rPr>
        <w:t>Nghị định số 92/2017/NĐ-CP ngày 07</w:t>
      </w:r>
      <w:r w:rsidR="00445C00" w:rsidRPr="001C6FAD">
        <w:rPr>
          <w:rFonts w:eastAsia="DejaVu Sans Condensed"/>
          <w:i/>
          <w:color w:val="000000" w:themeColor="text1"/>
          <w:sz w:val="28"/>
          <w:szCs w:val="28"/>
          <w:lang w:eastAsia="vi-VN"/>
        </w:rPr>
        <w:t>/</w:t>
      </w:r>
      <w:r w:rsidR="00445C00" w:rsidRPr="001C6FAD">
        <w:rPr>
          <w:rFonts w:eastAsia="DejaVu Sans Condensed"/>
          <w:i/>
          <w:color w:val="000000" w:themeColor="text1"/>
          <w:sz w:val="28"/>
          <w:szCs w:val="28"/>
          <w:lang w:val="vi-VN" w:eastAsia="vi-VN"/>
        </w:rPr>
        <w:t>8</w:t>
      </w:r>
      <w:r w:rsidR="00445C00" w:rsidRPr="001C6FAD">
        <w:rPr>
          <w:rFonts w:eastAsia="DejaVu Sans Condensed"/>
          <w:i/>
          <w:color w:val="000000" w:themeColor="text1"/>
          <w:sz w:val="28"/>
          <w:szCs w:val="28"/>
          <w:lang w:eastAsia="vi-VN"/>
        </w:rPr>
        <w:t>/</w:t>
      </w:r>
      <w:r w:rsidR="00445C00" w:rsidRPr="001C6FAD">
        <w:rPr>
          <w:rFonts w:eastAsia="DejaVu Sans Condensed"/>
          <w:i/>
          <w:color w:val="000000" w:themeColor="text1"/>
          <w:sz w:val="28"/>
          <w:szCs w:val="28"/>
          <w:lang w:val="vi-VN" w:eastAsia="vi-VN"/>
        </w:rPr>
        <w:t xml:space="preserve">2017 </w:t>
      </w:r>
      <w:r w:rsidRPr="001C6FAD">
        <w:rPr>
          <w:rFonts w:eastAsia="DejaVu Sans Condensed"/>
          <w:i/>
          <w:color w:val="000000" w:themeColor="text1"/>
          <w:sz w:val="28"/>
          <w:szCs w:val="28"/>
          <w:lang w:val="vi-VN" w:eastAsia="vi-VN"/>
        </w:rPr>
        <w:t xml:space="preserve">của Chính phủ về sửa đổi, bổ sung một số điều của các nghị định liên quan đến kiểm soát thủ tục hành chính; </w:t>
      </w:r>
    </w:p>
    <w:p w14:paraId="475B77C6" w14:textId="4E39A660" w:rsidR="004A34A2" w:rsidRPr="001C6FAD" w:rsidRDefault="004A34A2" w:rsidP="004A34A2">
      <w:pPr>
        <w:spacing w:before="120"/>
        <w:ind w:firstLine="709"/>
        <w:jc w:val="both"/>
        <w:rPr>
          <w:rFonts w:eastAsia="DejaVu Sans Condensed"/>
          <w:i/>
          <w:color w:val="000000" w:themeColor="text1"/>
          <w:sz w:val="28"/>
          <w:szCs w:val="28"/>
          <w:lang w:val="vi-VN" w:eastAsia="vi-VN"/>
        </w:rPr>
      </w:pPr>
      <w:r w:rsidRPr="001C6FAD">
        <w:rPr>
          <w:rFonts w:eastAsia="DejaVu Sans Condensed"/>
          <w:i/>
          <w:color w:val="000000" w:themeColor="text1"/>
          <w:sz w:val="28"/>
          <w:szCs w:val="28"/>
          <w:lang w:val="vi-VN" w:eastAsia="vi-VN"/>
        </w:rPr>
        <w:t>Căn cứ Thông tư số 02/2017/TT-VPCP ngày 31</w:t>
      </w:r>
      <w:r w:rsidRPr="001C6FAD">
        <w:rPr>
          <w:rFonts w:eastAsia="DejaVu Sans Condensed"/>
          <w:i/>
          <w:color w:val="000000" w:themeColor="text1"/>
          <w:sz w:val="28"/>
          <w:szCs w:val="28"/>
          <w:lang w:eastAsia="vi-VN"/>
        </w:rPr>
        <w:t>/</w:t>
      </w:r>
      <w:r w:rsidRPr="001C6FAD">
        <w:rPr>
          <w:rFonts w:eastAsia="DejaVu Sans Condensed"/>
          <w:i/>
          <w:color w:val="000000" w:themeColor="text1"/>
          <w:sz w:val="28"/>
          <w:szCs w:val="28"/>
          <w:lang w:val="vi-VN" w:eastAsia="vi-VN"/>
        </w:rPr>
        <w:t>10</w:t>
      </w:r>
      <w:r w:rsidRPr="001C6FAD">
        <w:rPr>
          <w:rFonts w:eastAsia="DejaVu Sans Condensed"/>
          <w:i/>
          <w:color w:val="000000" w:themeColor="text1"/>
          <w:sz w:val="28"/>
          <w:szCs w:val="28"/>
          <w:lang w:eastAsia="vi-VN"/>
        </w:rPr>
        <w:t>/</w:t>
      </w:r>
      <w:r w:rsidRPr="001C6FAD">
        <w:rPr>
          <w:rFonts w:eastAsia="DejaVu Sans Condensed"/>
          <w:i/>
          <w:color w:val="000000" w:themeColor="text1"/>
          <w:sz w:val="28"/>
          <w:szCs w:val="28"/>
          <w:lang w:val="vi-VN" w:eastAsia="vi-VN"/>
        </w:rPr>
        <w:t>2017 của Bộ trưởng, Chủ nhiệm Văn phòng Chính phủ hướng dẫn nghiệp vụ về kiểm soát thủ tục hành chính;</w:t>
      </w:r>
    </w:p>
    <w:p w14:paraId="483A3696" w14:textId="3ADF5A83" w:rsidR="00863890" w:rsidRPr="001C6FAD" w:rsidRDefault="002623FE" w:rsidP="00863890">
      <w:pPr>
        <w:spacing w:before="120"/>
        <w:jc w:val="both"/>
        <w:rPr>
          <w:i/>
          <w:color w:val="000000" w:themeColor="text1"/>
          <w:sz w:val="28"/>
          <w:szCs w:val="28"/>
        </w:rPr>
      </w:pPr>
      <w:r w:rsidRPr="001C6FAD">
        <w:rPr>
          <w:i/>
          <w:color w:val="000000" w:themeColor="text1"/>
          <w:sz w:val="28"/>
          <w:szCs w:val="28"/>
        </w:rPr>
        <w:tab/>
      </w:r>
      <w:r w:rsidR="00957E1D" w:rsidRPr="001C6FAD">
        <w:rPr>
          <w:i/>
          <w:color w:val="000000" w:themeColor="text1"/>
          <w:sz w:val="28"/>
          <w:szCs w:val="28"/>
        </w:rPr>
        <w:t>Căn cứ Quyết định số</w:t>
      </w:r>
      <w:r w:rsidR="00DE3F06" w:rsidRPr="001C6FAD">
        <w:rPr>
          <w:i/>
          <w:color w:val="000000" w:themeColor="text1"/>
          <w:sz w:val="28"/>
          <w:szCs w:val="28"/>
        </w:rPr>
        <w:t xml:space="preserve"> </w:t>
      </w:r>
      <w:r w:rsidR="00863890" w:rsidRPr="001C6FAD">
        <w:rPr>
          <w:i/>
          <w:color w:val="000000" w:themeColor="text1"/>
          <w:sz w:val="28"/>
          <w:szCs w:val="28"/>
        </w:rPr>
        <w:t xml:space="preserve">1739/QĐ-BKHĐT </w:t>
      </w:r>
      <w:r w:rsidR="00957E1D" w:rsidRPr="001C6FAD">
        <w:rPr>
          <w:i/>
          <w:color w:val="000000" w:themeColor="text1"/>
          <w:sz w:val="28"/>
          <w:szCs w:val="28"/>
        </w:rPr>
        <w:t xml:space="preserve">ngày </w:t>
      </w:r>
      <w:r w:rsidR="00863890" w:rsidRPr="001C6FAD">
        <w:rPr>
          <w:i/>
          <w:color w:val="000000" w:themeColor="text1"/>
          <w:sz w:val="28"/>
          <w:szCs w:val="28"/>
        </w:rPr>
        <w:t>13/8</w:t>
      </w:r>
      <w:r w:rsidR="00957E1D" w:rsidRPr="001C6FAD">
        <w:rPr>
          <w:i/>
          <w:color w:val="000000" w:themeColor="text1"/>
          <w:sz w:val="28"/>
          <w:szCs w:val="28"/>
        </w:rPr>
        <w:t>/202</w:t>
      </w:r>
      <w:r w:rsidR="00DE3F06" w:rsidRPr="001C6FAD">
        <w:rPr>
          <w:i/>
          <w:color w:val="000000" w:themeColor="text1"/>
          <w:sz w:val="28"/>
          <w:szCs w:val="28"/>
        </w:rPr>
        <w:t>4</w:t>
      </w:r>
      <w:r w:rsidR="00957E1D" w:rsidRPr="001C6FAD">
        <w:rPr>
          <w:i/>
          <w:color w:val="000000" w:themeColor="text1"/>
          <w:sz w:val="28"/>
          <w:szCs w:val="28"/>
        </w:rPr>
        <w:t xml:space="preserve"> của </w:t>
      </w:r>
      <w:r w:rsidR="00863890" w:rsidRPr="001C6FAD">
        <w:rPr>
          <w:i/>
          <w:color w:val="000000" w:themeColor="text1"/>
          <w:sz w:val="28"/>
          <w:szCs w:val="28"/>
        </w:rPr>
        <w:t>Bộ trưởng Bộ Kế hoạch và Đầu tư về công bố thủ tục hành chính ban hành mới, sửa đổi, bổ sung, thay thế, thủ tục hành chính bãi bỏ, hủy bỏ, hủy công khai trong lĩnh vực thành lập và hoạt động của tổ hợp tác, hợp tác xã, liên hiệp hợp tác xã thuộc phạm vi chức năng quản lý của Bộ Kế hoạch và Đầu tư;</w:t>
      </w:r>
    </w:p>
    <w:p w14:paraId="3C04D5B7" w14:textId="13457918" w:rsidR="00F202AA" w:rsidRPr="001C6FAD" w:rsidRDefault="008368ED" w:rsidP="00863890">
      <w:pPr>
        <w:pStyle w:val="BodyText"/>
        <w:spacing w:before="120"/>
        <w:ind w:right="-9" w:firstLine="720"/>
        <w:jc w:val="both"/>
        <w:rPr>
          <w:color w:val="000000" w:themeColor="text1"/>
          <w:lang w:val="sv-SE"/>
        </w:rPr>
      </w:pPr>
      <w:proofErr w:type="gramStart"/>
      <w:r w:rsidRPr="001C6FAD">
        <w:rPr>
          <w:i/>
          <w:color w:val="000000" w:themeColor="text1"/>
        </w:rPr>
        <w:t>Theo</w:t>
      </w:r>
      <w:r w:rsidR="00A87391" w:rsidRPr="001C6FAD">
        <w:rPr>
          <w:i/>
          <w:color w:val="000000" w:themeColor="text1"/>
        </w:rPr>
        <w:t xml:space="preserve"> đề nghị của </w:t>
      </w:r>
      <w:r w:rsidR="00FF1F7F" w:rsidRPr="001C6FAD">
        <w:rPr>
          <w:i/>
          <w:color w:val="000000" w:themeColor="text1"/>
        </w:rPr>
        <w:t>G</w:t>
      </w:r>
      <w:r w:rsidR="00A87391" w:rsidRPr="001C6FAD">
        <w:rPr>
          <w:i/>
          <w:color w:val="000000" w:themeColor="text1"/>
        </w:rPr>
        <w:t xml:space="preserve">iám đốc Sở </w:t>
      </w:r>
      <w:r w:rsidR="00863890" w:rsidRPr="001C6FAD">
        <w:rPr>
          <w:i/>
          <w:color w:val="000000" w:themeColor="text1"/>
        </w:rPr>
        <w:t xml:space="preserve">Kế hoạch và Đầu tư </w:t>
      </w:r>
      <w:r w:rsidR="00A87391" w:rsidRPr="001C6FAD">
        <w:rPr>
          <w:i/>
          <w:color w:val="000000" w:themeColor="text1"/>
        </w:rPr>
        <w:t xml:space="preserve">tại </w:t>
      </w:r>
      <w:r w:rsidR="00414CE0" w:rsidRPr="001C6FAD">
        <w:rPr>
          <w:i/>
          <w:color w:val="000000" w:themeColor="text1"/>
          <w:lang w:val="sv-SE"/>
        </w:rPr>
        <w:t xml:space="preserve">Tờ trình số </w:t>
      </w:r>
      <w:r w:rsidR="00445C00">
        <w:rPr>
          <w:i/>
          <w:color w:val="000000" w:themeColor="text1"/>
          <w:lang w:val="sv-SE"/>
        </w:rPr>
        <w:t>3982</w:t>
      </w:r>
      <w:r w:rsidR="00A87391" w:rsidRPr="001C6FAD">
        <w:rPr>
          <w:i/>
          <w:color w:val="000000" w:themeColor="text1"/>
          <w:lang w:val="sv-SE"/>
        </w:rPr>
        <w:t>/TTr-S</w:t>
      </w:r>
      <w:r w:rsidR="00863890" w:rsidRPr="001C6FAD">
        <w:rPr>
          <w:i/>
          <w:color w:val="000000" w:themeColor="text1"/>
          <w:lang w:val="sv-SE"/>
        </w:rPr>
        <w:t>KHĐT</w:t>
      </w:r>
      <w:r w:rsidR="00A87391" w:rsidRPr="001C6FAD">
        <w:rPr>
          <w:i/>
          <w:color w:val="000000" w:themeColor="text1"/>
          <w:lang w:val="sv-SE"/>
        </w:rPr>
        <w:t xml:space="preserve"> ngày </w:t>
      </w:r>
      <w:r w:rsidR="00445C00">
        <w:rPr>
          <w:i/>
          <w:color w:val="000000" w:themeColor="text1"/>
          <w:lang w:val="sv-SE"/>
        </w:rPr>
        <w:t>22</w:t>
      </w:r>
      <w:r w:rsidR="00EA350A" w:rsidRPr="001C6FAD">
        <w:rPr>
          <w:i/>
          <w:color w:val="000000" w:themeColor="text1"/>
          <w:lang w:val="sv-SE"/>
        </w:rPr>
        <w:t>/</w:t>
      </w:r>
      <w:r w:rsidR="00DE3F06" w:rsidRPr="001C6FAD">
        <w:rPr>
          <w:i/>
          <w:color w:val="000000" w:themeColor="text1"/>
          <w:lang w:val="sv-SE"/>
        </w:rPr>
        <w:t>8</w:t>
      </w:r>
      <w:r w:rsidR="004F1122" w:rsidRPr="001C6FAD">
        <w:rPr>
          <w:i/>
          <w:color w:val="000000" w:themeColor="text1"/>
          <w:lang w:val="sv-SE"/>
        </w:rPr>
        <w:t>/202</w:t>
      </w:r>
      <w:r w:rsidR="00DE3F06" w:rsidRPr="001C6FAD">
        <w:rPr>
          <w:i/>
          <w:color w:val="000000" w:themeColor="text1"/>
          <w:lang w:val="sv-SE"/>
        </w:rPr>
        <w:t>4</w:t>
      </w:r>
      <w:r w:rsidRPr="001C6FAD">
        <w:rPr>
          <w:color w:val="000000" w:themeColor="text1"/>
          <w:lang w:val="sv-SE"/>
        </w:rPr>
        <w:t>.</w:t>
      </w:r>
      <w:proofErr w:type="gramEnd"/>
    </w:p>
    <w:p w14:paraId="20879903" w14:textId="77777777" w:rsidR="00217CCE" w:rsidRPr="001C6FAD" w:rsidRDefault="00DC6C05" w:rsidP="002305E2">
      <w:pPr>
        <w:spacing w:before="240" w:after="240"/>
        <w:jc w:val="center"/>
        <w:rPr>
          <w:b/>
          <w:color w:val="000000" w:themeColor="text1"/>
          <w:sz w:val="28"/>
          <w:szCs w:val="28"/>
        </w:rPr>
      </w:pPr>
      <w:r w:rsidRPr="001C6FAD">
        <w:rPr>
          <w:b/>
          <w:color w:val="000000" w:themeColor="text1"/>
          <w:sz w:val="28"/>
          <w:szCs w:val="28"/>
        </w:rPr>
        <w:t>QUYẾT ĐỊNH:</w:t>
      </w:r>
    </w:p>
    <w:p w14:paraId="175185A0" w14:textId="0DBC55B6" w:rsidR="00863890" w:rsidRPr="001C6FAD" w:rsidRDefault="0018012C" w:rsidP="00863890">
      <w:pPr>
        <w:spacing w:before="120"/>
        <w:ind w:firstLine="697"/>
        <w:jc w:val="both"/>
        <w:rPr>
          <w:color w:val="000000" w:themeColor="text1"/>
          <w:sz w:val="28"/>
          <w:szCs w:val="28"/>
        </w:rPr>
      </w:pPr>
      <w:r w:rsidRPr="001C6FAD">
        <w:rPr>
          <w:b/>
          <w:color w:val="000000" w:themeColor="text1"/>
          <w:sz w:val="28"/>
          <w:szCs w:val="28"/>
          <w:lang w:val="nl-NL"/>
        </w:rPr>
        <w:t xml:space="preserve">Điều 1. </w:t>
      </w:r>
      <w:r w:rsidR="00126B7C" w:rsidRPr="001C6FAD">
        <w:rPr>
          <w:color w:val="000000" w:themeColor="text1"/>
          <w:sz w:val="28"/>
          <w:szCs w:val="28"/>
          <w:shd w:val="clear" w:color="auto" w:fill="FFFFFF"/>
          <w:lang w:val="nl-NL"/>
        </w:rPr>
        <w:t xml:space="preserve">Công bố kèm theo Quyết định này Danh mục thủ tục hành chính </w:t>
      </w:r>
      <w:r w:rsidR="00863890" w:rsidRPr="001C6FAD">
        <w:rPr>
          <w:color w:val="000000" w:themeColor="text1"/>
          <w:sz w:val="28"/>
          <w:szCs w:val="28"/>
        </w:rPr>
        <w:t xml:space="preserve">ban hành mới, sửa đổi, bổ sung, thay thế, thủ tục hành chính bãi bỏ, hủy bỏ, hủy công khai trong lĩnh vực thành lập và hoạt động của tổ hợp tác, hợp tác xã, liên hiệp hợp tác xã </w:t>
      </w:r>
      <w:r w:rsidR="00126B7C" w:rsidRPr="001C6FAD">
        <w:rPr>
          <w:color w:val="000000" w:themeColor="text1"/>
          <w:sz w:val="28"/>
          <w:szCs w:val="28"/>
        </w:rPr>
        <w:t xml:space="preserve">thuộc </w:t>
      </w:r>
      <w:r w:rsidR="00445C00">
        <w:rPr>
          <w:color w:val="000000" w:themeColor="text1"/>
          <w:sz w:val="28"/>
          <w:szCs w:val="28"/>
        </w:rPr>
        <w:t>thẩm quyền giải quyết</w:t>
      </w:r>
      <w:r w:rsidR="00126B7C" w:rsidRPr="001C6FAD">
        <w:rPr>
          <w:color w:val="000000" w:themeColor="text1"/>
          <w:sz w:val="28"/>
          <w:szCs w:val="28"/>
        </w:rPr>
        <w:t xml:space="preserve"> của </w:t>
      </w:r>
      <w:r w:rsidR="00863890" w:rsidRPr="001C6FAD">
        <w:rPr>
          <w:color w:val="000000" w:themeColor="text1"/>
          <w:sz w:val="28"/>
          <w:szCs w:val="28"/>
        </w:rPr>
        <w:t>Ủy ban nhân dân cấp huyện trên địa bàn tỉnh Ninh Thuận.</w:t>
      </w:r>
    </w:p>
    <w:p w14:paraId="68CC1132" w14:textId="5608422E" w:rsidR="00AC6A0B" w:rsidRPr="001C6FAD" w:rsidRDefault="00AC6A0B" w:rsidP="00AC6A0B">
      <w:pPr>
        <w:shd w:val="clear" w:color="auto" w:fill="FFFFFF"/>
        <w:spacing w:before="100" w:after="100"/>
        <w:ind w:firstLine="720"/>
        <w:jc w:val="both"/>
        <w:rPr>
          <w:color w:val="000000" w:themeColor="text1"/>
          <w:sz w:val="28"/>
          <w:szCs w:val="28"/>
        </w:rPr>
      </w:pPr>
      <w:proofErr w:type="gramStart"/>
      <w:r w:rsidRPr="001C6FAD">
        <w:rPr>
          <w:b/>
          <w:bCs/>
          <w:color w:val="000000" w:themeColor="text1"/>
          <w:sz w:val="28"/>
          <w:szCs w:val="28"/>
        </w:rPr>
        <w:t>Điều 2.</w:t>
      </w:r>
      <w:proofErr w:type="gramEnd"/>
      <w:r w:rsidRPr="001C6FAD">
        <w:rPr>
          <w:bCs/>
          <w:color w:val="000000" w:themeColor="text1"/>
          <w:sz w:val="28"/>
          <w:szCs w:val="28"/>
        </w:rPr>
        <w:t> </w:t>
      </w:r>
      <w:r w:rsidRPr="001C6FAD">
        <w:rPr>
          <w:color w:val="000000" w:themeColor="text1"/>
          <w:sz w:val="28"/>
          <w:szCs w:val="28"/>
        </w:rPr>
        <w:t>Giao Sở Kế hoạch và Đầu tư</w:t>
      </w:r>
      <w:r w:rsidRPr="001C6FAD">
        <w:rPr>
          <w:i/>
          <w:color w:val="000000" w:themeColor="text1"/>
        </w:rPr>
        <w:t xml:space="preserve"> </w:t>
      </w:r>
      <w:r w:rsidRPr="001C6FAD">
        <w:rPr>
          <w:color w:val="000000" w:themeColor="text1"/>
          <w:sz w:val="28"/>
          <w:szCs w:val="28"/>
        </w:rPr>
        <w:t>căn cứ danh mục thủ tục hành chính được công bố tại Điều 1 Quyết định này có trách nhiệm:</w:t>
      </w:r>
    </w:p>
    <w:p w14:paraId="77BC945C" w14:textId="77777777" w:rsidR="00AC6A0B" w:rsidRPr="001C6FAD" w:rsidRDefault="00AC6A0B" w:rsidP="00AC6A0B">
      <w:pPr>
        <w:spacing w:before="100" w:after="100"/>
        <w:ind w:firstLine="720"/>
        <w:jc w:val="both"/>
        <w:rPr>
          <w:color w:val="000000" w:themeColor="text1"/>
          <w:sz w:val="28"/>
          <w:szCs w:val="28"/>
        </w:rPr>
      </w:pPr>
      <w:r w:rsidRPr="001C6FAD">
        <w:rPr>
          <w:color w:val="000000" w:themeColor="text1"/>
          <w:sz w:val="28"/>
          <w:szCs w:val="28"/>
        </w:rPr>
        <w:lastRenderedPageBreak/>
        <w:t xml:space="preserve">1. Tổ chức niêm yết công khai thực hiện đầy đủ nội dung, quy trình giải quyết các thủ tục hành chính </w:t>
      </w:r>
      <w:proofErr w:type="gramStart"/>
      <w:r w:rsidRPr="001C6FAD">
        <w:rPr>
          <w:color w:val="000000" w:themeColor="text1"/>
          <w:sz w:val="28"/>
          <w:szCs w:val="28"/>
        </w:rPr>
        <w:t>theo</w:t>
      </w:r>
      <w:proofErr w:type="gramEnd"/>
      <w:r w:rsidRPr="001C6FAD">
        <w:rPr>
          <w:color w:val="000000" w:themeColor="text1"/>
          <w:sz w:val="28"/>
          <w:szCs w:val="28"/>
        </w:rPr>
        <w:t xml:space="preserve"> đúng quy định pháp luật. </w:t>
      </w:r>
    </w:p>
    <w:p w14:paraId="513A9363" w14:textId="5B580153" w:rsidR="00445C00" w:rsidRPr="00303F36" w:rsidRDefault="00AC6A0B" w:rsidP="00445C00">
      <w:pPr>
        <w:spacing w:before="120"/>
        <w:ind w:firstLine="720"/>
        <w:jc w:val="both"/>
        <w:rPr>
          <w:b/>
          <w:sz w:val="28"/>
          <w:szCs w:val="28"/>
        </w:rPr>
      </w:pPr>
      <w:r w:rsidRPr="00303F36">
        <w:rPr>
          <w:color w:val="000000" w:themeColor="text1"/>
          <w:sz w:val="28"/>
          <w:szCs w:val="28"/>
        </w:rPr>
        <w:t xml:space="preserve">2. </w:t>
      </w:r>
      <w:r w:rsidR="00445C00" w:rsidRPr="00303F36">
        <w:rPr>
          <w:color w:val="000000" w:themeColor="text1"/>
          <w:sz w:val="28"/>
          <w:szCs w:val="28"/>
        </w:rPr>
        <w:t>Chủ trì, phối hợp cùng Ủy ban nhân dân các huyện, thành phố khẩn trương</w:t>
      </w:r>
      <w:r w:rsidR="00303F36">
        <w:rPr>
          <w:color w:val="000000" w:themeColor="text1"/>
          <w:sz w:val="28"/>
          <w:szCs w:val="28"/>
        </w:rPr>
        <w:t xml:space="preserve"> xây dựng quy trình nội bộ giải quyết thủ tục hành chính,</w:t>
      </w:r>
      <w:r w:rsidR="00445C00" w:rsidRPr="00303F36">
        <w:rPr>
          <w:color w:val="000000" w:themeColor="text1"/>
          <w:sz w:val="28"/>
          <w:szCs w:val="28"/>
        </w:rPr>
        <w:t xml:space="preserve"> t</w:t>
      </w:r>
      <w:r w:rsidRPr="00303F36">
        <w:rPr>
          <w:color w:val="000000" w:themeColor="text1"/>
          <w:sz w:val="28"/>
          <w:szCs w:val="28"/>
        </w:rPr>
        <w:t>ham mưu Chủ tịch Ủy ban nhân dân tỉnh phê duyệt để xây dựng quy trình điện tử theo quy định tại khoản 4 Điều 36 Nghị định số 61/2018/NĐ-CP ngày 23/4/2018 của Chính phủ và Điều 8 Thông tư số 01/2018/TT-VPCP ngày 23/11/2018 của Bộ trưởng, Chủ nhiệm Văn phòng Chính phủ</w:t>
      </w:r>
      <w:r w:rsidR="00445C00" w:rsidRPr="00303F36">
        <w:rPr>
          <w:sz w:val="28"/>
          <w:szCs w:val="28"/>
        </w:rPr>
        <w:t xml:space="preserve"> và trình Chủ tịch Ủy ban nhân dân tỉnh phê duyệt </w:t>
      </w:r>
      <w:r w:rsidR="00445C00" w:rsidRPr="00303F36">
        <w:rPr>
          <w:b/>
          <w:sz w:val="28"/>
          <w:szCs w:val="28"/>
        </w:rPr>
        <w:t>trước ngày 14/9/2024.</w:t>
      </w:r>
    </w:p>
    <w:p w14:paraId="3F400A17" w14:textId="1D5A4258" w:rsidR="00B31AE6" w:rsidRPr="001C6FAD" w:rsidRDefault="00AC6A0B" w:rsidP="00AC6A0B">
      <w:pPr>
        <w:spacing w:before="100" w:after="100"/>
        <w:ind w:firstLine="720"/>
        <w:jc w:val="both"/>
        <w:rPr>
          <w:color w:val="000000" w:themeColor="text1"/>
          <w:sz w:val="28"/>
          <w:szCs w:val="28"/>
        </w:rPr>
      </w:pPr>
      <w:r w:rsidRPr="001C6FAD">
        <w:rPr>
          <w:b/>
          <w:color w:val="000000" w:themeColor="text1"/>
          <w:sz w:val="28"/>
          <w:szCs w:val="28"/>
          <w:lang w:val="nl-NL"/>
        </w:rPr>
        <w:t xml:space="preserve">Điều 3. </w:t>
      </w:r>
      <w:r w:rsidRPr="001C6FAD">
        <w:rPr>
          <w:color w:val="000000" w:themeColor="text1"/>
          <w:sz w:val="28"/>
          <w:szCs w:val="28"/>
        </w:rPr>
        <w:t xml:space="preserve">Quyết định này có hiệu lực thi hành kể từ ngày </w:t>
      </w:r>
      <w:r w:rsidR="001C6731" w:rsidRPr="001C6FAD">
        <w:rPr>
          <w:color w:val="000000" w:themeColor="text1"/>
          <w:sz w:val="28"/>
          <w:szCs w:val="28"/>
        </w:rPr>
        <w:t>k</w:t>
      </w:r>
      <w:r w:rsidR="001C6731" w:rsidRPr="001C6FAD">
        <w:rPr>
          <w:color w:val="000000" w:themeColor="text1"/>
          <w:sz w:val="28"/>
          <w:szCs w:val="28"/>
          <w:lang w:val="vi-VN"/>
        </w:rPr>
        <w:t xml:space="preserve">ý </w:t>
      </w:r>
      <w:r w:rsidRPr="001C6FAD">
        <w:rPr>
          <w:color w:val="000000" w:themeColor="text1"/>
          <w:sz w:val="28"/>
          <w:szCs w:val="28"/>
        </w:rPr>
        <w:t>và</w:t>
      </w:r>
      <w:r w:rsidR="00E97079" w:rsidRPr="001C6FAD">
        <w:rPr>
          <w:color w:val="000000" w:themeColor="text1"/>
          <w:sz w:val="28"/>
          <w:szCs w:val="28"/>
        </w:rPr>
        <w:t xml:space="preserve"> </w:t>
      </w:r>
      <w:bookmarkStart w:id="0" w:name="_Hlk175147898"/>
      <w:r w:rsidR="00E97079" w:rsidRPr="001C6FAD">
        <w:rPr>
          <w:color w:val="000000" w:themeColor="text1"/>
          <w:sz w:val="28"/>
          <w:szCs w:val="28"/>
        </w:rPr>
        <w:t xml:space="preserve">thay </w:t>
      </w:r>
      <w:bookmarkStart w:id="1" w:name="_Hlk175124693"/>
      <w:r w:rsidR="00E97079" w:rsidRPr="001C6FAD">
        <w:rPr>
          <w:color w:val="000000" w:themeColor="text1"/>
          <w:sz w:val="28"/>
          <w:szCs w:val="28"/>
        </w:rPr>
        <w:t xml:space="preserve">thế </w:t>
      </w:r>
      <w:r w:rsidRPr="001C6FAD">
        <w:rPr>
          <w:color w:val="000000" w:themeColor="text1"/>
          <w:sz w:val="28"/>
          <w:szCs w:val="28"/>
        </w:rPr>
        <w:t>thủ tục hành chính</w:t>
      </w:r>
      <w:r w:rsidR="00B31AE6" w:rsidRPr="001C6FAD">
        <w:rPr>
          <w:color w:val="000000" w:themeColor="text1"/>
          <w:sz w:val="28"/>
          <w:szCs w:val="28"/>
        </w:rPr>
        <w:t xml:space="preserve"> tại</w:t>
      </w:r>
      <w:r w:rsidR="003B5CDE" w:rsidRPr="001C6FAD">
        <w:rPr>
          <w:color w:val="000000" w:themeColor="text1"/>
          <w:sz w:val="28"/>
          <w:szCs w:val="28"/>
        </w:rPr>
        <w:t xml:space="preserve"> mục II</w:t>
      </w:r>
      <w:r w:rsidR="002305E2" w:rsidRPr="001C6FAD">
        <w:rPr>
          <w:color w:val="000000" w:themeColor="text1"/>
          <w:sz w:val="28"/>
          <w:szCs w:val="28"/>
        </w:rPr>
        <w:t xml:space="preserve">, </w:t>
      </w:r>
      <w:r w:rsidR="00445C00" w:rsidRPr="001C6FAD">
        <w:rPr>
          <w:color w:val="000000" w:themeColor="text1"/>
          <w:sz w:val="28"/>
          <w:szCs w:val="28"/>
        </w:rPr>
        <w:t xml:space="preserve">phần </w:t>
      </w:r>
      <w:proofErr w:type="gramStart"/>
      <w:r w:rsidR="00445C00" w:rsidRPr="001C6FAD">
        <w:rPr>
          <w:color w:val="000000" w:themeColor="text1"/>
          <w:sz w:val="28"/>
          <w:szCs w:val="28"/>
        </w:rPr>
        <w:t>A</w:t>
      </w:r>
      <w:proofErr w:type="gramEnd"/>
      <w:r w:rsidR="00445C00" w:rsidRPr="001C6FAD">
        <w:rPr>
          <w:color w:val="000000" w:themeColor="text1"/>
          <w:sz w:val="28"/>
          <w:szCs w:val="28"/>
        </w:rPr>
        <w:t xml:space="preserve"> </w:t>
      </w:r>
      <w:r w:rsidR="002305E2" w:rsidRPr="001C6FAD">
        <w:rPr>
          <w:color w:val="000000" w:themeColor="text1"/>
          <w:sz w:val="28"/>
          <w:szCs w:val="28"/>
        </w:rPr>
        <w:t>lĩnh vực thành lập và hoạt động của liên hiệp hợp tác xã.</w:t>
      </w:r>
      <w:r w:rsidR="003B5CDE" w:rsidRPr="001C6FAD">
        <w:rPr>
          <w:color w:val="000000" w:themeColor="text1"/>
          <w:sz w:val="28"/>
          <w:szCs w:val="28"/>
        </w:rPr>
        <w:t xml:space="preserve"> </w:t>
      </w:r>
      <w:r w:rsidR="00445C00">
        <w:rPr>
          <w:color w:val="000000" w:themeColor="text1"/>
          <w:sz w:val="28"/>
          <w:szCs w:val="28"/>
        </w:rPr>
        <w:t>C</w:t>
      </w:r>
      <w:r w:rsidR="002B31C5" w:rsidRPr="001C6FAD">
        <w:rPr>
          <w:color w:val="000000" w:themeColor="text1"/>
          <w:sz w:val="28"/>
          <w:szCs w:val="28"/>
        </w:rPr>
        <w:t xml:space="preserve">ác thủ tục hành chính tại </w:t>
      </w:r>
      <w:r w:rsidR="003B5CDE" w:rsidRPr="001C6FAD">
        <w:rPr>
          <w:color w:val="000000" w:themeColor="text1"/>
          <w:sz w:val="28"/>
          <w:szCs w:val="28"/>
        </w:rPr>
        <w:t xml:space="preserve">mục </w:t>
      </w:r>
      <w:r w:rsidR="002305E2" w:rsidRPr="001C6FAD">
        <w:rPr>
          <w:color w:val="000000" w:themeColor="text1"/>
          <w:sz w:val="28"/>
          <w:szCs w:val="28"/>
        </w:rPr>
        <w:t>I</w:t>
      </w:r>
      <w:r w:rsidR="00FF02A9" w:rsidRPr="001C6FAD">
        <w:rPr>
          <w:color w:val="000000" w:themeColor="text1"/>
          <w:sz w:val="28"/>
          <w:szCs w:val="28"/>
        </w:rPr>
        <w:t>V</w:t>
      </w:r>
      <w:r w:rsidR="00B31AE6" w:rsidRPr="001C6FAD">
        <w:rPr>
          <w:color w:val="000000" w:themeColor="text1"/>
          <w:sz w:val="28"/>
          <w:szCs w:val="28"/>
        </w:rPr>
        <w:t xml:space="preserve">, </w:t>
      </w:r>
      <w:r w:rsidR="00445C00" w:rsidRPr="001C6FAD">
        <w:rPr>
          <w:color w:val="000000" w:themeColor="text1"/>
          <w:sz w:val="28"/>
          <w:szCs w:val="28"/>
        </w:rPr>
        <w:t xml:space="preserve">Phần B </w:t>
      </w:r>
      <w:r w:rsidR="002305E2" w:rsidRPr="001C6FAD">
        <w:rPr>
          <w:color w:val="000000" w:themeColor="text1"/>
          <w:sz w:val="28"/>
          <w:szCs w:val="28"/>
        </w:rPr>
        <w:t xml:space="preserve">lĩnh vực thành lập và hoạt động của hợp tác xã </w:t>
      </w:r>
      <w:r w:rsidR="007D2B11" w:rsidRPr="001C6FAD">
        <w:rPr>
          <w:color w:val="000000" w:themeColor="text1"/>
          <w:sz w:val="28"/>
          <w:szCs w:val="28"/>
        </w:rPr>
        <w:t>ban</w:t>
      </w:r>
      <w:r w:rsidR="007D2B11" w:rsidRPr="001C6FAD">
        <w:rPr>
          <w:color w:val="000000" w:themeColor="text1"/>
          <w:sz w:val="28"/>
          <w:szCs w:val="28"/>
          <w:lang w:val="vi-VN"/>
        </w:rPr>
        <w:t xml:space="preserve"> hành </w:t>
      </w:r>
      <w:r w:rsidR="00445C00">
        <w:rPr>
          <w:color w:val="000000" w:themeColor="text1"/>
          <w:sz w:val="28"/>
          <w:szCs w:val="28"/>
        </w:rPr>
        <w:t xml:space="preserve">kèm </w:t>
      </w:r>
      <w:proofErr w:type="gramStart"/>
      <w:r w:rsidR="007D2B11" w:rsidRPr="001C6FAD">
        <w:rPr>
          <w:color w:val="000000" w:themeColor="text1"/>
          <w:sz w:val="28"/>
          <w:szCs w:val="28"/>
          <w:lang w:val="vi-VN"/>
        </w:rPr>
        <w:t>theo</w:t>
      </w:r>
      <w:proofErr w:type="gramEnd"/>
      <w:r w:rsidR="007D2B11" w:rsidRPr="001C6FAD">
        <w:rPr>
          <w:color w:val="000000" w:themeColor="text1"/>
          <w:sz w:val="28"/>
          <w:szCs w:val="28"/>
          <w:lang w:val="vi-VN"/>
        </w:rPr>
        <w:t xml:space="preserve"> </w:t>
      </w:r>
      <w:r w:rsidR="00B31AE6" w:rsidRPr="001C6FAD">
        <w:rPr>
          <w:color w:val="000000" w:themeColor="text1"/>
          <w:sz w:val="28"/>
          <w:szCs w:val="28"/>
        </w:rPr>
        <w:t>Quyết định số 1121/QĐ-UBND ngày 23/8</w:t>
      </w:r>
      <w:r w:rsidR="00070D1B" w:rsidRPr="001C6FAD">
        <w:rPr>
          <w:color w:val="000000" w:themeColor="text1"/>
          <w:sz w:val="28"/>
          <w:szCs w:val="28"/>
        </w:rPr>
        <w:t>/</w:t>
      </w:r>
      <w:r w:rsidR="00B31AE6" w:rsidRPr="001C6FAD">
        <w:rPr>
          <w:color w:val="000000" w:themeColor="text1"/>
          <w:sz w:val="28"/>
          <w:szCs w:val="28"/>
        </w:rPr>
        <w:t xml:space="preserve">2023 của Chủ tịch </w:t>
      </w:r>
      <w:r w:rsidRPr="001C6FAD">
        <w:rPr>
          <w:color w:val="000000" w:themeColor="text1"/>
          <w:sz w:val="28"/>
          <w:szCs w:val="28"/>
        </w:rPr>
        <w:t>Ủy ban nhân dân tỉnh</w:t>
      </w:r>
      <w:r w:rsidR="00B31AE6" w:rsidRPr="001C6FAD">
        <w:rPr>
          <w:color w:val="000000" w:themeColor="text1"/>
          <w:sz w:val="28"/>
          <w:szCs w:val="28"/>
        </w:rPr>
        <w:t>.</w:t>
      </w:r>
    </w:p>
    <w:bookmarkEnd w:id="0"/>
    <w:bookmarkEnd w:id="1"/>
    <w:p w14:paraId="44B6B60F" w14:textId="3CFC89D2" w:rsidR="00AC6A0B" w:rsidRPr="001C6FAD" w:rsidRDefault="00AC6A0B" w:rsidP="00AC6A0B">
      <w:pPr>
        <w:spacing w:before="100" w:after="100"/>
        <w:ind w:firstLine="720"/>
        <w:jc w:val="both"/>
        <w:rPr>
          <w:color w:val="000000" w:themeColor="text1"/>
          <w:sz w:val="28"/>
          <w:szCs w:val="28"/>
        </w:rPr>
      </w:pPr>
      <w:r w:rsidRPr="001C6FAD">
        <w:rPr>
          <w:color w:val="000000" w:themeColor="text1"/>
          <w:sz w:val="28"/>
          <w:szCs w:val="28"/>
        </w:rPr>
        <w:t xml:space="preserve">Chánh Văn phòng Ủy ban nhân dân tỉnh, Giám đốc </w:t>
      </w:r>
      <w:r w:rsidR="005401CD" w:rsidRPr="001C6FAD">
        <w:rPr>
          <w:color w:val="000000" w:themeColor="text1"/>
          <w:sz w:val="28"/>
          <w:szCs w:val="28"/>
        </w:rPr>
        <w:t>Sở Kế hoạch và Đầu tư</w:t>
      </w:r>
      <w:r w:rsidRPr="001C6FAD">
        <w:rPr>
          <w:color w:val="000000" w:themeColor="text1"/>
          <w:sz w:val="28"/>
          <w:szCs w:val="28"/>
        </w:rPr>
        <w:t>, Thủ trưởng các Sở, Ban, ngành cấp tỉnh, Chủ tịch Ủy ban nhân dân các huyện, thành phố và các tổ chức, cá nhân có liên quan chịu trách nhiệm thi hành Quyết định này./.</w:t>
      </w:r>
    </w:p>
    <w:p w14:paraId="30732C0D" w14:textId="77777777" w:rsidR="00AC6A0B" w:rsidRPr="001C6FAD" w:rsidRDefault="00AC6A0B" w:rsidP="00AC6A0B">
      <w:pPr>
        <w:spacing w:before="100" w:after="100"/>
        <w:ind w:firstLine="720"/>
        <w:jc w:val="both"/>
        <w:rPr>
          <w:color w:val="000000" w:themeColor="text1"/>
          <w:sz w:val="2"/>
        </w:rPr>
      </w:pPr>
    </w:p>
    <w:tbl>
      <w:tblPr>
        <w:tblW w:w="0" w:type="auto"/>
        <w:tblInd w:w="108" w:type="dxa"/>
        <w:tblLook w:val="01E0" w:firstRow="1" w:lastRow="1" w:firstColumn="1" w:lastColumn="1" w:noHBand="0" w:noVBand="0"/>
      </w:tblPr>
      <w:tblGrid>
        <w:gridCol w:w="4678"/>
        <w:gridCol w:w="4428"/>
      </w:tblGrid>
      <w:tr w:rsidR="00B31AE6" w:rsidRPr="001C6FAD" w14:paraId="20229361" w14:textId="77777777" w:rsidTr="002B746F">
        <w:tc>
          <w:tcPr>
            <w:tcW w:w="4678" w:type="dxa"/>
          </w:tcPr>
          <w:p w14:paraId="4D6DB6F4" w14:textId="77777777" w:rsidR="00AC6A0B" w:rsidRPr="001C6FAD" w:rsidRDefault="00AC6A0B" w:rsidP="002B746F">
            <w:pPr>
              <w:ind w:left="-108"/>
              <w:rPr>
                <w:b/>
                <w:i/>
                <w:color w:val="000000" w:themeColor="text1"/>
                <w:szCs w:val="22"/>
                <w:lang w:val="it-IT"/>
              </w:rPr>
            </w:pPr>
            <w:r w:rsidRPr="001C6FAD">
              <w:rPr>
                <w:b/>
                <w:i/>
                <w:color w:val="000000" w:themeColor="text1"/>
                <w:szCs w:val="22"/>
                <w:lang w:val="it-IT"/>
              </w:rPr>
              <w:t>Nơi nhận:</w:t>
            </w:r>
          </w:p>
          <w:p w14:paraId="05108C61" w14:textId="77777777" w:rsidR="00AC6A0B" w:rsidRPr="001C6FAD" w:rsidRDefault="00AC6A0B" w:rsidP="002B746F">
            <w:pPr>
              <w:ind w:left="-108"/>
              <w:rPr>
                <w:color w:val="000000" w:themeColor="text1"/>
                <w:sz w:val="22"/>
                <w:szCs w:val="22"/>
                <w:lang w:val="it-IT"/>
              </w:rPr>
            </w:pPr>
            <w:r w:rsidRPr="001C6FAD">
              <w:rPr>
                <w:color w:val="000000" w:themeColor="text1"/>
                <w:sz w:val="22"/>
                <w:szCs w:val="22"/>
                <w:lang w:val="it-IT"/>
              </w:rPr>
              <w:t xml:space="preserve">- Như Điều 3;        </w:t>
            </w:r>
          </w:p>
          <w:p w14:paraId="25A506C4" w14:textId="373E195F" w:rsidR="00AC6A0B" w:rsidRPr="001C6FAD" w:rsidRDefault="00AC6A0B" w:rsidP="002B746F">
            <w:pPr>
              <w:ind w:left="-108"/>
              <w:rPr>
                <w:color w:val="000000" w:themeColor="text1"/>
                <w:sz w:val="22"/>
                <w:szCs w:val="22"/>
                <w:lang w:val="it-IT"/>
              </w:rPr>
            </w:pPr>
            <w:r w:rsidRPr="001C6FAD">
              <w:rPr>
                <w:color w:val="000000" w:themeColor="text1"/>
                <w:sz w:val="22"/>
                <w:szCs w:val="22"/>
                <w:lang w:val="it-IT"/>
              </w:rPr>
              <w:t xml:space="preserve">- Bộ </w:t>
            </w:r>
            <w:r w:rsidR="005401CD" w:rsidRPr="001C6FAD">
              <w:rPr>
                <w:color w:val="000000" w:themeColor="text1"/>
                <w:sz w:val="22"/>
                <w:szCs w:val="22"/>
              </w:rPr>
              <w:t>Kế hoạch và Đầu tư</w:t>
            </w:r>
            <w:r w:rsidR="00D91A78">
              <w:rPr>
                <w:color w:val="000000" w:themeColor="text1"/>
                <w:sz w:val="22"/>
                <w:szCs w:val="22"/>
                <w:lang w:val="it-IT"/>
              </w:rPr>
              <w:t xml:space="preserve"> (b/c</w:t>
            </w:r>
            <w:r w:rsidRPr="001C6FAD">
              <w:rPr>
                <w:color w:val="000000" w:themeColor="text1"/>
                <w:sz w:val="22"/>
                <w:szCs w:val="22"/>
                <w:lang w:val="it-IT"/>
              </w:rPr>
              <w:t>)</w:t>
            </w:r>
            <w:r w:rsidR="00D91A78">
              <w:rPr>
                <w:color w:val="000000" w:themeColor="text1"/>
                <w:sz w:val="22"/>
                <w:szCs w:val="22"/>
                <w:lang w:val="it-IT"/>
              </w:rPr>
              <w:t>;</w:t>
            </w:r>
          </w:p>
          <w:p w14:paraId="4701488C" w14:textId="116EC555" w:rsidR="00AC6A0B" w:rsidRPr="001C6FAD" w:rsidRDefault="00AC6A0B" w:rsidP="002B746F">
            <w:pPr>
              <w:ind w:left="-108"/>
              <w:rPr>
                <w:color w:val="000000" w:themeColor="text1"/>
                <w:sz w:val="22"/>
                <w:szCs w:val="22"/>
                <w:lang w:val="it-IT"/>
              </w:rPr>
            </w:pPr>
            <w:r w:rsidRPr="001C6FAD">
              <w:rPr>
                <w:color w:val="000000" w:themeColor="text1"/>
                <w:sz w:val="22"/>
                <w:szCs w:val="22"/>
                <w:lang w:val="it-IT"/>
              </w:rPr>
              <w:t>- Chủ tịch, PCT UBND tỉnh;</w:t>
            </w:r>
          </w:p>
          <w:p w14:paraId="64602F05" w14:textId="77777777" w:rsidR="00D91A78" w:rsidRDefault="00D91A78" w:rsidP="002B746F">
            <w:pPr>
              <w:ind w:left="-108"/>
              <w:jc w:val="both"/>
              <w:rPr>
                <w:color w:val="000000" w:themeColor="text1"/>
                <w:sz w:val="22"/>
                <w:szCs w:val="22"/>
                <w:lang w:val="it-IT"/>
              </w:rPr>
            </w:pPr>
            <w:r w:rsidRPr="001C6FAD">
              <w:rPr>
                <w:color w:val="000000" w:themeColor="text1"/>
                <w:sz w:val="22"/>
                <w:szCs w:val="22"/>
                <w:lang w:val="it-IT"/>
              </w:rPr>
              <w:t xml:space="preserve">- Cục Kiểm soát TTHC (VPCP);    </w:t>
            </w:r>
          </w:p>
          <w:p w14:paraId="1748F74E" w14:textId="58F8C707" w:rsidR="00AC6A0B" w:rsidRPr="001C6FAD" w:rsidRDefault="00AC6A0B" w:rsidP="002B746F">
            <w:pPr>
              <w:ind w:left="-108"/>
              <w:jc w:val="both"/>
              <w:rPr>
                <w:color w:val="000000" w:themeColor="text1"/>
                <w:sz w:val="22"/>
                <w:szCs w:val="22"/>
                <w:lang w:val="vi-VN"/>
              </w:rPr>
            </w:pPr>
            <w:r w:rsidRPr="001C6FAD">
              <w:rPr>
                <w:color w:val="000000" w:themeColor="text1"/>
                <w:sz w:val="22"/>
                <w:szCs w:val="22"/>
                <w:lang w:val="vi-VN"/>
              </w:rPr>
              <w:t>- Cổng thông tin điện tử tỉnh;</w:t>
            </w:r>
          </w:p>
          <w:p w14:paraId="65443A02" w14:textId="77777777" w:rsidR="00AC6A0B" w:rsidRPr="001C6FAD" w:rsidRDefault="00AC6A0B" w:rsidP="002B746F">
            <w:pPr>
              <w:ind w:left="-108"/>
              <w:rPr>
                <w:color w:val="000000" w:themeColor="text1"/>
                <w:sz w:val="22"/>
                <w:szCs w:val="22"/>
                <w:lang w:val="it-IT"/>
              </w:rPr>
            </w:pPr>
            <w:r w:rsidRPr="001C6FAD">
              <w:rPr>
                <w:color w:val="000000" w:themeColor="text1"/>
                <w:sz w:val="22"/>
                <w:szCs w:val="22"/>
                <w:lang w:val="it-IT"/>
              </w:rPr>
              <w:t xml:space="preserve">- </w:t>
            </w:r>
            <w:r w:rsidRPr="001C6FAD">
              <w:rPr>
                <w:color w:val="000000" w:themeColor="text1"/>
                <w:sz w:val="22"/>
                <w:szCs w:val="22"/>
                <w:lang w:val="nl-NL"/>
              </w:rPr>
              <w:t>TT.CNTTTT (Sở TTTT);</w:t>
            </w:r>
          </w:p>
          <w:p w14:paraId="0572544B" w14:textId="5776EA08" w:rsidR="00AC6A0B" w:rsidRPr="001C6FAD" w:rsidRDefault="00AC6A0B" w:rsidP="002B746F">
            <w:pPr>
              <w:ind w:left="-108"/>
              <w:rPr>
                <w:color w:val="000000" w:themeColor="text1"/>
                <w:sz w:val="22"/>
                <w:szCs w:val="22"/>
                <w:lang w:val="it-IT"/>
              </w:rPr>
            </w:pPr>
            <w:r w:rsidRPr="001C6FAD">
              <w:rPr>
                <w:color w:val="000000" w:themeColor="text1"/>
                <w:sz w:val="22"/>
                <w:szCs w:val="22"/>
                <w:lang w:val="it-IT"/>
              </w:rPr>
              <w:t xml:space="preserve">- VPUB: </w:t>
            </w:r>
            <w:r w:rsidRPr="001C6FAD">
              <w:rPr>
                <w:color w:val="000000" w:themeColor="text1"/>
                <w:sz w:val="22"/>
                <w:szCs w:val="22"/>
              </w:rPr>
              <w:t>LĐ, KTTH</w:t>
            </w:r>
            <w:r w:rsidRPr="001C6FAD">
              <w:rPr>
                <w:color w:val="000000" w:themeColor="text1"/>
                <w:sz w:val="22"/>
                <w:szCs w:val="22"/>
                <w:lang w:val="it-IT"/>
              </w:rPr>
              <w:t>;</w:t>
            </w:r>
          </w:p>
          <w:p w14:paraId="0E187480" w14:textId="213A0176" w:rsidR="00AC6A0B" w:rsidRPr="001C6FAD" w:rsidRDefault="00AC6A0B" w:rsidP="002B746F">
            <w:pPr>
              <w:ind w:left="-108"/>
              <w:rPr>
                <w:color w:val="000000" w:themeColor="text1"/>
                <w:sz w:val="22"/>
                <w:szCs w:val="22"/>
                <w:lang w:val="nl-NL"/>
              </w:rPr>
            </w:pPr>
            <w:r w:rsidRPr="001C6FAD">
              <w:rPr>
                <w:color w:val="000000" w:themeColor="text1"/>
                <w:sz w:val="22"/>
                <w:szCs w:val="22"/>
                <w:lang w:val="nl-NL"/>
              </w:rPr>
              <w:t>- Lưu: VT</w:t>
            </w:r>
            <w:r w:rsidR="00D91A78">
              <w:rPr>
                <w:color w:val="000000" w:themeColor="text1"/>
                <w:sz w:val="22"/>
                <w:szCs w:val="22"/>
                <w:lang w:val="nl-NL"/>
              </w:rPr>
              <w:t>,</w:t>
            </w:r>
            <w:r w:rsidR="00D91A78" w:rsidRPr="001C6FAD">
              <w:rPr>
                <w:color w:val="000000" w:themeColor="text1"/>
                <w:sz w:val="22"/>
                <w:szCs w:val="22"/>
              </w:rPr>
              <w:t xml:space="preserve"> PVHCC</w:t>
            </w:r>
            <w:r w:rsidRPr="001C6FAD">
              <w:rPr>
                <w:color w:val="000000" w:themeColor="text1"/>
                <w:sz w:val="22"/>
                <w:szCs w:val="22"/>
              </w:rPr>
              <w:t>.</w:t>
            </w:r>
            <w:r w:rsidR="00D91A78">
              <w:rPr>
                <w:color w:val="000000" w:themeColor="text1"/>
                <w:sz w:val="22"/>
                <w:szCs w:val="22"/>
                <w:lang w:val="nl-NL"/>
              </w:rPr>
              <w:t xml:space="preserve"> CT</w:t>
            </w:r>
            <w:r w:rsidRPr="001C6FAD">
              <w:rPr>
                <w:color w:val="000000" w:themeColor="text1"/>
                <w:sz w:val="22"/>
                <w:szCs w:val="22"/>
                <w:lang w:val="nl-NL"/>
              </w:rPr>
              <w:t xml:space="preserve">                                   </w:t>
            </w:r>
          </w:p>
        </w:tc>
        <w:tc>
          <w:tcPr>
            <w:tcW w:w="4428" w:type="dxa"/>
          </w:tcPr>
          <w:p w14:paraId="5B3A0F44" w14:textId="68885AA8" w:rsidR="00AC6A0B" w:rsidRPr="001C6FAD" w:rsidRDefault="008E42E2" w:rsidP="002B746F">
            <w:pPr>
              <w:jc w:val="center"/>
              <w:rPr>
                <w:b/>
                <w:bCs/>
                <w:color w:val="000000" w:themeColor="text1"/>
                <w:sz w:val="28"/>
                <w:szCs w:val="28"/>
              </w:rPr>
            </w:pPr>
            <w:r>
              <w:rPr>
                <w:b/>
                <w:color w:val="000000" w:themeColor="text1"/>
                <w:sz w:val="28"/>
                <w:szCs w:val="28"/>
              </w:rPr>
              <w:t xml:space="preserve">KT. </w:t>
            </w:r>
            <w:r w:rsidR="00AC6A0B" w:rsidRPr="001C6FAD">
              <w:rPr>
                <w:b/>
                <w:color w:val="000000" w:themeColor="text1"/>
                <w:sz w:val="28"/>
                <w:szCs w:val="28"/>
                <w:lang w:val="vi-VN"/>
              </w:rPr>
              <w:t>CHỦ TỊCH</w:t>
            </w:r>
            <w:r w:rsidR="00AC6A0B" w:rsidRPr="001C6FAD">
              <w:rPr>
                <w:b/>
                <w:color w:val="000000" w:themeColor="text1"/>
                <w:sz w:val="28"/>
                <w:szCs w:val="28"/>
                <w:lang w:val="vi-VN"/>
              </w:rPr>
              <w:br/>
            </w:r>
            <w:r>
              <w:rPr>
                <w:b/>
                <w:color w:val="000000" w:themeColor="text1"/>
                <w:sz w:val="28"/>
                <w:szCs w:val="28"/>
              </w:rPr>
              <w:t xml:space="preserve">PHÓ CHỦ TỊCH </w:t>
            </w:r>
            <w:r w:rsidR="00AC6A0B" w:rsidRPr="001C6FAD">
              <w:rPr>
                <w:b/>
                <w:color w:val="000000" w:themeColor="text1"/>
                <w:sz w:val="28"/>
                <w:szCs w:val="28"/>
                <w:lang w:val="vi-VN"/>
              </w:rPr>
              <w:br/>
            </w:r>
          </w:p>
          <w:p w14:paraId="64961F05" w14:textId="77777777" w:rsidR="002B31C5" w:rsidRPr="001C6FAD" w:rsidRDefault="002B31C5" w:rsidP="002B746F">
            <w:pPr>
              <w:jc w:val="center"/>
              <w:rPr>
                <w:b/>
                <w:bCs/>
                <w:color w:val="000000" w:themeColor="text1"/>
                <w:sz w:val="28"/>
                <w:szCs w:val="28"/>
              </w:rPr>
            </w:pPr>
          </w:p>
          <w:p w14:paraId="5D688974" w14:textId="77777777" w:rsidR="00AC6A0B" w:rsidRPr="001C6FAD" w:rsidRDefault="00AC6A0B" w:rsidP="002B746F">
            <w:pPr>
              <w:jc w:val="center"/>
              <w:rPr>
                <w:b/>
                <w:bCs/>
                <w:color w:val="000000" w:themeColor="text1"/>
                <w:sz w:val="28"/>
                <w:szCs w:val="28"/>
              </w:rPr>
            </w:pPr>
          </w:p>
          <w:p w14:paraId="0E6E1A9C" w14:textId="77777777" w:rsidR="00AC6A0B" w:rsidRPr="001C6FAD" w:rsidRDefault="00AC6A0B" w:rsidP="002B746F">
            <w:pPr>
              <w:jc w:val="center"/>
              <w:rPr>
                <w:b/>
                <w:bCs/>
                <w:color w:val="000000" w:themeColor="text1"/>
                <w:sz w:val="28"/>
                <w:szCs w:val="28"/>
              </w:rPr>
            </w:pPr>
            <w:bookmarkStart w:id="2" w:name="_GoBack"/>
            <w:bookmarkEnd w:id="2"/>
          </w:p>
          <w:p w14:paraId="09EB7DDA" w14:textId="77777777" w:rsidR="00AC6A0B" w:rsidRPr="001C6FAD" w:rsidRDefault="00AC6A0B" w:rsidP="002B746F">
            <w:pPr>
              <w:jc w:val="center"/>
              <w:rPr>
                <w:b/>
                <w:bCs/>
                <w:color w:val="000000" w:themeColor="text1"/>
                <w:sz w:val="28"/>
                <w:szCs w:val="28"/>
              </w:rPr>
            </w:pPr>
          </w:p>
          <w:p w14:paraId="2A47D0D0" w14:textId="3890DD83" w:rsidR="00AC6A0B" w:rsidRPr="001C6FAD" w:rsidRDefault="008E42E2" w:rsidP="002B746F">
            <w:pPr>
              <w:pStyle w:val="Heading4"/>
              <w:keepNext w:val="0"/>
              <w:rPr>
                <w:rFonts w:ascii="Times New Roman" w:hAnsi="Times New Roman"/>
                <w:color w:val="000000" w:themeColor="text1"/>
              </w:rPr>
            </w:pPr>
            <w:r>
              <w:rPr>
                <w:rFonts w:ascii="Times New Roman" w:hAnsi="Times New Roman"/>
                <w:color w:val="000000" w:themeColor="text1"/>
                <w:sz w:val="28"/>
              </w:rPr>
              <w:t xml:space="preserve">Trịnh Minh Hoàng </w:t>
            </w:r>
          </w:p>
        </w:tc>
      </w:tr>
    </w:tbl>
    <w:p w14:paraId="1D8C197F" w14:textId="77777777" w:rsidR="001046E0" w:rsidRPr="001C6FAD" w:rsidRDefault="001046E0" w:rsidP="001046E0">
      <w:pPr>
        <w:rPr>
          <w:color w:val="000000" w:themeColor="text1"/>
        </w:rPr>
      </w:pPr>
    </w:p>
    <w:p w14:paraId="22BAEFEF" w14:textId="77777777" w:rsidR="00126B7C" w:rsidRPr="001C6FAD" w:rsidRDefault="00126B7C" w:rsidP="001046E0">
      <w:pPr>
        <w:rPr>
          <w:color w:val="000000" w:themeColor="text1"/>
        </w:rPr>
      </w:pPr>
    </w:p>
    <w:p w14:paraId="789372A5" w14:textId="77777777" w:rsidR="00126B7C" w:rsidRPr="001C6FAD" w:rsidRDefault="00126B7C" w:rsidP="001046E0">
      <w:pPr>
        <w:rPr>
          <w:color w:val="000000" w:themeColor="text1"/>
        </w:rPr>
      </w:pPr>
    </w:p>
    <w:p w14:paraId="4BA22771" w14:textId="77777777" w:rsidR="00126B7C" w:rsidRPr="001C6FAD" w:rsidRDefault="00126B7C" w:rsidP="001046E0">
      <w:pPr>
        <w:rPr>
          <w:color w:val="000000" w:themeColor="text1"/>
        </w:rPr>
        <w:sectPr w:rsidR="00126B7C" w:rsidRPr="001C6FAD" w:rsidSect="00445C00">
          <w:headerReference w:type="default" r:id="rId9"/>
          <w:headerReference w:type="first" r:id="rId10"/>
          <w:pgSz w:w="11907" w:h="16840" w:code="9"/>
          <w:pgMar w:top="1134" w:right="1134" w:bottom="1134" w:left="1701" w:header="567" w:footer="567" w:gutter="0"/>
          <w:cols w:space="720"/>
          <w:titlePg/>
          <w:docGrid w:linePitch="360"/>
        </w:sectPr>
      </w:pPr>
    </w:p>
    <w:tbl>
      <w:tblPr>
        <w:tblW w:w="13874" w:type="dxa"/>
        <w:jc w:val="center"/>
        <w:tblLayout w:type="fixed"/>
        <w:tblLook w:val="01E0" w:firstRow="1" w:lastRow="1" w:firstColumn="1" w:lastColumn="1" w:noHBand="0" w:noVBand="0"/>
      </w:tblPr>
      <w:tblGrid>
        <w:gridCol w:w="4613"/>
        <w:gridCol w:w="2197"/>
        <w:gridCol w:w="7064"/>
      </w:tblGrid>
      <w:tr w:rsidR="00D91A78" w:rsidRPr="001C6FAD" w14:paraId="46539DFD" w14:textId="77777777" w:rsidTr="00D91A78">
        <w:trPr>
          <w:trHeight w:val="713"/>
          <w:jc w:val="center"/>
        </w:trPr>
        <w:tc>
          <w:tcPr>
            <w:tcW w:w="4613" w:type="dxa"/>
          </w:tcPr>
          <w:p w14:paraId="4FF808AA" w14:textId="77777777" w:rsidR="00D91A78" w:rsidRPr="001C6FAD" w:rsidRDefault="00D91A78" w:rsidP="00B31AE6">
            <w:pPr>
              <w:ind w:left="-113" w:right="-57"/>
              <w:jc w:val="center"/>
              <w:rPr>
                <w:b/>
                <w:color w:val="000000" w:themeColor="text1"/>
                <w:sz w:val="26"/>
                <w:szCs w:val="26"/>
                <w:lang w:val="nl-NL"/>
              </w:rPr>
            </w:pPr>
            <w:r w:rsidRPr="001C6FAD">
              <w:rPr>
                <w:b/>
                <w:color w:val="000000" w:themeColor="text1"/>
                <w:sz w:val="26"/>
                <w:szCs w:val="26"/>
                <w:lang w:val="nl-NL"/>
              </w:rPr>
              <w:lastRenderedPageBreak/>
              <w:t>ỦY BAN NHÂN DÂN</w:t>
            </w:r>
          </w:p>
          <w:p w14:paraId="79713706" w14:textId="23B2FB2C" w:rsidR="00D91A78" w:rsidRPr="001C6FAD" w:rsidRDefault="00D91A78" w:rsidP="00B31AE6">
            <w:pPr>
              <w:ind w:left="-113" w:right="-57"/>
              <w:jc w:val="center"/>
              <w:rPr>
                <w:b/>
                <w:color w:val="000000" w:themeColor="text1"/>
                <w:lang w:val="nl-NL"/>
              </w:rPr>
            </w:pPr>
            <w:r w:rsidRPr="001C6FAD">
              <w:rPr>
                <w:b/>
                <w:noProof/>
                <w:color w:val="000000" w:themeColor="text1"/>
                <w:sz w:val="26"/>
                <w:szCs w:val="26"/>
              </w:rPr>
              <mc:AlternateContent>
                <mc:Choice Requires="wps">
                  <w:drawing>
                    <wp:anchor distT="0" distB="0" distL="114300" distR="114300" simplePos="0" relativeHeight="251670016" behindDoc="0" locked="0" layoutInCell="1" allowOverlap="1" wp14:anchorId="245A7CDC" wp14:editId="04D37095">
                      <wp:simplePos x="0" y="0"/>
                      <wp:positionH relativeFrom="column">
                        <wp:posOffset>986790</wp:posOffset>
                      </wp:positionH>
                      <wp:positionV relativeFrom="paragraph">
                        <wp:posOffset>228735</wp:posOffset>
                      </wp:positionV>
                      <wp:extent cx="720000"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7pt,18pt" to="134.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" strokecolor="black [3200]" strokeweight=".5pt">
                      <v:stroke joinstyle="miter"/>
                    </v:line>
                  </w:pict>
                </mc:Fallback>
              </mc:AlternateContent>
            </w:r>
            <w:r w:rsidRPr="001C6FAD">
              <w:rPr>
                <w:b/>
                <w:color w:val="000000" w:themeColor="text1"/>
                <w:sz w:val="26"/>
                <w:szCs w:val="26"/>
                <w:lang w:val="nl-NL"/>
              </w:rPr>
              <w:t>TỈNH NINH THUẬN</w:t>
            </w:r>
          </w:p>
        </w:tc>
        <w:tc>
          <w:tcPr>
            <w:tcW w:w="2197" w:type="dxa"/>
          </w:tcPr>
          <w:p w14:paraId="4EC06317" w14:textId="77777777" w:rsidR="00D91A78" w:rsidRPr="001C6FAD" w:rsidRDefault="00D91A78" w:rsidP="00B31AE6">
            <w:pPr>
              <w:ind w:left="-113" w:right="-57"/>
              <w:jc w:val="center"/>
              <w:rPr>
                <w:b/>
                <w:color w:val="000000" w:themeColor="text1"/>
                <w:sz w:val="26"/>
                <w:szCs w:val="26"/>
                <w:lang w:val="nl-NL"/>
              </w:rPr>
            </w:pPr>
          </w:p>
        </w:tc>
        <w:tc>
          <w:tcPr>
            <w:tcW w:w="7064" w:type="dxa"/>
          </w:tcPr>
          <w:p w14:paraId="761C11BF" w14:textId="53C52F9C" w:rsidR="00D91A78" w:rsidRPr="001C6FAD" w:rsidRDefault="00D91A78" w:rsidP="00B31AE6">
            <w:pPr>
              <w:ind w:left="-113" w:right="-57"/>
              <w:jc w:val="center"/>
              <w:rPr>
                <w:b/>
                <w:color w:val="000000" w:themeColor="text1"/>
                <w:lang w:val="nl-NL"/>
              </w:rPr>
            </w:pPr>
            <w:r w:rsidRPr="001C6FAD">
              <w:rPr>
                <w:b/>
                <w:color w:val="000000" w:themeColor="text1"/>
                <w:sz w:val="26"/>
                <w:szCs w:val="26"/>
                <w:lang w:val="nl-NL"/>
              </w:rPr>
              <w:t>CỘNG H</w:t>
            </w:r>
            <w:r w:rsidRPr="001C6FAD">
              <w:rPr>
                <w:b/>
                <w:color w:val="000000" w:themeColor="text1"/>
                <w:sz w:val="26"/>
                <w:szCs w:val="26"/>
                <w:lang w:val="vi-VN"/>
              </w:rPr>
              <w:t>ÒA</w:t>
            </w:r>
            <w:r w:rsidRPr="001C6FAD">
              <w:rPr>
                <w:b/>
                <w:color w:val="000000" w:themeColor="text1"/>
                <w:sz w:val="26"/>
                <w:szCs w:val="26"/>
                <w:lang w:val="nl-NL"/>
              </w:rPr>
              <w:t xml:space="preserve"> XÃ HỘI CHỦ NGHĨA VIỆT NAM</w:t>
            </w:r>
          </w:p>
          <w:p w14:paraId="2DE1B117" w14:textId="2413EEFC" w:rsidR="00D91A78" w:rsidRPr="001C6FAD" w:rsidRDefault="00D91A78" w:rsidP="00B31AE6">
            <w:pPr>
              <w:ind w:left="-113" w:right="-57"/>
              <w:jc w:val="center"/>
              <w:rPr>
                <w:b/>
                <w:color w:val="000000" w:themeColor="text1"/>
                <w:lang w:val="nl-NL"/>
              </w:rPr>
            </w:pPr>
            <w:r w:rsidRPr="001C6FAD">
              <w:rPr>
                <w:b/>
                <w:color w:val="000000" w:themeColor="text1"/>
                <w:sz w:val="28"/>
                <w:szCs w:val="28"/>
                <w:lang w:val="nl-NL"/>
              </w:rPr>
              <w:t>Độc lập - Tự do - Hạnh phúc</w:t>
            </w:r>
          </w:p>
        </w:tc>
      </w:tr>
    </w:tbl>
    <w:p w14:paraId="4F801486" w14:textId="2BC40F31" w:rsidR="009B1B8E" w:rsidRPr="001C6FAD" w:rsidRDefault="00D91A78" w:rsidP="0057162B">
      <w:pPr>
        <w:ind w:left="1134"/>
        <w:jc w:val="center"/>
        <w:rPr>
          <w:b/>
          <w:color w:val="000000" w:themeColor="text1"/>
          <w:sz w:val="26"/>
        </w:rPr>
      </w:pPr>
      <w:r w:rsidRPr="001C6FAD">
        <w:rPr>
          <w:b/>
          <w:noProof/>
          <w:color w:val="000000" w:themeColor="text1"/>
          <w:sz w:val="28"/>
          <w:szCs w:val="28"/>
        </w:rPr>
        <mc:AlternateContent>
          <mc:Choice Requires="wps">
            <w:drawing>
              <wp:anchor distT="0" distB="0" distL="114300" distR="114300" simplePos="0" relativeHeight="251671040" behindDoc="0" locked="0" layoutInCell="1" allowOverlap="1" wp14:anchorId="5BD99C01" wp14:editId="0856363D">
                <wp:simplePos x="0" y="0"/>
                <wp:positionH relativeFrom="column">
                  <wp:posOffset>5695450</wp:posOffset>
                </wp:positionH>
                <wp:positionV relativeFrom="paragraph">
                  <wp:posOffset>3810</wp:posOffset>
                </wp:positionV>
                <wp:extent cx="2159635" cy="0"/>
                <wp:effectExtent l="0" t="0" r="12065" b="19050"/>
                <wp:wrapNone/>
                <wp:docPr id="6" name="Straight Connector 6"/>
                <wp:cNvGraphicFramePr/>
                <a:graphic xmlns:a="http://schemas.openxmlformats.org/drawingml/2006/main">
                  <a:graphicData uri="http://schemas.microsoft.com/office/word/2010/wordprocessingShape">
                    <wps:wsp>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45pt,.3pt" to="6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" strokecolor="black [3200]" strokeweight=".5pt">
                <v:stroke joinstyle="miter"/>
              </v:line>
            </w:pict>
          </mc:Fallback>
        </mc:AlternateContent>
      </w:r>
    </w:p>
    <w:p w14:paraId="26CFEB80" w14:textId="52598640" w:rsidR="00007C72" w:rsidRPr="001C6FAD" w:rsidRDefault="00007C72" w:rsidP="00B31AE6">
      <w:pPr>
        <w:ind w:left="426" w:right="284"/>
        <w:jc w:val="center"/>
        <w:rPr>
          <w:b/>
          <w:color w:val="000000" w:themeColor="text1"/>
          <w:sz w:val="26"/>
        </w:rPr>
      </w:pPr>
      <w:r w:rsidRPr="001C6FAD">
        <w:rPr>
          <w:b/>
          <w:color w:val="000000" w:themeColor="text1"/>
          <w:sz w:val="26"/>
        </w:rPr>
        <w:t>PHẦN I</w:t>
      </w:r>
      <w:r w:rsidR="00422330" w:rsidRPr="001C6FAD">
        <w:rPr>
          <w:b/>
          <w:color w:val="000000" w:themeColor="text1"/>
          <w:sz w:val="26"/>
        </w:rPr>
        <w:t xml:space="preserve"> </w:t>
      </w:r>
    </w:p>
    <w:p w14:paraId="099A9F25" w14:textId="77777777" w:rsidR="00752B59" w:rsidRDefault="00800A76" w:rsidP="00752B59">
      <w:pPr>
        <w:jc w:val="center"/>
        <w:rPr>
          <w:b/>
          <w:color w:val="000000" w:themeColor="text1"/>
          <w:sz w:val="28"/>
          <w:szCs w:val="28"/>
        </w:rPr>
      </w:pPr>
      <w:bookmarkStart w:id="3" w:name="_Hlk174540981"/>
      <w:r w:rsidRPr="001C6FAD">
        <w:rPr>
          <w:b/>
          <w:color w:val="000000" w:themeColor="text1"/>
          <w:sz w:val="28"/>
          <w:szCs w:val="28"/>
          <w:shd w:val="clear" w:color="auto" w:fill="FFFFFF"/>
          <w:lang w:val="nl-NL"/>
        </w:rPr>
        <w:t xml:space="preserve">DANH MỤC THỦ TỤC HÀNH CHÍNH </w:t>
      </w:r>
      <w:r w:rsidRPr="001C6FAD">
        <w:rPr>
          <w:b/>
          <w:color w:val="000000" w:themeColor="text1"/>
          <w:sz w:val="28"/>
          <w:szCs w:val="28"/>
        </w:rPr>
        <w:t xml:space="preserve">BAN HÀNH MỚI, SỬA ĐỔI, BỔ SUNG, THAY THẾ, THỦ TỤC HÀNH CHÍNH BÃI BỎ, HỦY BỎ, HỦY CÔNG KHAI TRONG LĨNH VỰC THÀNH LẬP VÀ HOẠT ĐỘNG CỦA </w:t>
      </w:r>
    </w:p>
    <w:p w14:paraId="24CA345C" w14:textId="0BD80837" w:rsidR="00800A76" w:rsidRPr="001C6FAD" w:rsidRDefault="00800A76" w:rsidP="00752B59">
      <w:pPr>
        <w:jc w:val="center"/>
        <w:rPr>
          <w:b/>
          <w:color w:val="000000" w:themeColor="text1"/>
          <w:sz w:val="28"/>
          <w:szCs w:val="28"/>
        </w:rPr>
      </w:pPr>
      <w:r w:rsidRPr="001C6FAD">
        <w:rPr>
          <w:b/>
          <w:color w:val="000000" w:themeColor="text1"/>
          <w:sz w:val="28"/>
          <w:szCs w:val="28"/>
        </w:rPr>
        <w:t xml:space="preserve">TỔ HỢP TÁC, HỢP TÁC XÃ, LIÊN HIỆP HỢP TÁC XÃ THUỘC </w:t>
      </w:r>
      <w:r w:rsidR="00752B59">
        <w:rPr>
          <w:b/>
          <w:color w:val="000000" w:themeColor="text1"/>
          <w:sz w:val="28"/>
          <w:szCs w:val="28"/>
        </w:rPr>
        <w:t>THẨM QUYỀN GIẢI QUYẾT</w:t>
      </w:r>
    </w:p>
    <w:p w14:paraId="3D134CD2" w14:textId="77777777" w:rsidR="00800A76" w:rsidRPr="001C6FAD" w:rsidRDefault="00800A76" w:rsidP="00800A76">
      <w:pPr>
        <w:jc w:val="center"/>
        <w:rPr>
          <w:b/>
          <w:i/>
          <w:color w:val="000000" w:themeColor="text1"/>
          <w:sz w:val="26"/>
        </w:rPr>
      </w:pPr>
      <w:r w:rsidRPr="001C6FAD">
        <w:rPr>
          <w:b/>
          <w:color w:val="000000" w:themeColor="text1"/>
          <w:sz w:val="28"/>
          <w:szCs w:val="28"/>
        </w:rPr>
        <w:t>CỦA ỦY BAN NHÂN DÂN CẤP HUYỆN TRÊN ĐỊA BÀN TỈNH NINH THUẬN</w:t>
      </w:r>
      <w:r w:rsidRPr="001C6FAD">
        <w:rPr>
          <w:b/>
          <w:i/>
          <w:color w:val="000000" w:themeColor="text1"/>
          <w:sz w:val="26"/>
        </w:rPr>
        <w:t xml:space="preserve"> </w:t>
      </w:r>
      <w:bookmarkEnd w:id="3"/>
    </w:p>
    <w:p w14:paraId="02780B24" w14:textId="79BFDB2D" w:rsidR="0057162B" w:rsidRPr="001C6FAD" w:rsidRDefault="0057162B" w:rsidP="00800A76">
      <w:pPr>
        <w:jc w:val="center"/>
        <w:rPr>
          <w:i/>
          <w:color w:val="000000" w:themeColor="text1"/>
          <w:sz w:val="28"/>
          <w:szCs w:val="28"/>
        </w:rPr>
      </w:pPr>
      <w:r w:rsidRPr="001C6FAD">
        <w:rPr>
          <w:i/>
          <w:color w:val="000000" w:themeColor="text1"/>
          <w:sz w:val="28"/>
          <w:szCs w:val="28"/>
        </w:rPr>
        <w:t xml:space="preserve">(Kèm </w:t>
      </w:r>
      <w:proofErr w:type="gramStart"/>
      <w:r w:rsidRPr="001C6FAD">
        <w:rPr>
          <w:i/>
          <w:color w:val="000000" w:themeColor="text1"/>
          <w:sz w:val="28"/>
          <w:szCs w:val="28"/>
        </w:rPr>
        <w:t>theo</w:t>
      </w:r>
      <w:proofErr w:type="gramEnd"/>
      <w:r w:rsidRPr="001C6FAD">
        <w:rPr>
          <w:i/>
          <w:color w:val="000000" w:themeColor="text1"/>
          <w:sz w:val="28"/>
          <w:szCs w:val="28"/>
        </w:rPr>
        <w:t xml:space="preserve"> Quyết định số </w:t>
      </w:r>
      <w:r w:rsidR="009B1B8E" w:rsidRPr="001C6FAD">
        <w:rPr>
          <w:i/>
          <w:color w:val="000000" w:themeColor="text1"/>
          <w:sz w:val="28"/>
          <w:szCs w:val="28"/>
        </w:rPr>
        <w:t xml:space="preserve">         </w:t>
      </w:r>
      <w:r w:rsidRPr="001C6FAD">
        <w:rPr>
          <w:i/>
          <w:color w:val="000000" w:themeColor="text1"/>
          <w:sz w:val="28"/>
          <w:szCs w:val="28"/>
        </w:rPr>
        <w:t xml:space="preserve"> /QĐ-UBND ngày </w:t>
      </w:r>
      <w:r w:rsidR="009B1B8E" w:rsidRPr="001C6FAD">
        <w:rPr>
          <w:i/>
          <w:color w:val="000000" w:themeColor="text1"/>
          <w:sz w:val="28"/>
          <w:szCs w:val="28"/>
        </w:rPr>
        <w:t xml:space="preserve">     </w:t>
      </w:r>
      <w:r w:rsidR="00752B59">
        <w:rPr>
          <w:i/>
          <w:color w:val="000000" w:themeColor="text1"/>
          <w:sz w:val="28"/>
          <w:szCs w:val="28"/>
        </w:rPr>
        <w:t xml:space="preserve"> </w:t>
      </w:r>
      <w:r w:rsidR="009B1B8E" w:rsidRPr="001C6FAD">
        <w:rPr>
          <w:i/>
          <w:color w:val="000000" w:themeColor="text1"/>
          <w:sz w:val="28"/>
          <w:szCs w:val="28"/>
        </w:rPr>
        <w:t xml:space="preserve"> /8</w:t>
      </w:r>
      <w:r w:rsidRPr="001C6FAD">
        <w:rPr>
          <w:i/>
          <w:color w:val="000000" w:themeColor="text1"/>
          <w:sz w:val="28"/>
          <w:szCs w:val="28"/>
        </w:rPr>
        <w:t>/2024 của Chủ tịch Ủy ban nhân dân tỉnh)</w:t>
      </w:r>
    </w:p>
    <w:p w14:paraId="2737F11E" w14:textId="74556845" w:rsidR="00B31AE6" w:rsidRPr="001C6FAD" w:rsidRDefault="00800A76" w:rsidP="0057162B">
      <w:pPr>
        <w:ind w:left="1134"/>
        <w:jc w:val="center"/>
        <w:rPr>
          <w:i/>
          <w:color w:val="000000" w:themeColor="text1"/>
          <w:sz w:val="26"/>
        </w:rPr>
      </w:pPr>
      <w:r w:rsidRPr="001C6FAD">
        <w:rPr>
          <w:i/>
          <w:noProof/>
          <w:color w:val="000000" w:themeColor="text1"/>
          <w:sz w:val="26"/>
        </w:rPr>
        <mc:AlternateContent>
          <mc:Choice Requires="wps">
            <w:drawing>
              <wp:anchor distT="0" distB="0" distL="114300" distR="114300" simplePos="0" relativeHeight="251667968" behindDoc="0" locked="0" layoutInCell="1" allowOverlap="1" wp14:anchorId="0B8E2424" wp14:editId="6FE74804">
                <wp:simplePos x="0" y="0"/>
                <wp:positionH relativeFrom="column">
                  <wp:posOffset>3879215</wp:posOffset>
                </wp:positionH>
                <wp:positionV relativeFrom="paragraph">
                  <wp:posOffset>55880</wp:posOffset>
                </wp:positionV>
                <wp:extent cx="2076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22EE0EE" id="Straight Connector 7"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05.45pt,4.4pt" to="468.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QBtgEAALcDAAAOAAAAZHJzL2Uyb0RvYy54bWysU02PEzEMvSPxH6Lc6Uwr2KJ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" strokecolor="black [3200]" strokeweight=".5pt">
                <v:stroke joinstyle="miter"/>
              </v:line>
            </w:pict>
          </mc:Fallback>
        </mc:AlternateContent>
      </w:r>
    </w:p>
    <w:p w14:paraId="3847DEC5" w14:textId="27E55BB0" w:rsidR="00BA39E3" w:rsidRPr="001C6FAD" w:rsidRDefault="00780DFD" w:rsidP="00F21222">
      <w:pPr>
        <w:spacing w:after="120"/>
        <w:ind w:left="284"/>
        <w:jc w:val="both"/>
        <w:rPr>
          <w:i/>
          <w:color w:val="000000" w:themeColor="text1"/>
          <w:sz w:val="26"/>
        </w:rPr>
      </w:pPr>
      <w:r w:rsidRPr="001C6FAD">
        <w:rPr>
          <w:b/>
          <w:bCs/>
          <w:color w:val="000000" w:themeColor="text1"/>
          <w:sz w:val="26"/>
          <w:szCs w:val="26"/>
        </w:rPr>
        <w:t>A.</w:t>
      </w:r>
      <w:r w:rsidR="00F21222" w:rsidRPr="001C6FAD">
        <w:rPr>
          <w:b/>
          <w:bCs/>
          <w:color w:val="000000" w:themeColor="text1"/>
          <w:sz w:val="26"/>
          <w:szCs w:val="26"/>
        </w:rPr>
        <w:t xml:space="preserve"> THỦ TỤC HÀNH CHÍNH MỚI (CẤP HUYỆN)</w:t>
      </w:r>
    </w:p>
    <w:tbl>
      <w:tblPr>
        <w:tblW w:w="14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3978"/>
        <w:gridCol w:w="2315"/>
        <w:gridCol w:w="2410"/>
        <w:gridCol w:w="2835"/>
        <w:gridCol w:w="2268"/>
      </w:tblGrid>
      <w:tr w:rsidR="00D91A78" w:rsidRPr="001C6FAD" w14:paraId="1BF1C460" w14:textId="77777777" w:rsidTr="00D91A78">
        <w:trPr>
          <w:tblHeader/>
        </w:trPr>
        <w:tc>
          <w:tcPr>
            <w:tcW w:w="700" w:type="dxa"/>
            <w:shd w:val="clear" w:color="auto" w:fill="auto"/>
            <w:vAlign w:val="center"/>
          </w:tcPr>
          <w:p w14:paraId="13AB1BAF" w14:textId="77777777" w:rsidR="00D91A78" w:rsidRPr="001C6FAD" w:rsidRDefault="00D91A78" w:rsidP="00FF699A">
            <w:pPr>
              <w:spacing w:before="60" w:after="60"/>
              <w:ind w:left="-106" w:right="-100"/>
              <w:jc w:val="center"/>
              <w:rPr>
                <w:b/>
                <w:color w:val="000000" w:themeColor="text1"/>
                <w:sz w:val="26"/>
              </w:rPr>
            </w:pPr>
            <w:r w:rsidRPr="001C6FAD">
              <w:rPr>
                <w:b/>
                <w:color w:val="000000" w:themeColor="text1"/>
                <w:sz w:val="26"/>
              </w:rPr>
              <w:t>STT</w:t>
            </w:r>
          </w:p>
        </w:tc>
        <w:tc>
          <w:tcPr>
            <w:tcW w:w="3978" w:type="dxa"/>
            <w:shd w:val="clear" w:color="auto" w:fill="auto"/>
            <w:vAlign w:val="center"/>
          </w:tcPr>
          <w:p w14:paraId="2651D5D4" w14:textId="77777777" w:rsidR="00D91A78" w:rsidRPr="001C6FAD" w:rsidRDefault="00D91A78" w:rsidP="00FF699A">
            <w:pPr>
              <w:spacing w:before="60" w:after="60"/>
              <w:ind w:left="-106" w:right="-100"/>
              <w:jc w:val="center"/>
              <w:rPr>
                <w:i/>
                <w:color w:val="000000" w:themeColor="text1"/>
                <w:sz w:val="26"/>
              </w:rPr>
            </w:pPr>
            <w:r w:rsidRPr="001C6FAD">
              <w:rPr>
                <w:b/>
                <w:color w:val="000000" w:themeColor="text1"/>
                <w:sz w:val="26"/>
              </w:rPr>
              <w:t>Tên thủ tục hành chính</w:t>
            </w:r>
          </w:p>
        </w:tc>
        <w:tc>
          <w:tcPr>
            <w:tcW w:w="2315" w:type="dxa"/>
            <w:shd w:val="clear" w:color="auto" w:fill="auto"/>
            <w:vAlign w:val="center"/>
          </w:tcPr>
          <w:p w14:paraId="2C84E3E8" w14:textId="77777777" w:rsidR="00D91A78" w:rsidRPr="001C6FAD" w:rsidRDefault="00D91A78" w:rsidP="00FF699A">
            <w:pPr>
              <w:spacing w:before="60" w:after="60"/>
              <w:ind w:left="-106" w:right="-100"/>
              <w:jc w:val="center"/>
              <w:rPr>
                <w:b/>
                <w:color w:val="000000" w:themeColor="text1"/>
                <w:sz w:val="26"/>
              </w:rPr>
            </w:pPr>
            <w:r w:rsidRPr="001C6FAD">
              <w:rPr>
                <w:b/>
                <w:color w:val="000000" w:themeColor="text1"/>
                <w:sz w:val="26"/>
              </w:rPr>
              <w:t>Thời hạn giải quyết</w:t>
            </w:r>
          </w:p>
        </w:tc>
        <w:tc>
          <w:tcPr>
            <w:tcW w:w="2410" w:type="dxa"/>
            <w:shd w:val="clear" w:color="auto" w:fill="auto"/>
            <w:vAlign w:val="center"/>
          </w:tcPr>
          <w:p w14:paraId="01281679" w14:textId="77777777" w:rsidR="00D91A78" w:rsidRPr="001C6FAD" w:rsidRDefault="00D91A78" w:rsidP="00FF699A">
            <w:pPr>
              <w:spacing w:before="60" w:after="60"/>
              <w:ind w:left="-106" w:right="-100"/>
              <w:jc w:val="center"/>
              <w:rPr>
                <w:b/>
                <w:color w:val="000000" w:themeColor="text1"/>
                <w:sz w:val="26"/>
              </w:rPr>
            </w:pPr>
            <w:r w:rsidRPr="001C6FAD">
              <w:rPr>
                <w:b/>
                <w:color w:val="000000" w:themeColor="text1"/>
                <w:sz w:val="26"/>
              </w:rPr>
              <w:t>Địa điểm thực hiện</w:t>
            </w:r>
          </w:p>
        </w:tc>
        <w:tc>
          <w:tcPr>
            <w:tcW w:w="2835" w:type="dxa"/>
            <w:shd w:val="clear" w:color="auto" w:fill="auto"/>
            <w:vAlign w:val="center"/>
          </w:tcPr>
          <w:p w14:paraId="73F9773E" w14:textId="4108AAF3" w:rsidR="00D91A78" w:rsidRPr="001C6FAD" w:rsidRDefault="00D91A78" w:rsidP="00FF699A">
            <w:pPr>
              <w:spacing w:before="60" w:after="60"/>
              <w:ind w:left="-106" w:right="-100"/>
              <w:jc w:val="center"/>
              <w:rPr>
                <w:b/>
                <w:color w:val="000000" w:themeColor="text1"/>
                <w:sz w:val="26"/>
              </w:rPr>
            </w:pPr>
            <w:r w:rsidRPr="001C6FAD">
              <w:rPr>
                <w:b/>
                <w:color w:val="000000" w:themeColor="text1"/>
                <w:sz w:val="26"/>
              </w:rPr>
              <w:t>Phí, lệ phí</w:t>
            </w:r>
          </w:p>
        </w:tc>
        <w:tc>
          <w:tcPr>
            <w:tcW w:w="2268" w:type="dxa"/>
            <w:shd w:val="clear" w:color="auto" w:fill="auto"/>
            <w:vAlign w:val="center"/>
          </w:tcPr>
          <w:p w14:paraId="74E1F7F1" w14:textId="3D82399A" w:rsidR="00D91A78" w:rsidRPr="001C6FAD" w:rsidRDefault="00D91A78" w:rsidP="00FF699A">
            <w:pPr>
              <w:spacing w:before="60" w:after="60"/>
              <w:ind w:left="-106" w:right="-100"/>
              <w:jc w:val="center"/>
              <w:rPr>
                <w:b/>
                <w:color w:val="000000" w:themeColor="text1"/>
                <w:sz w:val="26"/>
              </w:rPr>
            </w:pPr>
            <w:r w:rsidRPr="001C6FAD">
              <w:rPr>
                <w:b/>
                <w:color w:val="000000" w:themeColor="text1"/>
                <w:sz w:val="26"/>
              </w:rPr>
              <w:t>Căn cứ pháp lý</w:t>
            </w:r>
          </w:p>
        </w:tc>
      </w:tr>
      <w:tr w:rsidR="00D91A78" w:rsidRPr="001C6FAD" w14:paraId="179EE28C" w14:textId="77777777" w:rsidTr="00D91A78">
        <w:tc>
          <w:tcPr>
            <w:tcW w:w="700" w:type="dxa"/>
            <w:shd w:val="clear" w:color="auto" w:fill="auto"/>
            <w:vAlign w:val="center"/>
          </w:tcPr>
          <w:p w14:paraId="4803671A" w14:textId="561F058B"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45971C7F" w14:textId="778810D2"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highlight w:val="yellow"/>
                <w:lang w:val="en-US"/>
              </w:rPr>
            </w:pPr>
            <w:r w:rsidRPr="001C6FAD">
              <w:rPr>
                <w:rFonts w:ascii="Times New Roman" w:hAnsi="Times New Roman" w:cs="Times New Roman"/>
                <w:color w:val="000000" w:themeColor="text1"/>
                <w:spacing w:val="-2"/>
                <w:sz w:val="26"/>
                <w:szCs w:val="26"/>
                <w:lang w:val="en-US"/>
              </w:rPr>
              <w:t>Đ</w:t>
            </w:r>
            <w:r w:rsidRPr="001C6FAD">
              <w:rPr>
                <w:rFonts w:ascii="Times New Roman" w:hAnsi="Times New Roman" w:cs="Times New Roman"/>
                <w:color w:val="000000" w:themeColor="text1"/>
                <w:spacing w:val="-2"/>
                <w:sz w:val="26"/>
                <w:szCs w:val="26"/>
              </w:rPr>
              <w:t>ề nghị thay đổi tên tổ hợp tác, hợp tác xã, liên hiệp hợp tác xã, chi nhánh, văn phòng đại diện, địa điểm kinh doanh của hợp tác xã, liên hiệp hợp tác xã do xâm phạm quyền sở hữu công nghiệp</w:t>
            </w:r>
          </w:p>
        </w:tc>
        <w:tc>
          <w:tcPr>
            <w:tcW w:w="2315" w:type="dxa"/>
            <w:shd w:val="clear" w:color="auto" w:fill="auto"/>
            <w:vAlign w:val="center"/>
          </w:tcPr>
          <w:p w14:paraId="512D1BFD" w14:textId="0F3BA144"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03 ngày làm việc</w:t>
            </w:r>
          </w:p>
        </w:tc>
        <w:tc>
          <w:tcPr>
            <w:tcW w:w="2410" w:type="dxa"/>
            <w:shd w:val="clear" w:color="auto" w:fill="auto"/>
            <w:vAlign w:val="center"/>
          </w:tcPr>
          <w:p w14:paraId="4A97894F" w14:textId="7F54C5FD"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Bộ Tiếp nhận và giao trả kết quả cấp huyện</w:t>
            </w:r>
          </w:p>
        </w:tc>
        <w:tc>
          <w:tcPr>
            <w:tcW w:w="2835" w:type="dxa"/>
            <w:shd w:val="clear" w:color="auto" w:fill="auto"/>
            <w:vAlign w:val="center"/>
          </w:tcPr>
          <w:p w14:paraId="10D253C3" w14:textId="41B9DD7E" w:rsidR="00D91A78" w:rsidRPr="001C6FAD" w:rsidRDefault="00D91A78" w:rsidP="003B203A">
            <w:pPr>
              <w:spacing w:before="60" w:after="60"/>
              <w:ind w:left="-26" w:right="-44"/>
              <w:jc w:val="both"/>
              <w:rPr>
                <w:color w:val="000000" w:themeColor="text1"/>
                <w:sz w:val="26"/>
                <w:szCs w:val="26"/>
              </w:rPr>
            </w:pPr>
            <w:r w:rsidRPr="001C6FAD">
              <w:rPr>
                <w:color w:val="000000" w:themeColor="text1"/>
                <w:sz w:val="26"/>
                <w:szCs w:val="26"/>
              </w:rPr>
              <w:t xml:space="preserve">- Đối với </w:t>
            </w:r>
            <w:r w:rsidRPr="001C6FAD">
              <w:rPr>
                <w:color w:val="000000" w:themeColor="text1"/>
                <w:spacing w:val="-2"/>
                <w:sz w:val="26"/>
                <w:szCs w:val="26"/>
              </w:rPr>
              <w:t xml:space="preserve">hợp tác xã, liên hiệp hợp tác xã, chi nhánh, văn phòng đại diện, địa điểm kinh doanh của hợp tác xã, liên hiệp hợp tác xã: </w:t>
            </w:r>
            <w:r w:rsidRPr="001C6FAD">
              <w:rPr>
                <w:color w:val="000000" w:themeColor="text1"/>
                <w:sz w:val="26"/>
                <w:szCs w:val="26"/>
              </w:rPr>
              <w:t>30.000 đồng.</w:t>
            </w:r>
          </w:p>
          <w:p w14:paraId="0A799FCE" w14:textId="164DE726" w:rsidR="00D91A78" w:rsidRPr="001C6FAD" w:rsidRDefault="00D91A78" w:rsidP="003B203A">
            <w:pPr>
              <w:spacing w:before="60" w:after="60"/>
              <w:ind w:left="-26" w:right="-44"/>
              <w:jc w:val="both"/>
              <w:rPr>
                <w:color w:val="000000" w:themeColor="text1"/>
                <w:sz w:val="26"/>
                <w:szCs w:val="26"/>
              </w:rPr>
            </w:pPr>
            <w:r w:rsidRPr="001C6FAD">
              <w:rPr>
                <w:color w:val="000000" w:themeColor="text1"/>
                <w:sz w:val="26"/>
                <w:szCs w:val="26"/>
              </w:rPr>
              <w:t>- Đối với</w:t>
            </w:r>
            <w:r w:rsidRPr="001C6FAD">
              <w:rPr>
                <w:color w:val="000000" w:themeColor="text1"/>
                <w:spacing w:val="-2"/>
                <w:sz w:val="26"/>
                <w:szCs w:val="26"/>
              </w:rPr>
              <w:t xml:space="preserve"> tổ hợp tác: </w:t>
            </w:r>
            <w:r w:rsidRPr="001C6FAD">
              <w:rPr>
                <w:color w:val="000000" w:themeColor="text1"/>
                <w:sz w:val="26"/>
                <w:szCs w:val="26"/>
                <w:lang w:val="es-ES"/>
              </w:rPr>
              <w:t>Không thu lệ phí.</w:t>
            </w:r>
          </w:p>
        </w:tc>
        <w:tc>
          <w:tcPr>
            <w:tcW w:w="2268" w:type="dxa"/>
            <w:shd w:val="clear" w:color="auto" w:fill="auto"/>
            <w:vAlign w:val="center"/>
          </w:tcPr>
          <w:p w14:paraId="504C4AAB" w14:textId="781F0FEE" w:rsidR="00D91A78" w:rsidRPr="001C6FAD" w:rsidRDefault="00D91A78" w:rsidP="000E7074">
            <w:pPr>
              <w:pStyle w:val="msonormalcxspmiddle"/>
              <w:spacing w:before="60" w:beforeAutospacing="0" w:after="60" w:afterAutospacing="0"/>
              <w:ind w:left="-26" w:right="-44"/>
              <w:contextualSpacing/>
              <w:jc w:val="both"/>
              <w:rPr>
                <w:color w:val="000000" w:themeColor="text1"/>
                <w:sz w:val="26"/>
                <w:szCs w:val="26"/>
              </w:rPr>
            </w:pPr>
            <w:r w:rsidRPr="001C6FAD">
              <w:rPr>
                <w:color w:val="000000" w:themeColor="text1"/>
                <w:sz w:val="26"/>
                <w:szCs w:val="26"/>
              </w:rPr>
              <w:t>- Quyết định số 1739/QĐ-BKHĐT ngày 13/8/2024 của Bộ Kế hoạch và Đầu tư.</w:t>
            </w:r>
          </w:p>
          <w:p w14:paraId="76F45CF4" w14:textId="6E6B64D9" w:rsidR="00D91A78" w:rsidRPr="001C6FAD" w:rsidRDefault="00D91A78" w:rsidP="000E7074">
            <w:pPr>
              <w:spacing w:before="60" w:after="60"/>
              <w:ind w:left="-26" w:right="-44"/>
              <w:jc w:val="both"/>
              <w:rPr>
                <w:color w:val="000000" w:themeColor="text1"/>
                <w:sz w:val="26"/>
                <w:szCs w:val="26"/>
              </w:rPr>
            </w:pPr>
          </w:p>
        </w:tc>
      </w:tr>
      <w:tr w:rsidR="00D91A78" w:rsidRPr="001C6FAD" w14:paraId="539BEAE0" w14:textId="77777777" w:rsidTr="00D91A78">
        <w:tc>
          <w:tcPr>
            <w:tcW w:w="700" w:type="dxa"/>
            <w:shd w:val="clear" w:color="auto" w:fill="auto"/>
            <w:vAlign w:val="center"/>
          </w:tcPr>
          <w:p w14:paraId="0236F4A7" w14:textId="0D9881C0" w:rsidR="00D91A78" w:rsidRPr="001C6FAD" w:rsidRDefault="00D91A78" w:rsidP="003B203A">
            <w:pPr>
              <w:pStyle w:val="ListParagraph"/>
              <w:numPr>
                <w:ilvl w:val="0"/>
                <w:numId w:val="2"/>
              </w:numPr>
              <w:spacing w:before="40" w:after="40"/>
              <w:ind w:right="-44"/>
              <w:jc w:val="center"/>
              <w:rPr>
                <w:color w:val="000000" w:themeColor="text1"/>
                <w:sz w:val="26"/>
                <w:szCs w:val="26"/>
              </w:rPr>
            </w:pPr>
          </w:p>
        </w:tc>
        <w:tc>
          <w:tcPr>
            <w:tcW w:w="3978" w:type="dxa"/>
            <w:shd w:val="clear" w:color="auto" w:fill="auto"/>
            <w:vAlign w:val="center"/>
          </w:tcPr>
          <w:p w14:paraId="1154589A" w14:textId="72EEC180" w:rsidR="00D91A78" w:rsidRPr="001C6FAD" w:rsidRDefault="00D91A78" w:rsidP="003B203A">
            <w:pPr>
              <w:pStyle w:val="TableParagraph"/>
              <w:spacing w:before="40" w:after="40"/>
              <w:ind w:left="-14" w:right="-33"/>
              <w:jc w:val="both"/>
              <w:rPr>
                <w:rFonts w:ascii="Times New Roman" w:hAnsi="Times New Roman" w:cs="Times New Roman"/>
                <w:color w:val="000000" w:themeColor="text1"/>
                <w:sz w:val="26"/>
                <w:szCs w:val="26"/>
                <w:lang w:val="en-US"/>
              </w:rPr>
            </w:pPr>
            <w:r w:rsidRPr="001C6FAD">
              <w:rPr>
                <w:rFonts w:ascii="Times New Roman" w:hAnsi="Times New Roman" w:cs="Times New Roman"/>
                <w:color w:val="000000" w:themeColor="text1"/>
                <w:sz w:val="26"/>
                <w:szCs w:val="26"/>
                <w:lang w:val="en-US"/>
              </w:rPr>
              <w:t>Đ</w:t>
            </w:r>
            <w:r w:rsidRPr="001C6FAD">
              <w:rPr>
                <w:rFonts w:ascii="Times New Roman" w:hAnsi="Times New Roman" w:cs="Times New Roman"/>
                <w:color w:val="000000" w:themeColor="text1"/>
                <w:sz w:val="26"/>
                <w:szCs w:val="26"/>
              </w:rPr>
              <w:t>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p>
        </w:tc>
        <w:tc>
          <w:tcPr>
            <w:tcW w:w="2315" w:type="dxa"/>
            <w:shd w:val="clear" w:color="auto" w:fill="auto"/>
            <w:vAlign w:val="center"/>
          </w:tcPr>
          <w:p w14:paraId="7A4243C3" w14:textId="751F171E" w:rsidR="00D91A78" w:rsidRPr="001C6FAD" w:rsidRDefault="00D91A78" w:rsidP="003B203A">
            <w:pPr>
              <w:spacing w:before="40" w:after="40"/>
              <w:ind w:left="-26"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5B2E88C6" w14:textId="7BBF04B1" w:rsidR="00D91A78" w:rsidRPr="001C6FAD" w:rsidRDefault="00D91A78" w:rsidP="003B203A">
            <w:pPr>
              <w:spacing w:before="40" w:after="40"/>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049152F5" w14:textId="77777777" w:rsidR="00D91A78" w:rsidRPr="001C6FAD" w:rsidRDefault="00D91A78" w:rsidP="003B203A">
            <w:pPr>
              <w:widowControl w:val="0"/>
              <w:tabs>
                <w:tab w:val="left" w:pos="567"/>
              </w:tabs>
              <w:spacing w:before="40" w:after="40"/>
              <w:ind w:left="-26"/>
              <w:jc w:val="both"/>
              <w:rPr>
                <w:color w:val="000000" w:themeColor="text1"/>
                <w:sz w:val="26"/>
                <w:szCs w:val="26"/>
              </w:rPr>
            </w:pPr>
            <w:r w:rsidRPr="001C6FAD">
              <w:rPr>
                <w:color w:val="000000" w:themeColor="text1"/>
                <w:sz w:val="26"/>
                <w:szCs w:val="26"/>
                <w:lang w:val="es-ES"/>
              </w:rPr>
              <w:t xml:space="preserve">- </w:t>
            </w:r>
            <w:r w:rsidRPr="001C6FAD">
              <w:rPr>
                <w:color w:val="000000" w:themeColor="text1"/>
                <w:sz w:val="26"/>
                <w:szCs w:val="26"/>
              </w:rPr>
              <w:t xml:space="preserve">Không quy định đối với </w:t>
            </w:r>
            <w:r w:rsidRPr="001C6FAD">
              <w:rPr>
                <w:color w:val="000000" w:themeColor="text1"/>
                <w:spacing w:val="-2"/>
                <w:sz w:val="26"/>
                <w:szCs w:val="26"/>
              </w:rPr>
              <w:t>hợp tác xã, liên hiệp hợp tác xã, chi nhánh, văn phòng đại diện, địa điểm kinh doanh.</w:t>
            </w:r>
          </w:p>
          <w:p w14:paraId="585213ED" w14:textId="14F5C830" w:rsidR="00D91A78" w:rsidRPr="001C6FAD" w:rsidRDefault="00D91A78" w:rsidP="003B203A">
            <w:pPr>
              <w:widowControl w:val="0"/>
              <w:tabs>
                <w:tab w:val="left" w:pos="567"/>
              </w:tabs>
              <w:spacing w:before="40" w:after="40"/>
              <w:ind w:left="-26"/>
              <w:jc w:val="both"/>
              <w:rPr>
                <w:color w:val="000000" w:themeColor="text1"/>
                <w:sz w:val="26"/>
                <w:szCs w:val="26"/>
              </w:rPr>
            </w:pPr>
            <w:r w:rsidRPr="001C6FAD">
              <w:rPr>
                <w:color w:val="000000" w:themeColor="text1"/>
                <w:sz w:val="26"/>
                <w:szCs w:val="26"/>
                <w:lang w:eastAsia="x-none"/>
              </w:rPr>
              <w:t xml:space="preserve">- </w:t>
            </w:r>
            <w:r w:rsidRPr="001C6FAD">
              <w:rPr>
                <w:color w:val="000000" w:themeColor="text1"/>
                <w:sz w:val="26"/>
                <w:szCs w:val="26"/>
                <w:lang w:val="es-ES"/>
              </w:rPr>
              <w:t>Không thu lệ phí đăng ký đối với tổ hợp tác.</w:t>
            </w:r>
          </w:p>
        </w:tc>
        <w:tc>
          <w:tcPr>
            <w:tcW w:w="2268" w:type="dxa"/>
            <w:shd w:val="clear" w:color="auto" w:fill="auto"/>
            <w:vAlign w:val="center"/>
          </w:tcPr>
          <w:p w14:paraId="00EE5E15" w14:textId="3800E8D6" w:rsidR="00D91A78" w:rsidRPr="001C6FAD" w:rsidRDefault="00D91A78" w:rsidP="003B203A">
            <w:pPr>
              <w:spacing w:before="40" w:after="40"/>
              <w:ind w:left="-26" w:right="-44"/>
              <w:jc w:val="center"/>
              <w:rPr>
                <w:color w:val="000000" w:themeColor="text1"/>
                <w:sz w:val="26"/>
                <w:szCs w:val="26"/>
              </w:rPr>
            </w:pPr>
            <w:r w:rsidRPr="001C6FAD">
              <w:rPr>
                <w:color w:val="000000" w:themeColor="text1"/>
                <w:sz w:val="26"/>
                <w:szCs w:val="26"/>
              </w:rPr>
              <w:t>-Như trên-</w:t>
            </w:r>
          </w:p>
        </w:tc>
      </w:tr>
      <w:tr w:rsidR="00D91A78" w:rsidRPr="001C6FAD" w14:paraId="4DC8D18B" w14:textId="77777777" w:rsidTr="00D91A78">
        <w:tc>
          <w:tcPr>
            <w:tcW w:w="700" w:type="dxa"/>
            <w:shd w:val="clear" w:color="auto" w:fill="auto"/>
            <w:vAlign w:val="center"/>
          </w:tcPr>
          <w:p w14:paraId="777D90B8"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2725E4FF" w14:textId="4F739635"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lang w:val="en-US"/>
              </w:rPr>
            </w:pPr>
            <w:r w:rsidRPr="001C6FAD">
              <w:rPr>
                <w:rFonts w:ascii="Times New Roman" w:hAnsi="Times New Roman" w:cs="Times New Roman"/>
                <w:color w:val="000000" w:themeColor="text1"/>
                <w:spacing w:val="-2"/>
                <w:sz w:val="26"/>
                <w:szCs w:val="26"/>
              </w:rPr>
              <w:t xml:space="preserve">Đăng ký thành lập tổ hợp tác; đăng ký tổ hợp tác trong trường hợp đã </w:t>
            </w:r>
            <w:r w:rsidRPr="001C6FAD">
              <w:rPr>
                <w:rFonts w:ascii="Times New Roman" w:hAnsi="Times New Roman" w:cs="Times New Roman"/>
                <w:color w:val="000000" w:themeColor="text1"/>
                <w:spacing w:val="-2"/>
                <w:sz w:val="26"/>
                <w:szCs w:val="26"/>
              </w:rPr>
              <w:lastRenderedPageBreak/>
              <w:t>được thành lập trước ngày Luật Hợp tác xã có hiệu lực thi hành, thuộc đối tượng phải đăng ký theo quy định tại khoản 2 Điều 107 Luật Hợp tác xã 2023</w:t>
            </w:r>
          </w:p>
        </w:tc>
        <w:tc>
          <w:tcPr>
            <w:tcW w:w="2315" w:type="dxa"/>
            <w:shd w:val="clear" w:color="auto" w:fill="auto"/>
            <w:vAlign w:val="center"/>
          </w:tcPr>
          <w:p w14:paraId="73CED1BE" w14:textId="6783A080"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lastRenderedPageBreak/>
              <w:t>-Như trên-</w:t>
            </w:r>
          </w:p>
        </w:tc>
        <w:tc>
          <w:tcPr>
            <w:tcW w:w="2410" w:type="dxa"/>
            <w:shd w:val="clear" w:color="auto" w:fill="auto"/>
            <w:vAlign w:val="center"/>
          </w:tcPr>
          <w:p w14:paraId="60514E52" w14:textId="3FB12E55"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2D579A0D" w14:textId="4C4698A9"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lang w:val="es-ES"/>
              </w:rPr>
              <w:t>Không thu lệ phí</w:t>
            </w:r>
          </w:p>
        </w:tc>
        <w:tc>
          <w:tcPr>
            <w:tcW w:w="2268" w:type="dxa"/>
            <w:shd w:val="clear" w:color="auto" w:fill="auto"/>
            <w:vAlign w:val="center"/>
          </w:tcPr>
          <w:p w14:paraId="14BDBB58" w14:textId="57D48C3E"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r>
      <w:tr w:rsidR="00D91A78" w:rsidRPr="001C6FAD" w14:paraId="4CDDB6E3" w14:textId="77777777" w:rsidTr="00D91A78">
        <w:tc>
          <w:tcPr>
            <w:tcW w:w="700" w:type="dxa"/>
            <w:shd w:val="clear" w:color="auto" w:fill="auto"/>
            <w:vAlign w:val="center"/>
          </w:tcPr>
          <w:p w14:paraId="687F9A86"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0257F5BA" w14:textId="200F7163"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lang w:val="en-US"/>
              </w:rPr>
            </w:pPr>
            <w:r w:rsidRPr="001C6FAD">
              <w:rPr>
                <w:rFonts w:ascii="Times New Roman" w:hAnsi="Times New Roman" w:cs="Times New Roman"/>
                <w:color w:val="000000" w:themeColor="text1"/>
                <w:sz w:val="26"/>
                <w:szCs w:val="26"/>
              </w:rPr>
              <w:t>Cấp lại Giấy chứng nhận đăng ký tổ hợp tác do bị mất, cháy, rách, nát hoặc bị tiêu hủy</w:t>
            </w:r>
          </w:p>
        </w:tc>
        <w:tc>
          <w:tcPr>
            <w:tcW w:w="2315" w:type="dxa"/>
            <w:shd w:val="clear" w:color="auto" w:fill="auto"/>
            <w:vAlign w:val="center"/>
          </w:tcPr>
          <w:p w14:paraId="037A9B65" w14:textId="47198F66"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11A8155D" w14:textId="3A9F197E"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2AB2FDE0" w14:textId="42D8BB30"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2FC25258" w14:textId="634CB35D"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r>
      <w:tr w:rsidR="00D91A78" w:rsidRPr="001C6FAD" w14:paraId="267AED94" w14:textId="77777777" w:rsidTr="00D91A78">
        <w:tc>
          <w:tcPr>
            <w:tcW w:w="700" w:type="dxa"/>
            <w:shd w:val="clear" w:color="auto" w:fill="auto"/>
            <w:vAlign w:val="center"/>
          </w:tcPr>
          <w:p w14:paraId="728F1856"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76A57D78" w14:textId="70EEF6C3"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lang w:val="en-US"/>
              </w:rPr>
            </w:pPr>
            <w:r w:rsidRPr="001C6FAD">
              <w:rPr>
                <w:rFonts w:ascii="Times New Roman" w:hAnsi="Times New Roman" w:cs="Times New Roman"/>
                <w:color w:val="000000" w:themeColor="text1"/>
                <w:spacing w:val="-6"/>
                <w:sz w:val="26"/>
                <w:szCs w:val="26"/>
              </w:rPr>
              <w:t>Đăng ký thay đổi nội dung đăng ký tổ hợp tác</w:t>
            </w:r>
          </w:p>
        </w:tc>
        <w:tc>
          <w:tcPr>
            <w:tcW w:w="2315" w:type="dxa"/>
            <w:shd w:val="clear" w:color="auto" w:fill="auto"/>
            <w:vAlign w:val="center"/>
          </w:tcPr>
          <w:p w14:paraId="45CB69E4" w14:textId="40B72604"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27AA2F10" w14:textId="4D3A3E12"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5675328A" w14:textId="0F9206A5"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6920B2DE" w14:textId="57049D0F"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r>
      <w:tr w:rsidR="00D91A78" w:rsidRPr="001C6FAD" w14:paraId="4CC0F084" w14:textId="77777777" w:rsidTr="00D91A78">
        <w:tc>
          <w:tcPr>
            <w:tcW w:w="700" w:type="dxa"/>
            <w:shd w:val="clear" w:color="auto" w:fill="auto"/>
            <w:vAlign w:val="center"/>
          </w:tcPr>
          <w:p w14:paraId="5442EB50"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264A4A35" w14:textId="36BBA1DE"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lang w:val="en-US"/>
              </w:rPr>
            </w:pPr>
            <w:r w:rsidRPr="001C6FAD">
              <w:rPr>
                <w:rFonts w:ascii="Times New Roman" w:hAnsi="Times New Roman" w:cs="Times New Roman"/>
                <w:color w:val="000000" w:themeColor="text1"/>
                <w:sz w:val="26"/>
                <w:szCs w:val="26"/>
              </w:rPr>
              <w:t>Hiệu đính, cập nhật, bổ sung thông tin đăng ký tổ hợp tác</w:t>
            </w:r>
          </w:p>
        </w:tc>
        <w:tc>
          <w:tcPr>
            <w:tcW w:w="2315" w:type="dxa"/>
            <w:shd w:val="clear" w:color="auto" w:fill="auto"/>
            <w:vAlign w:val="center"/>
          </w:tcPr>
          <w:p w14:paraId="0B0DAD8C" w14:textId="0A5AB739"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26C7829E" w14:textId="5533BECD"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3DE85382" w14:textId="70159220"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14D865AA" w14:textId="158F7FBF"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r>
      <w:tr w:rsidR="00D91A78" w:rsidRPr="001C6FAD" w14:paraId="1C2D683B" w14:textId="77777777" w:rsidTr="00D91A78">
        <w:tc>
          <w:tcPr>
            <w:tcW w:w="700" w:type="dxa"/>
            <w:shd w:val="clear" w:color="auto" w:fill="auto"/>
            <w:vAlign w:val="center"/>
          </w:tcPr>
          <w:p w14:paraId="559EF19C"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4DA7C590" w14:textId="2C658E4E"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lang w:val="en-US"/>
              </w:rPr>
            </w:pPr>
            <w:r w:rsidRPr="001C6FAD">
              <w:rPr>
                <w:rFonts w:ascii="Times New Roman" w:hAnsi="Times New Roman" w:cs="Times New Roman"/>
                <w:color w:val="000000" w:themeColor="text1"/>
                <w:sz w:val="26"/>
                <w:szCs w:val="26"/>
              </w:rPr>
              <w:t>Thông báo tạm ngừng kinh doanh, tiếp tục kinh doanh trở lại đối với tổ hợp tác</w:t>
            </w:r>
          </w:p>
        </w:tc>
        <w:tc>
          <w:tcPr>
            <w:tcW w:w="2315" w:type="dxa"/>
            <w:shd w:val="clear" w:color="auto" w:fill="auto"/>
            <w:vAlign w:val="center"/>
          </w:tcPr>
          <w:p w14:paraId="385301A0" w14:textId="3D248380"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63722892" w14:textId="3CD5996C"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7BDB11B6" w14:textId="0693B995"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1E437006" w14:textId="7094EF92"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r>
      <w:tr w:rsidR="00D91A78" w:rsidRPr="001C6FAD" w14:paraId="588F66EB" w14:textId="77777777" w:rsidTr="00D91A78">
        <w:tc>
          <w:tcPr>
            <w:tcW w:w="700" w:type="dxa"/>
            <w:shd w:val="clear" w:color="auto" w:fill="auto"/>
            <w:vAlign w:val="center"/>
          </w:tcPr>
          <w:p w14:paraId="4A7CEDAD"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35B6E1A3" w14:textId="347AFB77"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lang w:val="en-US"/>
              </w:rPr>
            </w:pPr>
            <w:r w:rsidRPr="001C6FAD">
              <w:rPr>
                <w:rFonts w:ascii="Times New Roman" w:hAnsi="Times New Roman" w:cs="Times New Roman"/>
                <w:color w:val="000000" w:themeColor="text1"/>
                <w:sz w:val="26"/>
                <w:szCs w:val="26"/>
              </w:rPr>
              <w:t>Chấm dứt hoạt động tổ hợp tác</w:t>
            </w:r>
          </w:p>
        </w:tc>
        <w:tc>
          <w:tcPr>
            <w:tcW w:w="2315" w:type="dxa"/>
            <w:shd w:val="clear" w:color="auto" w:fill="auto"/>
            <w:vAlign w:val="center"/>
          </w:tcPr>
          <w:p w14:paraId="43FAF13F" w14:textId="1CB7B6F1"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0D05DF39" w14:textId="4EF1FB9D"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77F11682" w14:textId="6C434897"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76F96472" w14:textId="50F19A67" w:rsidR="00D91A78" w:rsidRPr="001C6FAD" w:rsidRDefault="00D91A78" w:rsidP="00FF699A">
            <w:pPr>
              <w:spacing w:before="60" w:after="60"/>
              <w:ind w:left="-42" w:right="-44"/>
              <w:jc w:val="center"/>
              <w:rPr>
                <w:color w:val="000000" w:themeColor="text1"/>
                <w:sz w:val="26"/>
                <w:szCs w:val="26"/>
              </w:rPr>
            </w:pPr>
            <w:r w:rsidRPr="001C6FAD">
              <w:rPr>
                <w:color w:val="000000" w:themeColor="text1"/>
                <w:sz w:val="26"/>
                <w:szCs w:val="26"/>
              </w:rPr>
              <w:t>-Như trên-</w:t>
            </w:r>
          </w:p>
        </w:tc>
      </w:tr>
      <w:tr w:rsidR="00D91A78" w:rsidRPr="001C6FAD" w14:paraId="2C711811" w14:textId="77777777" w:rsidTr="00D91A78">
        <w:tc>
          <w:tcPr>
            <w:tcW w:w="700" w:type="dxa"/>
            <w:shd w:val="clear" w:color="auto" w:fill="auto"/>
            <w:vAlign w:val="center"/>
          </w:tcPr>
          <w:p w14:paraId="6B25AF49"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1FC27F4E" w14:textId="59706053" w:rsidR="00D91A78" w:rsidRPr="001C6FAD" w:rsidRDefault="00D91A78" w:rsidP="00FF699A">
            <w:pPr>
              <w:pStyle w:val="Heading2"/>
              <w:keepNext w:val="0"/>
              <w:keepLines w:val="0"/>
              <w:widowControl w:val="0"/>
              <w:spacing w:before="60" w:after="60"/>
              <w:ind w:left="-14" w:right="-33"/>
              <w:jc w:val="both"/>
              <w:rPr>
                <w:rFonts w:ascii="Times New Roman" w:hAnsi="Times New Roman" w:cs="Times New Roman"/>
                <w:color w:val="000000" w:themeColor="text1"/>
              </w:rPr>
            </w:pPr>
            <w:r w:rsidRPr="001C6FAD">
              <w:rPr>
                <w:rFonts w:ascii="Times New Roman" w:hAnsi="Times New Roman" w:cs="Times New Roman"/>
                <w:color w:val="000000" w:themeColor="text1"/>
              </w:rPr>
              <w:t>Dừng thực hiện thủ tục đăng ký hợp tác xã, liên hiệp hợp tác xã</w:t>
            </w:r>
          </w:p>
        </w:tc>
        <w:tc>
          <w:tcPr>
            <w:tcW w:w="2315" w:type="dxa"/>
            <w:shd w:val="clear" w:color="auto" w:fill="auto"/>
            <w:vAlign w:val="center"/>
          </w:tcPr>
          <w:p w14:paraId="039A8983" w14:textId="7A3C77D3"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5A9A2694" w14:textId="7CCDDAC0"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6E5857CB" w14:textId="528710FA"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Không quy định</w:t>
            </w:r>
          </w:p>
        </w:tc>
        <w:tc>
          <w:tcPr>
            <w:tcW w:w="2268" w:type="dxa"/>
            <w:shd w:val="clear" w:color="auto" w:fill="auto"/>
            <w:vAlign w:val="center"/>
          </w:tcPr>
          <w:p w14:paraId="4E2CEC46" w14:textId="49072866"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r>
      <w:tr w:rsidR="00D91A78" w:rsidRPr="001C6FAD" w14:paraId="6A0473EC" w14:textId="77777777" w:rsidTr="00D91A78">
        <w:tc>
          <w:tcPr>
            <w:tcW w:w="700" w:type="dxa"/>
            <w:shd w:val="clear" w:color="auto" w:fill="auto"/>
            <w:vAlign w:val="center"/>
          </w:tcPr>
          <w:p w14:paraId="23D239FD"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5307741A" w14:textId="7FCA0719"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lang w:val="en-US"/>
              </w:rPr>
            </w:pPr>
            <w:r w:rsidRPr="001C6FAD">
              <w:rPr>
                <w:rFonts w:ascii="Times New Roman" w:hAnsi="Times New Roman" w:cs="Times New Roman"/>
                <w:color w:val="000000" w:themeColor="text1"/>
                <w:sz w:val="26"/>
                <w:szCs w:val="26"/>
              </w:rPr>
              <w:t>Dừng thực hiện thủ tục đăng ký tổ hợp tác</w:t>
            </w:r>
          </w:p>
        </w:tc>
        <w:tc>
          <w:tcPr>
            <w:tcW w:w="2315" w:type="dxa"/>
            <w:shd w:val="clear" w:color="auto" w:fill="auto"/>
            <w:vAlign w:val="center"/>
          </w:tcPr>
          <w:p w14:paraId="5FFDF770" w14:textId="63323D1D"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2D0A7667" w14:textId="195F6904"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01AF8A8F" w14:textId="7CCE0973"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lang w:val="es-ES"/>
              </w:rPr>
              <w:t>Không thu lệ phí</w:t>
            </w:r>
          </w:p>
        </w:tc>
        <w:tc>
          <w:tcPr>
            <w:tcW w:w="2268" w:type="dxa"/>
            <w:shd w:val="clear" w:color="auto" w:fill="auto"/>
            <w:vAlign w:val="center"/>
          </w:tcPr>
          <w:p w14:paraId="4663496B" w14:textId="074D851B"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r>
      <w:tr w:rsidR="00D91A78" w:rsidRPr="001C6FAD" w14:paraId="049040E7" w14:textId="77777777" w:rsidTr="00D91A78">
        <w:tc>
          <w:tcPr>
            <w:tcW w:w="700" w:type="dxa"/>
            <w:shd w:val="clear" w:color="auto" w:fill="auto"/>
            <w:vAlign w:val="center"/>
          </w:tcPr>
          <w:p w14:paraId="2EC35037"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15E92700" w14:textId="2C47E770"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lang w:val="en-US"/>
              </w:rPr>
            </w:pPr>
            <w:r w:rsidRPr="001C6FAD">
              <w:rPr>
                <w:rFonts w:ascii="Times New Roman" w:hAnsi="Times New Roman" w:cs="Times New Roman"/>
                <w:color w:val="000000" w:themeColor="text1"/>
                <w:sz w:val="26"/>
                <w:szCs w:val="26"/>
              </w:rPr>
              <w:t>Dừng thực hiện thủ tục giải thể hợp tác xã, liên hiệp hợp tác xã</w:t>
            </w:r>
          </w:p>
        </w:tc>
        <w:tc>
          <w:tcPr>
            <w:tcW w:w="2315" w:type="dxa"/>
            <w:shd w:val="clear" w:color="auto" w:fill="auto"/>
            <w:vAlign w:val="center"/>
          </w:tcPr>
          <w:p w14:paraId="2C89ED63" w14:textId="5324FA7D"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4264C642" w14:textId="4CAA6932"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18AD70BB" w14:textId="65AB651F"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Không quy định</w:t>
            </w:r>
          </w:p>
        </w:tc>
        <w:tc>
          <w:tcPr>
            <w:tcW w:w="2268" w:type="dxa"/>
            <w:shd w:val="clear" w:color="auto" w:fill="auto"/>
            <w:vAlign w:val="center"/>
          </w:tcPr>
          <w:p w14:paraId="50CA8655" w14:textId="7B53398A"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r>
      <w:tr w:rsidR="00D91A78" w:rsidRPr="001C6FAD" w14:paraId="71B4B880" w14:textId="77777777" w:rsidTr="00D91A78">
        <w:tc>
          <w:tcPr>
            <w:tcW w:w="700" w:type="dxa"/>
            <w:shd w:val="clear" w:color="auto" w:fill="auto"/>
            <w:vAlign w:val="center"/>
          </w:tcPr>
          <w:p w14:paraId="5F18E545"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59208246" w14:textId="5B9A6B83"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Thông báo lập chi nhánh, văn phòng đại diện ở nước ngoài</w:t>
            </w:r>
          </w:p>
        </w:tc>
        <w:tc>
          <w:tcPr>
            <w:tcW w:w="2315" w:type="dxa"/>
            <w:shd w:val="clear" w:color="auto" w:fill="auto"/>
            <w:vAlign w:val="center"/>
          </w:tcPr>
          <w:p w14:paraId="4F329B15" w14:textId="1887BEA9"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637464CB" w14:textId="2AAA103E"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487DE05F" w14:textId="66153F0E"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201571A0" w14:textId="7DFC655C"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r>
      <w:tr w:rsidR="00D91A78" w:rsidRPr="001C6FAD" w14:paraId="08001C66" w14:textId="77777777" w:rsidTr="00D91A78">
        <w:tc>
          <w:tcPr>
            <w:tcW w:w="700" w:type="dxa"/>
            <w:shd w:val="clear" w:color="auto" w:fill="auto"/>
            <w:vAlign w:val="center"/>
          </w:tcPr>
          <w:p w14:paraId="43DE5C71"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448D2468" w14:textId="6C57A00E"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 xml:space="preserve">Hiệu đính, cập nhật, bổ sung thông tin đăng ký hợp tác xã, liên hiệp hợp </w:t>
            </w:r>
            <w:r w:rsidRPr="001C6FAD">
              <w:rPr>
                <w:rFonts w:ascii="Times New Roman" w:hAnsi="Times New Roman" w:cs="Times New Roman"/>
                <w:color w:val="000000" w:themeColor="text1"/>
                <w:sz w:val="26"/>
                <w:szCs w:val="26"/>
              </w:rPr>
              <w:lastRenderedPageBreak/>
              <w:t>tác xã</w:t>
            </w:r>
          </w:p>
        </w:tc>
        <w:tc>
          <w:tcPr>
            <w:tcW w:w="2315" w:type="dxa"/>
            <w:shd w:val="clear" w:color="auto" w:fill="auto"/>
            <w:vAlign w:val="center"/>
          </w:tcPr>
          <w:p w14:paraId="75BA7CF3" w14:textId="061435BD"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lastRenderedPageBreak/>
              <w:t>-Như trên-</w:t>
            </w:r>
          </w:p>
        </w:tc>
        <w:tc>
          <w:tcPr>
            <w:tcW w:w="2410" w:type="dxa"/>
            <w:shd w:val="clear" w:color="auto" w:fill="auto"/>
            <w:vAlign w:val="center"/>
          </w:tcPr>
          <w:p w14:paraId="0E5867F2" w14:textId="505E53F3"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144A468F" w14:textId="3CFDE566"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30.000 đồng</w:t>
            </w:r>
          </w:p>
        </w:tc>
        <w:tc>
          <w:tcPr>
            <w:tcW w:w="2268" w:type="dxa"/>
            <w:shd w:val="clear" w:color="auto" w:fill="auto"/>
            <w:vAlign w:val="center"/>
          </w:tcPr>
          <w:p w14:paraId="0081A0BD" w14:textId="573B5372"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r>
      <w:tr w:rsidR="00D91A78" w:rsidRPr="001C6FAD" w14:paraId="1DABF435" w14:textId="77777777" w:rsidTr="00D91A78">
        <w:tc>
          <w:tcPr>
            <w:tcW w:w="700" w:type="dxa"/>
            <w:shd w:val="clear" w:color="auto" w:fill="auto"/>
            <w:vAlign w:val="center"/>
          </w:tcPr>
          <w:p w14:paraId="074E2F34"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5D759B11" w14:textId="44EBF79F"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Thông báo bổ sung, cập nhật thông tin trong hồ sơ đăng ký hợp tác xã, liên hiệp hợp tác xã</w:t>
            </w:r>
          </w:p>
        </w:tc>
        <w:tc>
          <w:tcPr>
            <w:tcW w:w="2315" w:type="dxa"/>
            <w:shd w:val="clear" w:color="auto" w:fill="auto"/>
            <w:vAlign w:val="center"/>
          </w:tcPr>
          <w:p w14:paraId="03CAD414" w14:textId="7344D193"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1736A67C" w14:textId="3228FB93"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43ED4150" w14:textId="38E8F0A6"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7FEF62BD" w14:textId="5B64DAC8"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r>
      <w:tr w:rsidR="00D91A78" w:rsidRPr="001C6FAD" w14:paraId="7D3EF91C" w14:textId="77777777" w:rsidTr="00D91A78">
        <w:tc>
          <w:tcPr>
            <w:tcW w:w="700" w:type="dxa"/>
            <w:shd w:val="clear" w:color="auto" w:fill="auto"/>
            <w:vAlign w:val="center"/>
          </w:tcPr>
          <w:p w14:paraId="68C45F5B" w14:textId="77777777" w:rsidR="00D91A78" w:rsidRPr="001C6FAD" w:rsidRDefault="00D91A78" w:rsidP="00FF699A">
            <w:pPr>
              <w:pStyle w:val="ListParagraph"/>
              <w:numPr>
                <w:ilvl w:val="0"/>
                <w:numId w:val="2"/>
              </w:numPr>
              <w:spacing w:before="60" w:after="60"/>
              <w:ind w:right="-44"/>
              <w:jc w:val="center"/>
              <w:rPr>
                <w:color w:val="000000" w:themeColor="text1"/>
                <w:sz w:val="26"/>
                <w:szCs w:val="26"/>
              </w:rPr>
            </w:pPr>
          </w:p>
        </w:tc>
        <w:tc>
          <w:tcPr>
            <w:tcW w:w="3978" w:type="dxa"/>
            <w:shd w:val="clear" w:color="auto" w:fill="auto"/>
            <w:vAlign w:val="center"/>
          </w:tcPr>
          <w:p w14:paraId="508B188C" w14:textId="0A757CC2" w:rsidR="00D91A78" w:rsidRPr="001C6FAD" w:rsidRDefault="00D91A78" w:rsidP="00FF699A">
            <w:pPr>
              <w:pStyle w:val="TableParagraph"/>
              <w:spacing w:before="60" w:after="60"/>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Hiệu đính, cập nhật, bổ sung thông tin đăng ký chi nhánh, văn phòng đại diện, địa điểm kinh doanh của hợp tác xã, liên hiệp hợp tác xã</w:t>
            </w:r>
          </w:p>
        </w:tc>
        <w:tc>
          <w:tcPr>
            <w:tcW w:w="2315" w:type="dxa"/>
            <w:shd w:val="clear" w:color="auto" w:fill="auto"/>
            <w:vAlign w:val="center"/>
          </w:tcPr>
          <w:p w14:paraId="0339A1AF" w14:textId="154FCC75"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410" w:type="dxa"/>
            <w:shd w:val="clear" w:color="auto" w:fill="auto"/>
            <w:vAlign w:val="center"/>
          </w:tcPr>
          <w:p w14:paraId="54FC5C7D" w14:textId="316372E1"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652A3986" w14:textId="51BF844B"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1FEDB4D4" w14:textId="3B432516" w:rsidR="00D91A78" w:rsidRPr="001C6FAD" w:rsidRDefault="00D91A78" w:rsidP="00FF699A">
            <w:pPr>
              <w:spacing w:before="60" w:after="60"/>
              <w:ind w:left="-26" w:right="-44"/>
              <w:jc w:val="center"/>
              <w:rPr>
                <w:color w:val="000000" w:themeColor="text1"/>
                <w:sz w:val="26"/>
                <w:szCs w:val="26"/>
              </w:rPr>
            </w:pPr>
            <w:r w:rsidRPr="001C6FAD">
              <w:rPr>
                <w:color w:val="000000" w:themeColor="text1"/>
                <w:sz w:val="26"/>
                <w:szCs w:val="26"/>
              </w:rPr>
              <w:t>-Như trên-</w:t>
            </w:r>
          </w:p>
        </w:tc>
      </w:tr>
    </w:tbl>
    <w:p w14:paraId="5607023F" w14:textId="47A10BA7" w:rsidR="00F21222" w:rsidRPr="001C6FAD" w:rsidRDefault="00780DFD" w:rsidP="003047A2">
      <w:pPr>
        <w:spacing w:before="240" w:after="240"/>
        <w:ind w:left="284" w:right="-153"/>
        <w:jc w:val="both"/>
        <w:rPr>
          <w:b/>
          <w:color w:val="000000" w:themeColor="text1"/>
          <w:sz w:val="26"/>
          <w:szCs w:val="26"/>
        </w:rPr>
      </w:pPr>
      <w:r w:rsidRPr="001C6FAD">
        <w:rPr>
          <w:b/>
          <w:color w:val="000000" w:themeColor="text1"/>
          <w:sz w:val="26"/>
          <w:szCs w:val="26"/>
        </w:rPr>
        <w:t>B</w:t>
      </w:r>
      <w:r w:rsidR="003047A2" w:rsidRPr="001C6FAD">
        <w:rPr>
          <w:b/>
          <w:color w:val="000000" w:themeColor="text1"/>
          <w:sz w:val="26"/>
          <w:szCs w:val="26"/>
        </w:rPr>
        <w:t>. THỦ TỤC HÀNH CHÍNH SỬA ĐỔI, BỔ SUNG, THAY THẾ (CẤP HUYỆN)</w:t>
      </w:r>
      <w:r w:rsidR="009F2B80" w:rsidRPr="001C6FAD">
        <w:rPr>
          <w:color w:val="000000" w:themeColor="text1"/>
          <w:sz w:val="26"/>
          <w:szCs w:val="26"/>
        </w:rPr>
        <w:t xml:space="preserve">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970"/>
        <w:gridCol w:w="2410"/>
        <w:gridCol w:w="2268"/>
        <w:gridCol w:w="2835"/>
        <w:gridCol w:w="2268"/>
      </w:tblGrid>
      <w:tr w:rsidR="00D91A78" w:rsidRPr="001C6FAD" w14:paraId="5ACBA256" w14:textId="77777777" w:rsidTr="00D91A78">
        <w:trPr>
          <w:tblHeader/>
        </w:trPr>
        <w:tc>
          <w:tcPr>
            <w:tcW w:w="708" w:type="dxa"/>
            <w:shd w:val="clear" w:color="auto" w:fill="auto"/>
            <w:vAlign w:val="center"/>
          </w:tcPr>
          <w:p w14:paraId="17AB3900" w14:textId="2D2182BD" w:rsidR="00D91A78" w:rsidRPr="001C6FAD" w:rsidRDefault="00D91A78" w:rsidP="00D91A78">
            <w:pPr>
              <w:ind w:right="-153"/>
              <w:jc w:val="center"/>
              <w:rPr>
                <w:color w:val="000000" w:themeColor="text1"/>
                <w:sz w:val="26"/>
                <w:szCs w:val="26"/>
              </w:rPr>
            </w:pPr>
            <w:r w:rsidRPr="001C6FAD">
              <w:rPr>
                <w:b/>
                <w:color w:val="000000" w:themeColor="text1"/>
                <w:sz w:val="26"/>
              </w:rPr>
              <w:t>STT</w:t>
            </w:r>
          </w:p>
        </w:tc>
        <w:tc>
          <w:tcPr>
            <w:tcW w:w="3970" w:type="dxa"/>
            <w:shd w:val="clear" w:color="auto" w:fill="auto"/>
            <w:vAlign w:val="center"/>
          </w:tcPr>
          <w:p w14:paraId="1EB66A80" w14:textId="79A163CC" w:rsidR="00D91A78" w:rsidRPr="001C6FAD" w:rsidRDefault="00D91A78" w:rsidP="00D91A78">
            <w:pPr>
              <w:pStyle w:val="TableParagraph"/>
              <w:ind w:left="-14" w:right="-33"/>
              <w:jc w:val="center"/>
              <w:rPr>
                <w:rFonts w:ascii="Times New Roman" w:hAnsi="Times New Roman" w:cs="Times New Roman"/>
                <w:color w:val="000000" w:themeColor="text1"/>
                <w:sz w:val="26"/>
                <w:szCs w:val="26"/>
              </w:rPr>
            </w:pPr>
            <w:r w:rsidRPr="001C6FAD">
              <w:rPr>
                <w:rFonts w:ascii="Times New Roman" w:hAnsi="Times New Roman" w:cs="Times New Roman"/>
                <w:b/>
                <w:color w:val="000000" w:themeColor="text1"/>
                <w:sz w:val="26"/>
              </w:rPr>
              <w:t>Tên thủ tục hành chính</w:t>
            </w:r>
          </w:p>
        </w:tc>
        <w:tc>
          <w:tcPr>
            <w:tcW w:w="2410" w:type="dxa"/>
            <w:shd w:val="clear" w:color="auto" w:fill="auto"/>
            <w:vAlign w:val="center"/>
          </w:tcPr>
          <w:p w14:paraId="57207E80" w14:textId="3F7E92D4" w:rsidR="00D91A78" w:rsidRPr="001C6FAD" w:rsidRDefault="00D91A78" w:rsidP="00D91A78">
            <w:pPr>
              <w:ind w:left="-26" w:right="-44"/>
              <w:jc w:val="center"/>
              <w:rPr>
                <w:color w:val="000000" w:themeColor="text1"/>
                <w:sz w:val="26"/>
                <w:szCs w:val="26"/>
              </w:rPr>
            </w:pPr>
            <w:r w:rsidRPr="001C6FAD">
              <w:rPr>
                <w:b/>
                <w:color w:val="000000" w:themeColor="text1"/>
                <w:sz w:val="26"/>
              </w:rPr>
              <w:t>Thời hạn giải quyết</w:t>
            </w:r>
          </w:p>
        </w:tc>
        <w:tc>
          <w:tcPr>
            <w:tcW w:w="2268" w:type="dxa"/>
            <w:shd w:val="clear" w:color="auto" w:fill="auto"/>
            <w:vAlign w:val="center"/>
          </w:tcPr>
          <w:p w14:paraId="14A1D1B7" w14:textId="75D3A375" w:rsidR="00D91A78" w:rsidRPr="001C6FAD" w:rsidRDefault="00D91A78" w:rsidP="00D91A78">
            <w:pPr>
              <w:ind w:left="-26" w:right="-44"/>
              <w:jc w:val="center"/>
              <w:rPr>
                <w:color w:val="000000" w:themeColor="text1"/>
                <w:sz w:val="26"/>
                <w:szCs w:val="26"/>
              </w:rPr>
            </w:pPr>
            <w:r w:rsidRPr="001C6FAD">
              <w:rPr>
                <w:b/>
                <w:color w:val="000000" w:themeColor="text1"/>
                <w:sz w:val="26"/>
              </w:rPr>
              <w:t>Địa điểm thực hiện</w:t>
            </w:r>
          </w:p>
        </w:tc>
        <w:tc>
          <w:tcPr>
            <w:tcW w:w="2835" w:type="dxa"/>
            <w:shd w:val="clear" w:color="auto" w:fill="auto"/>
            <w:vAlign w:val="center"/>
          </w:tcPr>
          <w:p w14:paraId="60A9546C" w14:textId="024AD106" w:rsidR="00D91A78" w:rsidRPr="001C6FAD" w:rsidRDefault="00D91A78" w:rsidP="00D91A78">
            <w:pPr>
              <w:ind w:left="-26" w:right="-44"/>
              <w:jc w:val="center"/>
              <w:rPr>
                <w:color w:val="000000" w:themeColor="text1"/>
                <w:sz w:val="26"/>
                <w:szCs w:val="26"/>
              </w:rPr>
            </w:pPr>
            <w:r w:rsidRPr="001C6FAD">
              <w:rPr>
                <w:b/>
                <w:color w:val="000000" w:themeColor="text1"/>
                <w:sz w:val="26"/>
              </w:rPr>
              <w:t>Phí, lệ phí</w:t>
            </w:r>
          </w:p>
        </w:tc>
        <w:tc>
          <w:tcPr>
            <w:tcW w:w="2268" w:type="dxa"/>
            <w:shd w:val="clear" w:color="auto" w:fill="auto"/>
            <w:vAlign w:val="center"/>
          </w:tcPr>
          <w:p w14:paraId="5B18A054" w14:textId="0B4187B5" w:rsidR="00D91A78" w:rsidRPr="001C6FAD" w:rsidRDefault="00D91A78" w:rsidP="00D91A78">
            <w:pPr>
              <w:ind w:left="-26" w:right="-44"/>
              <w:jc w:val="center"/>
              <w:rPr>
                <w:color w:val="000000" w:themeColor="text1"/>
                <w:sz w:val="26"/>
                <w:szCs w:val="26"/>
              </w:rPr>
            </w:pPr>
            <w:r w:rsidRPr="001C6FAD">
              <w:rPr>
                <w:b/>
                <w:color w:val="000000" w:themeColor="text1"/>
                <w:sz w:val="26"/>
              </w:rPr>
              <w:t>Căn cứ pháp lý</w:t>
            </w:r>
          </w:p>
        </w:tc>
      </w:tr>
      <w:tr w:rsidR="00D91A78" w:rsidRPr="001C6FAD" w14:paraId="03B7438E" w14:textId="77777777" w:rsidTr="00D91A78">
        <w:tc>
          <w:tcPr>
            <w:tcW w:w="708" w:type="dxa"/>
            <w:shd w:val="clear" w:color="auto" w:fill="auto"/>
            <w:vAlign w:val="center"/>
          </w:tcPr>
          <w:p w14:paraId="5585CBD6"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08E9A8B6" w14:textId="46495F94" w:rsidR="00D91A78" w:rsidRPr="001C6FAD" w:rsidRDefault="00D91A78" w:rsidP="00D91A78">
            <w:pPr>
              <w:pStyle w:val="TableParagraph"/>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Đăng ký thành lập hợp tác xã, liên hiệp hợp tác xã; đăng ký chuyển đổi tổ hợp tác thành hợp tác xã; đăng ký khi hợp tác xã, liên hiệp hợp tác xã chia, tách, hợp nhất</w:t>
            </w:r>
          </w:p>
        </w:tc>
        <w:tc>
          <w:tcPr>
            <w:tcW w:w="2410" w:type="dxa"/>
            <w:shd w:val="clear" w:color="auto" w:fill="auto"/>
            <w:vAlign w:val="center"/>
          </w:tcPr>
          <w:p w14:paraId="06FA0B0A" w14:textId="16420474" w:rsidR="00D91A78" w:rsidRPr="001C6FAD" w:rsidRDefault="00D91A78" w:rsidP="00D91A78">
            <w:pPr>
              <w:ind w:left="-26" w:right="-44"/>
              <w:jc w:val="center"/>
              <w:rPr>
                <w:color w:val="000000" w:themeColor="text1"/>
                <w:sz w:val="26"/>
                <w:szCs w:val="26"/>
              </w:rPr>
            </w:pPr>
            <w:r w:rsidRPr="001C6FAD">
              <w:rPr>
                <w:color w:val="000000" w:themeColor="text1"/>
                <w:sz w:val="26"/>
                <w:szCs w:val="26"/>
              </w:rPr>
              <w:t>03 ngày làm việc</w:t>
            </w:r>
          </w:p>
        </w:tc>
        <w:tc>
          <w:tcPr>
            <w:tcW w:w="2268" w:type="dxa"/>
            <w:shd w:val="clear" w:color="auto" w:fill="auto"/>
            <w:vAlign w:val="center"/>
          </w:tcPr>
          <w:p w14:paraId="41862599" w14:textId="7DB1851E" w:rsidR="00D91A78" w:rsidRPr="001C6FAD" w:rsidRDefault="00D91A78" w:rsidP="00D91A78">
            <w:pPr>
              <w:ind w:left="-26" w:right="-44"/>
              <w:jc w:val="center"/>
              <w:rPr>
                <w:color w:val="000000" w:themeColor="text1"/>
                <w:sz w:val="26"/>
                <w:szCs w:val="26"/>
              </w:rPr>
            </w:pPr>
            <w:r w:rsidRPr="001C6FAD">
              <w:rPr>
                <w:color w:val="000000" w:themeColor="text1"/>
                <w:sz w:val="26"/>
                <w:szCs w:val="26"/>
              </w:rPr>
              <w:t>Bộ Tiếp nhận và giao trả kết quả thuộc UBND cấp huyện</w:t>
            </w:r>
          </w:p>
        </w:tc>
        <w:tc>
          <w:tcPr>
            <w:tcW w:w="2835" w:type="dxa"/>
            <w:shd w:val="clear" w:color="auto" w:fill="auto"/>
            <w:vAlign w:val="center"/>
          </w:tcPr>
          <w:p w14:paraId="6B3DC448" w14:textId="4789343A" w:rsidR="00D91A78" w:rsidRPr="001C6FAD" w:rsidRDefault="00D91A78" w:rsidP="00D91A78">
            <w:pPr>
              <w:ind w:left="-26" w:right="-44"/>
              <w:jc w:val="center"/>
              <w:rPr>
                <w:color w:val="000000" w:themeColor="text1"/>
                <w:sz w:val="26"/>
                <w:szCs w:val="26"/>
              </w:rPr>
            </w:pPr>
            <w:r w:rsidRPr="001C6FAD">
              <w:rPr>
                <w:color w:val="000000" w:themeColor="text1"/>
                <w:sz w:val="26"/>
                <w:szCs w:val="26"/>
              </w:rPr>
              <w:t>50.000 đồng</w:t>
            </w:r>
          </w:p>
        </w:tc>
        <w:tc>
          <w:tcPr>
            <w:tcW w:w="2268" w:type="dxa"/>
            <w:shd w:val="clear" w:color="auto" w:fill="auto"/>
            <w:vAlign w:val="center"/>
          </w:tcPr>
          <w:p w14:paraId="3B9FFCEF" w14:textId="3A67DA3C" w:rsidR="00D91A78" w:rsidRPr="001C6FAD" w:rsidRDefault="00D91A78" w:rsidP="00D91A78">
            <w:pPr>
              <w:pStyle w:val="msonormalcxspmiddle"/>
              <w:spacing w:before="0" w:beforeAutospacing="0" w:after="0" w:afterAutospacing="0"/>
              <w:ind w:left="-26" w:right="-44"/>
              <w:contextualSpacing/>
              <w:jc w:val="both"/>
              <w:rPr>
                <w:color w:val="000000" w:themeColor="text1"/>
                <w:sz w:val="26"/>
                <w:szCs w:val="26"/>
              </w:rPr>
            </w:pPr>
            <w:r w:rsidRPr="001C6FAD">
              <w:rPr>
                <w:color w:val="000000" w:themeColor="text1"/>
                <w:sz w:val="26"/>
                <w:szCs w:val="26"/>
              </w:rPr>
              <w:t>- Quyết định số 1739/QĐ-BKHĐT ngày 13/8/2024 của Bộ Kế hoạch và Đầu tư.</w:t>
            </w:r>
          </w:p>
        </w:tc>
      </w:tr>
      <w:tr w:rsidR="00D91A78" w:rsidRPr="001C6FAD" w14:paraId="1822B79B" w14:textId="77777777" w:rsidTr="00D91A78">
        <w:trPr>
          <w:trHeight w:val="635"/>
        </w:trPr>
        <w:tc>
          <w:tcPr>
            <w:tcW w:w="708" w:type="dxa"/>
            <w:shd w:val="clear" w:color="auto" w:fill="auto"/>
            <w:vAlign w:val="center"/>
          </w:tcPr>
          <w:p w14:paraId="28A75330"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362F1F8C" w14:textId="6BF3ECDB" w:rsidR="00D91A78" w:rsidRPr="001C6FAD" w:rsidRDefault="00D91A78" w:rsidP="00D91A78">
            <w:pPr>
              <w:pStyle w:val="TableParagraph"/>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Đăng ký hoạt động chi nhánh, văn phòng đại diện, thông báo địa điểm kinh doanh</w:t>
            </w:r>
          </w:p>
        </w:tc>
        <w:tc>
          <w:tcPr>
            <w:tcW w:w="2410" w:type="dxa"/>
            <w:shd w:val="clear" w:color="auto" w:fill="auto"/>
            <w:vAlign w:val="center"/>
          </w:tcPr>
          <w:p w14:paraId="48D9FFCC" w14:textId="65838E4D"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6E3708F4" w14:textId="02F6FAB7"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2F640DDE" w14:textId="262E761A"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2C74CE7F" w14:textId="5F75823C"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r w:rsidR="00D91A78" w:rsidRPr="001C6FAD" w14:paraId="6E419B5E" w14:textId="77777777" w:rsidTr="00D91A78">
        <w:trPr>
          <w:trHeight w:val="1018"/>
        </w:trPr>
        <w:tc>
          <w:tcPr>
            <w:tcW w:w="708" w:type="dxa"/>
            <w:shd w:val="clear" w:color="auto" w:fill="auto"/>
            <w:vAlign w:val="center"/>
          </w:tcPr>
          <w:p w14:paraId="06EA6425"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691080B5" w14:textId="19E5F617" w:rsidR="00D91A78" w:rsidRPr="001C6FAD" w:rsidRDefault="00D91A78" w:rsidP="00D91A78">
            <w:pPr>
              <w:pStyle w:val="TableParagraph"/>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Đăng ký thay đổi nội dung đăng ký hợp tác xã, liên hiệp hợp tác xã; Đăng ký thay đổi nội dung đối với trường hợp hợp tác xã, liên hiệp hợp tác xã bị tách, nhận sáp nhập</w:t>
            </w:r>
          </w:p>
        </w:tc>
        <w:tc>
          <w:tcPr>
            <w:tcW w:w="2410" w:type="dxa"/>
            <w:shd w:val="clear" w:color="auto" w:fill="auto"/>
            <w:vAlign w:val="center"/>
          </w:tcPr>
          <w:p w14:paraId="39269278" w14:textId="1DB0007D"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17CDE2F5" w14:textId="040F7ED9"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1B410A4D" w14:textId="03A02D51" w:rsidR="00D91A78" w:rsidRPr="001C6FAD" w:rsidRDefault="00D91A78" w:rsidP="00D91A78">
            <w:pPr>
              <w:ind w:left="-26" w:right="-44"/>
              <w:jc w:val="center"/>
              <w:rPr>
                <w:color w:val="000000" w:themeColor="text1"/>
                <w:sz w:val="26"/>
                <w:szCs w:val="26"/>
              </w:rPr>
            </w:pPr>
            <w:r w:rsidRPr="001C6FAD">
              <w:rPr>
                <w:color w:val="000000" w:themeColor="text1"/>
                <w:sz w:val="26"/>
                <w:szCs w:val="26"/>
              </w:rPr>
              <w:t>30.000 đồng</w:t>
            </w:r>
          </w:p>
        </w:tc>
        <w:tc>
          <w:tcPr>
            <w:tcW w:w="2268" w:type="dxa"/>
            <w:shd w:val="clear" w:color="auto" w:fill="auto"/>
            <w:vAlign w:val="center"/>
          </w:tcPr>
          <w:p w14:paraId="2934EBAA" w14:textId="403E5C9E"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r w:rsidR="00D91A78" w:rsidRPr="001C6FAD" w14:paraId="4A6C85BF" w14:textId="77777777" w:rsidTr="00D91A78">
        <w:tc>
          <w:tcPr>
            <w:tcW w:w="708" w:type="dxa"/>
            <w:shd w:val="clear" w:color="auto" w:fill="auto"/>
            <w:vAlign w:val="center"/>
          </w:tcPr>
          <w:p w14:paraId="65F25158"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1C2781E6" w14:textId="5369A494" w:rsidR="00D91A78" w:rsidRPr="001C6FAD" w:rsidRDefault="00D91A78" w:rsidP="00D91A78">
            <w:pPr>
              <w:pStyle w:val="Heading2"/>
              <w:keepNext w:val="0"/>
              <w:keepLines w:val="0"/>
              <w:widowControl w:val="0"/>
              <w:spacing w:before="0"/>
              <w:ind w:left="-14" w:right="-33"/>
              <w:jc w:val="both"/>
              <w:rPr>
                <w:rFonts w:ascii="Times New Roman" w:hAnsi="Times New Roman" w:cs="Times New Roman"/>
                <w:color w:val="000000" w:themeColor="text1"/>
              </w:rPr>
            </w:pPr>
            <w:r w:rsidRPr="001C6FAD">
              <w:rPr>
                <w:rFonts w:ascii="Times New Roman" w:hAnsi="Times New Roman" w:cs="Times New Roman"/>
                <w:color w:val="000000" w:themeColor="text1"/>
              </w:rPr>
              <w:t xml:space="preserve">Cấp đổi Giấy chứng nhận đăng ký hợp tác xã, liên hiệp hợp tác xã </w:t>
            </w:r>
          </w:p>
        </w:tc>
        <w:tc>
          <w:tcPr>
            <w:tcW w:w="2410" w:type="dxa"/>
            <w:shd w:val="clear" w:color="auto" w:fill="auto"/>
            <w:vAlign w:val="center"/>
          </w:tcPr>
          <w:p w14:paraId="32AF21BB" w14:textId="65FF7DAF"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03ADE039" w14:textId="15858C27"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13F5A4CC" w14:textId="42F34440"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51BFE978" w14:textId="098E32BB"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r w:rsidR="00D91A78" w:rsidRPr="001C6FAD" w14:paraId="7B871D93" w14:textId="77777777" w:rsidTr="00D91A78">
        <w:tc>
          <w:tcPr>
            <w:tcW w:w="708" w:type="dxa"/>
            <w:shd w:val="clear" w:color="auto" w:fill="auto"/>
            <w:vAlign w:val="center"/>
          </w:tcPr>
          <w:p w14:paraId="4F97B68E"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0A43431A" w14:textId="4D09EF08" w:rsidR="00D91A78" w:rsidRPr="001C6FAD" w:rsidRDefault="00D91A78" w:rsidP="00D91A78">
            <w:pPr>
              <w:pStyle w:val="TableParagraph"/>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 xml:space="preserve">Thông báo thay đổi nội dung đăng ký hợp tác xã, liên hiệp hợp tác xã; </w:t>
            </w:r>
            <w:r w:rsidRPr="001C6FAD">
              <w:rPr>
                <w:rFonts w:ascii="Times New Roman" w:hAnsi="Times New Roman" w:cs="Times New Roman"/>
                <w:color w:val="000000" w:themeColor="text1"/>
                <w:sz w:val="26"/>
                <w:szCs w:val="26"/>
              </w:rPr>
              <w:lastRenderedPageBreak/>
              <w:t>Thông báo thay đổi nội dung đăng ký đối với hợp tác xã, liên hiệp hợp tác xã bị tách, nhận sáp nhập</w:t>
            </w:r>
          </w:p>
        </w:tc>
        <w:tc>
          <w:tcPr>
            <w:tcW w:w="2410" w:type="dxa"/>
            <w:shd w:val="clear" w:color="auto" w:fill="auto"/>
            <w:vAlign w:val="center"/>
          </w:tcPr>
          <w:p w14:paraId="5171E3EF" w14:textId="5ADC9B62" w:rsidR="00D91A78" w:rsidRPr="001C6FAD" w:rsidRDefault="00D91A78" w:rsidP="00D91A78">
            <w:pPr>
              <w:ind w:left="-26" w:right="-44"/>
              <w:jc w:val="center"/>
              <w:rPr>
                <w:color w:val="000000" w:themeColor="text1"/>
                <w:sz w:val="26"/>
                <w:szCs w:val="26"/>
              </w:rPr>
            </w:pPr>
            <w:r w:rsidRPr="001C6FAD">
              <w:rPr>
                <w:color w:val="000000" w:themeColor="text1"/>
                <w:sz w:val="26"/>
                <w:szCs w:val="26"/>
              </w:rPr>
              <w:lastRenderedPageBreak/>
              <w:t>-Như trên-</w:t>
            </w:r>
          </w:p>
        </w:tc>
        <w:tc>
          <w:tcPr>
            <w:tcW w:w="2268" w:type="dxa"/>
            <w:shd w:val="clear" w:color="auto" w:fill="auto"/>
            <w:vAlign w:val="center"/>
          </w:tcPr>
          <w:p w14:paraId="1942171A" w14:textId="5C41F0B7"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64DA8754" w14:textId="34AAA856"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2E869176" w14:textId="325C0D82"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r w:rsidR="00D91A78" w:rsidRPr="001C6FAD" w14:paraId="16B7AC58" w14:textId="77777777" w:rsidTr="00D91A78">
        <w:trPr>
          <w:trHeight w:val="443"/>
        </w:trPr>
        <w:tc>
          <w:tcPr>
            <w:tcW w:w="708" w:type="dxa"/>
            <w:shd w:val="clear" w:color="auto" w:fill="auto"/>
            <w:vAlign w:val="center"/>
          </w:tcPr>
          <w:p w14:paraId="09869C13"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0C1E2832" w14:textId="06359D34" w:rsidR="00D91A78" w:rsidRPr="001C6FAD" w:rsidRDefault="00D91A78" w:rsidP="00D91A78">
            <w:pPr>
              <w:pStyle w:val="Heading2"/>
              <w:keepNext w:val="0"/>
              <w:keepLines w:val="0"/>
              <w:widowControl w:val="0"/>
              <w:spacing w:before="0"/>
              <w:ind w:left="-14" w:right="-33"/>
              <w:jc w:val="both"/>
              <w:rPr>
                <w:rFonts w:ascii="Times New Roman" w:hAnsi="Times New Roman" w:cs="Times New Roman"/>
                <w:color w:val="000000" w:themeColor="text1"/>
              </w:rPr>
            </w:pPr>
            <w:r w:rsidRPr="001C6FAD">
              <w:rPr>
                <w:rFonts w:ascii="Times New Roman" w:hAnsi="Times New Roman" w:cs="Times New Roman"/>
                <w:color w:val="000000" w:themeColor="text1"/>
              </w:rPr>
              <w:t>Thông báo về việc thành lập doanh nghiệp của hợp tác xã, liên hiệp hợp tác xã</w:t>
            </w:r>
          </w:p>
        </w:tc>
        <w:tc>
          <w:tcPr>
            <w:tcW w:w="2410" w:type="dxa"/>
            <w:shd w:val="clear" w:color="auto" w:fill="auto"/>
            <w:vAlign w:val="center"/>
          </w:tcPr>
          <w:p w14:paraId="7BF8CED7" w14:textId="354D3AA8"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132415A7" w14:textId="6ECFFECB"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11A958E8" w14:textId="62C88DAE" w:rsidR="00D91A78" w:rsidRPr="001C6FAD" w:rsidRDefault="00D91A78" w:rsidP="00D91A78">
            <w:pPr>
              <w:ind w:left="-26" w:right="-44"/>
              <w:jc w:val="center"/>
              <w:rPr>
                <w:color w:val="000000" w:themeColor="text1"/>
                <w:sz w:val="26"/>
                <w:szCs w:val="26"/>
              </w:rPr>
            </w:pPr>
            <w:r w:rsidRPr="001C6FAD">
              <w:rPr>
                <w:color w:val="000000" w:themeColor="text1"/>
                <w:sz w:val="26"/>
                <w:szCs w:val="26"/>
              </w:rPr>
              <w:t>Không quy định</w:t>
            </w:r>
          </w:p>
        </w:tc>
        <w:tc>
          <w:tcPr>
            <w:tcW w:w="2268" w:type="dxa"/>
            <w:shd w:val="clear" w:color="auto" w:fill="auto"/>
            <w:vAlign w:val="center"/>
          </w:tcPr>
          <w:p w14:paraId="28C4888F" w14:textId="1F826548"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r w:rsidR="00D91A78" w:rsidRPr="001C6FAD" w14:paraId="48F7D0C8" w14:textId="77777777" w:rsidTr="00D91A78">
        <w:trPr>
          <w:trHeight w:val="416"/>
        </w:trPr>
        <w:tc>
          <w:tcPr>
            <w:tcW w:w="708" w:type="dxa"/>
            <w:shd w:val="clear" w:color="auto" w:fill="auto"/>
            <w:vAlign w:val="center"/>
          </w:tcPr>
          <w:p w14:paraId="6E5BDE67"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5570116C" w14:textId="0BB28AD5" w:rsidR="00D91A78" w:rsidRPr="001C6FAD" w:rsidRDefault="00D91A78" w:rsidP="00D91A78">
            <w:pPr>
              <w:pStyle w:val="Heading2"/>
              <w:keepNext w:val="0"/>
              <w:keepLines w:val="0"/>
              <w:widowControl w:val="0"/>
              <w:spacing w:before="0"/>
              <w:ind w:left="-14" w:right="-33"/>
              <w:jc w:val="both"/>
              <w:rPr>
                <w:rFonts w:ascii="Times New Roman" w:hAnsi="Times New Roman" w:cs="Times New Roman"/>
                <w:color w:val="000000" w:themeColor="text1"/>
              </w:rPr>
            </w:pPr>
            <w:r w:rsidRPr="001C6FAD">
              <w:rPr>
                <w:rFonts w:ascii="Times New Roman" w:hAnsi="Times New Roman" w:cs="Times New Roman"/>
                <w:color w:val="000000" w:themeColor="text1"/>
              </w:rPr>
              <w:t>Đăng ký thay đổi nội dung đăng ký hoạt động của chi nhánh, văn phòng đại diện, địa điểm kinh doanh của hợp tác xã, liên hiệp hợp tác xã</w:t>
            </w:r>
          </w:p>
        </w:tc>
        <w:tc>
          <w:tcPr>
            <w:tcW w:w="2410" w:type="dxa"/>
            <w:shd w:val="clear" w:color="auto" w:fill="auto"/>
            <w:vAlign w:val="center"/>
          </w:tcPr>
          <w:p w14:paraId="47594DC0" w14:textId="6400C057"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48089FB5" w14:textId="0BDFC7B7"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0754F1D1" w14:textId="147A1EF8" w:rsidR="00D91A78" w:rsidRPr="001C6FAD" w:rsidRDefault="00D91A78" w:rsidP="00D91A78">
            <w:pPr>
              <w:ind w:left="-26" w:right="-44"/>
              <w:jc w:val="center"/>
              <w:rPr>
                <w:color w:val="000000" w:themeColor="text1"/>
                <w:sz w:val="26"/>
                <w:szCs w:val="26"/>
              </w:rPr>
            </w:pPr>
            <w:r w:rsidRPr="001C6FAD">
              <w:rPr>
                <w:color w:val="000000" w:themeColor="text1"/>
                <w:sz w:val="26"/>
                <w:szCs w:val="26"/>
              </w:rPr>
              <w:t>30.000 đồng</w:t>
            </w:r>
          </w:p>
        </w:tc>
        <w:tc>
          <w:tcPr>
            <w:tcW w:w="2268" w:type="dxa"/>
            <w:shd w:val="clear" w:color="auto" w:fill="auto"/>
            <w:vAlign w:val="center"/>
          </w:tcPr>
          <w:p w14:paraId="60CD8F1A" w14:textId="2C02CB5D"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r w:rsidR="00D91A78" w:rsidRPr="001C6FAD" w14:paraId="082F7BDB" w14:textId="77777777" w:rsidTr="00D91A78">
        <w:trPr>
          <w:trHeight w:val="505"/>
        </w:trPr>
        <w:tc>
          <w:tcPr>
            <w:tcW w:w="708" w:type="dxa"/>
            <w:shd w:val="clear" w:color="auto" w:fill="auto"/>
            <w:vAlign w:val="center"/>
          </w:tcPr>
          <w:p w14:paraId="7260784D"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79F42698" w14:textId="727059DE" w:rsidR="00D91A78" w:rsidRPr="001C6FAD" w:rsidRDefault="00D91A78" w:rsidP="00D91A78">
            <w:pPr>
              <w:pStyle w:val="TableParagraph"/>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Thông báo tạm ngừng kinh doanh/ tiếp tục kinh doanh trở lại đối với hợp tác xã, liên hiệp hợp tác xã, chi nhánh, văn phòng đại diện, địa điểm kinh doanh</w:t>
            </w:r>
          </w:p>
        </w:tc>
        <w:tc>
          <w:tcPr>
            <w:tcW w:w="2410" w:type="dxa"/>
            <w:shd w:val="clear" w:color="auto" w:fill="auto"/>
            <w:vAlign w:val="center"/>
          </w:tcPr>
          <w:p w14:paraId="2679828B" w14:textId="445E96D2"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1E91C293" w14:textId="7BCCC6DE"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752E0F15" w14:textId="7C615B87" w:rsidR="00D91A78" w:rsidRPr="001C6FAD" w:rsidRDefault="00D91A78" w:rsidP="00D91A78">
            <w:pPr>
              <w:ind w:left="-26" w:right="-44"/>
              <w:jc w:val="center"/>
              <w:rPr>
                <w:color w:val="000000" w:themeColor="text1"/>
                <w:sz w:val="26"/>
                <w:szCs w:val="26"/>
              </w:rPr>
            </w:pPr>
            <w:r w:rsidRPr="001C6FAD">
              <w:rPr>
                <w:color w:val="000000" w:themeColor="text1"/>
                <w:sz w:val="26"/>
                <w:szCs w:val="26"/>
              </w:rPr>
              <w:t>Không quy định</w:t>
            </w:r>
          </w:p>
        </w:tc>
        <w:tc>
          <w:tcPr>
            <w:tcW w:w="2268" w:type="dxa"/>
            <w:shd w:val="clear" w:color="auto" w:fill="auto"/>
            <w:vAlign w:val="center"/>
          </w:tcPr>
          <w:p w14:paraId="030594F0" w14:textId="3E014826"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r w:rsidR="00D91A78" w:rsidRPr="001C6FAD" w14:paraId="16E7049C" w14:textId="77777777" w:rsidTr="00D91A78">
        <w:tc>
          <w:tcPr>
            <w:tcW w:w="708" w:type="dxa"/>
            <w:shd w:val="clear" w:color="auto" w:fill="auto"/>
            <w:vAlign w:val="center"/>
          </w:tcPr>
          <w:p w14:paraId="20AF2AAC"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7B04D619" w14:textId="2075CBC8" w:rsidR="00D91A78" w:rsidRPr="001C6FAD" w:rsidRDefault="00D91A78" w:rsidP="00D91A78">
            <w:pPr>
              <w:pStyle w:val="TableParagraph"/>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Cấp lại Giấy chứng nhận đăng ký hợp tác xã, Giấy chứng nhận đăng ký hoạt động chi nhánh, văn phòng đại diện, Giấy chứng nhận đăng ký địa điểm kinh doanh của hợp tác xã, liên hiệp hợp tác xã</w:t>
            </w:r>
          </w:p>
        </w:tc>
        <w:tc>
          <w:tcPr>
            <w:tcW w:w="2410" w:type="dxa"/>
            <w:shd w:val="clear" w:color="auto" w:fill="auto"/>
            <w:vAlign w:val="center"/>
          </w:tcPr>
          <w:p w14:paraId="039674EF" w14:textId="684D0ADC"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3E10A9A6" w14:textId="6EA68A63"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1ED150C2" w14:textId="63B59CC9" w:rsidR="00D91A78" w:rsidRPr="001C6FAD" w:rsidRDefault="00D91A78" w:rsidP="00D91A78">
            <w:pPr>
              <w:ind w:left="-26" w:right="-44"/>
              <w:jc w:val="center"/>
              <w:rPr>
                <w:color w:val="000000" w:themeColor="text1"/>
                <w:sz w:val="26"/>
                <w:szCs w:val="26"/>
              </w:rPr>
            </w:pPr>
            <w:r w:rsidRPr="001C6FAD">
              <w:rPr>
                <w:color w:val="000000" w:themeColor="text1"/>
                <w:sz w:val="26"/>
                <w:szCs w:val="26"/>
              </w:rPr>
              <w:t>30.000 đồng</w:t>
            </w:r>
          </w:p>
        </w:tc>
        <w:tc>
          <w:tcPr>
            <w:tcW w:w="2268" w:type="dxa"/>
            <w:shd w:val="clear" w:color="auto" w:fill="auto"/>
            <w:vAlign w:val="center"/>
          </w:tcPr>
          <w:p w14:paraId="5F13D534" w14:textId="494CB03F"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r w:rsidR="00D91A78" w:rsidRPr="001C6FAD" w14:paraId="20077E22" w14:textId="77777777" w:rsidTr="00D91A78">
        <w:tc>
          <w:tcPr>
            <w:tcW w:w="708" w:type="dxa"/>
            <w:shd w:val="clear" w:color="auto" w:fill="auto"/>
            <w:vAlign w:val="center"/>
          </w:tcPr>
          <w:p w14:paraId="37A88A8C"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57D7E756" w14:textId="11851A88" w:rsidR="00D91A78" w:rsidRPr="001C6FAD" w:rsidRDefault="00D91A78" w:rsidP="00D91A78">
            <w:pPr>
              <w:pStyle w:val="TableParagraph"/>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Đăng ký giải thể hợp tác xã, liên hiệp hợp tác xã</w:t>
            </w:r>
          </w:p>
        </w:tc>
        <w:tc>
          <w:tcPr>
            <w:tcW w:w="2410" w:type="dxa"/>
            <w:shd w:val="clear" w:color="auto" w:fill="auto"/>
            <w:vAlign w:val="center"/>
          </w:tcPr>
          <w:p w14:paraId="10D2BD37" w14:textId="7F97ADCF"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7FB19AD4" w14:textId="78F3D568"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704018C4" w14:textId="3E19BD0B" w:rsidR="00D91A78" w:rsidRPr="001C6FAD" w:rsidRDefault="00D91A78" w:rsidP="00D91A78">
            <w:pPr>
              <w:ind w:left="-26" w:right="-44"/>
              <w:jc w:val="center"/>
              <w:rPr>
                <w:color w:val="000000" w:themeColor="text1"/>
                <w:sz w:val="26"/>
                <w:szCs w:val="26"/>
              </w:rPr>
            </w:pPr>
            <w:r w:rsidRPr="001C6FAD">
              <w:rPr>
                <w:color w:val="000000" w:themeColor="text1"/>
                <w:sz w:val="26"/>
                <w:szCs w:val="26"/>
              </w:rPr>
              <w:t>Không quy định</w:t>
            </w:r>
          </w:p>
        </w:tc>
        <w:tc>
          <w:tcPr>
            <w:tcW w:w="2268" w:type="dxa"/>
            <w:shd w:val="clear" w:color="auto" w:fill="auto"/>
            <w:vAlign w:val="center"/>
          </w:tcPr>
          <w:p w14:paraId="660319F3" w14:textId="7C761799"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r w:rsidR="00D91A78" w:rsidRPr="001C6FAD" w14:paraId="4030F26B" w14:textId="77777777" w:rsidTr="00D91A78">
        <w:tc>
          <w:tcPr>
            <w:tcW w:w="708" w:type="dxa"/>
            <w:shd w:val="clear" w:color="auto" w:fill="auto"/>
            <w:vAlign w:val="center"/>
          </w:tcPr>
          <w:p w14:paraId="5A7EA5AF" w14:textId="77777777" w:rsidR="00D91A78" w:rsidRPr="001C6FAD" w:rsidRDefault="00D91A78" w:rsidP="00D91A78">
            <w:pPr>
              <w:pStyle w:val="ListParagraph"/>
              <w:numPr>
                <w:ilvl w:val="0"/>
                <w:numId w:val="3"/>
              </w:numPr>
              <w:ind w:right="-153"/>
              <w:jc w:val="center"/>
              <w:rPr>
                <w:color w:val="000000" w:themeColor="text1"/>
                <w:sz w:val="26"/>
                <w:szCs w:val="26"/>
              </w:rPr>
            </w:pPr>
          </w:p>
        </w:tc>
        <w:tc>
          <w:tcPr>
            <w:tcW w:w="3970" w:type="dxa"/>
            <w:shd w:val="clear" w:color="auto" w:fill="auto"/>
            <w:vAlign w:val="center"/>
          </w:tcPr>
          <w:p w14:paraId="47A7016A" w14:textId="4E352925" w:rsidR="00D91A78" w:rsidRPr="001C6FAD" w:rsidRDefault="00D91A78" w:rsidP="00D91A78">
            <w:pPr>
              <w:pStyle w:val="TableParagraph"/>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Chấm dứt hoạt động chi nhánh, văn phòng đại diện, địa điểm kinh doanh của hợp tác xã, liên hiệp hợp tác xã</w:t>
            </w:r>
          </w:p>
        </w:tc>
        <w:tc>
          <w:tcPr>
            <w:tcW w:w="2410" w:type="dxa"/>
            <w:shd w:val="clear" w:color="auto" w:fill="auto"/>
            <w:vAlign w:val="center"/>
          </w:tcPr>
          <w:p w14:paraId="6CEE2D5A" w14:textId="21386F1A"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084EBA7A" w14:textId="0D0B09AC"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835" w:type="dxa"/>
            <w:shd w:val="clear" w:color="auto" w:fill="auto"/>
            <w:vAlign w:val="center"/>
          </w:tcPr>
          <w:p w14:paraId="6290D8C5" w14:textId="409097DC"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c>
          <w:tcPr>
            <w:tcW w:w="2268" w:type="dxa"/>
            <w:shd w:val="clear" w:color="auto" w:fill="auto"/>
            <w:vAlign w:val="center"/>
          </w:tcPr>
          <w:p w14:paraId="69D8E0B2" w14:textId="061E9B9B" w:rsidR="00D91A78" w:rsidRPr="001C6FAD" w:rsidRDefault="00D91A78" w:rsidP="00D91A78">
            <w:pPr>
              <w:ind w:left="-26" w:right="-44"/>
              <w:jc w:val="center"/>
              <w:rPr>
                <w:color w:val="000000" w:themeColor="text1"/>
                <w:sz w:val="26"/>
                <w:szCs w:val="26"/>
              </w:rPr>
            </w:pPr>
            <w:r w:rsidRPr="001C6FAD">
              <w:rPr>
                <w:color w:val="000000" w:themeColor="text1"/>
                <w:sz w:val="26"/>
                <w:szCs w:val="26"/>
              </w:rPr>
              <w:t>-Như trên-</w:t>
            </w:r>
          </w:p>
        </w:tc>
      </w:tr>
    </w:tbl>
    <w:p w14:paraId="0B490E60" w14:textId="77777777" w:rsidR="00CE73CB" w:rsidRPr="001C6FAD" w:rsidRDefault="00CE73CB" w:rsidP="00FF699A">
      <w:pPr>
        <w:spacing w:before="240" w:after="240"/>
        <w:ind w:left="284"/>
        <w:rPr>
          <w:b/>
          <w:color w:val="000000" w:themeColor="text1"/>
          <w:sz w:val="28"/>
          <w:szCs w:val="28"/>
          <w:shd w:val="clear" w:color="auto" w:fill="FFFFFF"/>
          <w:lang w:val="nl-NL"/>
        </w:rPr>
        <w:sectPr w:rsidR="00CE73CB" w:rsidRPr="001C6FAD" w:rsidSect="00D91A78">
          <w:headerReference w:type="default" r:id="rId11"/>
          <w:headerReference w:type="first" r:id="rId12"/>
          <w:pgSz w:w="16840" w:h="11907" w:orient="landscape" w:code="9"/>
          <w:pgMar w:top="1134" w:right="1134" w:bottom="1134" w:left="1134" w:header="567" w:footer="567" w:gutter="0"/>
          <w:pgNumType w:start="4"/>
          <w:cols w:space="720"/>
          <w:titlePg/>
          <w:docGrid w:linePitch="360"/>
        </w:sectPr>
      </w:pPr>
    </w:p>
    <w:p w14:paraId="736B9CCF" w14:textId="70B5D8BF" w:rsidR="00F21222" w:rsidRPr="001C6FAD" w:rsidRDefault="00780DFD" w:rsidP="00FF699A">
      <w:pPr>
        <w:spacing w:before="240" w:after="240"/>
        <w:ind w:left="284"/>
        <w:rPr>
          <w:b/>
          <w:color w:val="000000" w:themeColor="text1"/>
          <w:sz w:val="28"/>
          <w:szCs w:val="28"/>
        </w:rPr>
      </w:pPr>
      <w:r w:rsidRPr="001C6FAD">
        <w:rPr>
          <w:b/>
          <w:color w:val="000000" w:themeColor="text1"/>
          <w:sz w:val="28"/>
          <w:szCs w:val="28"/>
          <w:shd w:val="clear" w:color="auto" w:fill="FFFFFF"/>
          <w:lang w:val="nl-NL"/>
        </w:rPr>
        <w:lastRenderedPageBreak/>
        <w:t xml:space="preserve">C. DANH MỤC THỦ TỤC HÀNH CHÍNH </w:t>
      </w:r>
      <w:r w:rsidRPr="001C6FAD">
        <w:rPr>
          <w:b/>
          <w:color w:val="000000" w:themeColor="text1"/>
          <w:sz w:val="28"/>
          <w:szCs w:val="28"/>
        </w:rPr>
        <w:t>BÃI BỎ, HỦY BỎ, HỦY CÔNG KHAI</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2"/>
        <w:gridCol w:w="5529"/>
      </w:tblGrid>
      <w:tr w:rsidR="00752B59" w:rsidRPr="001C6FAD" w14:paraId="78379E5E" w14:textId="77777777" w:rsidTr="00752B59">
        <w:trPr>
          <w:tblHeader/>
        </w:trPr>
        <w:tc>
          <w:tcPr>
            <w:tcW w:w="708" w:type="dxa"/>
            <w:shd w:val="clear" w:color="auto" w:fill="auto"/>
            <w:vAlign w:val="center"/>
          </w:tcPr>
          <w:p w14:paraId="353FAFDA" w14:textId="77777777" w:rsidR="00752B59" w:rsidRPr="001C6FAD" w:rsidRDefault="00752B59" w:rsidP="00FF699A">
            <w:pPr>
              <w:spacing w:before="60" w:after="60"/>
              <w:ind w:left="-74" w:right="-136"/>
              <w:jc w:val="center"/>
              <w:rPr>
                <w:b/>
                <w:color w:val="000000" w:themeColor="text1"/>
                <w:sz w:val="26"/>
                <w:szCs w:val="26"/>
              </w:rPr>
            </w:pPr>
            <w:r w:rsidRPr="001C6FAD">
              <w:rPr>
                <w:b/>
                <w:color w:val="000000" w:themeColor="text1"/>
                <w:sz w:val="26"/>
              </w:rPr>
              <w:t>STT</w:t>
            </w:r>
          </w:p>
        </w:tc>
        <w:tc>
          <w:tcPr>
            <w:tcW w:w="8222" w:type="dxa"/>
            <w:shd w:val="clear" w:color="auto" w:fill="auto"/>
            <w:vAlign w:val="center"/>
          </w:tcPr>
          <w:p w14:paraId="674A0740" w14:textId="77777777" w:rsidR="00752B59" w:rsidRPr="001C6FAD" w:rsidRDefault="00752B59" w:rsidP="00752B59">
            <w:pPr>
              <w:pStyle w:val="TableParagraph"/>
              <w:spacing w:before="60" w:after="60"/>
              <w:jc w:val="center"/>
              <w:rPr>
                <w:rFonts w:ascii="Times New Roman" w:hAnsi="Times New Roman" w:cs="Times New Roman"/>
                <w:b/>
                <w:color w:val="000000" w:themeColor="text1"/>
                <w:sz w:val="26"/>
                <w:szCs w:val="26"/>
              </w:rPr>
            </w:pPr>
            <w:r w:rsidRPr="001C6FAD">
              <w:rPr>
                <w:rFonts w:ascii="Times New Roman" w:hAnsi="Times New Roman" w:cs="Times New Roman"/>
                <w:b/>
                <w:color w:val="000000" w:themeColor="text1"/>
                <w:sz w:val="26"/>
              </w:rPr>
              <w:t>Tên thủ tục hành chính</w:t>
            </w:r>
          </w:p>
        </w:tc>
        <w:tc>
          <w:tcPr>
            <w:tcW w:w="5529" w:type="dxa"/>
            <w:shd w:val="clear" w:color="auto" w:fill="auto"/>
            <w:vAlign w:val="center"/>
          </w:tcPr>
          <w:p w14:paraId="1E04FFEA" w14:textId="24110BF3" w:rsidR="00752B59" w:rsidRPr="001C6FAD" w:rsidRDefault="00752B59" w:rsidP="00FF699A">
            <w:pPr>
              <w:spacing w:before="60" w:after="60"/>
              <w:ind w:left="-74" w:right="-136"/>
              <w:jc w:val="center"/>
              <w:rPr>
                <w:b/>
                <w:color w:val="000000" w:themeColor="text1"/>
                <w:sz w:val="26"/>
                <w:szCs w:val="26"/>
              </w:rPr>
            </w:pPr>
            <w:r w:rsidRPr="001C6FAD">
              <w:rPr>
                <w:b/>
                <w:color w:val="000000" w:themeColor="text1"/>
                <w:sz w:val="26"/>
                <w:szCs w:val="26"/>
              </w:rPr>
              <w:t>Quyết định công bố</w:t>
            </w:r>
          </w:p>
        </w:tc>
      </w:tr>
      <w:tr w:rsidR="001C6FAD" w:rsidRPr="001C6FAD" w14:paraId="46AB6467" w14:textId="77777777" w:rsidTr="00752B59">
        <w:tc>
          <w:tcPr>
            <w:tcW w:w="708" w:type="dxa"/>
            <w:shd w:val="clear" w:color="auto" w:fill="auto"/>
            <w:vAlign w:val="center"/>
          </w:tcPr>
          <w:p w14:paraId="6E11ECA9" w14:textId="09A74CF1" w:rsidR="00FF699A" w:rsidRPr="001C6FAD" w:rsidRDefault="00FF699A" w:rsidP="00FF699A">
            <w:pPr>
              <w:spacing w:before="60" w:after="60"/>
              <w:ind w:left="-76" w:right="-153"/>
              <w:jc w:val="center"/>
              <w:rPr>
                <w:b/>
                <w:color w:val="000000" w:themeColor="text1"/>
                <w:sz w:val="26"/>
              </w:rPr>
            </w:pPr>
            <w:r w:rsidRPr="001C6FAD">
              <w:rPr>
                <w:b/>
                <w:color w:val="000000" w:themeColor="text1"/>
                <w:sz w:val="26"/>
              </w:rPr>
              <w:t>I.</w:t>
            </w:r>
          </w:p>
        </w:tc>
        <w:tc>
          <w:tcPr>
            <w:tcW w:w="13751" w:type="dxa"/>
            <w:gridSpan w:val="2"/>
            <w:shd w:val="clear" w:color="auto" w:fill="auto"/>
            <w:vAlign w:val="center"/>
          </w:tcPr>
          <w:p w14:paraId="2D8B0DA7" w14:textId="137C6A33" w:rsidR="00FF699A" w:rsidRPr="001C6FAD" w:rsidRDefault="00FF699A" w:rsidP="00FF699A">
            <w:pPr>
              <w:spacing w:before="60" w:after="60"/>
              <w:ind w:left="-26" w:right="-44"/>
              <w:jc w:val="both"/>
              <w:rPr>
                <w:b/>
                <w:color w:val="000000" w:themeColor="text1"/>
                <w:sz w:val="26"/>
              </w:rPr>
            </w:pPr>
            <w:r w:rsidRPr="001C6FAD">
              <w:rPr>
                <w:b/>
                <w:color w:val="000000" w:themeColor="text1"/>
                <w:sz w:val="28"/>
                <w:szCs w:val="28"/>
                <w:shd w:val="clear" w:color="auto" w:fill="FFFFFF"/>
                <w:lang w:val="nl-NL"/>
              </w:rPr>
              <w:t>THỦ TỤC HÀNH CHÍNH CẤP TỈNH</w:t>
            </w:r>
          </w:p>
        </w:tc>
      </w:tr>
      <w:tr w:rsidR="00752B59" w:rsidRPr="001C6FAD" w14:paraId="6F762916" w14:textId="77777777" w:rsidTr="00752B59">
        <w:tc>
          <w:tcPr>
            <w:tcW w:w="708" w:type="dxa"/>
            <w:shd w:val="clear" w:color="auto" w:fill="auto"/>
            <w:vAlign w:val="center"/>
          </w:tcPr>
          <w:p w14:paraId="455B490B"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5A0E129F" w14:textId="12AF6DF9" w:rsidR="00752B59" w:rsidRPr="001C6FAD" w:rsidRDefault="00752B59" w:rsidP="00FF699A">
            <w:pPr>
              <w:pStyle w:val="TableParagraph"/>
              <w:spacing w:before="60" w:after="60"/>
              <w:ind w:left="-14" w:right="-33"/>
              <w:jc w:val="both"/>
              <w:rPr>
                <w:rFonts w:ascii="Times New Roman" w:hAnsi="Times New Roman" w:cs="Times New Roman"/>
                <w:b/>
                <w:color w:val="000000" w:themeColor="text1"/>
                <w:sz w:val="26"/>
              </w:rPr>
            </w:pPr>
            <w:r w:rsidRPr="001C6FAD">
              <w:rPr>
                <w:rFonts w:ascii="Times New Roman" w:hAnsi="Times New Roman"/>
                <w:color w:val="000000" w:themeColor="text1"/>
                <w:sz w:val="26"/>
                <w:szCs w:val="26"/>
              </w:rPr>
              <w:t>Đăng ký thành lập liên hiệp hợp tác xã</w:t>
            </w:r>
          </w:p>
        </w:tc>
        <w:tc>
          <w:tcPr>
            <w:tcW w:w="5529" w:type="dxa"/>
            <w:shd w:val="clear" w:color="auto" w:fill="auto"/>
            <w:vAlign w:val="center"/>
          </w:tcPr>
          <w:p w14:paraId="433178A8" w14:textId="77777777" w:rsidR="00752B59" w:rsidRPr="001C6FAD" w:rsidRDefault="00752B59" w:rsidP="00752B59">
            <w:pPr>
              <w:widowControl w:val="0"/>
              <w:spacing w:before="60" w:after="60"/>
              <w:ind w:left="-88" w:right="-105"/>
              <w:jc w:val="both"/>
              <w:rPr>
                <w:color w:val="000000" w:themeColor="text1"/>
                <w:sz w:val="26"/>
                <w:szCs w:val="26"/>
              </w:rPr>
            </w:pPr>
            <w:r w:rsidRPr="001C6FAD">
              <w:rPr>
                <w:color w:val="000000" w:themeColor="text1"/>
                <w:sz w:val="26"/>
                <w:szCs w:val="26"/>
              </w:rPr>
              <w:t>Quyết định số 654/QĐ-BKHĐT ngày 08/5/2019 của Bộ trưởng Bộ Kế hoạch và Đầu tư.</w:t>
            </w:r>
          </w:p>
          <w:p w14:paraId="68ED3F9E" w14:textId="5BEE980D" w:rsidR="00752B59" w:rsidRPr="001C6FAD" w:rsidRDefault="00752B59" w:rsidP="00752B59">
            <w:pPr>
              <w:widowControl w:val="0"/>
              <w:spacing w:before="60" w:after="60"/>
              <w:ind w:left="-88" w:right="-105"/>
              <w:jc w:val="both"/>
              <w:rPr>
                <w:b/>
                <w:color w:val="000000" w:themeColor="text1"/>
                <w:sz w:val="26"/>
              </w:rPr>
            </w:pPr>
            <w:r w:rsidRPr="001C6FAD">
              <w:rPr>
                <w:color w:val="000000" w:themeColor="text1"/>
                <w:sz w:val="26"/>
                <w:szCs w:val="26"/>
              </w:rPr>
              <w:t>Quyết định số 1121/QĐ-UBND ngày 23/8/2023 của Chủ tịch Ủy ban nhân dân tỉnh</w:t>
            </w:r>
          </w:p>
        </w:tc>
      </w:tr>
      <w:tr w:rsidR="00752B59" w:rsidRPr="001C6FAD" w14:paraId="122A147C" w14:textId="77777777" w:rsidTr="00752B59">
        <w:tc>
          <w:tcPr>
            <w:tcW w:w="708" w:type="dxa"/>
            <w:shd w:val="clear" w:color="auto" w:fill="auto"/>
            <w:vAlign w:val="center"/>
          </w:tcPr>
          <w:p w14:paraId="0367DA04"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42239003" w14:textId="6F1A924A" w:rsidR="00752B59" w:rsidRPr="001C6FAD" w:rsidRDefault="00752B59" w:rsidP="00FF699A">
            <w:pPr>
              <w:pStyle w:val="TableParagraph"/>
              <w:spacing w:before="60" w:after="60"/>
              <w:ind w:left="-14" w:right="-33"/>
              <w:jc w:val="both"/>
              <w:rPr>
                <w:rFonts w:ascii="Times New Roman" w:hAnsi="Times New Roman" w:cs="Times New Roman"/>
                <w:b/>
                <w:color w:val="000000" w:themeColor="text1"/>
                <w:sz w:val="26"/>
              </w:rPr>
            </w:pPr>
            <w:r w:rsidRPr="001C6FAD">
              <w:rPr>
                <w:rFonts w:ascii="Times New Roman" w:hAnsi="Times New Roman"/>
                <w:color w:val="000000" w:themeColor="text1"/>
                <w:sz w:val="26"/>
                <w:szCs w:val="26"/>
              </w:rPr>
              <w:t>Đăng ký thành lập chi nhánh, văn phòng đại diện, địa điểm kinh doanh của liên hiệp hợp tác xã</w:t>
            </w:r>
          </w:p>
        </w:tc>
        <w:tc>
          <w:tcPr>
            <w:tcW w:w="5529" w:type="dxa"/>
            <w:shd w:val="clear" w:color="auto" w:fill="auto"/>
            <w:vAlign w:val="center"/>
          </w:tcPr>
          <w:p w14:paraId="6958A4A5" w14:textId="26843E36" w:rsidR="00752B59" w:rsidRPr="001C6FAD" w:rsidRDefault="00752B59" w:rsidP="00752B59">
            <w:pPr>
              <w:widowControl w:val="0"/>
              <w:spacing w:before="60" w:after="60"/>
              <w:ind w:left="-88" w:right="-105"/>
              <w:jc w:val="both"/>
              <w:rPr>
                <w:b/>
                <w:color w:val="000000" w:themeColor="text1"/>
                <w:sz w:val="26"/>
              </w:rPr>
            </w:pPr>
            <w:r w:rsidRPr="001C6FAD">
              <w:rPr>
                <w:color w:val="000000" w:themeColor="text1"/>
                <w:sz w:val="26"/>
                <w:szCs w:val="26"/>
              </w:rPr>
              <w:t>Quyết định số 654/QĐ-BKHĐT ngày 08/5/2019 của Bộ trưởng Bộ Kế hoạch và Đầu tư.</w:t>
            </w:r>
          </w:p>
        </w:tc>
      </w:tr>
      <w:tr w:rsidR="00752B59" w:rsidRPr="001C6FAD" w14:paraId="6E2ADBC1" w14:textId="77777777" w:rsidTr="00752B59">
        <w:tc>
          <w:tcPr>
            <w:tcW w:w="708" w:type="dxa"/>
            <w:shd w:val="clear" w:color="auto" w:fill="auto"/>
            <w:vAlign w:val="center"/>
          </w:tcPr>
          <w:p w14:paraId="74F7A58D"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5B96F5A7" w14:textId="7D3D7731" w:rsidR="00752B59" w:rsidRPr="001C6FAD" w:rsidRDefault="00752B59" w:rsidP="00FF699A">
            <w:pPr>
              <w:pStyle w:val="TableParagraph"/>
              <w:spacing w:before="60" w:after="60"/>
              <w:ind w:left="-14" w:right="-33"/>
              <w:jc w:val="both"/>
              <w:rPr>
                <w:rFonts w:ascii="Times New Roman" w:hAnsi="Times New Roman"/>
                <w:color w:val="000000" w:themeColor="text1"/>
                <w:sz w:val="26"/>
                <w:szCs w:val="26"/>
              </w:rPr>
            </w:pPr>
            <w:r w:rsidRPr="001C6FAD">
              <w:rPr>
                <w:rFonts w:ascii="Times New Roman" w:hAnsi="Times New Roman"/>
                <w:color w:val="000000" w:themeColor="text1"/>
                <w:sz w:val="26"/>
                <w:szCs w:val="26"/>
              </w:rPr>
              <w:t>Đăng ký thay đổi nội dung đăng ký liên hiệp hợp tác xã</w:t>
            </w:r>
          </w:p>
        </w:tc>
        <w:tc>
          <w:tcPr>
            <w:tcW w:w="5529" w:type="dxa"/>
            <w:shd w:val="clear" w:color="auto" w:fill="auto"/>
            <w:vAlign w:val="center"/>
          </w:tcPr>
          <w:p w14:paraId="495AE301" w14:textId="7F0F877B"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5039E7D0" w14:textId="77777777" w:rsidTr="00752B59">
        <w:tc>
          <w:tcPr>
            <w:tcW w:w="708" w:type="dxa"/>
            <w:shd w:val="clear" w:color="auto" w:fill="auto"/>
            <w:vAlign w:val="center"/>
          </w:tcPr>
          <w:p w14:paraId="4D3E4B15"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69D345CF" w14:textId="587F08D4" w:rsidR="00752B59" w:rsidRPr="001C6FAD" w:rsidRDefault="00752B59" w:rsidP="00FF699A">
            <w:pPr>
              <w:pStyle w:val="TableParagraph"/>
              <w:spacing w:before="60" w:after="60"/>
              <w:ind w:left="-14" w:right="-33"/>
              <w:jc w:val="both"/>
              <w:rPr>
                <w:rFonts w:ascii="Times New Roman" w:hAnsi="Times New Roman"/>
                <w:color w:val="000000" w:themeColor="text1"/>
                <w:sz w:val="26"/>
                <w:szCs w:val="26"/>
              </w:rPr>
            </w:pPr>
            <w:r w:rsidRPr="001C6FAD">
              <w:rPr>
                <w:rFonts w:ascii="Times New Roman" w:hAnsi="Times New Roman"/>
                <w:color w:val="000000" w:themeColor="text1"/>
                <w:sz w:val="26"/>
                <w:szCs w:val="26"/>
              </w:rPr>
              <w:t>Đăng ký thay đổi nội dung đăng ký chi nhánh, văn phòng đại diện, địa điểm kinh doanh của liên hiệp hợp tác xã</w:t>
            </w:r>
          </w:p>
        </w:tc>
        <w:tc>
          <w:tcPr>
            <w:tcW w:w="5529" w:type="dxa"/>
            <w:shd w:val="clear" w:color="auto" w:fill="auto"/>
            <w:vAlign w:val="center"/>
          </w:tcPr>
          <w:p w14:paraId="692A0697" w14:textId="123A11AE"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7D6A41F3" w14:textId="77777777" w:rsidTr="00752B59">
        <w:tc>
          <w:tcPr>
            <w:tcW w:w="708" w:type="dxa"/>
            <w:shd w:val="clear" w:color="auto" w:fill="auto"/>
            <w:vAlign w:val="center"/>
          </w:tcPr>
          <w:p w14:paraId="42A75BDC"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297BE4A9" w14:textId="70710215" w:rsidR="00752B59" w:rsidRPr="001C6FAD" w:rsidRDefault="00752B59" w:rsidP="00FF699A">
            <w:pPr>
              <w:pStyle w:val="TableParagraph"/>
              <w:spacing w:before="60" w:after="60"/>
              <w:ind w:left="-14" w:right="-33"/>
              <w:jc w:val="both"/>
              <w:rPr>
                <w:rFonts w:ascii="Times New Roman" w:hAnsi="Times New Roman"/>
                <w:color w:val="000000" w:themeColor="text1"/>
                <w:sz w:val="26"/>
                <w:szCs w:val="26"/>
              </w:rPr>
            </w:pPr>
            <w:r w:rsidRPr="001C6FAD">
              <w:rPr>
                <w:rFonts w:ascii="Times New Roman" w:hAnsi="Times New Roman"/>
                <w:snapToGrid w:val="0"/>
                <w:color w:val="000000" w:themeColor="text1"/>
                <w:sz w:val="26"/>
                <w:szCs w:val="26"/>
                <w:lang w:val="pt-BR"/>
              </w:rPr>
              <w:t xml:space="preserve">Đăng ký khi liên hiệp hợp tác xã </w:t>
            </w:r>
            <w:r w:rsidRPr="001C6FAD">
              <w:rPr>
                <w:rFonts w:ascii="Times New Roman" w:hAnsi="Times New Roman"/>
                <w:snapToGrid w:val="0"/>
                <w:color w:val="000000" w:themeColor="text1"/>
                <w:sz w:val="26"/>
                <w:szCs w:val="26"/>
              </w:rPr>
              <w:t>chia</w:t>
            </w:r>
          </w:p>
        </w:tc>
        <w:tc>
          <w:tcPr>
            <w:tcW w:w="5529" w:type="dxa"/>
            <w:shd w:val="clear" w:color="auto" w:fill="auto"/>
            <w:vAlign w:val="center"/>
          </w:tcPr>
          <w:p w14:paraId="10FFE3CA" w14:textId="19E1B4CA"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3F2A7E1E" w14:textId="77777777" w:rsidTr="00752B59">
        <w:tc>
          <w:tcPr>
            <w:tcW w:w="708" w:type="dxa"/>
            <w:shd w:val="clear" w:color="auto" w:fill="auto"/>
            <w:vAlign w:val="center"/>
          </w:tcPr>
          <w:p w14:paraId="75428C2E"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1508C26A" w14:textId="5C351765" w:rsidR="00752B59" w:rsidRPr="001C6FAD" w:rsidRDefault="00752B59" w:rsidP="00FF699A">
            <w:pPr>
              <w:pStyle w:val="TableParagraph"/>
              <w:spacing w:before="60" w:after="60"/>
              <w:ind w:left="-14" w:right="-33"/>
              <w:jc w:val="both"/>
              <w:rPr>
                <w:rFonts w:ascii="Times New Roman" w:hAnsi="Times New Roman"/>
                <w:snapToGrid w:val="0"/>
                <w:color w:val="000000" w:themeColor="text1"/>
                <w:sz w:val="26"/>
                <w:szCs w:val="26"/>
                <w:lang w:val="pt-BR"/>
              </w:rPr>
            </w:pPr>
            <w:r w:rsidRPr="001C6FAD">
              <w:rPr>
                <w:rFonts w:ascii="Times New Roman" w:hAnsi="Times New Roman"/>
                <w:snapToGrid w:val="0"/>
                <w:color w:val="000000" w:themeColor="text1"/>
                <w:sz w:val="26"/>
                <w:szCs w:val="26"/>
                <w:lang w:val="pt-BR"/>
              </w:rPr>
              <w:t xml:space="preserve">Đăng ký khi liên hiệp hợp tác xã </w:t>
            </w:r>
            <w:r w:rsidRPr="001C6FAD">
              <w:rPr>
                <w:rFonts w:ascii="Times New Roman" w:hAnsi="Times New Roman"/>
                <w:snapToGrid w:val="0"/>
                <w:color w:val="000000" w:themeColor="text1"/>
                <w:sz w:val="26"/>
                <w:szCs w:val="26"/>
              </w:rPr>
              <w:t>tách</w:t>
            </w:r>
          </w:p>
        </w:tc>
        <w:tc>
          <w:tcPr>
            <w:tcW w:w="5529" w:type="dxa"/>
            <w:shd w:val="clear" w:color="auto" w:fill="auto"/>
            <w:vAlign w:val="center"/>
          </w:tcPr>
          <w:p w14:paraId="0C17202C" w14:textId="1C0A4635"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741E0886" w14:textId="77777777" w:rsidTr="00752B59">
        <w:tc>
          <w:tcPr>
            <w:tcW w:w="708" w:type="dxa"/>
            <w:shd w:val="clear" w:color="auto" w:fill="auto"/>
            <w:vAlign w:val="center"/>
          </w:tcPr>
          <w:p w14:paraId="55B30309"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4F8859C5" w14:textId="3F39E7AD" w:rsidR="00752B59" w:rsidRPr="001C6FAD" w:rsidRDefault="00752B59" w:rsidP="00FF699A">
            <w:pPr>
              <w:pStyle w:val="TableParagraph"/>
              <w:spacing w:before="60" w:after="60"/>
              <w:ind w:left="-14" w:right="-33"/>
              <w:jc w:val="both"/>
              <w:rPr>
                <w:rFonts w:ascii="Times New Roman" w:hAnsi="Times New Roman"/>
                <w:snapToGrid w:val="0"/>
                <w:color w:val="000000" w:themeColor="text1"/>
                <w:sz w:val="26"/>
                <w:szCs w:val="26"/>
                <w:lang w:val="pt-BR"/>
              </w:rPr>
            </w:pPr>
            <w:r w:rsidRPr="001C6FAD">
              <w:rPr>
                <w:rFonts w:ascii="Times New Roman" w:hAnsi="Times New Roman"/>
                <w:snapToGrid w:val="0"/>
                <w:color w:val="000000" w:themeColor="text1"/>
                <w:sz w:val="26"/>
                <w:szCs w:val="26"/>
                <w:lang w:val="pt-BR"/>
              </w:rPr>
              <w:t>Đăng ký khi liên hiệp hợp tác xã hợp nhất</w:t>
            </w:r>
          </w:p>
        </w:tc>
        <w:tc>
          <w:tcPr>
            <w:tcW w:w="5529" w:type="dxa"/>
            <w:shd w:val="clear" w:color="auto" w:fill="auto"/>
            <w:vAlign w:val="center"/>
          </w:tcPr>
          <w:p w14:paraId="3CE8AAD1" w14:textId="56ED4B07"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79363764" w14:textId="77777777" w:rsidTr="00752B59">
        <w:tc>
          <w:tcPr>
            <w:tcW w:w="708" w:type="dxa"/>
            <w:shd w:val="clear" w:color="auto" w:fill="auto"/>
            <w:vAlign w:val="center"/>
          </w:tcPr>
          <w:p w14:paraId="3653F394"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4DB4587F" w14:textId="2FF7E4F3" w:rsidR="00752B59" w:rsidRPr="001C6FAD" w:rsidRDefault="00752B59" w:rsidP="00FF699A">
            <w:pPr>
              <w:pStyle w:val="TableParagraph"/>
              <w:spacing w:before="60" w:after="60"/>
              <w:ind w:left="-14" w:right="-33"/>
              <w:jc w:val="both"/>
              <w:rPr>
                <w:rFonts w:ascii="Times New Roman" w:hAnsi="Times New Roman"/>
                <w:snapToGrid w:val="0"/>
                <w:color w:val="000000" w:themeColor="text1"/>
                <w:sz w:val="26"/>
                <w:szCs w:val="26"/>
                <w:lang w:val="pt-BR"/>
              </w:rPr>
            </w:pPr>
            <w:r w:rsidRPr="001C6FAD">
              <w:rPr>
                <w:rFonts w:ascii="Times New Roman" w:hAnsi="Times New Roman"/>
                <w:color w:val="000000" w:themeColor="text1"/>
                <w:sz w:val="26"/>
                <w:szCs w:val="26"/>
              </w:rPr>
              <w:t>Đăng ký khi liên hiệp hợp tác xã sáp nhập</w:t>
            </w:r>
          </w:p>
        </w:tc>
        <w:tc>
          <w:tcPr>
            <w:tcW w:w="5529" w:type="dxa"/>
            <w:shd w:val="clear" w:color="auto" w:fill="auto"/>
            <w:vAlign w:val="center"/>
          </w:tcPr>
          <w:p w14:paraId="1AB3D0E9" w14:textId="67B292F9"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4171C1FA" w14:textId="77777777" w:rsidTr="00752B59">
        <w:tc>
          <w:tcPr>
            <w:tcW w:w="708" w:type="dxa"/>
            <w:shd w:val="clear" w:color="auto" w:fill="auto"/>
            <w:vAlign w:val="center"/>
          </w:tcPr>
          <w:p w14:paraId="09B4047C"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5A1CD120" w14:textId="442B7C92" w:rsidR="00752B59" w:rsidRPr="001C6FAD" w:rsidRDefault="00752B59" w:rsidP="00FF699A">
            <w:pPr>
              <w:pStyle w:val="TableParagraph"/>
              <w:spacing w:before="60" w:after="60"/>
              <w:ind w:left="-14" w:right="-33"/>
              <w:jc w:val="both"/>
              <w:rPr>
                <w:rFonts w:ascii="Times New Roman" w:hAnsi="Times New Roman"/>
                <w:color w:val="000000" w:themeColor="text1"/>
                <w:sz w:val="26"/>
                <w:szCs w:val="26"/>
              </w:rPr>
            </w:pPr>
            <w:r w:rsidRPr="001C6FAD">
              <w:rPr>
                <w:rFonts w:ascii="Times New Roman" w:hAnsi="Times New Roman"/>
                <w:color w:val="000000" w:themeColor="text1"/>
                <w:sz w:val="26"/>
                <w:szCs w:val="26"/>
              </w:rPr>
              <w:t>Cấp lại giấy chứng nhận đăng ký liên hiệp hợp tác xã, giấy chứng nhận đăng ký chi nhánh, văn phòng đại diện, địa điểm kinh doanh của liên hiệp hợp tác xã (trong trường hợp bị mất hoặc bị hư hỏng)</w:t>
            </w:r>
          </w:p>
        </w:tc>
        <w:tc>
          <w:tcPr>
            <w:tcW w:w="5529" w:type="dxa"/>
            <w:shd w:val="clear" w:color="auto" w:fill="auto"/>
            <w:vAlign w:val="center"/>
          </w:tcPr>
          <w:p w14:paraId="1E8FAECA" w14:textId="23405796"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4392B97C" w14:textId="77777777" w:rsidTr="00752B59">
        <w:tc>
          <w:tcPr>
            <w:tcW w:w="708" w:type="dxa"/>
            <w:shd w:val="clear" w:color="auto" w:fill="auto"/>
            <w:vAlign w:val="center"/>
          </w:tcPr>
          <w:p w14:paraId="177498FF"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6F1E2C3A" w14:textId="6EE2B006" w:rsidR="00752B59" w:rsidRPr="001C6FAD" w:rsidRDefault="00752B59" w:rsidP="00FF699A">
            <w:pPr>
              <w:pStyle w:val="TableParagraph"/>
              <w:spacing w:before="60" w:after="60"/>
              <w:ind w:left="-14" w:right="-33"/>
              <w:jc w:val="both"/>
              <w:rPr>
                <w:rFonts w:ascii="Times New Roman" w:hAnsi="Times New Roman"/>
                <w:color w:val="000000" w:themeColor="text1"/>
                <w:sz w:val="26"/>
                <w:szCs w:val="26"/>
              </w:rPr>
            </w:pPr>
            <w:r w:rsidRPr="001C6FAD">
              <w:rPr>
                <w:rFonts w:ascii="Times New Roman" w:hAnsi="Times New Roman"/>
                <w:snapToGrid w:val="0"/>
                <w:color w:val="000000" w:themeColor="text1"/>
                <w:sz w:val="26"/>
                <w:szCs w:val="26"/>
                <w:lang w:val="pt-BR"/>
              </w:rPr>
              <w:t xml:space="preserve">Giải thể tự nguyện liên hiệp hợp tác xã </w:t>
            </w:r>
          </w:p>
        </w:tc>
        <w:tc>
          <w:tcPr>
            <w:tcW w:w="5529" w:type="dxa"/>
            <w:shd w:val="clear" w:color="auto" w:fill="auto"/>
            <w:vAlign w:val="center"/>
          </w:tcPr>
          <w:p w14:paraId="739392BF" w14:textId="48CDC817"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152F8789" w14:textId="77777777" w:rsidTr="00752B59">
        <w:tc>
          <w:tcPr>
            <w:tcW w:w="708" w:type="dxa"/>
            <w:shd w:val="clear" w:color="auto" w:fill="auto"/>
            <w:vAlign w:val="center"/>
          </w:tcPr>
          <w:p w14:paraId="4D88B900"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112E1270" w14:textId="5B6F4EF0" w:rsidR="00752B59" w:rsidRPr="001C6FAD" w:rsidRDefault="00752B59" w:rsidP="00FF699A">
            <w:pPr>
              <w:pStyle w:val="TableParagraph"/>
              <w:spacing w:before="60" w:after="60"/>
              <w:ind w:left="-14" w:right="-33"/>
              <w:jc w:val="both"/>
              <w:rPr>
                <w:rFonts w:ascii="Times New Roman" w:hAnsi="Times New Roman"/>
                <w:snapToGrid w:val="0"/>
                <w:color w:val="000000" w:themeColor="text1"/>
                <w:sz w:val="26"/>
                <w:szCs w:val="26"/>
                <w:lang w:val="pt-BR"/>
              </w:rPr>
            </w:pPr>
            <w:r w:rsidRPr="001C6FAD">
              <w:rPr>
                <w:rFonts w:ascii="Times New Roman" w:hAnsi="Times New Roman"/>
                <w:color w:val="000000" w:themeColor="text1"/>
                <w:sz w:val="26"/>
                <w:szCs w:val="26"/>
              </w:rPr>
              <w:t>Thông báo thay đổi nội dung đăng ký liên hiệp hợp tác xã</w:t>
            </w:r>
          </w:p>
        </w:tc>
        <w:tc>
          <w:tcPr>
            <w:tcW w:w="5529" w:type="dxa"/>
            <w:shd w:val="clear" w:color="auto" w:fill="auto"/>
            <w:vAlign w:val="center"/>
          </w:tcPr>
          <w:p w14:paraId="2F861992" w14:textId="2981F3D6"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5FB6B095" w14:textId="77777777" w:rsidTr="00752B59">
        <w:tc>
          <w:tcPr>
            <w:tcW w:w="708" w:type="dxa"/>
            <w:shd w:val="clear" w:color="auto" w:fill="auto"/>
            <w:vAlign w:val="center"/>
          </w:tcPr>
          <w:p w14:paraId="471E927A" w14:textId="77777777" w:rsidR="00752B59" w:rsidRPr="001C6FAD" w:rsidRDefault="00752B59" w:rsidP="00FF699A">
            <w:pPr>
              <w:pStyle w:val="ListParagraph"/>
              <w:numPr>
                <w:ilvl w:val="0"/>
                <w:numId w:val="4"/>
              </w:numPr>
              <w:spacing w:before="60" w:after="60"/>
              <w:ind w:right="-153"/>
              <w:jc w:val="center"/>
              <w:rPr>
                <w:color w:val="000000" w:themeColor="text1"/>
                <w:sz w:val="26"/>
              </w:rPr>
            </w:pPr>
          </w:p>
        </w:tc>
        <w:tc>
          <w:tcPr>
            <w:tcW w:w="8222" w:type="dxa"/>
            <w:shd w:val="clear" w:color="auto" w:fill="auto"/>
            <w:vAlign w:val="center"/>
          </w:tcPr>
          <w:p w14:paraId="7AE62650" w14:textId="7EA13C63" w:rsidR="00752B59" w:rsidRPr="001C6FAD" w:rsidRDefault="00752B59" w:rsidP="00FF699A">
            <w:pPr>
              <w:pStyle w:val="TableParagraph"/>
              <w:spacing w:before="60" w:after="60"/>
              <w:ind w:left="-14" w:right="-33"/>
              <w:jc w:val="both"/>
              <w:rPr>
                <w:rFonts w:ascii="Times New Roman" w:hAnsi="Times New Roman"/>
                <w:color w:val="000000" w:themeColor="text1"/>
                <w:sz w:val="26"/>
                <w:szCs w:val="26"/>
              </w:rPr>
            </w:pPr>
            <w:r w:rsidRPr="001C6FAD">
              <w:rPr>
                <w:rFonts w:ascii="Times New Roman" w:hAnsi="Times New Roman"/>
                <w:color w:val="000000" w:themeColor="text1"/>
                <w:sz w:val="26"/>
                <w:szCs w:val="26"/>
              </w:rPr>
              <w:t>Thông báo về việc góp vốn, mua cổ phần, thành lập doanh nghiệp của liên hiệp hợp tác xã</w:t>
            </w:r>
          </w:p>
        </w:tc>
        <w:tc>
          <w:tcPr>
            <w:tcW w:w="5529" w:type="dxa"/>
            <w:shd w:val="clear" w:color="auto" w:fill="auto"/>
            <w:vAlign w:val="center"/>
          </w:tcPr>
          <w:p w14:paraId="6A58BCA7" w14:textId="79B41093" w:rsidR="00752B59" w:rsidRPr="001C6FAD" w:rsidRDefault="00752B59" w:rsidP="00FF699A">
            <w:pPr>
              <w:spacing w:before="60" w:after="60"/>
              <w:ind w:left="-26" w:right="-44"/>
              <w:jc w:val="center"/>
              <w:rPr>
                <w:b/>
                <w:color w:val="000000" w:themeColor="text1"/>
                <w:sz w:val="26"/>
              </w:rPr>
            </w:pPr>
            <w:r w:rsidRPr="001C6FAD">
              <w:rPr>
                <w:color w:val="000000" w:themeColor="text1"/>
                <w:sz w:val="26"/>
                <w:szCs w:val="26"/>
              </w:rPr>
              <w:t>-Như trên-</w:t>
            </w:r>
          </w:p>
        </w:tc>
      </w:tr>
      <w:tr w:rsidR="00752B59" w:rsidRPr="001C6FAD" w14:paraId="06D37FCA" w14:textId="77777777" w:rsidTr="00752B59">
        <w:tc>
          <w:tcPr>
            <w:tcW w:w="708" w:type="dxa"/>
            <w:shd w:val="clear" w:color="auto" w:fill="auto"/>
            <w:vAlign w:val="center"/>
          </w:tcPr>
          <w:p w14:paraId="1344EF9E" w14:textId="77777777" w:rsidR="00752B59" w:rsidRPr="001C6FAD" w:rsidRDefault="00752B59" w:rsidP="00FF699A">
            <w:pPr>
              <w:pStyle w:val="ListParagraph"/>
              <w:numPr>
                <w:ilvl w:val="0"/>
                <w:numId w:val="4"/>
              </w:numPr>
              <w:spacing w:before="60" w:after="60"/>
              <w:ind w:right="-153"/>
              <w:jc w:val="center"/>
              <w:rPr>
                <w:color w:val="000000" w:themeColor="text1"/>
                <w:sz w:val="26"/>
                <w:szCs w:val="26"/>
              </w:rPr>
            </w:pPr>
          </w:p>
        </w:tc>
        <w:tc>
          <w:tcPr>
            <w:tcW w:w="8222" w:type="dxa"/>
            <w:shd w:val="clear" w:color="auto" w:fill="auto"/>
            <w:vAlign w:val="center"/>
          </w:tcPr>
          <w:p w14:paraId="56A9342C" w14:textId="7ADA260C" w:rsidR="00752B59" w:rsidRPr="001C6FAD" w:rsidRDefault="00752B59" w:rsidP="00FF699A">
            <w:pPr>
              <w:pStyle w:val="TableParagraph"/>
              <w:spacing w:before="60" w:after="60"/>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 xml:space="preserve">Tạm ngừng hoạt động của liên hiệp hợp tác xã, chi nhánh, văn phòng đại </w:t>
            </w:r>
            <w:r w:rsidRPr="001C6FAD">
              <w:rPr>
                <w:rFonts w:ascii="Times New Roman" w:hAnsi="Times New Roman" w:cs="Times New Roman"/>
                <w:color w:val="000000" w:themeColor="text1"/>
                <w:sz w:val="26"/>
                <w:szCs w:val="26"/>
              </w:rPr>
              <w:lastRenderedPageBreak/>
              <w:t>diện, địa điểm kinh doanh của liên hiệp hợp tác xã</w:t>
            </w:r>
          </w:p>
        </w:tc>
        <w:tc>
          <w:tcPr>
            <w:tcW w:w="5529" w:type="dxa"/>
            <w:shd w:val="clear" w:color="auto" w:fill="auto"/>
            <w:vAlign w:val="center"/>
          </w:tcPr>
          <w:p w14:paraId="34436988" w14:textId="15FBBF5F" w:rsidR="00752B59" w:rsidRPr="001C6FAD" w:rsidRDefault="00752B59" w:rsidP="00FF699A">
            <w:pPr>
              <w:spacing w:before="60" w:after="60"/>
              <w:ind w:left="-26" w:right="-44"/>
              <w:jc w:val="center"/>
              <w:rPr>
                <w:b/>
                <w:color w:val="000000" w:themeColor="text1"/>
                <w:sz w:val="26"/>
                <w:szCs w:val="26"/>
              </w:rPr>
            </w:pPr>
            <w:r w:rsidRPr="001C6FAD">
              <w:rPr>
                <w:color w:val="000000" w:themeColor="text1"/>
                <w:sz w:val="26"/>
                <w:szCs w:val="26"/>
              </w:rPr>
              <w:lastRenderedPageBreak/>
              <w:t>-Như trên-</w:t>
            </w:r>
          </w:p>
        </w:tc>
      </w:tr>
      <w:tr w:rsidR="00752B59" w:rsidRPr="001C6FAD" w14:paraId="724D0F69" w14:textId="77777777" w:rsidTr="00752B59">
        <w:tc>
          <w:tcPr>
            <w:tcW w:w="708" w:type="dxa"/>
            <w:shd w:val="clear" w:color="auto" w:fill="auto"/>
            <w:vAlign w:val="center"/>
          </w:tcPr>
          <w:p w14:paraId="0E373B1A" w14:textId="77777777" w:rsidR="00752B59" w:rsidRPr="001C6FAD" w:rsidRDefault="00752B59" w:rsidP="00FF699A">
            <w:pPr>
              <w:pStyle w:val="ListParagraph"/>
              <w:numPr>
                <w:ilvl w:val="0"/>
                <w:numId w:val="4"/>
              </w:numPr>
              <w:spacing w:before="60" w:after="60"/>
              <w:ind w:right="-153"/>
              <w:jc w:val="center"/>
              <w:rPr>
                <w:color w:val="000000" w:themeColor="text1"/>
                <w:sz w:val="26"/>
                <w:szCs w:val="26"/>
              </w:rPr>
            </w:pPr>
          </w:p>
        </w:tc>
        <w:tc>
          <w:tcPr>
            <w:tcW w:w="8222" w:type="dxa"/>
            <w:shd w:val="clear" w:color="auto" w:fill="auto"/>
            <w:vAlign w:val="center"/>
          </w:tcPr>
          <w:p w14:paraId="77E31841" w14:textId="115520D1" w:rsidR="00752B59" w:rsidRPr="001C6FAD" w:rsidRDefault="00752B59" w:rsidP="00FF699A">
            <w:pPr>
              <w:pStyle w:val="TableParagraph"/>
              <w:spacing w:before="60" w:after="60"/>
              <w:ind w:left="-14" w:right="-33"/>
              <w:jc w:val="both"/>
              <w:rPr>
                <w:rFonts w:ascii="Times New Roman" w:hAnsi="Times New Roman" w:cs="Times New Roman"/>
                <w:color w:val="000000" w:themeColor="text1"/>
                <w:sz w:val="26"/>
                <w:szCs w:val="26"/>
              </w:rPr>
            </w:pPr>
            <w:r w:rsidRPr="001C6FAD">
              <w:rPr>
                <w:rFonts w:ascii="Times New Roman" w:hAnsi="Times New Roman" w:cs="Times New Roman"/>
                <w:color w:val="000000" w:themeColor="text1"/>
                <w:sz w:val="26"/>
                <w:szCs w:val="26"/>
              </w:rPr>
              <w:t>Chấm dứt hoạt động của chi nhánh, văn phòng đại diện, địa điểm kinh doanh của liên hiệp hợp tác xã</w:t>
            </w:r>
          </w:p>
        </w:tc>
        <w:tc>
          <w:tcPr>
            <w:tcW w:w="5529" w:type="dxa"/>
            <w:shd w:val="clear" w:color="auto" w:fill="auto"/>
            <w:vAlign w:val="center"/>
          </w:tcPr>
          <w:p w14:paraId="5E265E36" w14:textId="153B0D67" w:rsidR="00752B59" w:rsidRPr="001C6FAD" w:rsidRDefault="00752B59" w:rsidP="00FF699A">
            <w:pPr>
              <w:spacing w:before="60" w:after="60"/>
              <w:ind w:left="-26" w:right="-44"/>
              <w:jc w:val="center"/>
              <w:rPr>
                <w:b/>
                <w:color w:val="000000" w:themeColor="text1"/>
                <w:sz w:val="26"/>
                <w:szCs w:val="26"/>
              </w:rPr>
            </w:pPr>
            <w:r w:rsidRPr="001C6FAD">
              <w:rPr>
                <w:color w:val="000000" w:themeColor="text1"/>
                <w:sz w:val="26"/>
                <w:szCs w:val="26"/>
              </w:rPr>
              <w:t>-Như trên-</w:t>
            </w:r>
          </w:p>
        </w:tc>
      </w:tr>
      <w:tr w:rsidR="00752B59" w:rsidRPr="001C6FAD" w14:paraId="2C60C9C5" w14:textId="77777777" w:rsidTr="00752B59">
        <w:tc>
          <w:tcPr>
            <w:tcW w:w="708" w:type="dxa"/>
            <w:shd w:val="clear" w:color="auto" w:fill="auto"/>
            <w:vAlign w:val="center"/>
          </w:tcPr>
          <w:p w14:paraId="655FD8BE" w14:textId="77777777" w:rsidR="00752B59" w:rsidRPr="001C6FAD" w:rsidRDefault="00752B59" w:rsidP="00FF699A">
            <w:pPr>
              <w:pStyle w:val="ListParagraph"/>
              <w:numPr>
                <w:ilvl w:val="0"/>
                <w:numId w:val="4"/>
              </w:numPr>
              <w:spacing w:before="60" w:after="60"/>
              <w:ind w:right="-153"/>
              <w:jc w:val="center"/>
              <w:rPr>
                <w:color w:val="000000" w:themeColor="text1"/>
                <w:sz w:val="26"/>
                <w:szCs w:val="26"/>
              </w:rPr>
            </w:pPr>
          </w:p>
        </w:tc>
        <w:tc>
          <w:tcPr>
            <w:tcW w:w="8222" w:type="dxa"/>
            <w:shd w:val="clear" w:color="auto" w:fill="auto"/>
            <w:vAlign w:val="center"/>
          </w:tcPr>
          <w:p w14:paraId="290ADC8C" w14:textId="18296336" w:rsidR="00752B59" w:rsidRPr="001C6FAD" w:rsidRDefault="00752B59" w:rsidP="00FF699A">
            <w:pPr>
              <w:pStyle w:val="TableParagraph"/>
              <w:spacing w:before="60" w:after="60"/>
              <w:ind w:left="-14" w:right="-33"/>
              <w:jc w:val="both"/>
              <w:rPr>
                <w:rFonts w:ascii="Times New Roman" w:hAnsi="Times New Roman" w:cs="Times New Roman"/>
                <w:color w:val="000000" w:themeColor="text1"/>
                <w:sz w:val="26"/>
                <w:szCs w:val="26"/>
              </w:rPr>
            </w:pPr>
            <w:r w:rsidRPr="001C6FAD">
              <w:rPr>
                <w:rFonts w:ascii="Times New Roman" w:hAnsi="Times New Roman" w:cs="Times New Roman"/>
                <w:snapToGrid w:val="0"/>
                <w:color w:val="000000" w:themeColor="text1"/>
                <w:sz w:val="26"/>
                <w:szCs w:val="26"/>
              </w:rPr>
              <w:t>Cấp đổi giấy chứng nhận đăng ký liên hiệp hợp tác xã</w:t>
            </w:r>
          </w:p>
        </w:tc>
        <w:tc>
          <w:tcPr>
            <w:tcW w:w="5529" w:type="dxa"/>
            <w:shd w:val="clear" w:color="auto" w:fill="auto"/>
            <w:vAlign w:val="center"/>
          </w:tcPr>
          <w:p w14:paraId="20BBB370" w14:textId="17D9F855" w:rsidR="00752B59" w:rsidRPr="001C6FAD" w:rsidRDefault="00752B59" w:rsidP="00FF699A">
            <w:pPr>
              <w:spacing w:before="60" w:after="60"/>
              <w:ind w:left="-26" w:right="-44"/>
              <w:jc w:val="center"/>
              <w:rPr>
                <w:b/>
                <w:color w:val="000000" w:themeColor="text1"/>
                <w:sz w:val="26"/>
                <w:szCs w:val="26"/>
              </w:rPr>
            </w:pPr>
            <w:r w:rsidRPr="001C6FAD">
              <w:rPr>
                <w:color w:val="000000" w:themeColor="text1"/>
                <w:sz w:val="26"/>
                <w:szCs w:val="26"/>
              </w:rPr>
              <w:t>-Như trên-</w:t>
            </w:r>
          </w:p>
        </w:tc>
      </w:tr>
      <w:tr w:rsidR="001C6FAD" w:rsidRPr="001C6FAD" w14:paraId="16AD6ADB" w14:textId="77777777" w:rsidTr="00752B59">
        <w:tc>
          <w:tcPr>
            <w:tcW w:w="708" w:type="dxa"/>
            <w:shd w:val="clear" w:color="auto" w:fill="auto"/>
            <w:vAlign w:val="center"/>
          </w:tcPr>
          <w:p w14:paraId="41B61AC8" w14:textId="09CEA922" w:rsidR="00FF699A" w:rsidRPr="001C6FAD" w:rsidRDefault="00FF699A" w:rsidP="00FF699A">
            <w:pPr>
              <w:spacing w:before="60" w:after="60"/>
              <w:ind w:left="-76" w:right="-153"/>
              <w:jc w:val="center"/>
              <w:rPr>
                <w:b/>
                <w:color w:val="000000" w:themeColor="text1"/>
                <w:sz w:val="26"/>
                <w:szCs w:val="26"/>
              </w:rPr>
            </w:pPr>
            <w:r w:rsidRPr="001C6FAD">
              <w:rPr>
                <w:b/>
                <w:color w:val="000000" w:themeColor="text1"/>
                <w:sz w:val="26"/>
                <w:szCs w:val="26"/>
              </w:rPr>
              <w:t>II.</w:t>
            </w:r>
          </w:p>
        </w:tc>
        <w:tc>
          <w:tcPr>
            <w:tcW w:w="13751" w:type="dxa"/>
            <w:gridSpan w:val="2"/>
            <w:shd w:val="clear" w:color="auto" w:fill="auto"/>
            <w:vAlign w:val="center"/>
          </w:tcPr>
          <w:p w14:paraId="07244D12" w14:textId="67124624" w:rsidR="00FF699A" w:rsidRPr="001C6FAD" w:rsidRDefault="00FF699A" w:rsidP="00FF699A">
            <w:pPr>
              <w:spacing w:before="60" w:after="60"/>
              <w:ind w:left="-26" w:right="-44"/>
              <w:jc w:val="both"/>
              <w:rPr>
                <w:b/>
                <w:color w:val="000000" w:themeColor="text1"/>
                <w:sz w:val="26"/>
                <w:szCs w:val="26"/>
              </w:rPr>
            </w:pPr>
            <w:r w:rsidRPr="001C6FAD">
              <w:rPr>
                <w:b/>
                <w:color w:val="000000" w:themeColor="text1"/>
                <w:sz w:val="26"/>
                <w:szCs w:val="26"/>
                <w:shd w:val="clear" w:color="auto" w:fill="FFFFFF"/>
                <w:lang w:val="nl-NL"/>
              </w:rPr>
              <w:t>THỦ TỤC HÀNH CHÍNH CẤP HUYỆN</w:t>
            </w:r>
          </w:p>
        </w:tc>
      </w:tr>
      <w:tr w:rsidR="00752B59" w:rsidRPr="001C6FAD" w14:paraId="7D4AB6A2" w14:textId="77777777" w:rsidTr="00752B59">
        <w:tc>
          <w:tcPr>
            <w:tcW w:w="708" w:type="dxa"/>
            <w:shd w:val="clear" w:color="auto" w:fill="auto"/>
            <w:vAlign w:val="center"/>
          </w:tcPr>
          <w:p w14:paraId="757926EC" w14:textId="77777777" w:rsidR="00752B59" w:rsidRPr="001C6FAD" w:rsidRDefault="00752B59" w:rsidP="00FF699A">
            <w:pPr>
              <w:pStyle w:val="ListParagraph"/>
              <w:numPr>
                <w:ilvl w:val="0"/>
                <w:numId w:val="5"/>
              </w:numPr>
              <w:spacing w:before="60" w:after="60"/>
              <w:ind w:right="-153"/>
              <w:jc w:val="center"/>
              <w:rPr>
                <w:color w:val="000000" w:themeColor="text1"/>
                <w:sz w:val="26"/>
                <w:szCs w:val="26"/>
              </w:rPr>
            </w:pPr>
          </w:p>
        </w:tc>
        <w:tc>
          <w:tcPr>
            <w:tcW w:w="8222" w:type="dxa"/>
            <w:shd w:val="clear" w:color="auto" w:fill="auto"/>
            <w:vAlign w:val="center"/>
          </w:tcPr>
          <w:p w14:paraId="43D7280A" w14:textId="75F70454" w:rsidR="00752B59" w:rsidRPr="001C6FAD" w:rsidRDefault="00752B59" w:rsidP="00FF699A">
            <w:pPr>
              <w:pStyle w:val="TableParagraph"/>
              <w:spacing w:before="60" w:after="60"/>
              <w:ind w:left="-14" w:right="-33"/>
              <w:jc w:val="both"/>
              <w:rPr>
                <w:rFonts w:ascii="Times New Roman" w:hAnsi="Times New Roman" w:cs="Times New Roman"/>
                <w:snapToGrid w:val="0"/>
                <w:color w:val="000000" w:themeColor="text1"/>
                <w:sz w:val="26"/>
                <w:szCs w:val="26"/>
              </w:rPr>
            </w:pPr>
            <w:r w:rsidRPr="001C6FAD">
              <w:rPr>
                <w:rFonts w:ascii="Times New Roman" w:hAnsi="Times New Roman" w:cs="Times New Roman"/>
                <w:snapToGrid w:val="0"/>
                <w:color w:val="000000" w:themeColor="text1"/>
                <w:sz w:val="26"/>
                <w:szCs w:val="26"/>
                <w:lang w:val="pt-BR"/>
              </w:rPr>
              <w:t xml:space="preserve">Đăng ký khi hợp tác xã </w:t>
            </w:r>
            <w:r w:rsidRPr="001C6FAD">
              <w:rPr>
                <w:rFonts w:ascii="Times New Roman" w:hAnsi="Times New Roman" w:cs="Times New Roman"/>
                <w:snapToGrid w:val="0"/>
                <w:color w:val="000000" w:themeColor="text1"/>
                <w:sz w:val="26"/>
                <w:szCs w:val="26"/>
              </w:rPr>
              <w:t>chia</w:t>
            </w:r>
          </w:p>
        </w:tc>
        <w:tc>
          <w:tcPr>
            <w:tcW w:w="5529" w:type="dxa"/>
            <w:vMerge w:val="restart"/>
            <w:shd w:val="clear" w:color="auto" w:fill="auto"/>
            <w:vAlign w:val="center"/>
          </w:tcPr>
          <w:p w14:paraId="13D98A4F" w14:textId="77777777" w:rsidR="00752B59" w:rsidRPr="001C6FAD" w:rsidRDefault="00752B59" w:rsidP="00752B59">
            <w:pPr>
              <w:widowControl w:val="0"/>
              <w:spacing w:before="60" w:after="60"/>
              <w:ind w:left="-88" w:right="-105"/>
              <w:jc w:val="both"/>
              <w:rPr>
                <w:color w:val="000000" w:themeColor="text1"/>
                <w:sz w:val="26"/>
                <w:szCs w:val="26"/>
              </w:rPr>
            </w:pPr>
            <w:r w:rsidRPr="001C6FAD">
              <w:rPr>
                <w:color w:val="000000" w:themeColor="text1"/>
                <w:sz w:val="26"/>
                <w:szCs w:val="26"/>
              </w:rPr>
              <w:t>Quyết định số 654/QĐ-BKHĐT ngày 08/5/2019 của Bộ trưởng Bộ Kế hoạch và Đầu tư.</w:t>
            </w:r>
          </w:p>
          <w:p w14:paraId="3027EEA9" w14:textId="1B9BB312" w:rsidR="00752B59" w:rsidRPr="001C6FAD" w:rsidRDefault="00752B59" w:rsidP="00752B59">
            <w:pPr>
              <w:spacing w:before="60" w:after="60"/>
              <w:ind w:left="-26" w:right="-44"/>
              <w:jc w:val="both"/>
              <w:rPr>
                <w:b/>
                <w:color w:val="000000" w:themeColor="text1"/>
                <w:sz w:val="26"/>
                <w:szCs w:val="26"/>
              </w:rPr>
            </w:pPr>
            <w:r w:rsidRPr="001C6FAD">
              <w:rPr>
                <w:color w:val="000000" w:themeColor="text1"/>
                <w:sz w:val="26"/>
                <w:szCs w:val="26"/>
              </w:rPr>
              <w:t>Quyết định số 1121/QĐ-UBND ngày 23/8/2023 của Chủ tịch Ủy ban nhân dân tỉnh</w:t>
            </w:r>
          </w:p>
        </w:tc>
      </w:tr>
      <w:tr w:rsidR="00752B59" w:rsidRPr="001C6FAD" w14:paraId="5D4D1054" w14:textId="77777777" w:rsidTr="00752B59">
        <w:tc>
          <w:tcPr>
            <w:tcW w:w="708" w:type="dxa"/>
            <w:shd w:val="clear" w:color="auto" w:fill="auto"/>
            <w:vAlign w:val="center"/>
          </w:tcPr>
          <w:p w14:paraId="27D003DD" w14:textId="77777777" w:rsidR="00752B59" w:rsidRPr="001C6FAD" w:rsidRDefault="00752B59" w:rsidP="00FF699A">
            <w:pPr>
              <w:pStyle w:val="ListParagraph"/>
              <w:numPr>
                <w:ilvl w:val="0"/>
                <w:numId w:val="5"/>
              </w:numPr>
              <w:spacing w:before="60" w:after="60"/>
              <w:ind w:right="-153"/>
              <w:jc w:val="center"/>
              <w:rPr>
                <w:color w:val="000000" w:themeColor="text1"/>
                <w:sz w:val="26"/>
                <w:szCs w:val="26"/>
              </w:rPr>
            </w:pPr>
          </w:p>
        </w:tc>
        <w:tc>
          <w:tcPr>
            <w:tcW w:w="8222" w:type="dxa"/>
            <w:shd w:val="clear" w:color="auto" w:fill="auto"/>
            <w:vAlign w:val="center"/>
          </w:tcPr>
          <w:p w14:paraId="7230F4F9" w14:textId="206E010E" w:rsidR="00752B59" w:rsidRPr="001C6FAD" w:rsidRDefault="00752B59" w:rsidP="00FF699A">
            <w:pPr>
              <w:pStyle w:val="TableParagraph"/>
              <w:spacing w:before="60" w:after="60"/>
              <w:ind w:left="-14" w:right="-33"/>
              <w:jc w:val="both"/>
              <w:rPr>
                <w:rFonts w:ascii="Times New Roman" w:hAnsi="Times New Roman" w:cs="Times New Roman"/>
                <w:snapToGrid w:val="0"/>
                <w:color w:val="000000" w:themeColor="text1"/>
                <w:sz w:val="26"/>
                <w:szCs w:val="26"/>
              </w:rPr>
            </w:pPr>
            <w:r w:rsidRPr="001C6FAD">
              <w:rPr>
                <w:rFonts w:ascii="Times New Roman" w:hAnsi="Times New Roman" w:cs="Times New Roman"/>
                <w:snapToGrid w:val="0"/>
                <w:color w:val="000000" w:themeColor="text1"/>
                <w:sz w:val="26"/>
                <w:szCs w:val="26"/>
                <w:lang w:val="pt-BR"/>
              </w:rPr>
              <w:t xml:space="preserve">Đăng ký khi hợp tác xã </w:t>
            </w:r>
            <w:r w:rsidRPr="001C6FAD">
              <w:rPr>
                <w:rFonts w:ascii="Times New Roman" w:hAnsi="Times New Roman" w:cs="Times New Roman"/>
                <w:snapToGrid w:val="0"/>
                <w:color w:val="000000" w:themeColor="text1"/>
                <w:sz w:val="26"/>
                <w:szCs w:val="26"/>
              </w:rPr>
              <w:t>tách</w:t>
            </w:r>
          </w:p>
        </w:tc>
        <w:tc>
          <w:tcPr>
            <w:tcW w:w="5529" w:type="dxa"/>
            <w:vMerge/>
            <w:shd w:val="clear" w:color="auto" w:fill="auto"/>
            <w:vAlign w:val="center"/>
          </w:tcPr>
          <w:p w14:paraId="5B32DD6E" w14:textId="1BE26C75" w:rsidR="00752B59" w:rsidRPr="001C6FAD" w:rsidRDefault="00752B59" w:rsidP="00752B59">
            <w:pPr>
              <w:spacing w:before="60" w:after="60"/>
              <w:ind w:left="-26" w:right="-44"/>
              <w:jc w:val="center"/>
              <w:rPr>
                <w:b/>
                <w:color w:val="000000" w:themeColor="text1"/>
                <w:sz w:val="26"/>
                <w:szCs w:val="26"/>
              </w:rPr>
            </w:pPr>
          </w:p>
        </w:tc>
      </w:tr>
      <w:tr w:rsidR="00752B59" w:rsidRPr="001C6FAD" w14:paraId="66935BF0" w14:textId="77777777" w:rsidTr="00752B59">
        <w:tc>
          <w:tcPr>
            <w:tcW w:w="708" w:type="dxa"/>
            <w:shd w:val="clear" w:color="auto" w:fill="auto"/>
            <w:vAlign w:val="center"/>
          </w:tcPr>
          <w:p w14:paraId="66C4940A" w14:textId="77777777" w:rsidR="00752B59" w:rsidRPr="001C6FAD" w:rsidRDefault="00752B59" w:rsidP="00CE73CB">
            <w:pPr>
              <w:pStyle w:val="ListParagraph"/>
              <w:numPr>
                <w:ilvl w:val="0"/>
                <w:numId w:val="5"/>
              </w:numPr>
              <w:spacing w:before="60" w:after="60"/>
              <w:ind w:right="-153"/>
              <w:jc w:val="center"/>
              <w:rPr>
                <w:color w:val="000000" w:themeColor="text1"/>
                <w:sz w:val="26"/>
                <w:szCs w:val="26"/>
              </w:rPr>
            </w:pPr>
          </w:p>
        </w:tc>
        <w:tc>
          <w:tcPr>
            <w:tcW w:w="8222" w:type="dxa"/>
            <w:shd w:val="clear" w:color="auto" w:fill="auto"/>
            <w:vAlign w:val="center"/>
          </w:tcPr>
          <w:p w14:paraId="1E7042CA" w14:textId="4319D2D5" w:rsidR="00752B59" w:rsidRPr="001C6FAD" w:rsidRDefault="00752B59" w:rsidP="00CE73CB">
            <w:pPr>
              <w:pStyle w:val="TableParagraph"/>
              <w:spacing w:before="60" w:after="60"/>
              <w:ind w:left="-14" w:right="-33"/>
              <w:jc w:val="both"/>
              <w:rPr>
                <w:rFonts w:ascii="Times New Roman" w:hAnsi="Times New Roman" w:cs="Times New Roman"/>
                <w:snapToGrid w:val="0"/>
                <w:color w:val="000000" w:themeColor="text1"/>
                <w:sz w:val="26"/>
                <w:szCs w:val="26"/>
              </w:rPr>
            </w:pPr>
            <w:r w:rsidRPr="001C6FAD">
              <w:rPr>
                <w:rFonts w:ascii="Times New Roman" w:hAnsi="Times New Roman" w:cs="Times New Roman"/>
                <w:snapToGrid w:val="0"/>
                <w:color w:val="000000" w:themeColor="text1"/>
                <w:sz w:val="26"/>
                <w:szCs w:val="26"/>
                <w:lang w:val="pt-BR"/>
              </w:rPr>
              <w:t>Đăng ký khi hợp tác xã hợp nhất</w:t>
            </w:r>
          </w:p>
        </w:tc>
        <w:tc>
          <w:tcPr>
            <w:tcW w:w="5529" w:type="dxa"/>
            <w:vMerge/>
            <w:shd w:val="clear" w:color="auto" w:fill="auto"/>
            <w:vAlign w:val="center"/>
          </w:tcPr>
          <w:p w14:paraId="53BEFC39" w14:textId="58678A90" w:rsidR="00752B59" w:rsidRPr="001C6FAD" w:rsidRDefault="00752B59" w:rsidP="00CE73CB">
            <w:pPr>
              <w:spacing w:before="60" w:after="60"/>
              <w:ind w:left="-26" w:right="-44"/>
              <w:jc w:val="center"/>
              <w:rPr>
                <w:b/>
                <w:color w:val="000000" w:themeColor="text1"/>
                <w:sz w:val="26"/>
                <w:szCs w:val="26"/>
              </w:rPr>
            </w:pPr>
          </w:p>
        </w:tc>
      </w:tr>
      <w:tr w:rsidR="00752B59" w:rsidRPr="001C6FAD" w14:paraId="2F878F4C" w14:textId="77777777" w:rsidTr="00752B59">
        <w:tc>
          <w:tcPr>
            <w:tcW w:w="708" w:type="dxa"/>
            <w:shd w:val="clear" w:color="auto" w:fill="auto"/>
            <w:vAlign w:val="center"/>
          </w:tcPr>
          <w:p w14:paraId="45E4F928" w14:textId="77777777" w:rsidR="00752B59" w:rsidRPr="001C6FAD" w:rsidRDefault="00752B59" w:rsidP="00CE73CB">
            <w:pPr>
              <w:pStyle w:val="ListParagraph"/>
              <w:numPr>
                <w:ilvl w:val="0"/>
                <w:numId w:val="5"/>
              </w:numPr>
              <w:spacing w:before="60" w:after="60"/>
              <w:ind w:right="-153"/>
              <w:jc w:val="center"/>
              <w:rPr>
                <w:color w:val="000000" w:themeColor="text1"/>
                <w:sz w:val="26"/>
                <w:szCs w:val="26"/>
              </w:rPr>
            </w:pPr>
          </w:p>
        </w:tc>
        <w:tc>
          <w:tcPr>
            <w:tcW w:w="8222" w:type="dxa"/>
            <w:shd w:val="clear" w:color="auto" w:fill="auto"/>
            <w:vAlign w:val="center"/>
          </w:tcPr>
          <w:p w14:paraId="7C37461A" w14:textId="50BA039A" w:rsidR="00752B59" w:rsidRPr="001C6FAD" w:rsidRDefault="00752B59" w:rsidP="00CE73CB">
            <w:pPr>
              <w:pStyle w:val="TableParagraph"/>
              <w:spacing w:before="60" w:after="60"/>
              <w:ind w:left="-14" w:right="-33"/>
              <w:jc w:val="both"/>
              <w:rPr>
                <w:rFonts w:ascii="Times New Roman" w:hAnsi="Times New Roman" w:cs="Times New Roman"/>
                <w:snapToGrid w:val="0"/>
                <w:color w:val="000000" w:themeColor="text1"/>
                <w:sz w:val="26"/>
                <w:szCs w:val="26"/>
                <w:lang w:val="pt-BR"/>
              </w:rPr>
            </w:pPr>
            <w:r w:rsidRPr="001C6FAD">
              <w:rPr>
                <w:rFonts w:ascii="Times New Roman" w:hAnsi="Times New Roman" w:cs="Times New Roman"/>
                <w:color w:val="000000" w:themeColor="text1"/>
                <w:sz w:val="26"/>
                <w:szCs w:val="26"/>
              </w:rPr>
              <w:t>Đăng ký khi hợp tác xã sáp nhập</w:t>
            </w:r>
          </w:p>
        </w:tc>
        <w:tc>
          <w:tcPr>
            <w:tcW w:w="5529" w:type="dxa"/>
            <w:vMerge/>
            <w:shd w:val="clear" w:color="auto" w:fill="auto"/>
            <w:vAlign w:val="center"/>
          </w:tcPr>
          <w:p w14:paraId="6F894ABB" w14:textId="173B89C9" w:rsidR="00752B59" w:rsidRPr="001C6FAD" w:rsidRDefault="00752B59" w:rsidP="00CE73CB">
            <w:pPr>
              <w:spacing w:before="60" w:after="60"/>
              <w:ind w:left="-26" w:right="-44"/>
              <w:jc w:val="center"/>
              <w:rPr>
                <w:b/>
                <w:color w:val="000000" w:themeColor="text1"/>
                <w:sz w:val="26"/>
                <w:szCs w:val="26"/>
              </w:rPr>
            </w:pPr>
          </w:p>
        </w:tc>
      </w:tr>
      <w:tr w:rsidR="00752B59" w:rsidRPr="001C6FAD" w14:paraId="7B1D6BFD" w14:textId="77777777" w:rsidTr="00752B59">
        <w:tc>
          <w:tcPr>
            <w:tcW w:w="708" w:type="dxa"/>
            <w:shd w:val="clear" w:color="auto" w:fill="auto"/>
            <w:vAlign w:val="center"/>
          </w:tcPr>
          <w:p w14:paraId="0DCCDB0B" w14:textId="77777777" w:rsidR="00752B59" w:rsidRPr="001C6FAD" w:rsidRDefault="00752B59" w:rsidP="00CE73CB">
            <w:pPr>
              <w:pStyle w:val="ListParagraph"/>
              <w:numPr>
                <w:ilvl w:val="0"/>
                <w:numId w:val="5"/>
              </w:numPr>
              <w:spacing w:before="60" w:after="60"/>
              <w:ind w:right="-153"/>
              <w:jc w:val="center"/>
              <w:rPr>
                <w:color w:val="000000" w:themeColor="text1"/>
                <w:sz w:val="26"/>
                <w:szCs w:val="26"/>
              </w:rPr>
            </w:pPr>
          </w:p>
        </w:tc>
        <w:tc>
          <w:tcPr>
            <w:tcW w:w="8222" w:type="dxa"/>
            <w:shd w:val="clear" w:color="auto" w:fill="auto"/>
            <w:vAlign w:val="center"/>
          </w:tcPr>
          <w:p w14:paraId="06FBF97C" w14:textId="6852C497" w:rsidR="00752B59" w:rsidRPr="001C6FAD" w:rsidRDefault="00752B59" w:rsidP="00CE73CB">
            <w:pPr>
              <w:pStyle w:val="TableParagraph"/>
              <w:spacing w:before="60" w:after="60"/>
              <w:ind w:left="-14" w:right="-33"/>
              <w:jc w:val="both"/>
              <w:rPr>
                <w:rFonts w:ascii="Times New Roman" w:hAnsi="Times New Roman" w:cs="Times New Roman"/>
                <w:snapToGrid w:val="0"/>
                <w:color w:val="000000" w:themeColor="text1"/>
                <w:sz w:val="26"/>
                <w:szCs w:val="26"/>
                <w:lang w:val="pt-BR"/>
              </w:rPr>
            </w:pPr>
            <w:r w:rsidRPr="001C6FAD">
              <w:rPr>
                <w:rFonts w:ascii="Times New Roman" w:hAnsi="Times New Roman" w:cs="Times New Roman"/>
                <w:color w:val="000000" w:themeColor="text1"/>
                <w:sz w:val="26"/>
                <w:szCs w:val="26"/>
              </w:rPr>
              <w:t>Thay đổi cơ quan đăng ký hợp tác xã</w:t>
            </w:r>
          </w:p>
        </w:tc>
        <w:tc>
          <w:tcPr>
            <w:tcW w:w="5529" w:type="dxa"/>
            <w:vMerge/>
            <w:shd w:val="clear" w:color="auto" w:fill="auto"/>
            <w:vAlign w:val="center"/>
          </w:tcPr>
          <w:p w14:paraId="0B9EBE47" w14:textId="6221A4D5" w:rsidR="00752B59" w:rsidRPr="001C6FAD" w:rsidRDefault="00752B59" w:rsidP="00CE73CB">
            <w:pPr>
              <w:spacing w:before="60" w:after="60"/>
              <w:ind w:left="-26" w:right="-44"/>
              <w:jc w:val="center"/>
              <w:rPr>
                <w:b/>
                <w:color w:val="000000" w:themeColor="text1"/>
                <w:sz w:val="26"/>
                <w:szCs w:val="26"/>
              </w:rPr>
            </w:pPr>
          </w:p>
        </w:tc>
      </w:tr>
    </w:tbl>
    <w:p w14:paraId="5BF1F087" w14:textId="77777777" w:rsidR="00780DFD" w:rsidRPr="001C6FAD" w:rsidRDefault="00780DFD" w:rsidP="0057162B">
      <w:pPr>
        <w:ind w:left="1134"/>
        <w:jc w:val="center"/>
        <w:rPr>
          <w:i/>
          <w:color w:val="000000" w:themeColor="text1"/>
          <w:sz w:val="26"/>
        </w:rPr>
      </w:pPr>
    </w:p>
    <w:sectPr w:rsidR="00780DFD" w:rsidRPr="001C6FAD" w:rsidSect="00752B59">
      <w:pgSz w:w="16840" w:h="11907" w:orient="landscape" w:code="9"/>
      <w:pgMar w:top="1134" w:right="1134" w:bottom="1134" w:left="1134" w:header="567" w:footer="567"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28FC4" w14:textId="77777777" w:rsidR="0057722D" w:rsidRDefault="0057722D" w:rsidP="0040471A">
      <w:r>
        <w:separator/>
      </w:r>
    </w:p>
  </w:endnote>
  <w:endnote w:type="continuationSeparator" w:id="0">
    <w:p w14:paraId="010EA344" w14:textId="77777777" w:rsidR="0057722D" w:rsidRDefault="0057722D" w:rsidP="0040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Condensed">
    <w:altName w:val="Arial"/>
    <w:charset w:val="00"/>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725BD" w14:textId="77777777" w:rsidR="0057722D" w:rsidRDefault="0057722D" w:rsidP="0040471A">
      <w:r>
        <w:separator/>
      </w:r>
    </w:p>
  </w:footnote>
  <w:footnote w:type="continuationSeparator" w:id="0">
    <w:p w14:paraId="2B7CDA64" w14:textId="77777777" w:rsidR="0057722D" w:rsidRDefault="0057722D" w:rsidP="0040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65819"/>
      <w:docPartObj>
        <w:docPartGallery w:val="Page Numbers (Top of Page)"/>
        <w:docPartUnique/>
      </w:docPartObj>
    </w:sdtPr>
    <w:sdtEndPr>
      <w:rPr>
        <w:noProof/>
        <w:sz w:val="26"/>
        <w:szCs w:val="26"/>
      </w:rPr>
    </w:sdtEndPr>
    <w:sdtContent>
      <w:p w14:paraId="2840B29F" w14:textId="10165D46" w:rsidR="004E5D47" w:rsidRPr="004E5D47" w:rsidRDefault="004E5D47" w:rsidP="004E5D47">
        <w:pPr>
          <w:pStyle w:val="Header"/>
          <w:jc w:val="center"/>
          <w:rPr>
            <w:sz w:val="26"/>
            <w:szCs w:val="26"/>
          </w:rPr>
        </w:pPr>
        <w:r w:rsidRPr="004E5D47">
          <w:rPr>
            <w:sz w:val="26"/>
            <w:szCs w:val="26"/>
          </w:rPr>
          <w:fldChar w:fldCharType="begin"/>
        </w:r>
        <w:r w:rsidRPr="004E5D47">
          <w:rPr>
            <w:sz w:val="26"/>
            <w:szCs w:val="26"/>
          </w:rPr>
          <w:instrText xml:space="preserve"> PAGE   \* MERGEFORMAT </w:instrText>
        </w:r>
        <w:r w:rsidRPr="004E5D47">
          <w:rPr>
            <w:sz w:val="26"/>
            <w:szCs w:val="26"/>
          </w:rPr>
          <w:fldChar w:fldCharType="separate"/>
        </w:r>
        <w:r w:rsidR="008E42E2">
          <w:rPr>
            <w:noProof/>
            <w:sz w:val="26"/>
            <w:szCs w:val="26"/>
          </w:rPr>
          <w:t>2</w:t>
        </w:r>
        <w:r w:rsidRPr="004E5D47">
          <w:rPr>
            <w:noProof/>
            <w:sz w:val="26"/>
            <w:szCs w:val="26"/>
          </w:rPr>
          <w:fldChar w:fldCharType="end"/>
        </w:r>
      </w:p>
    </w:sdtContent>
  </w:sdt>
  <w:p w14:paraId="5C52B049" w14:textId="77777777" w:rsidR="004E5D47" w:rsidRDefault="004E5D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8915" w14:textId="6335B2D3" w:rsidR="004E5D47" w:rsidRDefault="004E5D47" w:rsidP="004E5D47">
    <w:pPr>
      <w:pStyle w:val="Header"/>
      <w:jc w:val="center"/>
    </w:pPr>
  </w:p>
  <w:p w14:paraId="3099E62B" w14:textId="77777777" w:rsidR="004E5D47" w:rsidRDefault="004E5D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842167"/>
      <w:docPartObj>
        <w:docPartGallery w:val="Page Numbers (Top of Page)"/>
        <w:docPartUnique/>
      </w:docPartObj>
    </w:sdtPr>
    <w:sdtEndPr>
      <w:rPr>
        <w:noProof/>
      </w:rPr>
    </w:sdtEndPr>
    <w:sdtContent>
      <w:p w14:paraId="63C1B712" w14:textId="77777777" w:rsidR="0044488E" w:rsidRDefault="0044488E">
        <w:pPr>
          <w:pStyle w:val="Header"/>
          <w:jc w:val="center"/>
        </w:pPr>
        <w:r>
          <w:fldChar w:fldCharType="begin"/>
        </w:r>
        <w:r>
          <w:instrText xml:space="preserve"> PAGE   \* MERGEFORMAT </w:instrText>
        </w:r>
        <w:r>
          <w:fldChar w:fldCharType="separate"/>
        </w:r>
        <w:r w:rsidR="00090EC4">
          <w:rPr>
            <w:noProof/>
          </w:rPr>
          <w:t>8</w:t>
        </w:r>
        <w:r>
          <w:rPr>
            <w:noProof/>
          </w:rPr>
          <w:fldChar w:fldCharType="end"/>
        </w:r>
      </w:p>
    </w:sdtContent>
  </w:sdt>
  <w:p w14:paraId="1999268D" w14:textId="77777777" w:rsidR="0044488E" w:rsidRPr="009B1B8E" w:rsidRDefault="0044488E" w:rsidP="009B1B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489237"/>
      <w:docPartObj>
        <w:docPartGallery w:val="Page Numbers (Top of Page)"/>
        <w:docPartUnique/>
      </w:docPartObj>
    </w:sdtPr>
    <w:sdtEndPr>
      <w:rPr>
        <w:noProof/>
      </w:rPr>
    </w:sdtEndPr>
    <w:sdtContent>
      <w:p w14:paraId="6BED9E7E" w14:textId="3AAF7E3F" w:rsidR="004E5D47" w:rsidRDefault="004E5D47" w:rsidP="00C318BA">
        <w:pPr>
          <w:pStyle w:val="Header"/>
          <w:jc w:val="center"/>
        </w:pPr>
        <w:r>
          <w:fldChar w:fldCharType="begin"/>
        </w:r>
        <w:r>
          <w:instrText xml:space="preserve"> PAGE   \* MERGEFORMAT </w:instrText>
        </w:r>
        <w:r>
          <w:fldChar w:fldCharType="separate"/>
        </w:r>
        <w:r w:rsidR="00090EC4">
          <w:rPr>
            <w:noProof/>
          </w:rPr>
          <w:t>7</w:t>
        </w:r>
        <w:r>
          <w:rPr>
            <w:noProof/>
          </w:rPr>
          <w:fldChar w:fldCharType="end"/>
        </w:r>
      </w:p>
    </w:sdtContent>
  </w:sdt>
  <w:p w14:paraId="333D871C" w14:textId="77777777" w:rsidR="0044488E" w:rsidRPr="009B1B8E" w:rsidRDefault="0044488E" w:rsidP="009B1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1EC5"/>
    <w:multiLevelType w:val="hybridMultilevel"/>
    <w:tmpl w:val="C45EC4D0"/>
    <w:lvl w:ilvl="0" w:tplc="AB043B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E77D6"/>
    <w:multiLevelType w:val="hybridMultilevel"/>
    <w:tmpl w:val="1EFE485E"/>
    <w:lvl w:ilvl="0" w:tplc="DB54A796">
      <w:start w:val="1"/>
      <w:numFmt w:val="decimal"/>
      <w:lvlText w:val="%1."/>
      <w:lvlJc w:val="center"/>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
    <w:nsid w:val="31526663"/>
    <w:multiLevelType w:val="hybridMultilevel"/>
    <w:tmpl w:val="7070F7AE"/>
    <w:lvl w:ilvl="0" w:tplc="DB54A796">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0360E3D"/>
    <w:multiLevelType w:val="hybridMultilevel"/>
    <w:tmpl w:val="CDD04382"/>
    <w:lvl w:ilvl="0" w:tplc="DB54A796">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A7E18E2"/>
    <w:multiLevelType w:val="hybridMultilevel"/>
    <w:tmpl w:val="808AB7CC"/>
    <w:lvl w:ilvl="0" w:tplc="DB54A796">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05"/>
    <w:rsid w:val="00006E19"/>
    <w:rsid w:val="00007C72"/>
    <w:rsid w:val="00014288"/>
    <w:rsid w:val="00020BA2"/>
    <w:rsid w:val="000466CE"/>
    <w:rsid w:val="00066E51"/>
    <w:rsid w:val="00070D1B"/>
    <w:rsid w:val="00077683"/>
    <w:rsid w:val="00077C5F"/>
    <w:rsid w:val="00090EC4"/>
    <w:rsid w:val="000B1801"/>
    <w:rsid w:val="000B52D6"/>
    <w:rsid w:val="000C5858"/>
    <w:rsid w:val="000D1EB4"/>
    <w:rsid w:val="000E3CA3"/>
    <w:rsid w:val="000E7074"/>
    <w:rsid w:val="000F5F52"/>
    <w:rsid w:val="000F6A7D"/>
    <w:rsid w:val="0010070A"/>
    <w:rsid w:val="00103C21"/>
    <w:rsid w:val="001046E0"/>
    <w:rsid w:val="00106208"/>
    <w:rsid w:val="00107E71"/>
    <w:rsid w:val="00113A2C"/>
    <w:rsid w:val="00116F72"/>
    <w:rsid w:val="0012564C"/>
    <w:rsid w:val="001262E2"/>
    <w:rsid w:val="00126B7C"/>
    <w:rsid w:val="001562EA"/>
    <w:rsid w:val="00171059"/>
    <w:rsid w:val="0018012C"/>
    <w:rsid w:val="001A4A12"/>
    <w:rsid w:val="001A7F3A"/>
    <w:rsid w:val="001B59EF"/>
    <w:rsid w:val="001B79BD"/>
    <w:rsid w:val="001C0493"/>
    <w:rsid w:val="001C48E9"/>
    <w:rsid w:val="001C5CDD"/>
    <w:rsid w:val="001C6731"/>
    <w:rsid w:val="001C6FAD"/>
    <w:rsid w:val="001C7BB2"/>
    <w:rsid w:val="001D42E6"/>
    <w:rsid w:val="001E2AA1"/>
    <w:rsid w:val="001E6C84"/>
    <w:rsid w:val="001F38E1"/>
    <w:rsid w:val="002013F1"/>
    <w:rsid w:val="00217CCE"/>
    <w:rsid w:val="00223830"/>
    <w:rsid w:val="002241B1"/>
    <w:rsid w:val="002251EA"/>
    <w:rsid w:val="0022597A"/>
    <w:rsid w:val="002305E2"/>
    <w:rsid w:val="002404DD"/>
    <w:rsid w:val="002565E8"/>
    <w:rsid w:val="002623FE"/>
    <w:rsid w:val="00274F68"/>
    <w:rsid w:val="00284778"/>
    <w:rsid w:val="00285F4A"/>
    <w:rsid w:val="00286EF6"/>
    <w:rsid w:val="00294CD7"/>
    <w:rsid w:val="0029681E"/>
    <w:rsid w:val="002A376C"/>
    <w:rsid w:val="002B2532"/>
    <w:rsid w:val="002B31C5"/>
    <w:rsid w:val="002B746F"/>
    <w:rsid w:val="002C4031"/>
    <w:rsid w:val="002D0F11"/>
    <w:rsid w:val="002D686A"/>
    <w:rsid w:val="002D6945"/>
    <w:rsid w:val="002F2529"/>
    <w:rsid w:val="002F480D"/>
    <w:rsid w:val="00301A20"/>
    <w:rsid w:val="00303F36"/>
    <w:rsid w:val="003047A2"/>
    <w:rsid w:val="00307BC9"/>
    <w:rsid w:val="003239C9"/>
    <w:rsid w:val="00333F72"/>
    <w:rsid w:val="00344822"/>
    <w:rsid w:val="00346E63"/>
    <w:rsid w:val="0034715C"/>
    <w:rsid w:val="003503AE"/>
    <w:rsid w:val="00356767"/>
    <w:rsid w:val="0036191C"/>
    <w:rsid w:val="00372146"/>
    <w:rsid w:val="00381FE2"/>
    <w:rsid w:val="003B1182"/>
    <w:rsid w:val="003B203A"/>
    <w:rsid w:val="003B4B5C"/>
    <w:rsid w:val="003B5CDE"/>
    <w:rsid w:val="003B7BB3"/>
    <w:rsid w:val="003C1967"/>
    <w:rsid w:val="003C3F80"/>
    <w:rsid w:val="003D4ED1"/>
    <w:rsid w:val="0040471A"/>
    <w:rsid w:val="00414CE0"/>
    <w:rsid w:val="004206E9"/>
    <w:rsid w:val="0042144A"/>
    <w:rsid w:val="00422330"/>
    <w:rsid w:val="0042291E"/>
    <w:rsid w:val="00426241"/>
    <w:rsid w:val="00432041"/>
    <w:rsid w:val="0044488E"/>
    <w:rsid w:val="00445C00"/>
    <w:rsid w:val="00447C9A"/>
    <w:rsid w:val="004736DE"/>
    <w:rsid w:val="00475835"/>
    <w:rsid w:val="0047587E"/>
    <w:rsid w:val="00481FAA"/>
    <w:rsid w:val="004A05FC"/>
    <w:rsid w:val="004A34A2"/>
    <w:rsid w:val="004A41B8"/>
    <w:rsid w:val="004B6746"/>
    <w:rsid w:val="004C3261"/>
    <w:rsid w:val="004D7A62"/>
    <w:rsid w:val="004E3509"/>
    <w:rsid w:val="004E5D47"/>
    <w:rsid w:val="004E60B0"/>
    <w:rsid w:val="004E7F4D"/>
    <w:rsid w:val="004F1122"/>
    <w:rsid w:val="004F3437"/>
    <w:rsid w:val="00512D0A"/>
    <w:rsid w:val="00516047"/>
    <w:rsid w:val="00516D6E"/>
    <w:rsid w:val="005261AC"/>
    <w:rsid w:val="005306CC"/>
    <w:rsid w:val="00536BD7"/>
    <w:rsid w:val="005401CD"/>
    <w:rsid w:val="005440D8"/>
    <w:rsid w:val="00554B83"/>
    <w:rsid w:val="005575C8"/>
    <w:rsid w:val="00560D25"/>
    <w:rsid w:val="00565211"/>
    <w:rsid w:val="0056699F"/>
    <w:rsid w:val="0057162B"/>
    <w:rsid w:val="0057540B"/>
    <w:rsid w:val="0057722D"/>
    <w:rsid w:val="005908CB"/>
    <w:rsid w:val="00594776"/>
    <w:rsid w:val="005A30D0"/>
    <w:rsid w:val="005A62DD"/>
    <w:rsid w:val="005B39E1"/>
    <w:rsid w:val="005B7D29"/>
    <w:rsid w:val="005D3D5D"/>
    <w:rsid w:val="005E6E3D"/>
    <w:rsid w:val="005E7E6E"/>
    <w:rsid w:val="005F20B5"/>
    <w:rsid w:val="00600E39"/>
    <w:rsid w:val="00605C3C"/>
    <w:rsid w:val="006114A5"/>
    <w:rsid w:val="006115AA"/>
    <w:rsid w:val="0061215A"/>
    <w:rsid w:val="00622D51"/>
    <w:rsid w:val="006422A5"/>
    <w:rsid w:val="006523AF"/>
    <w:rsid w:val="00657B5F"/>
    <w:rsid w:val="00667B6B"/>
    <w:rsid w:val="00682680"/>
    <w:rsid w:val="0069727F"/>
    <w:rsid w:val="006B5908"/>
    <w:rsid w:val="006B6632"/>
    <w:rsid w:val="006C536E"/>
    <w:rsid w:val="006D08DE"/>
    <w:rsid w:val="00700EBE"/>
    <w:rsid w:val="00714E2C"/>
    <w:rsid w:val="0073045C"/>
    <w:rsid w:val="0073281D"/>
    <w:rsid w:val="00737F2D"/>
    <w:rsid w:val="00747E7B"/>
    <w:rsid w:val="00752B59"/>
    <w:rsid w:val="00757C9F"/>
    <w:rsid w:val="00773D0D"/>
    <w:rsid w:val="00780DFD"/>
    <w:rsid w:val="00782166"/>
    <w:rsid w:val="007849A6"/>
    <w:rsid w:val="00784D76"/>
    <w:rsid w:val="00793B9B"/>
    <w:rsid w:val="007A14F8"/>
    <w:rsid w:val="007A3FB3"/>
    <w:rsid w:val="007A4B87"/>
    <w:rsid w:val="007A698F"/>
    <w:rsid w:val="007B14B5"/>
    <w:rsid w:val="007C6D2D"/>
    <w:rsid w:val="007C6E31"/>
    <w:rsid w:val="007D0F25"/>
    <w:rsid w:val="007D2B11"/>
    <w:rsid w:val="007D6D74"/>
    <w:rsid w:val="007E2553"/>
    <w:rsid w:val="007E4D16"/>
    <w:rsid w:val="008003BE"/>
    <w:rsid w:val="00800844"/>
    <w:rsid w:val="00800A76"/>
    <w:rsid w:val="008013E0"/>
    <w:rsid w:val="00805811"/>
    <w:rsid w:val="00810E3A"/>
    <w:rsid w:val="0081338D"/>
    <w:rsid w:val="00816292"/>
    <w:rsid w:val="0082005D"/>
    <w:rsid w:val="00820156"/>
    <w:rsid w:val="008221BB"/>
    <w:rsid w:val="008335F4"/>
    <w:rsid w:val="008368ED"/>
    <w:rsid w:val="008414D2"/>
    <w:rsid w:val="00862F40"/>
    <w:rsid w:val="00863890"/>
    <w:rsid w:val="00877B91"/>
    <w:rsid w:val="00883360"/>
    <w:rsid w:val="00887B6C"/>
    <w:rsid w:val="00887C0A"/>
    <w:rsid w:val="008B2889"/>
    <w:rsid w:val="008C4FB5"/>
    <w:rsid w:val="008D4599"/>
    <w:rsid w:val="008D6835"/>
    <w:rsid w:val="008E42E2"/>
    <w:rsid w:val="008E44D5"/>
    <w:rsid w:val="008E4BE7"/>
    <w:rsid w:val="008E5BAC"/>
    <w:rsid w:val="008F70ED"/>
    <w:rsid w:val="0090256F"/>
    <w:rsid w:val="009279A7"/>
    <w:rsid w:val="00932F21"/>
    <w:rsid w:val="0093355E"/>
    <w:rsid w:val="009519FA"/>
    <w:rsid w:val="0095286A"/>
    <w:rsid w:val="00954FA1"/>
    <w:rsid w:val="00956DCD"/>
    <w:rsid w:val="00957E1D"/>
    <w:rsid w:val="0096427A"/>
    <w:rsid w:val="00964691"/>
    <w:rsid w:val="00964787"/>
    <w:rsid w:val="00975BD5"/>
    <w:rsid w:val="00982D64"/>
    <w:rsid w:val="00986ED9"/>
    <w:rsid w:val="00992622"/>
    <w:rsid w:val="00996EAB"/>
    <w:rsid w:val="009B1B8E"/>
    <w:rsid w:val="009B6BFC"/>
    <w:rsid w:val="009C51FE"/>
    <w:rsid w:val="009F2B80"/>
    <w:rsid w:val="009F3444"/>
    <w:rsid w:val="00A0046A"/>
    <w:rsid w:val="00A10973"/>
    <w:rsid w:val="00A16E34"/>
    <w:rsid w:val="00A173E6"/>
    <w:rsid w:val="00A23B9F"/>
    <w:rsid w:val="00A263A3"/>
    <w:rsid w:val="00A539C8"/>
    <w:rsid w:val="00A53A45"/>
    <w:rsid w:val="00A6691F"/>
    <w:rsid w:val="00A71C3B"/>
    <w:rsid w:val="00A87391"/>
    <w:rsid w:val="00A9598F"/>
    <w:rsid w:val="00AA50D4"/>
    <w:rsid w:val="00AA6387"/>
    <w:rsid w:val="00AC42A4"/>
    <w:rsid w:val="00AC6A0B"/>
    <w:rsid w:val="00AC744B"/>
    <w:rsid w:val="00AC7AAC"/>
    <w:rsid w:val="00AD00D1"/>
    <w:rsid w:val="00AE60DD"/>
    <w:rsid w:val="00AF320B"/>
    <w:rsid w:val="00B30FF3"/>
    <w:rsid w:val="00B31AE6"/>
    <w:rsid w:val="00B33993"/>
    <w:rsid w:val="00B4512B"/>
    <w:rsid w:val="00B505D6"/>
    <w:rsid w:val="00B56741"/>
    <w:rsid w:val="00B62021"/>
    <w:rsid w:val="00BA39CB"/>
    <w:rsid w:val="00BA39E3"/>
    <w:rsid w:val="00BD3824"/>
    <w:rsid w:val="00BD4BCF"/>
    <w:rsid w:val="00BD6B67"/>
    <w:rsid w:val="00BE2C85"/>
    <w:rsid w:val="00BF2D7E"/>
    <w:rsid w:val="00BF6687"/>
    <w:rsid w:val="00C05B1A"/>
    <w:rsid w:val="00C0644A"/>
    <w:rsid w:val="00C068CC"/>
    <w:rsid w:val="00C07840"/>
    <w:rsid w:val="00C25F1A"/>
    <w:rsid w:val="00C318BA"/>
    <w:rsid w:val="00C35AAD"/>
    <w:rsid w:val="00C51D4C"/>
    <w:rsid w:val="00C5774E"/>
    <w:rsid w:val="00C6548D"/>
    <w:rsid w:val="00C6697B"/>
    <w:rsid w:val="00C71166"/>
    <w:rsid w:val="00C741FC"/>
    <w:rsid w:val="00C75480"/>
    <w:rsid w:val="00C80A11"/>
    <w:rsid w:val="00C81DA6"/>
    <w:rsid w:val="00C84F40"/>
    <w:rsid w:val="00C8707E"/>
    <w:rsid w:val="00CA5496"/>
    <w:rsid w:val="00CA62F7"/>
    <w:rsid w:val="00CB696D"/>
    <w:rsid w:val="00CD0467"/>
    <w:rsid w:val="00CE2693"/>
    <w:rsid w:val="00CE73CB"/>
    <w:rsid w:val="00D01B2A"/>
    <w:rsid w:val="00D22A19"/>
    <w:rsid w:val="00D23F46"/>
    <w:rsid w:val="00D327C5"/>
    <w:rsid w:val="00D43706"/>
    <w:rsid w:val="00D4518C"/>
    <w:rsid w:val="00D50AB8"/>
    <w:rsid w:val="00D63171"/>
    <w:rsid w:val="00D7077D"/>
    <w:rsid w:val="00D847F8"/>
    <w:rsid w:val="00D87D95"/>
    <w:rsid w:val="00D903A8"/>
    <w:rsid w:val="00D91596"/>
    <w:rsid w:val="00D91A78"/>
    <w:rsid w:val="00D94091"/>
    <w:rsid w:val="00DA3E2D"/>
    <w:rsid w:val="00DC24DE"/>
    <w:rsid w:val="00DC5DE7"/>
    <w:rsid w:val="00DC6C05"/>
    <w:rsid w:val="00DE3F06"/>
    <w:rsid w:val="00DF332B"/>
    <w:rsid w:val="00DF3708"/>
    <w:rsid w:val="00DF4238"/>
    <w:rsid w:val="00DF52CC"/>
    <w:rsid w:val="00DF5E25"/>
    <w:rsid w:val="00DF7E1D"/>
    <w:rsid w:val="00E06412"/>
    <w:rsid w:val="00E1139B"/>
    <w:rsid w:val="00E150FC"/>
    <w:rsid w:val="00E16808"/>
    <w:rsid w:val="00E17DE3"/>
    <w:rsid w:val="00E259E5"/>
    <w:rsid w:val="00E350B4"/>
    <w:rsid w:val="00E4651C"/>
    <w:rsid w:val="00E564E5"/>
    <w:rsid w:val="00E6197B"/>
    <w:rsid w:val="00E640E6"/>
    <w:rsid w:val="00E801B5"/>
    <w:rsid w:val="00E8448D"/>
    <w:rsid w:val="00E91EBC"/>
    <w:rsid w:val="00E95A45"/>
    <w:rsid w:val="00E97079"/>
    <w:rsid w:val="00E97ADC"/>
    <w:rsid w:val="00EA0AF2"/>
    <w:rsid w:val="00EA350A"/>
    <w:rsid w:val="00EC5E30"/>
    <w:rsid w:val="00EC5FEA"/>
    <w:rsid w:val="00ED5A2E"/>
    <w:rsid w:val="00ED63FD"/>
    <w:rsid w:val="00ED64EC"/>
    <w:rsid w:val="00F040B1"/>
    <w:rsid w:val="00F14B32"/>
    <w:rsid w:val="00F16EDB"/>
    <w:rsid w:val="00F202AA"/>
    <w:rsid w:val="00F21222"/>
    <w:rsid w:val="00F23721"/>
    <w:rsid w:val="00F24F9D"/>
    <w:rsid w:val="00F419FA"/>
    <w:rsid w:val="00F674F5"/>
    <w:rsid w:val="00F755A7"/>
    <w:rsid w:val="00F81B70"/>
    <w:rsid w:val="00F9644F"/>
    <w:rsid w:val="00FA587A"/>
    <w:rsid w:val="00FC2B67"/>
    <w:rsid w:val="00FD1743"/>
    <w:rsid w:val="00FF02A9"/>
    <w:rsid w:val="00FF1F7F"/>
    <w:rsid w:val="00FF3647"/>
    <w:rsid w:val="00FF419A"/>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05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00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8E44D5"/>
    <w:pPr>
      <w:keepNext/>
      <w:jc w:val="center"/>
      <w:outlineLvl w:val="3"/>
    </w:pPr>
    <w:rPr>
      <w:rFonts w:ascii=".VnTime" w:hAnsi=".VnTime"/>
      <w:b/>
      <w:sz w:val="27"/>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6C05"/>
    <w:rPr>
      <w:sz w:val="20"/>
      <w:szCs w:val="20"/>
    </w:rPr>
  </w:style>
  <w:style w:type="character" w:customStyle="1" w:styleId="FootnoteTextChar">
    <w:name w:val="Footnote Text Char"/>
    <w:basedOn w:val="DefaultParagraphFont"/>
    <w:link w:val="FootnoteText"/>
    <w:semiHidden/>
    <w:rsid w:val="00DC6C05"/>
    <w:rPr>
      <w:rFonts w:ascii="Times New Roman" w:eastAsia="Times New Roman" w:hAnsi="Times New Roman" w:cs="Times New Roman"/>
      <w:sz w:val="20"/>
      <w:szCs w:val="20"/>
    </w:rPr>
  </w:style>
  <w:style w:type="paragraph" w:customStyle="1" w:styleId="cs95e872d0">
    <w:name w:val="cs95e872d0"/>
    <w:basedOn w:val="Normal"/>
    <w:rsid w:val="00DC6C05"/>
    <w:pPr>
      <w:spacing w:before="100" w:beforeAutospacing="1" w:after="100" w:afterAutospacing="1"/>
    </w:pPr>
  </w:style>
  <w:style w:type="character" w:customStyle="1" w:styleId="cs5efed22f">
    <w:name w:val="cs5efed22f"/>
    <w:basedOn w:val="DefaultParagraphFont"/>
    <w:rsid w:val="00DC6C05"/>
  </w:style>
  <w:style w:type="paragraph" w:styleId="NormalWeb">
    <w:name w:val="Normal (Web)"/>
    <w:aliases w:val="webb,Обычный (веб)1,Обычный (веб) Знак,Обычный (веб) Знак1,Обычный (веб) Знак Знак"/>
    <w:basedOn w:val="Normal"/>
    <w:link w:val="NormalWebChar"/>
    <w:qFormat/>
    <w:rsid w:val="00DC6C05"/>
    <w:pPr>
      <w:spacing w:before="100" w:beforeAutospacing="1" w:after="100" w:afterAutospacing="1"/>
    </w:pPr>
  </w:style>
  <w:style w:type="paragraph" w:styleId="Header">
    <w:name w:val="header"/>
    <w:basedOn w:val="Normal"/>
    <w:link w:val="HeaderChar"/>
    <w:uiPriority w:val="99"/>
    <w:unhideWhenUsed/>
    <w:rsid w:val="0040471A"/>
    <w:pPr>
      <w:tabs>
        <w:tab w:val="center" w:pos="4680"/>
        <w:tab w:val="right" w:pos="9360"/>
      </w:tabs>
    </w:pPr>
  </w:style>
  <w:style w:type="character" w:customStyle="1" w:styleId="HeaderChar">
    <w:name w:val="Header Char"/>
    <w:basedOn w:val="DefaultParagraphFont"/>
    <w:link w:val="Header"/>
    <w:uiPriority w:val="99"/>
    <w:rsid w:val="004047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71A"/>
    <w:pPr>
      <w:tabs>
        <w:tab w:val="center" w:pos="4680"/>
        <w:tab w:val="right" w:pos="9360"/>
      </w:tabs>
    </w:pPr>
  </w:style>
  <w:style w:type="character" w:customStyle="1" w:styleId="FooterChar">
    <w:name w:val="Footer Char"/>
    <w:basedOn w:val="DefaultParagraphFont"/>
    <w:link w:val="Footer"/>
    <w:uiPriority w:val="99"/>
    <w:rsid w:val="004047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63"/>
    <w:rPr>
      <w:rFonts w:ascii="Segoe UI" w:eastAsia="Times New Roman" w:hAnsi="Segoe UI" w:cs="Segoe UI"/>
      <w:sz w:val="18"/>
      <w:szCs w:val="18"/>
    </w:rPr>
  </w:style>
  <w:style w:type="paragraph" w:styleId="BodyText">
    <w:name w:val="Body Text"/>
    <w:basedOn w:val="Normal"/>
    <w:link w:val="BodyTextChar"/>
    <w:uiPriority w:val="1"/>
    <w:qFormat/>
    <w:rsid w:val="00A87391"/>
    <w:pPr>
      <w:widowControl w:val="0"/>
      <w:autoSpaceDE w:val="0"/>
      <w:autoSpaceDN w:val="0"/>
    </w:pPr>
    <w:rPr>
      <w:sz w:val="28"/>
      <w:szCs w:val="28"/>
      <w:lang w:bidi="en-US"/>
    </w:rPr>
  </w:style>
  <w:style w:type="character" w:customStyle="1" w:styleId="BodyTextChar">
    <w:name w:val="Body Text Char"/>
    <w:basedOn w:val="DefaultParagraphFont"/>
    <w:link w:val="BodyText"/>
    <w:uiPriority w:val="1"/>
    <w:rsid w:val="00A87391"/>
    <w:rPr>
      <w:rFonts w:ascii="Times New Roman" w:eastAsia="Times New Roman" w:hAnsi="Times New Roman" w:cs="Times New Roman"/>
      <w:sz w:val="28"/>
      <w:szCs w:val="28"/>
      <w:lang w:bidi="en-US"/>
    </w:rPr>
  </w:style>
  <w:style w:type="character" w:customStyle="1" w:styleId="fontstyle01">
    <w:name w:val="fontstyle01"/>
    <w:basedOn w:val="DefaultParagraphFont"/>
    <w:rsid w:val="004F1122"/>
    <w:rPr>
      <w:rFonts w:ascii="Times New Roman" w:hAnsi="Times New Roman" w:cs="Times New Roman" w:hint="default"/>
      <w:b/>
      <w:bCs/>
      <w:i w:val="0"/>
      <w:iCs w:val="0"/>
      <w:color w:val="000000"/>
      <w:sz w:val="28"/>
      <w:szCs w:val="28"/>
    </w:rPr>
  </w:style>
  <w:style w:type="character" w:customStyle="1" w:styleId="Heading4Char">
    <w:name w:val="Heading 4 Char"/>
    <w:basedOn w:val="DefaultParagraphFont"/>
    <w:link w:val="Heading4"/>
    <w:rsid w:val="008E44D5"/>
    <w:rPr>
      <w:rFonts w:ascii=".VnTime" w:eastAsia="Times New Roman" w:hAnsi=".VnTime" w:cs="Times New Roman"/>
      <w:b/>
      <w:sz w:val="27"/>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007C7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3890"/>
    <w:rPr>
      <w:color w:val="0000FF"/>
      <w:u w:val="single"/>
    </w:rPr>
  </w:style>
  <w:style w:type="paragraph" w:customStyle="1" w:styleId="TableParagraph">
    <w:name w:val="Table Paragraph"/>
    <w:basedOn w:val="Normal"/>
    <w:qFormat/>
    <w:rsid w:val="00B31AE6"/>
    <w:pPr>
      <w:widowControl w:val="0"/>
      <w:autoSpaceDE w:val="0"/>
      <w:autoSpaceDN w:val="0"/>
    </w:pPr>
    <w:rPr>
      <w:rFonts w:ascii="Arial" w:eastAsia="Arial" w:hAnsi="Arial" w:cs="Arial"/>
      <w:sz w:val="22"/>
      <w:szCs w:val="22"/>
      <w:lang w:val="vi"/>
    </w:rPr>
  </w:style>
  <w:style w:type="paragraph" w:customStyle="1" w:styleId="msonormalcxspmiddle">
    <w:name w:val="msonormalcxspmiddle"/>
    <w:basedOn w:val="Normal"/>
    <w:rsid w:val="00800A76"/>
    <w:pPr>
      <w:spacing w:before="100" w:beforeAutospacing="1" w:after="100" w:afterAutospacing="1"/>
    </w:pPr>
  </w:style>
  <w:style w:type="paragraph" w:styleId="ListParagraph">
    <w:name w:val="List Paragraph"/>
    <w:basedOn w:val="Normal"/>
    <w:uiPriority w:val="34"/>
    <w:qFormat/>
    <w:rsid w:val="002B746F"/>
    <w:pPr>
      <w:ind w:left="720"/>
      <w:contextualSpacing/>
    </w:pPr>
  </w:style>
  <w:style w:type="character" w:customStyle="1" w:styleId="Heading2Char">
    <w:name w:val="Heading 2 Char"/>
    <w:basedOn w:val="DefaultParagraphFont"/>
    <w:link w:val="Heading2"/>
    <w:uiPriority w:val="9"/>
    <w:rsid w:val="00AD00D1"/>
    <w:rPr>
      <w:rFonts w:asciiTheme="majorHAnsi" w:eastAsiaTheme="majorEastAsia" w:hAnsiTheme="majorHAnsi" w:cstheme="majorBidi"/>
      <w:color w:val="2E74B5" w:themeColor="accent1" w:themeShade="BF"/>
      <w:sz w:val="26"/>
      <w:szCs w:val="26"/>
    </w:rPr>
  </w:style>
  <w:style w:type="paragraph" w:customStyle="1" w:styleId="Char">
    <w:name w:val="Char"/>
    <w:basedOn w:val="Normal"/>
    <w:autoRedefine/>
    <w:rsid w:val="00FF02A9"/>
    <w:pPr>
      <w:spacing w:after="160" w:line="240" w:lineRule="exact"/>
    </w:pPr>
    <w:rPr>
      <w:rFonts w:ascii="Verdana" w:hAnsi="Verdana" w:cs="Verdana"/>
      <w:sz w:val="20"/>
      <w:szCs w:val="20"/>
    </w:rPr>
  </w:style>
  <w:style w:type="character" w:customStyle="1" w:styleId="Heading1Char">
    <w:name w:val="Heading 1 Char"/>
    <w:basedOn w:val="DefaultParagraphFont"/>
    <w:link w:val="Heading1"/>
    <w:uiPriority w:val="9"/>
    <w:rsid w:val="002305E2"/>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05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00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8E44D5"/>
    <w:pPr>
      <w:keepNext/>
      <w:jc w:val="center"/>
      <w:outlineLvl w:val="3"/>
    </w:pPr>
    <w:rPr>
      <w:rFonts w:ascii=".VnTime" w:hAnsi=".VnTime"/>
      <w:b/>
      <w:sz w:val="27"/>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6C05"/>
    <w:rPr>
      <w:sz w:val="20"/>
      <w:szCs w:val="20"/>
    </w:rPr>
  </w:style>
  <w:style w:type="character" w:customStyle="1" w:styleId="FootnoteTextChar">
    <w:name w:val="Footnote Text Char"/>
    <w:basedOn w:val="DefaultParagraphFont"/>
    <w:link w:val="FootnoteText"/>
    <w:semiHidden/>
    <w:rsid w:val="00DC6C05"/>
    <w:rPr>
      <w:rFonts w:ascii="Times New Roman" w:eastAsia="Times New Roman" w:hAnsi="Times New Roman" w:cs="Times New Roman"/>
      <w:sz w:val="20"/>
      <w:szCs w:val="20"/>
    </w:rPr>
  </w:style>
  <w:style w:type="paragraph" w:customStyle="1" w:styleId="cs95e872d0">
    <w:name w:val="cs95e872d0"/>
    <w:basedOn w:val="Normal"/>
    <w:rsid w:val="00DC6C05"/>
    <w:pPr>
      <w:spacing w:before="100" w:beforeAutospacing="1" w:after="100" w:afterAutospacing="1"/>
    </w:pPr>
  </w:style>
  <w:style w:type="character" w:customStyle="1" w:styleId="cs5efed22f">
    <w:name w:val="cs5efed22f"/>
    <w:basedOn w:val="DefaultParagraphFont"/>
    <w:rsid w:val="00DC6C05"/>
  </w:style>
  <w:style w:type="paragraph" w:styleId="NormalWeb">
    <w:name w:val="Normal (Web)"/>
    <w:aliases w:val="webb,Обычный (веб)1,Обычный (веб) Знак,Обычный (веб) Знак1,Обычный (веб) Знак Знак"/>
    <w:basedOn w:val="Normal"/>
    <w:link w:val="NormalWebChar"/>
    <w:qFormat/>
    <w:rsid w:val="00DC6C05"/>
    <w:pPr>
      <w:spacing w:before="100" w:beforeAutospacing="1" w:after="100" w:afterAutospacing="1"/>
    </w:pPr>
  </w:style>
  <w:style w:type="paragraph" w:styleId="Header">
    <w:name w:val="header"/>
    <w:basedOn w:val="Normal"/>
    <w:link w:val="HeaderChar"/>
    <w:uiPriority w:val="99"/>
    <w:unhideWhenUsed/>
    <w:rsid w:val="0040471A"/>
    <w:pPr>
      <w:tabs>
        <w:tab w:val="center" w:pos="4680"/>
        <w:tab w:val="right" w:pos="9360"/>
      </w:tabs>
    </w:pPr>
  </w:style>
  <w:style w:type="character" w:customStyle="1" w:styleId="HeaderChar">
    <w:name w:val="Header Char"/>
    <w:basedOn w:val="DefaultParagraphFont"/>
    <w:link w:val="Header"/>
    <w:uiPriority w:val="99"/>
    <w:rsid w:val="004047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71A"/>
    <w:pPr>
      <w:tabs>
        <w:tab w:val="center" w:pos="4680"/>
        <w:tab w:val="right" w:pos="9360"/>
      </w:tabs>
    </w:pPr>
  </w:style>
  <w:style w:type="character" w:customStyle="1" w:styleId="FooterChar">
    <w:name w:val="Footer Char"/>
    <w:basedOn w:val="DefaultParagraphFont"/>
    <w:link w:val="Footer"/>
    <w:uiPriority w:val="99"/>
    <w:rsid w:val="004047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63"/>
    <w:rPr>
      <w:rFonts w:ascii="Segoe UI" w:eastAsia="Times New Roman" w:hAnsi="Segoe UI" w:cs="Segoe UI"/>
      <w:sz w:val="18"/>
      <w:szCs w:val="18"/>
    </w:rPr>
  </w:style>
  <w:style w:type="paragraph" w:styleId="BodyText">
    <w:name w:val="Body Text"/>
    <w:basedOn w:val="Normal"/>
    <w:link w:val="BodyTextChar"/>
    <w:uiPriority w:val="1"/>
    <w:qFormat/>
    <w:rsid w:val="00A87391"/>
    <w:pPr>
      <w:widowControl w:val="0"/>
      <w:autoSpaceDE w:val="0"/>
      <w:autoSpaceDN w:val="0"/>
    </w:pPr>
    <w:rPr>
      <w:sz w:val="28"/>
      <w:szCs w:val="28"/>
      <w:lang w:bidi="en-US"/>
    </w:rPr>
  </w:style>
  <w:style w:type="character" w:customStyle="1" w:styleId="BodyTextChar">
    <w:name w:val="Body Text Char"/>
    <w:basedOn w:val="DefaultParagraphFont"/>
    <w:link w:val="BodyText"/>
    <w:uiPriority w:val="1"/>
    <w:rsid w:val="00A87391"/>
    <w:rPr>
      <w:rFonts w:ascii="Times New Roman" w:eastAsia="Times New Roman" w:hAnsi="Times New Roman" w:cs="Times New Roman"/>
      <w:sz w:val="28"/>
      <w:szCs w:val="28"/>
      <w:lang w:bidi="en-US"/>
    </w:rPr>
  </w:style>
  <w:style w:type="character" w:customStyle="1" w:styleId="fontstyle01">
    <w:name w:val="fontstyle01"/>
    <w:basedOn w:val="DefaultParagraphFont"/>
    <w:rsid w:val="004F1122"/>
    <w:rPr>
      <w:rFonts w:ascii="Times New Roman" w:hAnsi="Times New Roman" w:cs="Times New Roman" w:hint="default"/>
      <w:b/>
      <w:bCs/>
      <w:i w:val="0"/>
      <w:iCs w:val="0"/>
      <w:color w:val="000000"/>
      <w:sz w:val="28"/>
      <w:szCs w:val="28"/>
    </w:rPr>
  </w:style>
  <w:style w:type="character" w:customStyle="1" w:styleId="Heading4Char">
    <w:name w:val="Heading 4 Char"/>
    <w:basedOn w:val="DefaultParagraphFont"/>
    <w:link w:val="Heading4"/>
    <w:rsid w:val="008E44D5"/>
    <w:rPr>
      <w:rFonts w:ascii=".VnTime" w:eastAsia="Times New Roman" w:hAnsi=".VnTime" w:cs="Times New Roman"/>
      <w:b/>
      <w:sz w:val="27"/>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007C7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3890"/>
    <w:rPr>
      <w:color w:val="0000FF"/>
      <w:u w:val="single"/>
    </w:rPr>
  </w:style>
  <w:style w:type="paragraph" w:customStyle="1" w:styleId="TableParagraph">
    <w:name w:val="Table Paragraph"/>
    <w:basedOn w:val="Normal"/>
    <w:qFormat/>
    <w:rsid w:val="00B31AE6"/>
    <w:pPr>
      <w:widowControl w:val="0"/>
      <w:autoSpaceDE w:val="0"/>
      <w:autoSpaceDN w:val="0"/>
    </w:pPr>
    <w:rPr>
      <w:rFonts w:ascii="Arial" w:eastAsia="Arial" w:hAnsi="Arial" w:cs="Arial"/>
      <w:sz w:val="22"/>
      <w:szCs w:val="22"/>
      <w:lang w:val="vi"/>
    </w:rPr>
  </w:style>
  <w:style w:type="paragraph" w:customStyle="1" w:styleId="msonormalcxspmiddle">
    <w:name w:val="msonormalcxspmiddle"/>
    <w:basedOn w:val="Normal"/>
    <w:rsid w:val="00800A76"/>
    <w:pPr>
      <w:spacing w:before="100" w:beforeAutospacing="1" w:after="100" w:afterAutospacing="1"/>
    </w:pPr>
  </w:style>
  <w:style w:type="paragraph" w:styleId="ListParagraph">
    <w:name w:val="List Paragraph"/>
    <w:basedOn w:val="Normal"/>
    <w:uiPriority w:val="34"/>
    <w:qFormat/>
    <w:rsid w:val="002B746F"/>
    <w:pPr>
      <w:ind w:left="720"/>
      <w:contextualSpacing/>
    </w:pPr>
  </w:style>
  <w:style w:type="character" w:customStyle="1" w:styleId="Heading2Char">
    <w:name w:val="Heading 2 Char"/>
    <w:basedOn w:val="DefaultParagraphFont"/>
    <w:link w:val="Heading2"/>
    <w:uiPriority w:val="9"/>
    <w:rsid w:val="00AD00D1"/>
    <w:rPr>
      <w:rFonts w:asciiTheme="majorHAnsi" w:eastAsiaTheme="majorEastAsia" w:hAnsiTheme="majorHAnsi" w:cstheme="majorBidi"/>
      <w:color w:val="2E74B5" w:themeColor="accent1" w:themeShade="BF"/>
      <w:sz w:val="26"/>
      <w:szCs w:val="26"/>
    </w:rPr>
  </w:style>
  <w:style w:type="paragraph" w:customStyle="1" w:styleId="Char">
    <w:name w:val="Char"/>
    <w:basedOn w:val="Normal"/>
    <w:autoRedefine/>
    <w:rsid w:val="00FF02A9"/>
    <w:pPr>
      <w:spacing w:after="160" w:line="240" w:lineRule="exact"/>
    </w:pPr>
    <w:rPr>
      <w:rFonts w:ascii="Verdana" w:hAnsi="Verdana" w:cs="Verdana"/>
      <w:sz w:val="20"/>
      <w:szCs w:val="20"/>
    </w:rPr>
  </w:style>
  <w:style w:type="character" w:customStyle="1" w:styleId="Heading1Char">
    <w:name w:val="Heading 1 Char"/>
    <w:basedOn w:val="DefaultParagraphFont"/>
    <w:link w:val="Heading1"/>
    <w:uiPriority w:val="9"/>
    <w:rsid w:val="002305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7398">
      <w:bodyDiv w:val="1"/>
      <w:marLeft w:val="0"/>
      <w:marRight w:val="0"/>
      <w:marTop w:val="0"/>
      <w:marBottom w:val="0"/>
      <w:divBdr>
        <w:top w:val="none" w:sz="0" w:space="0" w:color="auto"/>
        <w:left w:val="none" w:sz="0" w:space="0" w:color="auto"/>
        <w:bottom w:val="none" w:sz="0" w:space="0" w:color="auto"/>
        <w:right w:val="none" w:sz="0" w:space="0" w:color="auto"/>
      </w:divBdr>
    </w:div>
    <w:div w:id="10741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12858-3BC9-4C12-A598-0D9B332A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TTHCC</dc:creator>
  <cp:lastModifiedBy>User</cp:lastModifiedBy>
  <cp:revision>3</cp:revision>
  <cp:lastPrinted>2024-08-22T03:31:00Z</cp:lastPrinted>
  <dcterms:created xsi:type="dcterms:W3CDTF">2024-08-28T01:09:00Z</dcterms:created>
  <dcterms:modified xsi:type="dcterms:W3CDTF">2024-08-28T01:10:00Z</dcterms:modified>
</cp:coreProperties>
</file>