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240"/>
        <w:gridCol w:w="6222"/>
      </w:tblGrid>
      <w:tr w:rsidR="00177104" w:rsidRPr="00177104" w:rsidTr="00A14FEF">
        <w:tc>
          <w:tcPr>
            <w:tcW w:w="3240" w:type="dxa"/>
            <w:shd w:val="clear" w:color="auto" w:fill="auto"/>
          </w:tcPr>
          <w:p w:rsidR="0068058A" w:rsidRPr="00177104" w:rsidRDefault="0068058A" w:rsidP="00431D07">
            <w:pPr>
              <w:jc w:val="center"/>
              <w:rPr>
                <w:b/>
                <w:lang w:val="en-US"/>
              </w:rPr>
            </w:pPr>
            <w:r w:rsidRPr="00177104">
              <w:rPr>
                <w:b/>
                <w:lang w:val="en-US"/>
              </w:rPr>
              <w:t>ỦY BAN NHÂN DÂN</w:t>
            </w:r>
          </w:p>
          <w:p w:rsidR="0068058A" w:rsidRPr="00177104" w:rsidRDefault="00047438" w:rsidP="00431D07">
            <w:pPr>
              <w:jc w:val="center"/>
              <w:rPr>
                <w:b/>
                <w:sz w:val="26"/>
                <w:lang w:val="en-US"/>
              </w:rPr>
            </w:pPr>
            <w:r w:rsidRPr="00177104">
              <w:rPr>
                <w:noProof/>
                <w:lang w:val="en-US" w:eastAsia="en-US"/>
              </w:rPr>
              <mc:AlternateContent>
                <mc:Choice Requires="wps">
                  <w:drawing>
                    <wp:anchor distT="4294967294" distB="4294967294" distL="114300" distR="114300" simplePos="0" relativeHeight="251656704" behindDoc="0" locked="0" layoutInCell="1" allowOverlap="1" wp14:anchorId="05EC9066" wp14:editId="5F6C4F3A">
                      <wp:simplePos x="0" y="0"/>
                      <wp:positionH relativeFrom="column">
                        <wp:posOffset>647700</wp:posOffset>
                      </wp:positionH>
                      <wp:positionV relativeFrom="paragraph">
                        <wp:posOffset>222249</wp:posOffset>
                      </wp:positionV>
                      <wp:extent cx="685800" cy="0"/>
                      <wp:effectExtent l="0" t="0" r="0" b="0"/>
                      <wp:wrapNone/>
                      <wp:docPr id="3" name="Đường nối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10011E" id="Đường nối Thẳng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17.5pt" to="1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vD0wEAAGUDAAAOAAAAZHJzL2Uyb0RvYy54bWysU81uEzEQviPxDpbvZLepUoVVNj20lEuB&#10;SC0PMLG9WQuvx7Kd7OYt4AF4ByRu9Ip4j7wJY+cH2t4Qe7BmPDPfzvfNeHY5dIZtlA8abc3PRiVn&#10;ygqU2q5q/vH+5tWUsxDBSjBoVc23KvDL+csXs95VaowtGqk8IxAbqt7VvI3RVUURRKs6CCN0ylKw&#10;Qd9BJNevCumhJ/TOFOOyvCh69NJ5FCoEur3eB/k84zeNEvFD0wQVmak59Rbz6fO5TGcxn0G18uBa&#10;LQ5twD900YG29NMT1DVEYGuvn0F1WngM2MSRwK7AptFCZQ7E5qx8wuauBacyFxInuJNM4f/Biveb&#10;hWda1vycMwsdjejn51/fdg9f7YrZ3cMXze7b3Y/v5J0nsXoXKqq5sguf6IrB3rlbFJ8CxYpHweQE&#10;R+DL/h1KwoV1xKzR0PguFRN7NuRRbE+jUENkgi4vppNpSQMTx1AB1bHO+RDfKuxYMmputE0iQQWb&#10;2xBTH1AdU9K1xRttTB60sayv+evJeJILAhotUzClBb9aXhnPNpBWJX+JMIE9SvO4tjKDtQrkm4Md&#10;QZu9TfnGHrRI9PeSLVFuFz7BJVlolhn4sHdpWf72c9af1zH/DQAA//8DAFBLAwQUAAYACAAAACEA&#10;4Wi8P9oAAAAJAQAADwAAAGRycy9kb3ducmV2LnhtbExPTU/DMAy9I/EfIiNxmbZknUCoazohoDcu&#10;DBBXrzFtReN0TbYVfj1GHOBkP/vpfRSbyffqSGPsAltYLgwo4jq4jhsLL8/V/AZUTMgO+8Bk4ZMi&#10;bMrzswJzF078RMdtapSIcMzRQpvSkGsd65Y8xkUYiOX3HkaPSeDYaDfiScR9rzNjrrXHjsWhxYHu&#10;Wqo/tgdvIVavtK++ZvXMvK2aQNn+/vEBrb28mG7XoBJN6Y8MP/ElOpSSaRcO7KLqBZtMuiQLqyuZ&#10;QsiWRpbd70GXhf7foPwGAAD//wMAUEsBAi0AFAAGAAgAAAAhALaDOJL+AAAA4QEAABMAAAAAAAAA&#10;AAAAAAAAAAAAAFtDb250ZW50X1R5cGVzXS54bWxQSwECLQAUAAYACAAAACEAOP0h/9YAAACUAQAA&#10;CwAAAAAAAAAAAAAAAAAvAQAAX3JlbHMvLnJlbHNQSwECLQAUAAYACAAAACEAHwPbw9MBAABlAwAA&#10;DgAAAAAAAAAAAAAAAAAuAgAAZHJzL2Uyb0RvYy54bWxQSwECLQAUAAYACAAAACEA4Wi8P9oAAAAJ&#10;AQAADwAAAAAAAAAAAAAAAAAtBAAAZHJzL2Rvd25yZXYueG1sUEsFBgAAAAAEAAQA8wAAADQFAAAA&#10;AA==&#10;">
                      <o:lock v:ext="edit" shapetype="f"/>
                    </v:line>
                  </w:pict>
                </mc:Fallback>
              </mc:AlternateContent>
            </w:r>
            <w:r w:rsidR="0068058A" w:rsidRPr="00177104">
              <w:rPr>
                <w:b/>
                <w:lang w:val="en-US"/>
              </w:rPr>
              <w:t>TỈNH NINH THUẬN</w:t>
            </w:r>
          </w:p>
        </w:tc>
        <w:tc>
          <w:tcPr>
            <w:tcW w:w="6222" w:type="dxa"/>
            <w:shd w:val="clear" w:color="auto" w:fill="auto"/>
          </w:tcPr>
          <w:p w:rsidR="0068058A" w:rsidRPr="00177104" w:rsidRDefault="0068058A" w:rsidP="00431D07">
            <w:pPr>
              <w:jc w:val="center"/>
              <w:rPr>
                <w:b/>
                <w:sz w:val="26"/>
                <w:lang w:val="en-US"/>
              </w:rPr>
            </w:pPr>
            <w:r w:rsidRPr="00177104">
              <w:rPr>
                <w:b/>
                <w:sz w:val="26"/>
                <w:lang w:val="en-US"/>
              </w:rPr>
              <w:t>CỘNG HÒA XÃ HỘI CHỦ NGHĨA VIỆT NAM</w:t>
            </w:r>
          </w:p>
          <w:p w:rsidR="0068058A" w:rsidRPr="00177104" w:rsidRDefault="007F64EE" w:rsidP="00431D07">
            <w:pPr>
              <w:jc w:val="center"/>
              <w:rPr>
                <w:b/>
                <w:lang w:val="en-US"/>
              </w:rPr>
            </w:pPr>
            <w:r w:rsidRPr="00177104">
              <w:rPr>
                <w:b/>
                <w:lang w:val="en-US"/>
              </w:rPr>
              <w:t>Độc lập - Tự do -</w:t>
            </w:r>
            <w:r w:rsidR="0068058A" w:rsidRPr="00177104">
              <w:rPr>
                <w:b/>
                <w:lang w:val="en-US"/>
              </w:rPr>
              <w:t xml:space="preserve"> Hạnh phúc</w:t>
            </w:r>
          </w:p>
          <w:p w:rsidR="0068058A" w:rsidRPr="00177104" w:rsidRDefault="00047438" w:rsidP="00431D07">
            <w:pPr>
              <w:jc w:val="center"/>
              <w:rPr>
                <w:b/>
                <w:lang w:val="en-US"/>
              </w:rPr>
            </w:pPr>
            <w:r w:rsidRPr="00177104">
              <w:rPr>
                <w:noProof/>
                <w:lang w:val="en-US" w:eastAsia="en-US"/>
              </w:rPr>
              <mc:AlternateContent>
                <mc:Choice Requires="wps">
                  <w:drawing>
                    <wp:anchor distT="4294967294" distB="4294967294" distL="114300" distR="114300" simplePos="0" relativeHeight="251657728" behindDoc="0" locked="0" layoutInCell="1" allowOverlap="1" wp14:anchorId="047A7DF6" wp14:editId="6A3F04EE">
                      <wp:simplePos x="0" y="0"/>
                      <wp:positionH relativeFrom="column">
                        <wp:posOffset>815340</wp:posOffset>
                      </wp:positionH>
                      <wp:positionV relativeFrom="paragraph">
                        <wp:posOffset>17779</wp:posOffset>
                      </wp:positionV>
                      <wp:extent cx="2171700" cy="0"/>
                      <wp:effectExtent l="0" t="0" r="0" b="0"/>
                      <wp:wrapNone/>
                      <wp:docPr id="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E718D3" id="Đường nối Thẳng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2pt,1.4pt" to="23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H1AEAAGYDAAAOAAAAZHJzL2Uyb0RvYy54bWysU81u1DAQviPxDpbvbLKRSiHabA8t5VJg&#10;pZYHmLWdjYXjsWzvJvsW8AC8AxI3ekW8x74JY+8PtL0hcrBmPDNf5vtmPLsYe8M2ygeNtuHTScmZ&#10;sgKltquGf7y7fvGKsxDBSjBoVcO3KvCL+fNns8HVqsIOjVSeEYgN9eAa3sXo6qIIolM9hAk6ZSnY&#10;ou8hkutXhfQwEHpviqosXxYDeuk8ChUC3V7tg3ye8dtWifihbYOKzDSceov59PlcprOYz6BeeXCd&#10;Foc24B+66EFb+ukJ6goisLXXT6B6LTwGbONEYF9g22qhMgdiMy0fsbntwKnMhcQJ7iRT+H+w4v1m&#10;4ZmWDa84s9DTiH5+/vVtd//Vrpjd3X/R7K7b/fhOXpXEGlyoqebSLnyiK0Z7625QfAoUKx4EkxMc&#10;gS+HdygJF9YRs0Zj6/tUTOzZmEexPY1CjZEJuqym59PzkiYmjrEC6mOh8yG+VdizZDTcaJtUgho2&#10;NyGmRqA+pqRri9famDxpY9nQ8Ndn1VkuCGi0TMGUFvxqeWk820DalfwlxgT2IM3j2soM1imQbw52&#10;BG32NuUbexAj8d9rtkS5XfgEl3ShYWbgw+Klbfnbz1l/nsf8NwAAAP//AwBQSwMEFAAGAAgAAAAh&#10;AGbagQTZAAAABwEAAA8AAABkcnMvZG93bnJldi54bWxMj8FOwzAQRO9I/IO1SFwqahMqqEKcCgG5&#10;caGAuG7jJYmI12nstoGvZ+kFjk8zmn1brCbfqz2NsQts4XJuQBHXwXXcWHh9qS6WoGJCdtgHJgtf&#10;FGFVnp4UmLtw4Gfar1OjZIRjjhbalIZc61i35DHOw0As2UcYPSbBsdFuxIOM+15nxlxrjx3LhRYH&#10;um+p/lzvvIVYvdG2+p7VM/N+1QTKtg9Pj2jt+dl0dwsq0ZT+yvCrL+pQitMm7NhF1Qtny4VULWTy&#10;geSLGyO8ObIuC/3fv/wBAAD//wMAUEsBAi0AFAAGAAgAAAAhALaDOJL+AAAA4QEAABMAAAAAAAAA&#10;AAAAAAAAAAAAAFtDb250ZW50X1R5cGVzXS54bWxQSwECLQAUAAYACAAAACEAOP0h/9YAAACUAQAA&#10;CwAAAAAAAAAAAAAAAAAvAQAAX3JlbHMvLnJlbHNQSwECLQAUAAYACAAAACEA92Jfx9QBAABmAwAA&#10;DgAAAAAAAAAAAAAAAAAuAgAAZHJzL2Uyb0RvYy54bWxQSwECLQAUAAYACAAAACEAZtqBBNkAAAAH&#10;AQAADwAAAAAAAAAAAAAAAAAuBAAAZHJzL2Rvd25yZXYueG1sUEsFBgAAAAAEAAQA8wAAADQFAAAA&#10;AA==&#10;">
                      <o:lock v:ext="edit" shapetype="f"/>
                    </v:line>
                  </w:pict>
                </mc:Fallback>
              </mc:AlternateContent>
            </w:r>
          </w:p>
        </w:tc>
      </w:tr>
      <w:tr w:rsidR="00177104" w:rsidRPr="00177104" w:rsidTr="00A14FEF">
        <w:tc>
          <w:tcPr>
            <w:tcW w:w="3240" w:type="dxa"/>
            <w:shd w:val="clear" w:color="auto" w:fill="auto"/>
          </w:tcPr>
          <w:p w:rsidR="0068058A" w:rsidRPr="00177104" w:rsidRDefault="00054077" w:rsidP="00431D07">
            <w:pPr>
              <w:jc w:val="center"/>
              <w:rPr>
                <w:lang w:val="en-US"/>
              </w:rPr>
            </w:pPr>
            <w:r w:rsidRPr="00177104">
              <w:t xml:space="preserve">Số:          </w:t>
            </w:r>
            <w:r w:rsidR="0068058A" w:rsidRPr="00177104">
              <w:t>/KH-UBND</w:t>
            </w:r>
          </w:p>
        </w:tc>
        <w:tc>
          <w:tcPr>
            <w:tcW w:w="6222" w:type="dxa"/>
            <w:shd w:val="clear" w:color="auto" w:fill="auto"/>
          </w:tcPr>
          <w:p w:rsidR="0068058A" w:rsidRPr="00177104" w:rsidRDefault="0068058A" w:rsidP="00A14FEF">
            <w:pPr>
              <w:jc w:val="center"/>
              <w:rPr>
                <w:lang w:val="en-US"/>
              </w:rPr>
            </w:pPr>
            <w:r w:rsidRPr="00177104">
              <w:rPr>
                <w:i/>
                <w:iCs/>
              </w:rPr>
              <w:t>Ni</w:t>
            </w:r>
            <w:r w:rsidR="00A172B9" w:rsidRPr="00177104">
              <w:rPr>
                <w:i/>
                <w:iCs/>
              </w:rPr>
              <w:t xml:space="preserve">nh Thuận,  ngày        tháng    </w:t>
            </w:r>
            <w:r w:rsidRPr="00177104">
              <w:rPr>
                <w:i/>
                <w:iCs/>
              </w:rPr>
              <w:t>năm 20</w:t>
            </w:r>
            <w:r w:rsidR="0028391A" w:rsidRPr="00177104">
              <w:rPr>
                <w:i/>
                <w:iCs/>
                <w:lang w:val="en-US"/>
              </w:rPr>
              <w:t>2</w:t>
            </w:r>
            <w:r w:rsidR="00A172B9" w:rsidRPr="00177104">
              <w:rPr>
                <w:i/>
                <w:iCs/>
                <w:lang w:val="en-US"/>
              </w:rPr>
              <w:t>4</w:t>
            </w:r>
          </w:p>
        </w:tc>
      </w:tr>
    </w:tbl>
    <w:p w:rsidR="00F43B26" w:rsidRPr="00177104" w:rsidRDefault="00F43B26" w:rsidP="00F43B26">
      <w:pPr>
        <w:tabs>
          <w:tab w:val="left" w:pos="180"/>
          <w:tab w:val="left" w:pos="360"/>
        </w:tabs>
        <w:ind w:firstLine="993"/>
        <w:jc w:val="both"/>
        <w:rPr>
          <w:lang w:val="en-US"/>
        </w:rPr>
      </w:pPr>
    </w:p>
    <w:p w:rsidR="0068058A" w:rsidRPr="00177104" w:rsidRDefault="0068058A" w:rsidP="00A14FEF">
      <w:pPr>
        <w:tabs>
          <w:tab w:val="left" w:pos="180"/>
          <w:tab w:val="left" w:pos="360"/>
        </w:tabs>
        <w:jc w:val="center"/>
        <w:rPr>
          <w:sz w:val="50"/>
          <w:szCs w:val="24"/>
          <w:lang w:val="en-US"/>
        </w:rPr>
      </w:pPr>
      <w:r w:rsidRPr="00177104">
        <w:rPr>
          <w:b/>
          <w:bCs/>
        </w:rPr>
        <w:t>KẾ HOẠCH</w:t>
      </w:r>
    </w:p>
    <w:p w:rsidR="0068058A" w:rsidRPr="00177104" w:rsidRDefault="008B336B" w:rsidP="00A14FEF">
      <w:pPr>
        <w:tabs>
          <w:tab w:val="left" w:pos="180"/>
          <w:tab w:val="left" w:pos="360"/>
        </w:tabs>
        <w:jc w:val="center"/>
        <w:rPr>
          <w:b/>
          <w:bCs/>
        </w:rPr>
      </w:pPr>
      <w:bookmarkStart w:id="0" w:name="_GoBack"/>
      <w:r w:rsidRPr="00177104">
        <w:rPr>
          <w:b/>
          <w:bCs/>
        </w:rPr>
        <w:t xml:space="preserve">Tổ chức </w:t>
      </w:r>
      <w:r w:rsidR="008D6783" w:rsidRPr="00177104">
        <w:rPr>
          <w:b/>
        </w:rPr>
        <w:t xml:space="preserve">Chương trình </w:t>
      </w:r>
      <w:r w:rsidR="002900AD" w:rsidRPr="00177104">
        <w:rPr>
          <w:b/>
        </w:rPr>
        <w:t>“Ninh Thuận c</w:t>
      </w:r>
      <w:r w:rsidR="008D6783" w:rsidRPr="00177104">
        <w:rPr>
          <w:b/>
        </w:rPr>
        <w:t>hào năm mới 202</w:t>
      </w:r>
      <w:r w:rsidR="00A172B9" w:rsidRPr="00177104">
        <w:rPr>
          <w:b/>
          <w:lang w:val="en-US"/>
        </w:rPr>
        <w:t>5</w:t>
      </w:r>
      <w:r w:rsidR="002900AD" w:rsidRPr="00177104">
        <w:rPr>
          <w:b/>
        </w:rPr>
        <w:t>”</w:t>
      </w:r>
    </w:p>
    <w:bookmarkEnd w:id="0"/>
    <w:p w:rsidR="00282307" w:rsidRPr="00177104" w:rsidRDefault="00047438" w:rsidP="0068058A">
      <w:pPr>
        <w:tabs>
          <w:tab w:val="left" w:pos="180"/>
          <w:tab w:val="left" w:pos="360"/>
        </w:tabs>
        <w:jc w:val="center"/>
        <w:rPr>
          <w:b/>
          <w:bCs/>
          <w:lang w:val="en-US"/>
        </w:rPr>
      </w:pPr>
      <w:r w:rsidRPr="00177104">
        <w:rPr>
          <w:noProof/>
          <w:lang w:val="en-US" w:eastAsia="en-US"/>
        </w:rPr>
        <mc:AlternateContent>
          <mc:Choice Requires="wps">
            <w:drawing>
              <wp:anchor distT="4294967294" distB="4294967294" distL="114300" distR="114300" simplePos="0" relativeHeight="251658752" behindDoc="0" locked="0" layoutInCell="1" allowOverlap="1" wp14:anchorId="7967631E" wp14:editId="0E525E0D">
                <wp:simplePos x="0" y="0"/>
                <wp:positionH relativeFrom="column">
                  <wp:posOffset>2352040</wp:posOffset>
                </wp:positionH>
                <wp:positionV relativeFrom="paragraph">
                  <wp:posOffset>69214</wp:posOffset>
                </wp:positionV>
                <wp:extent cx="1393190" cy="0"/>
                <wp:effectExtent l="0" t="0" r="0" b="0"/>
                <wp:wrapNone/>
                <wp:docPr id="1"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3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A2F33" id="Đường nối Thẳng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2pt,5.45pt" to="294.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bR1AEAAGYDAAAOAAAAZHJzL2Uyb0RvYy54bWysU81uEzEQviPxDpbvZLOpisgqmx5ayqVA&#10;pJYHmNjerIXXY9lOdvMW8AC8AxI3eq14j7wJY+eHttwQe7A8nplv5/s+e3YxdIZtlA8abc3L0Zgz&#10;ZQVKbVc1/3R3/eoNZyGClWDQqppvVeAX85cvZr2r1ARbNFJ5RiA2VL2reRujq4oiiFZ1EEbolKVk&#10;g76DSKFfFdJDT+idKSbj8euiRy+dR6FCoNOrfZLPM37TKBE/Nk1QkZma02wxrz6vy7QW8xlUKw+u&#10;1eIwBvzDFB1oSz89QV1BBLb2+i+oTguPAZs4EtgV2DRaqMyB2JTjZ2xuW3AqcyFxgjvJFP4frPiw&#10;WXimJXnHmYWOLHr48uv77v6bXTG7u/+q2V27+/mDojKJ1btQUc+lXfhEVwz21t2g+BwoVzxJpiA4&#10;Al/271ESLqwjZo2GxnepmdizIVuxPVmhhsgEHZZn07NySo6JY66A6tjofIjvFHYsbWputE0qQQWb&#10;mxDTIFAdS9KxxWttTHbaWNbXfHo+Oc8NAY2WKZnKgl8tL41nG0h3JX+JMYE9KfO4tjKDtQrk28M+&#10;gjb7PdUbexAj8d9rtkS5XfgEl3QhMzPw4eKl2/I4zlV/nsf8NwAAAP//AwBQSwMEFAAGAAgAAAAh&#10;ACLuwRHdAAAACQEAAA8AAABkcnMvZG93bnJldi54bWxMj81OwzAQhO9IvIO1SFwqatPy04Y4FQJy&#10;40IBcd3GSxIRr9PYbQNPzyIOcNyZT7Mz+Wr0ndrTENvAFs6nBhRxFVzLtYWX5/JsASomZIddYLLw&#10;SRFWxfFRjpkLB36i/TrVSkI4ZmihSanPtI5VQx7jNPTE4r2HwWOSc6i1G/Ag4b7TM2OutMeW5UOD&#10;Pd01VH2sd95CLF9pW35Nqol5m9eBZtv7xwe09vRkvL0BlWhMfzD81JfqUEinTdixi6qzML82F4KK&#10;YZagBLhcLGXL5lfQRa7/Lyi+AQAA//8DAFBLAQItABQABgAIAAAAIQC2gziS/gAAAOEBAAATAAAA&#10;AAAAAAAAAAAAAAAAAABbQ29udGVudF9UeXBlc10ueG1sUEsBAi0AFAAGAAgAAAAhADj9If/WAAAA&#10;lAEAAAsAAAAAAAAAAAAAAAAALwEAAF9yZWxzLy5yZWxzUEsBAi0AFAAGAAgAAAAhAF6xxtHUAQAA&#10;ZgMAAA4AAAAAAAAAAAAAAAAALgIAAGRycy9lMm9Eb2MueG1sUEsBAi0AFAAGAAgAAAAhACLuwRHd&#10;AAAACQEAAA8AAAAAAAAAAAAAAAAALgQAAGRycy9kb3ducmV2LnhtbFBLBQYAAAAABAAEAPMAAAA4&#10;BQAAAAA=&#10;">
                <o:lock v:ext="edit" shapetype="f"/>
              </v:line>
            </w:pict>
          </mc:Fallback>
        </mc:AlternateContent>
      </w:r>
    </w:p>
    <w:p w:rsidR="0068058A" w:rsidRPr="00177104" w:rsidRDefault="0068058A" w:rsidP="0068058A">
      <w:pPr>
        <w:tabs>
          <w:tab w:val="left" w:pos="180"/>
          <w:tab w:val="left" w:pos="360"/>
        </w:tabs>
        <w:jc w:val="center"/>
        <w:rPr>
          <w:b/>
          <w:bCs/>
          <w:sz w:val="20"/>
        </w:rPr>
      </w:pPr>
    </w:p>
    <w:p w:rsidR="0068058A" w:rsidRPr="00177104" w:rsidRDefault="0068058A" w:rsidP="0068058A">
      <w:pPr>
        <w:tabs>
          <w:tab w:val="left" w:pos="180"/>
          <w:tab w:val="left" w:pos="360"/>
        </w:tabs>
        <w:jc w:val="center"/>
        <w:rPr>
          <w:b/>
          <w:bCs/>
          <w:sz w:val="2"/>
        </w:rPr>
      </w:pPr>
    </w:p>
    <w:p w:rsidR="003D2353" w:rsidRPr="00177104" w:rsidRDefault="008F7E3F" w:rsidP="003D2353">
      <w:pPr>
        <w:spacing w:before="120" w:after="120"/>
        <w:ind w:firstLine="709"/>
        <w:jc w:val="both"/>
        <w:rPr>
          <w:lang w:val="en-US"/>
        </w:rPr>
      </w:pPr>
      <w:r w:rsidRPr="00177104">
        <w:t>Căn cứ Quyết định số 36/QĐ-UBND ngày 12/01/2024 của Ủy ban nhân dân tỉnh ban hành Kế hoạch triển khai những nhiệm vụ, giải pháp chủ yếu thực hiện Kế hoạch phát triển kinh tế-xã hội và Dự toán ngân sách Nhà nước năm 2024 trên địa bàn tỉnh</w:t>
      </w:r>
      <w:r w:rsidRPr="00177104">
        <w:rPr>
          <w:lang w:val="en-US"/>
        </w:rPr>
        <w:t>;</w:t>
      </w:r>
    </w:p>
    <w:p w:rsidR="003D2353" w:rsidRPr="00177104" w:rsidRDefault="003D2353" w:rsidP="003D2353">
      <w:pPr>
        <w:spacing w:before="120" w:after="120"/>
        <w:ind w:firstLine="709"/>
        <w:jc w:val="both"/>
        <w:rPr>
          <w:lang w:val="en-US"/>
        </w:rPr>
      </w:pPr>
      <w:r w:rsidRPr="00177104">
        <w:rPr>
          <w:lang w:val="en-US"/>
        </w:rPr>
        <w:t>Theo đề nghị của Sở Văn hóa, Thể thao và Du lịch tại Tờ trình số 190/TTr-SVHTTDL ngày 11/11/2024;</w:t>
      </w:r>
    </w:p>
    <w:p w:rsidR="00616DA0" w:rsidRPr="00177104" w:rsidRDefault="00777CB4" w:rsidP="001F2047">
      <w:pPr>
        <w:spacing w:before="120" w:after="120"/>
        <w:ind w:firstLine="720"/>
        <w:jc w:val="both"/>
        <w:rPr>
          <w:spacing w:val="-2"/>
          <w:lang w:val="en-US"/>
        </w:rPr>
      </w:pPr>
      <w:r w:rsidRPr="00177104">
        <w:rPr>
          <w:spacing w:val="-2"/>
        </w:rPr>
        <w:t>Ủy ban nhân dân tỉnh ban hành Kế hoạch</w:t>
      </w:r>
      <w:r w:rsidRPr="00177104">
        <w:rPr>
          <w:spacing w:val="-2"/>
          <w:lang w:val="en-US"/>
        </w:rPr>
        <w:t xml:space="preserve"> </w:t>
      </w:r>
      <w:r w:rsidRPr="00177104">
        <w:rPr>
          <w:bCs/>
          <w:spacing w:val="-2"/>
          <w:lang w:val="en-US"/>
        </w:rPr>
        <w:t>t</w:t>
      </w:r>
      <w:r w:rsidRPr="00177104">
        <w:rPr>
          <w:bCs/>
          <w:spacing w:val="-2"/>
        </w:rPr>
        <w:t xml:space="preserve">ổ chức </w:t>
      </w:r>
      <w:r w:rsidR="008D6783" w:rsidRPr="00177104">
        <w:t>Chương trì</w:t>
      </w:r>
      <w:r w:rsidR="002900AD" w:rsidRPr="00177104">
        <w:t>nh “Ninh Thuận c</w:t>
      </w:r>
      <w:r w:rsidR="008D6783" w:rsidRPr="00177104">
        <w:t>hào năm mới 202</w:t>
      </w:r>
      <w:r w:rsidR="007824BF" w:rsidRPr="00177104">
        <w:rPr>
          <w:lang w:val="en-US"/>
        </w:rPr>
        <w:t>5</w:t>
      </w:r>
      <w:r w:rsidR="002900AD" w:rsidRPr="00177104">
        <w:t>”</w:t>
      </w:r>
      <w:r w:rsidR="00D75479" w:rsidRPr="00177104">
        <w:rPr>
          <w:spacing w:val="-2"/>
        </w:rPr>
        <w:t xml:space="preserve"> với các nội dung như sau:</w:t>
      </w:r>
      <w:r w:rsidR="004C4E4D" w:rsidRPr="00177104">
        <w:rPr>
          <w:spacing w:val="-2"/>
          <w:lang w:val="en-US"/>
        </w:rPr>
        <w:t xml:space="preserve"> </w:t>
      </w:r>
    </w:p>
    <w:p w:rsidR="00616DA0" w:rsidRPr="00177104" w:rsidRDefault="00616DA0" w:rsidP="001F2047">
      <w:pPr>
        <w:spacing w:before="120" w:after="120"/>
        <w:ind w:firstLine="709"/>
        <w:jc w:val="both"/>
        <w:rPr>
          <w:b/>
        </w:rPr>
      </w:pPr>
      <w:r w:rsidRPr="00177104">
        <w:rPr>
          <w:b/>
        </w:rPr>
        <w:t>I. MỤC ĐÍCH, YÊU CẦU</w:t>
      </w:r>
    </w:p>
    <w:p w:rsidR="0025450D" w:rsidRPr="00177104" w:rsidRDefault="007D1DD6" w:rsidP="001F2047">
      <w:pPr>
        <w:spacing w:before="120" w:after="120"/>
        <w:ind w:firstLine="709"/>
        <w:jc w:val="both"/>
        <w:rPr>
          <w:lang w:val="en-US"/>
        </w:rPr>
      </w:pPr>
      <w:r w:rsidRPr="00177104">
        <w:rPr>
          <w:b/>
        </w:rPr>
        <w:t>1. Mục đích</w:t>
      </w:r>
      <w:r w:rsidR="001A6CA0" w:rsidRPr="00177104">
        <w:rPr>
          <w:b/>
          <w:lang w:val="en-US"/>
        </w:rPr>
        <w:t>:</w:t>
      </w:r>
      <w:r w:rsidR="00444F74" w:rsidRPr="00177104">
        <w:rPr>
          <w:b/>
          <w:lang w:val="en-US"/>
        </w:rPr>
        <w:t xml:space="preserve"> </w:t>
      </w:r>
    </w:p>
    <w:p w:rsidR="00EB2346" w:rsidRPr="00177104" w:rsidRDefault="00F70D86" w:rsidP="00EB2346">
      <w:pPr>
        <w:spacing w:before="120" w:after="120"/>
        <w:ind w:firstLine="720"/>
        <w:jc w:val="both"/>
        <w:rPr>
          <w:spacing w:val="-2"/>
          <w:lang w:val="en-US"/>
        </w:rPr>
      </w:pPr>
      <w:r w:rsidRPr="00177104">
        <w:rPr>
          <w:lang w:val="en-US"/>
        </w:rPr>
        <w:t xml:space="preserve">- </w:t>
      </w:r>
      <w:r w:rsidR="00A623AC" w:rsidRPr="00177104">
        <w:t xml:space="preserve">Việc tổ chức Chương trình </w:t>
      </w:r>
      <w:r w:rsidR="002900AD" w:rsidRPr="00177104">
        <w:t>“Ninh Thuận c</w:t>
      </w:r>
      <w:r w:rsidR="00C85C63" w:rsidRPr="00177104">
        <w:t>hào năm mới 2025</w:t>
      </w:r>
      <w:r w:rsidR="002900AD" w:rsidRPr="00177104">
        <w:t>”</w:t>
      </w:r>
      <w:r w:rsidR="00A623AC" w:rsidRPr="00177104">
        <w:t xml:space="preserve"> </w:t>
      </w:r>
      <w:r w:rsidR="00EB2346" w:rsidRPr="00177104">
        <w:t xml:space="preserve">nhằm tạo không khí vui tươi, phấn khởi </w:t>
      </w:r>
      <w:r w:rsidR="00C85C63" w:rsidRPr="00177104">
        <w:t>chào đón năm mới 2025</w:t>
      </w:r>
      <w:r w:rsidR="00EB2346" w:rsidRPr="00177104">
        <w:t xml:space="preserve"> gắn với công tác quảng bá, xúc tiến du lịch; giới thiệu hình ảnh quê hương, con người và du lịch Ninh Thuận đến với Nhân dân, du khách trong nước và quốc tế. </w:t>
      </w:r>
    </w:p>
    <w:p w:rsidR="00A623AC" w:rsidRPr="00177104" w:rsidRDefault="00F70D86" w:rsidP="00A623AC">
      <w:pPr>
        <w:spacing w:before="120"/>
        <w:ind w:firstLine="709"/>
        <w:jc w:val="both"/>
      </w:pPr>
      <w:r w:rsidRPr="00177104">
        <w:rPr>
          <w:lang w:val="en-US"/>
        </w:rPr>
        <w:t xml:space="preserve">- </w:t>
      </w:r>
      <w:r w:rsidR="00A623AC" w:rsidRPr="00177104">
        <w:t>Đ</w:t>
      </w:r>
      <w:r w:rsidR="00D65267" w:rsidRPr="00177104">
        <w:t>a dạng hóa sản phẩm du lịch</w:t>
      </w:r>
      <w:r w:rsidR="00EB2346" w:rsidRPr="00177104">
        <w:t>,</w:t>
      </w:r>
      <w:r w:rsidR="00A623AC" w:rsidRPr="00177104">
        <w:t xml:space="preserve"> </w:t>
      </w:r>
      <w:r w:rsidR="00EB2346" w:rsidRPr="00177104">
        <w:t xml:space="preserve">thu hút khách du lịch; góp phần đẩy mạnh tăng trưởng khách du lịch trong </w:t>
      </w:r>
      <w:r w:rsidR="00C85C63" w:rsidRPr="00177104">
        <w:t>năm 2025</w:t>
      </w:r>
      <w:r w:rsidR="00A623AC" w:rsidRPr="00177104">
        <w:t xml:space="preserve">.   </w:t>
      </w:r>
    </w:p>
    <w:p w:rsidR="00A623AC" w:rsidRPr="00177104" w:rsidRDefault="00616DA0" w:rsidP="00F70D86">
      <w:pPr>
        <w:spacing w:before="120" w:after="120"/>
        <w:ind w:firstLine="709"/>
        <w:jc w:val="both"/>
        <w:rPr>
          <w:lang w:val="en-US"/>
        </w:rPr>
      </w:pPr>
      <w:r w:rsidRPr="00177104">
        <w:rPr>
          <w:b/>
        </w:rPr>
        <w:t>2. Yêu cầu</w:t>
      </w:r>
      <w:r w:rsidR="001A6CA0" w:rsidRPr="00177104">
        <w:rPr>
          <w:b/>
          <w:lang w:val="en-US"/>
        </w:rPr>
        <w:t>:</w:t>
      </w:r>
      <w:r w:rsidR="00F70D86" w:rsidRPr="00177104">
        <w:rPr>
          <w:b/>
          <w:lang w:val="en-US"/>
        </w:rPr>
        <w:t xml:space="preserve"> </w:t>
      </w:r>
      <w:r w:rsidR="00A623AC" w:rsidRPr="00177104">
        <w:t xml:space="preserve">Chương trình phải được tổ chức trang trọng, </w:t>
      </w:r>
      <w:r w:rsidR="002900AD" w:rsidRPr="00177104">
        <w:t xml:space="preserve">chuyên nghiệp, </w:t>
      </w:r>
      <w:r w:rsidR="00A623AC" w:rsidRPr="00177104">
        <w:t>hấp dẫn</w:t>
      </w:r>
      <w:r w:rsidR="002900AD" w:rsidRPr="00177104">
        <w:t>,</w:t>
      </w:r>
      <w:r w:rsidR="00A623AC" w:rsidRPr="00177104">
        <w:t xml:space="preserve"> vừa mang </w:t>
      </w:r>
      <w:r w:rsidR="002900AD" w:rsidRPr="00177104">
        <w:t>nét đẹp</w:t>
      </w:r>
      <w:r w:rsidR="00A623AC" w:rsidRPr="00177104">
        <w:t xml:space="preserve"> văn hoá của địa phương, </w:t>
      </w:r>
      <w:r w:rsidR="002900AD" w:rsidRPr="00177104">
        <w:t xml:space="preserve">gắn với phong cách biểu diễn hiện đại </w:t>
      </w:r>
      <w:r w:rsidR="00A623AC" w:rsidRPr="00177104">
        <w:t>thể hiện sự năng động, trẻ trung của tỉnh Ninh Thuậ</w:t>
      </w:r>
      <w:r w:rsidR="00A623AC" w:rsidRPr="00177104">
        <w:rPr>
          <w:lang w:val="en-US"/>
        </w:rPr>
        <w:t>n</w:t>
      </w:r>
      <w:r w:rsidR="00A623AC" w:rsidRPr="00177104">
        <w:t xml:space="preserve"> đang trên đà phát triển</w:t>
      </w:r>
      <w:r w:rsidR="00A623AC" w:rsidRPr="00177104">
        <w:rPr>
          <w:lang w:val="en-US"/>
        </w:rPr>
        <w:t xml:space="preserve">. </w:t>
      </w:r>
    </w:p>
    <w:p w:rsidR="00F70D86" w:rsidRPr="00177104" w:rsidRDefault="00616DA0" w:rsidP="00F70D86">
      <w:pPr>
        <w:spacing w:before="120" w:after="120"/>
        <w:ind w:firstLine="709"/>
        <w:jc w:val="both"/>
        <w:rPr>
          <w:b/>
          <w:lang w:val="en-US"/>
        </w:rPr>
      </w:pPr>
      <w:r w:rsidRPr="00177104">
        <w:rPr>
          <w:b/>
        </w:rPr>
        <w:t xml:space="preserve">II. </w:t>
      </w:r>
      <w:r w:rsidR="00F465DD" w:rsidRPr="00177104">
        <w:rPr>
          <w:b/>
        </w:rPr>
        <w:t>NỘI DUNG</w:t>
      </w:r>
    </w:p>
    <w:p w:rsidR="008D6783" w:rsidRPr="00177104" w:rsidRDefault="00F70D86" w:rsidP="00F70D86">
      <w:pPr>
        <w:spacing w:before="120" w:after="120"/>
        <w:ind w:firstLine="709"/>
        <w:jc w:val="both"/>
        <w:rPr>
          <w:b/>
        </w:rPr>
      </w:pPr>
      <w:r w:rsidRPr="00177104">
        <w:rPr>
          <w:b/>
          <w:lang w:val="en-US"/>
        </w:rPr>
        <w:t xml:space="preserve">1. </w:t>
      </w:r>
      <w:r w:rsidR="008D6783" w:rsidRPr="00177104">
        <w:rPr>
          <w:b/>
        </w:rPr>
        <w:t>Tên sự kiện:</w:t>
      </w:r>
      <w:r w:rsidR="008D6783" w:rsidRPr="00177104">
        <w:t xml:space="preserve"> “</w:t>
      </w:r>
      <w:r w:rsidR="008D6783" w:rsidRPr="00177104">
        <w:rPr>
          <w:b/>
          <w:i/>
        </w:rPr>
        <w:t xml:space="preserve">Ninh Thuận </w:t>
      </w:r>
      <w:r w:rsidR="009C3C68" w:rsidRPr="00177104">
        <w:rPr>
          <w:b/>
          <w:i/>
        </w:rPr>
        <w:t>c</w:t>
      </w:r>
      <w:r w:rsidR="008D6783" w:rsidRPr="00177104">
        <w:rPr>
          <w:b/>
          <w:i/>
        </w:rPr>
        <w:t>hào năm mới 202</w:t>
      </w:r>
      <w:r w:rsidR="00654C3D" w:rsidRPr="00177104">
        <w:rPr>
          <w:b/>
          <w:i/>
        </w:rPr>
        <w:t>5</w:t>
      </w:r>
      <w:r w:rsidR="008D6783" w:rsidRPr="00177104">
        <w:t>”.</w:t>
      </w:r>
    </w:p>
    <w:p w:rsidR="0089246F" w:rsidRPr="00177104" w:rsidRDefault="00F70D86" w:rsidP="00F70D86">
      <w:pPr>
        <w:spacing w:before="120" w:after="120"/>
        <w:ind w:left="709"/>
        <w:jc w:val="both"/>
      </w:pPr>
      <w:r w:rsidRPr="00177104">
        <w:rPr>
          <w:b/>
          <w:lang w:val="en-US"/>
        </w:rPr>
        <w:t xml:space="preserve">2. </w:t>
      </w:r>
      <w:r w:rsidR="00B8487E" w:rsidRPr="00177104">
        <w:rPr>
          <w:b/>
        </w:rPr>
        <w:t>T</w:t>
      </w:r>
      <w:r w:rsidR="008D6783" w:rsidRPr="00177104">
        <w:rPr>
          <w:b/>
        </w:rPr>
        <w:t>hời gian</w:t>
      </w:r>
      <w:r w:rsidR="001719DF" w:rsidRPr="00177104">
        <w:rPr>
          <w:b/>
        </w:rPr>
        <w:t>,</w:t>
      </w:r>
      <w:r w:rsidR="00980C21" w:rsidRPr="00177104">
        <w:rPr>
          <w:b/>
        </w:rPr>
        <w:t xml:space="preserve"> </w:t>
      </w:r>
      <w:r w:rsidR="001719DF" w:rsidRPr="00177104">
        <w:rPr>
          <w:b/>
        </w:rPr>
        <w:t xml:space="preserve">địa điểm </w:t>
      </w:r>
      <w:r w:rsidR="008D6783" w:rsidRPr="00177104">
        <w:rPr>
          <w:b/>
        </w:rPr>
        <w:t>tổ chức:</w:t>
      </w:r>
      <w:r w:rsidR="008D6783" w:rsidRPr="00177104">
        <w:t xml:space="preserve"> </w:t>
      </w:r>
    </w:p>
    <w:p w:rsidR="0089246F" w:rsidRPr="00177104" w:rsidRDefault="0089246F" w:rsidP="0089246F">
      <w:pPr>
        <w:spacing w:before="120" w:after="120"/>
        <w:ind w:firstLine="709"/>
        <w:jc w:val="both"/>
        <w:rPr>
          <w:lang w:val="en-US"/>
        </w:rPr>
      </w:pPr>
      <w:r w:rsidRPr="00177104">
        <w:t xml:space="preserve">- Thời gian: Bắt đầu </w:t>
      </w:r>
      <w:r w:rsidR="00F70D86" w:rsidRPr="00177104">
        <w:rPr>
          <w:lang w:val="en-US"/>
        </w:rPr>
        <w:t xml:space="preserve">vào </w:t>
      </w:r>
      <w:r w:rsidRPr="00177104">
        <w:t>lúc 20h00 ngày 31</w:t>
      </w:r>
      <w:r w:rsidRPr="00177104">
        <w:rPr>
          <w:lang w:val="en-US"/>
        </w:rPr>
        <w:t>/</w:t>
      </w:r>
      <w:r w:rsidRPr="00177104">
        <w:t>12</w:t>
      </w:r>
      <w:r w:rsidRPr="00177104">
        <w:rPr>
          <w:lang w:val="en-US"/>
        </w:rPr>
        <w:t>/</w:t>
      </w:r>
      <w:r w:rsidRPr="00177104">
        <w:t>202</w:t>
      </w:r>
      <w:r w:rsidR="00654C3D" w:rsidRPr="00177104">
        <w:rPr>
          <w:lang w:val="en-US"/>
        </w:rPr>
        <w:t>4</w:t>
      </w:r>
      <w:r w:rsidRPr="00177104">
        <w:rPr>
          <w:lang w:val="en-US"/>
        </w:rPr>
        <w:t xml:space="preserve"> </w:t>
      </w:r>
      <w:r w:rsidR="00654C3D" w:rsidRPr="00177104">
        <w:t>đến 00h05 ngày 01/01/2025</w:t>
      </w:r>
      <w:r w:rsidR="00F70D86" w:rsidRPr="00177104">
        <w:rPr>
          <w:lang w:val="en-US"/>
        </w:rPr>
        <w:t>.</w:t>
      </w:r>
    </w:p>
    <w:p w:rsidR="00E866E6" w:rsidRPr="00177104" w:rsidRDefault="0089246F" w:rsidP="0089246F">
      <w:pPr>
        <w:spacing w:before="120" w:after="120"/>
        <w:ind w:firstLine="720"/>
        <w:jc w:val="both"/>
      </w:pPr>
      <w:r w:rsidRPr="00177104">
        <w:t xml:space="preserve">- Địa điểm: </w:t>
      </w:r>
      <w:r w:rsidR="008D6783" w:rsidRPr="00177104">
        <w:t xml:space="preserve">tại </w:t>
      </w:r>
      <w:r w:rsidRPr="00177104">
        <w:t xml:space="preserve">sân khấu Tượng Đài - </w:t>
      </w:r>
      <w:r w:rsidR="008D6783" w:rsidRPr="00177104">
        <w:t>Quảng trường 16 tháng 4, thành phố Phan Rang - Tháp Chàm</w:t>
      </w:r>
      <w:r w:rsidR="00614FA2" w:rsidRPr="00177104">
        <w:rPr>
          <w:lang w:val="en-US"/>
        </w:rPr>
        <w:t>, tỉnh Ninh Thuận</w:t>
      </w:r>
      <w:r w:rsidR="008D6783" w:rsidRPr="00177104">
        <w:t>.</w:t>
      </w:r>
      <w:r w:rsidR="00E866E6" w:rsidRPr="00177104">
        <w:t xml:space="preserve"> </w:t>
      </w:r>
    </w:p>
    <w:p w:rsidR="00FB12A3" w:rsidRPr="00177104" w:rsidRDefault="00E866E6" w:rsidP="001F2047">
      <w:pPr>
        <w:pStyle w:val="ListParagraph"/>
        <w:spacing w:before="120" w:after="120"/>
        <w:ind w:left="0" w:firstLine="709"/>
        <w:jc w:val="both"/>
        <w:rPr>
          <w:lang w:val="en-US"/>
        </w:rPr>
      </w:pPr>
      <w:r w:rsidRPr="00177104">
        <w:rPr>
          <w:b/>
        </w:rPr>
        <w:t xml:space="preserve">3. </w:t>
      </w:r>
      <w:r w:rsidR="008D6783" w:rsidRPr="00177104">
        <w:rPr>
          <w:b/>
        </w:rPr>
        <w:t>Nội dung chương trình</w:t>
      </w:r>
      <w:r w:rsidR="009E75B9" w:rsidRPr="00177104">
        <w:rPr>
          <w:b/>
        </w:rPr>
        <w:t>:</w:t>
      </w:r>
      <w:r w:rsidRPr="00177104">
        <w:rPr>
          <w:b/>
        </w:rPr>
        <w:t xml:space="preserve"> </w:t>
      </w:r>
      <w:r w:rsidR="00FB12A3" w:rsidRPr="00177104">
        <w:rPr>
          <w:bCs/>
        </w:rPr>
        <w:t xml:space="preserve">gồm </w:t>
      </w:r>
      <w:r w:rsidR="00493EAA" w:rsidRPr="00177104">
        <w:rPr>
          <w:bCs/>
          <w:lang w:val="en-US"/>
        </w:rPr>
        <w:t>0</w:t>
      </w:r>
      <w:r w:rsidR="00FB12A3" w:rsidRPr="00177104">
        <w:rPr>
          <w:bCs/>
        </w:rPr>
        <w:t>2 phần</w:t>
      </w:r>
      <w:r w:rsidR="00493EAA" w:rsidRPr="00177104">
        <w:rPr>
          <w:bCs/>
          <w:lang w:val="en-US"/>
        </w:rPr>
        <w:t>:</w:t>
      </w:r>
    </w:p>
    <w:p w:rsidR="00660753" w:rsidRPr="00177104" w:rsidRDefault="00493EAA" w:rsidP="001F2047">
      <w:pPr>
        <w:spacing w:before="120" w:after="120"/>
        <w:ind w:firstLine="709"/>
        <w:jc w:val="both"/>
        <w:rPr>
          <w:b/>
          <w:i/>
        </w:rPr>
      </w:pPr>
      <w:r w:rsidRPr="00177104">
        <w:rPr>
          <w:b/>
          <w:i/>
          <w:lang w:val="en-US"/>
        </w:rPr>
        <w:t>a)</w:t>
      </w:r>
      <w:r w:rsidR="008D6783" w:rsidRPr="00177104">
        <w:rPr>
          <w:b/>
          <w:i/>
        </w:rPr>
        <w:t xml:space="preserve"> </w:t>
      </w:r>
      <w:r w:rsidR="009C3C68" w:rsidRPr="00177104">
        <w:rPr>
          <w:b/>
          <w:i/>
        </w:rPr>
        <w:t>Khai mạc c</w:t>
      </w:r>
      <w:r w:rsidR="00660753" w:rsidRPr="00177104">
        <w:rPr>
          <w:b/>
          <w:i/>
        </w:rPr>
        <w:t xml:space="preserve">hương trình </w:t>
      </w:r>
      <w:r w:rsidR="009C3C68" w:rsidRPr="00177104">
        <w:rPr>
          <w:b/>
          <w:i/>
        </w:rPr>
        <w:t>“</w:t>
      </w:r>
      <w:r w:rsidR="00660753" w:rsidRPr="00177104">
        <w:rPr>
          <w:b/>
          <w:i/>
        </w:rPr>
        <w:t xml:space="preserve">Ninh Thuận </w:t>
      </w:r>
      <w:r w:rsidR="0089246F" w:rsidRPr="00177104">
        <w:rPr>
          <w:b/>
          <w:i/>
        </w:rPr>
        <w:t>c</w:t>
      </w:r>
      <w:r w:rsidR="001D4DF9" w:rsidRPr="00177104">
        <w:rPr>
          <w:b/>
          <w:i/>
        </w:rPr>
        <w:t>hào năm mới 2025</w:t>
      </w:r>
      <w:r w:rsidR="009C3C68" w:rsidRPr="00177104">
        <w:rPr>
          <w:b/>
          <w:i/>
        </w:rPr>
        <w:t>”</w:t>
      </w:r>
      <w:r w:rsidR="009E75B9" w:rsidRPr="00177104">
        <w:rPr>
          <w:b/>
          <w:i/>
        </w:rPr>
        <w:t>:</w:t>
      </w:r>
    </w:p>
    <w:p w:rsidR="00660753" w:rsidRPr="00177104" w:rsidRDefault="00F70D86" w:rsidP="001F2047">
      <w:pPr>
        <w:spacing w:before="120" w:after="120"/>
        <w:ind w:firstLine="709"/>
        <w:jc w:val="both"/>
      </w:pPr>
      <w:r w:rsidRPr="00177104">
        <w:rPr>
          <w:lang w:val="en-US"/>
        </w:rPr>
        <w:t>-</w:t>
      </w:r>
      <w:r w:rsidR="00E01869" w:rsidRPr="00177104">
        <w:t xml:space="preserve"> </w:t>
      </w:r>
      <w:r w:rsidR="00660753" w:rsidRPr="00177104">
        <w:t>Thời gian: từ 20</w:t>
      </w:r>
      <w:r w:rsidR="00D50C3A" w:rsidRPr="00177104">
        <w:rPr>
          <w:lang w:val="en-US"/>
        </w:rPr>
        <w:t>g</w:t>
      </w:r>
      <w:r w:rsidR="00660753" w:rsidRPr="00177104">
        <w:t>00 đến 21</w:t>
      </w:r>
      <w:r w:rsidR="00D50C3A" w:rsidRPr="00177104">
        <w:rPr>
          <w:lang w:val="en-US"/>
        </w:rPr>
        <w:t>g</w:t>
      </w:r>
      <w:r w:rsidR="00660753" w:rsidRPr="00177104">
        <w:t>30, ngày 31/12/202</w:t>
      </w:r>
      <w:r w:rsidR="001D4DF9" w:rsidRPr="00177104">
        <w:rPr>
          <w:lang w:val="en-US"/>
        </w:rPr>
        <w:t>4</w:t>
      </w:r>
      <w:r w:rsidR="00660753" w:rsidRPr="00177104">
        <w:t xml:space="preserve">. </w:t>
      </w:r>
    </w:p>
    <w:p w:rsidR="00660753" w:rsidRPr="00177104" w:rsidRDefault="00F70D86" w:rsidP="001F2047">
      <w:pPr>
        <w:spacing w:before="120" w:after="120"/>
        <w:ind w:firstLine="709"/>
        <w:jc w:val="both"/>
      </w:pPr>
      <w:r w:rsidRPr="00177104">
        <w:rPr>
          <w:lang w:val="en-US"/>
        </w:rPr>
        <w:t>-</w:t>
      </w:r>
      <w:r w:rsidR="00660753" w:rsidRPr="00177104">
        <w:t xml:space="preserve"> Nội dung chương trình</w:t>
      </w:r>
      <w:r w:rsidR="00E01869" w:rsidRPr="00177104">
        <w:t xml:space="preserve"> khai mạc</w:t>
      </w:r>
      <w:r w:rsidR="00660753" w:rsidRPr="00177104">
        <w:t xml:space="preserve">: </w:t>
      </w:r>
    </w:p>
    <w:p w:rsidR="00E01869" w:rsidRPr="00177104" w:rsidRDefault="00F70D86" w:rsidP="001F2047">
      <w:pPr>
        <w:spacing w:before="120" w:after="120"/>
        <w:ind w:firstLine="709"/>
        <w:jc w:val="both"/>
      </w:pPr>
      <w:r w:rsidRPr="00177104">
        <w:rPr>
          <w:lang w:val="en-US"/>
        </w:rPr>
        <w:lastRenderedPageBreak/>
        <w:t>+</w:t>
      </w:r>
      <w:r w:rsidR="00E01869" w:rsidRPr="00177104">
        <w:t xml:space="preserve"> Tiết mục nghệ thuật khai màn;</w:t>
      </w:r>
    </w:p>
    <w:p w:rsidR="00660753" w:rsidRPr="00177104" w:rsidRDefault="00F70D86" w:rsidP="001F2047">
      <w:pPr>
        <w:spacing w:before="120" w:after="120"/>
        <w:ind w:firstLine="709"/>
        <w:jc w:val="both"/>
      </w:pPr>
      <w:r w:rsidRPr="00177104">
        <w:rPr>
          <w:lang w:val="en-US"/>
        </w:rPr>
        <w:t>+</w:t>
      </w:r>
      <w:r w:rsidR="00660753" w:rsidRPr="00177104">
        <w:t xml:space="preserve"> Tuyên bố lý do, giới thiệu đại biểu; </w:t>
      </w:r>
    </w:p>
    <w:p w:rsidR="00660753" w:rsidRPr="00177104" w:rsidRDefault="00F70D86" w:rsidP="001F2047">
      <w:pPr>
        <w:spacing w:before="120" w:after="120"/>
        <w:ind w:firstLine="709"/>
        <w:jc w:val="both"/>
      </w:pPr>
      <w:r w:rsidRPr="00177104">
        <w:rPr>
          <w:lang w:val="en-US"/>
        </w:rPr>
        <w:t>+</w:t>
      </w:r>
      <w:r w:rsidR="00660753" w:rsidRPr="00177104">
        <w:t xml:space="preserve"> Trình chiếu Video clip về </w:t>
      </w:r>
      <w:r w:rsidR="003B54C8" w:rsidRPr="00177104">
        <w:rPr>
          <w:lang w:val="en-US"/>
        </w:rPr>
        <w:t>d</w:t>
      </w:r>
      <w:r w:rsidR="00660753" w:rsidRPr="00177104">
        <w:t>u lịch Ninh Thuận;</w:t>
      </w:r>
    </w:p>
    <w:p w:rsidR="00660753" w:rsidRPr="00177104" w:rsidRDefault="00F70D86" w:rsidP="001F2047">
      <w:pPr>
        <w:spacing w:before="120" w:after="120"/>
        <w:ind w:firstLine="709"/>
        <w:jc w:val="both"/>
      </w:pPr>
      <w:r w:rsidRPr="00177104">
        <w:rPr>
          <w:lang w:val="en-US"/>
        </w:rPr>
        <w:t>+</w:t>
      </w:r>
      <w:r w:rsidR="00660753" w:rsidRPr="00177104">
        <w:t xml:space="preserve"> Phát biểu của </w:t>
      </w:r>
      <w:r w:rsidR="00FB487B" w:rsidRPr="00177104">
        <w:rPr>
          <w:lang w:val="en-US"/>
        </w:rPr>
        <w:t>l</w:t>
      </w:r>
      <w:r w:rsidR="00660753" w:rsidRPr="00177104">
        <w:t xml:space="preserve">ãnh đạo </w:t>
      </w:r>
      <w:r w:rsidR="003B54C8" w:rsidRPr="00177104">
        <w:rPr>
          <w:lang w:val="en-US"/>
        </w:rPr>
        <w:t>Ủy ban nhân dân</w:t>
      </w:r>
      <w:r w:rsidR="003B54C8" w:rsidRPr="00177104">
        <w:t xml:space="preserve"> tỉnh</w:t>
      </w:r>
      <w:r w:rsidR="00E01869" w:rsidRPr="00177104">
        <w:t>;</w:t>
      </w:r>
    </w:p>
    <w:p w:rsidR="00660753" w:rsidRPr="00177104" w:rsidRDefault="00F70D86" w:rsidP="001F2047">
      <w:pPr>
        <w:spacing w:before="120" w:after="120"/>
        <w:ind w:firstLine="709"/>
        <w:jc w:val="both"/>
      </w:pPr>
      <w:r w:rsidRPr="00177104">
        <w:rPr>
          <w:lang w:val="en-US"/>
        </w:rPr>
        <w:t>+</w:t>
      </w:r>
      <w:r w:rsidR="00660753" w:rsidRPr="00177104">
        <w:t xml:space="preserve"> Chương trình nghệ thuật</w:t>
      </w:r>
      <w:r w:rsidR="0020223D" w:rsidRPr="00177104">
        <w:rPr>
          <w:lang w:val="en-US"/>
        </w:rPr>
        <w:t xml:space="preserve"> </w:t>
      </w:r>
      <w:r w:rsidR="00E01869" w:rsidRPr="00177104">
        <w:rPr>
          <w:lang w:val="en-US"/>
        </w:rPr>
        <w:t>chào</w:t>
      </w:r>
      <w:r w:rsidR="00FE18F8" w:rsidRPr="00177104">
        <w:t xml:space="preserve"> năm mới.</w:t>
      </w:r>
    </w:p>
    <w:p w:rsidR="00660753" w:rsidRPr="00177104" w:rsidRDefault="003B54C8" w:rsidP="001F2047">
      <w:pPr>
        <w:spacing w:before="120" w:after="120"/>
        <w:ind w:firstLine="709"/>
        <w:jc w:val="both"/>
        <w:rPr>
          <w:b/>
          <w:i/>
        </w:rPr>
      </w:pPr>
      <w:r w:rsidRPr="00177104">
        <w:rPr>
          <w:b/>
          <w:i/>
          <w:lang w:val="en-US"/>
        </w:rPr>
        <w:t>b)</w:t>
      </w:r>
      <w:r w:rsidR="00660753" w:rsidRPr="00177104">
        <w:rPr>
          <w:b/>
          <w:i/>
        </w:rPr>
        <w:t xml:space="preserve"> Chương trình Đại nhạc hội </w:t>
      </w:r>
      <w:r w:rsidR="001C7A32" w:rsidRPr="00177104">
        <w:rPr>
          <w:b/>
          <w:i/>
          <w:lang w:val="en-US"/>
        </w:rPr>
        <w:t>-</w:t>
      </w:r>
      <w:r w:rsidR="00660753" w:rsidRPr="00177104">
        <w:rPr>
          <w:b/>
          <w:i/>
        </w:rPr>
        <w:t xml:space="preserve"> EDM Party</w:t>
      </w:r>
      <w:r w:rsidR="009E75B9" w:rsidRPr="00177104">
        <w:rPr>
          <w:b/>
          <w:i/>
        </w:rPr>
        <w:t>:</w:t>
      </w:r>
    </w:p>
    <w:p w:rsidR="00660753" w:rsidRPr="00177104" w:rsidRDefault="00F70D86" w:rsidP="001F2047">
      <w:pPr>
        <w:spacing w:before="120" w:after="120"/>
        <w:ind w:firstLine="709"/>
        <w:jc w:val="both"/>
      </w:pPr>
      <w:r w:rsidRPr="00177104">
        <w:rPr>
          <w:lang w:val="en-US"/>
        </w:rPr>
        <w:t>-</w:t>
      </w:r>
      <w:r w:rsidR="00660753" w:rsidRPr="00177104">
        <w:t xml:space="preserve"> Thời gian: từ 21</w:t>
      </w:r>
      <w:r w:rsidR="003666C6" w:rsidRPr="00177104">
        <w:rPr>
          <w:lang w:val="en-US"/>
        </w:rPr>
        <w:t>g</w:t>
      </w:r>
      <w:r w:rsidR="00660753" w:rsidRPr="00177104">
        <w:t>35</w:t>
      </w:r>
      <w:r w:rsidR="005F2920" w:rsidRPr="00177104">
        <w:rPr>
          <w:lang w:val="en-US"/>
        </w:rPr>
        <w:t>, n</w:t>
      </w:r>
      <w:r w:rsidR="001D4DF9" w:rsidRPr="00177104">
        <w:t>gày 31/12/2024</w:t>
      </w:r>
      <w:r w:rsidR="00660753" w:rsidRPr="00177104">
        <w:t xml:space="preserve"> đến </w:t>
      </w:r>
      <w:r w:rsidR="003666C6" w:rsidRPr="00177104">
        <w:rPr>
          <w:lang w:val="en-US"/>
        </w:rPr>
        <w:t>0</w:t>
      </w:r>
      <w:r w:rsidR="00660753" w:rsidRPr="00177104">
        <w:t>0</w:t>
      </w:r>
      <w:r w:rsidR="003666C6" w:rsidRPr="00177104">
        <w:rPr>
          <w:lang w:val="en-US"/>
        </w:rPr>
        <w:t>g</w:t>
      </w:r>
      <w:r w:rsidR="00660753" w:rsidRPr="00177104">
        <w:t>05</w:t>
      </w:r>
      <w:r w:rsidR="0089246F" w:rsidRPr="00177104">
        <w:t xml:space="preserve"> </w:t>
      </w:r>
      <w:r w:rsidR="001D4DF9" w:rsidRPr="00177104">
        <w:t>ngày 01/01/2025</w:t>
      </w:r>
      <w:r w:rsidR="00660753" w:rsidRPr="00177104">
        <w:t xml:space="preserve">. </w:t>
      </w:r>
    </w:p>
    <w:p w:rsidR="00660753" w:rsidRPr="00177104" w:rsidRDefault="00F70D86" w:rsidP="001F2047">
      <w:pPr>
        <w:spacing w:before="120" w:after="120"/>
        <w:ind w:firstLine="709"/>
        <w:jc w:val="both"/>
      </w:pPr>
      <w:r w:rsidRPr="00177104">
        <w:rPr>
          <w:lang w:val="en-US"/>
        </w:rPr>
        <w:t>-</w:t>
      </w:r>
      <w:r w:rsidR="00E01869" w:rsidRPr="00177104">
        <w:t xml:space="preserve"> </w:t>
      </w:r>
      <w:r w:rsidR="00660753" w:rsidRPr="00177104">
        <w:t xml:space="preserve">Nội dung chương trình: </w:t>
      </w:r>
    </w:p>
    <w:p w:rsidR="00660753" w:rsidRPr="00177104" w:rsidRDefault="00F70D86" w:rsidP="001F2047">
      <w:pPr>
        <w:spacing w:before="120" w:after="120"/>
        <w:ind w:firstLine="709"/>
        <w:jc w:val="both"/>
      </w:pPr>
      <w:r w:rsidRPr="00177104">
        <w:rPr>
          <w:lang w:val="en-US"/>
        </w:rPr>
        <w:t>+</w:t>
      </w:r>
      <w:r w:rsidR="00660753" w:rsidRPr="00177104">
        <w:t xml:space="preserve"> Những tiết mục hát, múa sôi động;</w:t>
      </w:r>
    </w:p>
    <w:p w:rsidR="00E866E6" w:rsidRPr="00177104" w:rsidRDefault="00F70D86" w:rsidP="001F2047">
      <w:pPr>
        <w:spacing w:before="120" w:after="120"/>
        <w:ind w:firstLine="709"/>
        <w:jc w:val="both"/>
      </w:pPr>
      <w:r w:rsidRPr="00177104">
        <w:rPr>
          <w:lang w:val="en-US"/>
        </w:rPr>
        <w:t>+</w:t>
      </w:r>
      <w:r w:rsidR="00660753" w:rsidRPr="00177104">
        <w:t xml:space="preserve"> Countdown</w:t>
      </w:r>
      <w:r w:rsidR="006E6667" w:rsidRPr="00177104">
        <w:rPr>
          <w:lang w:val="en-US"/>
        </w:rPr>
        <w:t xml:space="preserve"> (Đồng hồ đếm ngược)</w:t>
      </w:r>
      <w:r w:rsidR="00BA006F" w:rsidRPr="00177104">
        <w:t>.</w:t>
      </w:r>
      <w:r w:rsidR="006108B2" w:rsidRPr="00177104">
        <w:t xml:space="preserve"> </w:t>
      </w:r>
      <w:r w:rsidR="00E866E6" w:rsidRPr="00177104">
        <w:t>Bắn pháo nghệ thuật</w:t>
      </w:r>
      <w:r w:rsidR="00BF2430" w:rsidRPr="00177104">
        <w:t>;</w:t>
      </w:r>
    </w:p>
    <w:p w:rsidR="00660753" w:rsidRPr="00177104" w:rsidRDefault="00F70D86" w:rsidP="001F2047">
      <w:pPr>
        <w:spacing w:before="120" w:after="120"/>
        <w:ind w:firstLine="709"/>
        <w:jc w:val="both"/>
      </w:pPr>
      <w:r w:rsidRPr="00177104">
        <w:rPr>
          <w:lang w:val="en-US"/>
        </w:rPr>
        <w:t>+</w:t>
      </w:r>
      <w:r w:rsidR="00E866E6" w:rsidRPr="00177104">
        <w:t xml:space="preserve"> </w:t>
      </w:r>
      <w:r w:rsidR="006108B2" w:rsidRPr="00177104">
        <w:t>Kết thúc chương trình.</w:t>
      </w:r>
    </w:p>
    <w:p w:rsidR="00660753" w:rsidRPr="00177104" w:rsidRDefault="00660753" w:rsidP="001F2047">
      <w:pPr>
        <w:spacing w:before="120" w:after="120"/>
        <w:ind w:firstLine="709"/>
        <w:jc w:val="both"/>
        <w:rPr>
          <w:b/>
        </w:rPr>
      </w:pPr>
      <w:r w:rsidRPr="00177104">
        <w:rPr>
          <w:b/>
        </w:rPr>
        <w:t>4. Thành phần đại biểu mời tham dự</w:t>
      </w:r>
      <w:r w:rsidR="009E75B9" w:rsidRPr="00177104">
        <w:rPr>
          <w:b/>
        </w:rPr>
        <w:t>:</w:t>
      </w:r>
    </w:p>
    <w:p w:rsidR="00660753" w:rsidRPr="00177104" w:rsidRDefault="00660753" w:rsidP="001F2047">
      <w:pPr>
        <w:spacing w:before="120" w:after="120"/>
        <w:ind w:firstLine="709"/>
        <w:jc w:val="both"/>
        <w:rPr>
          <w:lang w:val="en-US"/>
        </w:rPr>
      </w:pPr>
      <w:r w:rsidRPr="00177104">
        <w:t xml:space="preserve">- Đại diện lãnh đạo Tỉnh ủy, </w:t>
      </w:r>
      <w:r w:rsidR="00FB487B" w:rsidRPr="00177104">
        <w:rPr>
          <w:lang w:val="en-US"/>
        </w:rPr>
        <w:t>Hội đồng nhân dân</w:t>
      </w:r>
      <w:r w:rsidRPr="00177104">
        <w:t xml:space="preserve">, </w:t>
      </w:r>
      <w:r w:rsidR="00FB487B" w:rsidRPr="00177104">
        <w:rPr>
          <w:lang w:val="en-US"/>
        </w:rPr>
        <w:t>Ủy ban nhân dân</w:t>
      </w:r>
      <w:r w:rsidRPr="00177104">
        <w:t xml:space="preserve">, Ủy ban </w:t>
      </w:r>
      <w:r w:rsidR="00FB487B" w:rsidRPr="00177104">
        <w:rPr>
          <w:lang w:val="en-US"/>
        </w:rPr>
        <w:t>Mặt trận Tổ quốc Việt Nam</w:t>
      </w:r>
      <w:r w:rsidR="00456D1A" w:rsidRPr="00177104">
        <w:t xml:space="preserve"> tỉnh;</w:t>
      </w:r>
    </w:p>
    <w:p w:rsidR="00456D1A" w:rsidRPr="00177104" w:rsidRDefault="00456D1A" w:rsidP="001F2047">
      <w:pPr>
        <w:spacing w:before="120" w:after="120"/>
        <w:ind w:firstLine="709"/>
        <w:jc w:val="both"/>
        <w:rPr>
          <w:lang w:val="en-US"/>
        </w:rPr>
      </w:pPr>
      <w:r w:rsidRPr="00177104">
        <w:rPr>
          <w:lang w:val="en-US"/>
        </w:rPr>
        <w:t>- Các đồng chí Ủy viên Ban Thường vụ Tỉnh ủy;</w:t>
      </w:r>
    </w:p>
    <w:p w:rsidR="00660753" w:rsidRPr="00177104" w:rsidRDefault="00660753" w:rsidP="001F2047">
      <w:pPr>
        <w:spacing w:before="120" w:after="120"/>
        <w:ind w:firstLine="709"/>
        <w:jc w:val="both"/>
      </w:pPr>
      <w:r w:rsidRPr="00177104">
        <w:t xml:space="preserve">- Đại diện lãnh đạo các Sở, ban, ngành, đoàn thể cấp tỉnh; </w:t>
      </w:r>
    </w:p>
    <w:p w:rsidR="00660753" w:rsidRPr="00177104" w:rsidRDefault="00660753" w:rsidP="001F2047">
      <w:pPr>
        <w:spacing w:before="120" w:after="120"/>
        <w:ind w:firstLine="709"/>
        <w:jc w:val="both"/>
      </w:pPr>
      <w:r w:rsidRPr="00177104">
        <w:t>- Đại diện lãnh đạo</w:t>
      </w:r>
      <w:r w:rsidR="00B363B0" w:rsidRPr="00177104">
        <w:rPr>
          <w:lang w:val="en-US"/>
        </w:rPr>
        <w:t xml:space="preserve"> Ủy ban nhân dân</w:t>
      </w:r>
      <w:r w:rsidRPr="00177104">
        <w:t xml:space="preserve"> các huyện, thành phố; </w:t>
      </w:r>
    </w:p>
    <w:p w:rsidR="00B87A58" w:rsidRPr="00177104" w:rsidRDefault="00B87A58" w:rsidP="001F2047">
      <w:pPr>
        <w:spacing w:before="120" w:after="120"/>
        <w:ind w:firstLine="709"/>
        <w:jc w:val="both"/>
        <w:rPr>
          <w:lang w:val="en-US"/>
        </w:rPr>
      </w:pPr>
      <w:r w:rsidRPr="00177104">
        <w:t>- Đại diện lãnh đạo Hiệp hội Doanh nghiệp tỉnh, Hội Doanh nhân trẻ Ninh Thuận, Hiệp hội Du lịch tỉnh và một số doanh nghiệp trong tỉnh;</w:t>
      </w:r>
    </w:p>
    <w:p w:rsidR="00B87A58" w:rsidRPr="00177104" w:rsidRDefault="00B87A58" w:rsidP="001F2047">
      <w:pPr>
        <w:spacing w:before="120" w:after="120"/>
        <w:ind w:firstLine="709"/>
        <w:jc w:val="both"/>
        <w:rPr>
          <w:lang w:val="en-US"/>
        </w:rPr>
      </w:pPr>
      <w:r w:rsidRPr="00177104">
        <w:t>Ngoài ra, còn có sự tham gia của Nhân dân trong tỉnh, du khách trong nước và quốc tế đang lưu trú tại Ninh Thuận.</w:t>
      </w:r>
    </w:p>
    <w:p w:rsidR="006D3601" w:rsidRPr="00177104" w:rsidRDefault="001120FC" w:rsidP="001120FC">
      <w:pPr>
        <w:spacing w:before="120" w:after="120"/>
        <w:ind w:firstLine="709"/>
        <w:jc w:val="both"/>
        <w:rPr>
          <w:iCs/>
          <w:lang w:val="en-US"/>
        </w:rPr>
      </w:pPr>
      <w:r w:rsidRPr="00177104">
        <w:rPr>
          <w:b/>
        </w:rPr>
        <w:t>5. Kinh phí thực hiện:</w:t>
      </w:r>
      <w:r w:rsidRPr="00177104">
        <w:rPr>
          <w:b/>
          <w:lang w:val="en-US"/>
        </w:rPr>
        <w:t xml:space="preserve"> </w:t>
      </w:r>
      <w:r w:rsidR="006D3601" w:rsidRPr="00177104">
        <w:t>Nguồn Ngân sách nhà nước và kinh phí vận động xã hội hóa (nếu có)</w:t>
      </w:r>
      <w:r w:rsidRPr="00177104">
        <w:rPr>
          <w:lang w:val="en-US"/>
        </w:rPr>
        <w:t>.</w:t>
      </w:r>
    </w:p>
    <w:p w:rsidR="00C145C8" w:rsidRPr="00177104" w:rsidRDefault="00473674" w:rsidP="001F2047">
      <w:pPr>
        <w:spacing w:before="120" w:after="120"/>
        <w:ind w:firstLine="709"/>
        <w:jc w:val="both"/>
        <w:rPr>
          <w:b/>
        </w:rPr>
      </w:pPr>
      <w:r w:rsidRPr="00177104">
        <w:rPr>
          <w:b/>
        </w:rPr>
        <w:t>I</w:t>
      </w:r>
      <w:r w:rsidR="00F474C0" w:rsidRPr="00177104">
        <w:rPr>
          <w:b/>
        </w:rPr>
        <w:t>II</w:t>
      </w:r>
      <w:r w:rsidRPr="00177104">
        <w:rPr>
          <w:b/>
        </w:rPr>
        <w:t>. TỔ CHỨC THỰC HIỆN</w:t>
      </w:r>
    </w:p>
    <w:p w:rsidR="00F474C0" w:rsidRPr="00177104" w:rsidRDefault="001B1985" w:rsidP="001F2047">
      <w:pPr>
        <w:spacing w:before="120" w:after="120"/>
        <w:ind w:firstLine="709"/>
        <w:jc w:val="both"/>
        <w:rPr>
          <w:b/>
        </w:rPr>
      </w:pPr>
      <w:r w:rsidRPr="00177104">
        <w:rPr>
          <w:b/>
        </w:rPr>
        <w:t>1. Sở Văn hóa, Thể thao và Du lịch:</w:t>
      </w:r>
    </w:p>
    <w:p w:rsidR="00715C35" w:rsidRPr="00177104" w:rsidRDefault="001B1985" w:rsidP="001F2047">
      <w:pPr>
        <w:spacing w:before="120" w:after="120"/>
        <w:ind w:firstLine="709"/>
        <w:jc w:val="both"/>
      </w:pPr>
      <w:r w:rsidRPr="00177104">
        <w:t>- Chủ trì</w:t>
      </w:r>
      <w:r w:rsidR="00715C35" w:rsidRPr="00177104">
        <w:t xml:space="preserve"> tham mưu xây dựng Kế hoạch tổ chức thực hiện; phối hợp với đơn vị tổ chức sự kiện triển khai thực hiện tốt các nội dung theo Kế hoạch đề ra.</w:t>
      </w:r>
    </w:p>
    <w:p w:rsidR="00715C35" w:rsidRPr="00177104" w:rsidRDefault="00715C35" w:rsidP="001F2047">
      <w:pPr>
        <w:spacing w:before="120" w:after="120"/>
        <w:ind w:firstLine="709"/>
        <w:jc w:val="both"/>
      </w:pPr>
      <w:r w:rsidRPr="00177104">
        <w:t>- Lập danh sách và phát hành giấy mời đại biểu; lên sơ đồ vị trí ngồi của đại biểu và tổ chức đón tiếp đại biểu.</w:t>
      </w:r>
    </w:p>
    <w:p w:rsidR="00715C35" w:rsidRPr="00177104" w:rsidRDefault="00715C35" w:rsidP="001F2047">
      <w:pPr>
        <w:spacing w:before="120" w:after="120"/>
        <w:ind w:firstLine="709"/>
        <w:jc w:val="both"/>
      </w:pPr>
      <w:r w:rsidRPr="00177104">
        <w:t>- Xây dựng Chương trình và kịch bản chi tiết</w:t>
      </w:r>
      <w:r w:rsidR="000F479E" w:rsidRPr="00177104">
        <w:rPr>
          <w:lang w:val="en-US"/>
        </w:rPr>
        <w:t>, maket của sự kiện</w:t>
      </w:r>
      <w:r w:rsidRPr="00177104">
        <w:t xml:space="preserve"> trình Ủy ban nhân dân tỉnh cho ý kiến.</w:t>
      </w:r>
    </w:p>
    <w:p w:rsidR="00715C35" w:rsidRPr="00177104" w:rsidRDefault="00715C35" w:rsidP="001F2047">
      <w:pPr>
        <w:spacing w:before="120" w:after="120"/>
        <w:ind w:firstLine="709"/>
        <w:jc w:val="both"/>
        <w:rPr>
          <w:lang w:val="en-US"/>
        </w:rPr>
      </w:pPr>
      <w:r w:rsidRPr="00177104">
        <w:t xml:space="preserve">- Chủ trì, phối hợp với Sở Kế hoạch và Đầu tư tham mưu bài phát biểu của </w:t>
      </w:r>
      <w:r w:rsidR="00050DDC" w:rsidRPr="00177104">
        <w:rPr>
          <w:lang w:val="en-US"/>
        </w:rPr>
        <w:t>lãnh đạo Ủy ban nhân dân tỉnh</w:t>
      </w:r>
      <w:r w:rsidR="00FE4452" w:rsidRPr="00177104">
        <w:t xml:space="preserve"> về thành tựu nổi bật năm 202</w:t>
      </w:r>
      <w:r w:rsidR="00F063AE" w:rsidRPr="00177104">
        <w:rPr>
          <w:lang w:val="en-US"/>
        </w:rPr>
        <w:t>4</w:t>
      </w:r>
      <w:r w:rsidRPr="00177104">
        <w:t xml:space="preserve"> và thông điệp phát triển ki</w:t>
      </w:r>
      <w:r w:rsidR="00FE4452" w:rsidRPr="00177104">
        <w:t xml:space="preserve">nh tế - xã hội </w:t>
      </w:r>
      <w:r w:rsidR="00F063AE" w:rsidRPr="00177104">
        <w:rPr>
          <w:lang w:val="en-US"/>
        </w:rPr>
        <w:t>của tỉnh</w:t>
      </w:r>
      <w:r w:rsidR="00FE4452" w:rsidRPr="00177104">
        <w:t xml:space="preserve"> năm 202</w:t>
      </w:r>
      <w:r w:rsidR="00F063AE" w:rsidRPr="00177104">
        <w:rPr>
          <w:lang w:val="en-US"/>
        </w:rPr>
        <w:t>5</w:t>
      </w:r>
      <w:r w:rsidRPr="00177104">
        <w:t>.</w:t>
      </w:r>
    </w:p>
    <w:p w:rsidR="001120FC" w:rsidRPr="00177104" w:rsidRDefault="001120FC" w:rsidP="001F2047">
      <w:pPr>
        <w:spacing w:before="120" w:after="120"/>
        <w:ind w:firstLine="709"/>
        <w:jc w:val="both"/>
        <w:rPr>
          <w:lang w:val="en-US"/>
        </w:rPr>
      </w:pPr>
      <w:r w:rsidRPr="00177104">
        <w:rPr>
          <w:lang w:val="en-US"/>
        </w:rPr>
        <w:lastRenderedPageBreak/>
        <w:t xml:space="preserve">- Báo cáo toàn bộ các công việc có liên quan đến Chương trình về Ủy ban nhân dân tỉnh </w:t>
      </w:r>
      <w:r w:rsidRPr="00177104">
        <w:rPr>
          <w:b/>
          <w:i/>
          <w:lang w:val="en-US"/>
        </w:rPr>
        <w:t>chậm nhất ngày 10/12/2024</w:t>
      </w:r>
      <w:r w:rsidRPr="00177104">
        <w:rPr>
          <w:lang w:val="en-US"/>
        </w:rPr>
        <w:t xml:space="preserve"> để xem xét, chỉ đạo tiếp theo.</w:t>
      </w:r>
    </w:p>
    <w:p w:rsidR="00F56865" w:rsidRPr="00177104" w:rsidRDefault="00F56865" w:rsidP="00F56865">
      <w:pPr>
        <w:spacing w:before="120" w:after="120"/>
        <w:ind w:firstLine="709"/>
        <w:jc w:val="both"/>
      </w:pPr>
      <w:r w:rsidRPr="00177104">
        <w:rPr>
          <w:b/>
          <w:lang w:val="en-US"/>
        </w:rPr>
        <w:t>2. Trung tâm X</w:t>
      </w:r>
      <w:r w:rsidR="00BE693F" w:rsidRPr="00177104">
        <w:rPr>
          <w:b/>
          <w:lang w:val="en-US"/>
        </w:rPr>
        <w:t xml:space="preserve">úc tiến </w:t>
      </w:r>
      <w:r w:rsidRPr="00177104">
        <w:rPr>
          <w:b/>
          <w:lang w:val="en-US"/>
        </w:rPr>
        <w:t>Đầu tư, Thương mại và Du lịch tỉnh</w:t>
      </w:r>
      <w:r w:rsidR="00803FD4" w:rsidRPr="00177104">
        <w:rPr>
          <w:b/>
          <w:lang w:val="en-US"/>
        </w:rPr>
        <w:t xml:space="preserve">: </w:t>
      </w:r>
      <w:r w:rsidRPr="00177104">
        <w:t>Chuẩn bị Video clip du lịch trình chiếu tại sự kiện.</w:t>
      </w:r>
    </w:p>
    <w:p w:rsidR="00715C35" w:rsidRPr="00177104" w:rsidRDefault="00A44417" w:rsidP="001F2047">
      <w:pPr>
        <w:spacing w:before="120" w:after="120"/>
        <w:ind w:firstLine="709"/>
        <w:jc w:val="both"/>
        <w:rPr>
          <w:b/>
        </w:rPr>
      </w:pPr>
      <w:r w:rsidRPr="00177104">
        <w:rPr>
          <w:b/>
        </w:rPr>
        <w:t>3</w:t>
      </w:r>
      <w:r w:rsidR="00715C35" w:rsidRPr="00177104">
        <w:rPr>
          <w:b/>
        </w:rPr>
        <w:t xml:space="preserve">. Đài Phát thanh và Truyền hình tỉnh: </w:t>
      </w:r>
    </w:p>
    <w:p w:rsidR="00B25ECA" w:rsidRPr="00177104" w:rsidRDefault="00B25ECA" w:rsidP="001F2047">
      <w:pPr>
        <w:spacing w:before="120" w:after="120"/>
        <w:ind w:firstLine="709"/>
        <w:jc w:val="both"/>
        <w:rPr>
          <w:lang w:val="en-US"/>
        </w:rPr>
      </w:pPr>
      <w:r w:rsidRPr="00177104">
        <w:rPr>
          <w:lang w:val="en-US"/>
        </w:rPr>
        <w:t xml:space="preserve">- Tham mưu, đề xuất Ban cán sự đảng Ủy ban nhân dân tỉnh báo cáo  Thường trực Tỉnh ủy cho ý kiến truyền hình trực tiếp Chương trình trên kênh NTV bảo đảm phù hợp, hiệu quả, đúng quy định; thời gian hoàn thành </w:t>
      </w:r>
      <w:r w:rsidRPr="00177104">
        <w:rPr>
          <w:b/>
          <w:i/>
          <w:lang w:val="en-US"/>
        </w:rPr>
        <w:t>chậm nhất ngày 25/11/2024</w:t>
      </w:r>
      <w:r w:rsidRPr="00177104">
        <w:rPr>
          <w:lang w:val="en-US"/>
        </w:rPr>
        <w:t>.</w:t>
      </w:r>
    </w:p>
    <w:p w:rsidR="00715C35" w:rsidRPr="00177104" w:rsidRDefault="00715C35" w:rsidP="001F2047">
      <w:pPr>
        <w:spacing w:before="120" w:after="120"/>
        <w:ind w:firstLine="709"/>
        <w:jc w:val="both"/>
      </w:pPr>
      <w:r w:rsidRPr="00177104">
        <w:t xml:space="preserve">- Thông báo, tuyên truyền rộng rãi trên Đài Phát thanh và Truyền hình </w:t>
      </w:r>
      <w:r w:rsidR="0096650A" w:rsidRPr="00177104">
        <w:rPr>
          <w:lang w:val="en-US"/>
        </w:rPr>
        <w:t xml:space="preserve">tỉnh </w:t>
      </w:r>
      <w:r w:rsidRPr="00177104">
        <w:t xml:space="preserve">để Nhân dân trong tỉnh biết </w:t>
      </w:r>
      <w:r w:rsidR="002B37F2" w:rsidRPr="00177104">
        <w:t xml:space="preserve">thời gian tổ chức, </w:t>
      </w:r>
      <w:r w:rsidRPr="00177104">
        <w:t>mục đích, ý nghĩa và các nội dung của Chương trìn</w:t>
      </w:r>
      <w:r w:rsidR="007359F9" w:rsidRPr="00177104">
        <w:t xml:space="preserve">h </w:t>
      </w:r>
      <w:r w:rsidR="002B37F2" w:rsidRPr="00177104">
        <w:t>“Ninh Thuận c</w:t>
      </w:r>
      <w:r w:rsidR="008765F7" w:rsidRPr="00177104">
        <w:t>hào năm mới 2025</w:t>
      </w:r>
      <w:r w:rsidR="002B37F2" w:rsidRPr="00177104">
        <w:t>”</w:t>
      </w:r>
      <w:r w:rsidR="00B241DE" w:rsidRPr="00177104">
        <w:t xml:space="preserve"> để đến xem và cổ vũ.</w:t>
      </w:r>
    </w:p>
    <w:p w:rsidR="00B241DE" w:rsidRPr="00177104" w:rsidRDefault="00B241DE" w:rsidP="001F2047">
      <w:pPr>
        <w:spacing w:before="120" w:after="120"/>
        <w:ind w:firstLine="709"/>
        <w:jc w:val="both"/>
      </w:pPr>
      <w:r w:rsidRPr="00177104">
        <w:t xml:space="preserve">- Cử 02 MC </w:t>
      </w:r>
      <w:r w:rsidR="002B37F2" w:rsidRPr="00177104">
        <w:t xml:space="preserve">dẫn chương khai mạc sự kiện </w:t>
      </w:r>
      <w:r w:rsidR="00E5714E" w:rsidRPr="00177104">
        <w:t xml:space="preserve">“Ninh Thuận </w:t>
      </w:r>
      <w:r w:rsidR="008765F7" w:rsidRPr="00177104">
        <w:t>chào năm mới 2025</w:t>
      </w:r>
      <w:r w:rsidR="00E5714E" w:rsidRPr="00177104">
        <w:t>”</w:t>
      </w:r>
      <w:r w:rsidRPr="00177104">
        <w:t>.</w:t>
      </w:r>
    </w:p>
    <w:p w:rsidR="00B241DE" w:rsidRPr="00177104" w:rsidRDefault="0026475A" w:rsidP="001F2047">
      <w:pPr>
        <w:spacing w:before="120" w:after="120"/>
        <w:ind w:firstLine="709"/>
        <w:jc w:val="both"/>
        <w:rPr>
          <w:i/>
          <w:lang w:val="en-US"/>
        </w:rPr>
      </w:pPr>
      <w:r w:rsidRPr="00177104">
        <w:rPr>
          <w:b/>
        </w:rPr>
        <w:t>4</w:t>
      </w:r>
      <w:r w:rsidR="00B241DE" w:rsidRPr="00177104">
        <w:rPr>
          <w:b/>
        </w:rPr>
        <w:t>. Sở Kế hoạch và Đầu tư:</w:t>
      </w:r>
      <w:r w:rsidR="00B241DE" w:rsidRPr="00177104">
        <w:t xml:space="preserve"> </w:t>
      </w:r>
      <w:r w:rsidR="001133EC" w:rsidRPr="00177104">
        <w:t>P</w:t>
      </w:r>
      <w:r w:rsidR="00B241DE" w:rsidRPr="00177104">
        <w:t xml:space="preserve">hối hợp với Sở Văn hóa, Thể thao và Du lịch tham mưu bài phát biểu của </w:t>
      </w:r>
      <w:r w:rsidR="00050DDC" w:rsidRPr="00177104">
        <w:rPr>
          <w:lang w:val="en-US"/>
        </w:rPr>
        <w:t>lãnh đạo</w:t>
      </w:r>
      <w:r w:rsidR="00B241DE" w:rsidRPr="00177104">
        <w:t xml:space="preserve"> </w:t>
      </w:r>
      <w:r w:rsidR="00050DDC" w:rsidRPr="00177104">
        <w:rPr>
          <w:lang w:val="en-US"/>
        </w:rPr>
        <w:t xml:space="preserve">Ủy ban nhân dân </w:t>
      </w:r>
      <w:r w:rsidR="001A6CA0" w:rsidRPr="00177104">
        <w:t>tỉnh</w:t>
      </w:r>
      <w:r w:rsidR="001A6CA0" w:rsidRPr="00177104">
        <w:rPr>
          <w:lang w:val="en-US"/>
        </w:rPr>
        <w:t xml:space="preserve"> </w:t>
      </w:r>
      <w:r w:rsidR="001A6CA0" w:rsidRPr="00177104">
        <w:rPr>
          <w:i/>
          <w:lang w:val="en-US"/>
        </w:rPr>
        <w:t>(thành tựu nổi bật về phát triển kinh tế</w:t>
      </w:r>
      <w:r w:rsidR="008765F7" w:rsidRPr="00177104">
        <w:rPr>
          <w:i/>
          <w:lang w:val="en-US"/>
        </w:rPr>
        <w:t xml:space="preserve"> xã hội tỉnh Ninh Thuận năm 2024</w:t>
      </w:r>
      <w:r w:rsidR="001A6CA0" w:rsidRPr="00177104">
        <w:rPr>
          <w:i/>
          <w:lang w:val="en-US"/>
        </w:rPr>
        <w:t>).</w:t>
      </w:r>
    </w:p>
    <w:p w:rsidR="00A43DFD" w:rsidRPr="00177104" w:rsidRDefault="0026475A" w:rsidP="001F2047">
      <w:pPr>
        <w:spacing w:before="120" w:after="120"/>
        <w:ind w:firstLine="709"/>
        <w:jc w:val="both"/>
        <w:rPr>
          <w:b/>
          <w:lang w:val="en-US"/>
        </w:rPr>
      </w:pPr>
      <w:r w:rsidRPr="00177104">
        <w:rPr>
          <w:b/>
          <w:lang w:val="en-US"/>
        </w:rPr>
        <w:t>5</w:t>
      </w:r>
      <w:r w:rsidR="00927939" w:rsidRPr="00177104">
        <w:rPr>
          <w:b/>
          <w:lang w:val="en-US"/>
        </w:rPr>
        <w:t>. Sở Thông tin và Truyền thông</w:t>
      </w:r>
      <w:r w:rsidR="007D0D41" w:rsidRPr="00177104">
        <w:rPr>
          <w:b/>
          <w:lang w:val="en-US"/>
        </w:rPr>
        <w:t>:</w:t>
      </w:r>
      <w:r w:rsidR="00803FD4" w:rsidRPr="00177104">
        <w:rPr>
          <w:b/>
          <w:lang w:val="en-US"/>
        </w:rPr>
        <w:t xml:space="preserve"> </w:t>
      </w:r>
      <w:r w:rsidR="00A43DFD" w:rsidRPr="00177104">
        <w:t xml:space="preserve">Chủ trì, thực hiện công tác thông tin, tuyên truyền về sự kiện </w:t>
      </w:r>
      <w:r w:rsidR="00A43DFD" w:rsidRPr="00177104">
        <w:rPr>
          <w:spacing w:val="-2"/>
        </w:rPr>
        <w:t>trên các phương tiện truyền thông; c</w:t>
      </w:r>
      <w:r w:rsidR="00A43DFD" w:rsidRPr="00177104">
        <w:t xml:space="preserve">hỉ đạo các cơ quan thông tấn, báo chí trên địa bàn tỉnh kịp thời đưa tin </w:t>
      </w:r>
      <w:r w:rsidR="00A43DFD" w:rsidRPr="00177104">
        <w:rPr>
          <w:lang w:val="en-US"/>
        </w:rPr>
        <w:t>về sự kiện.</w:t>
      </w:r>
      <w:r w:rsidR="00A43DFD" w:rsidRPr="00177104">
        <w:rPr>
          <w:b/>
          <w:lang w:val="en-US"/>
        </w:rPr>
        <w:t xml:space="preserve"> </w:t>
      </w:r>
    </w:p>
    <w:p w:rsidR="002E42B2" w:rsidRPr="00177104" w:rsidRDefault="0026475A" w:rsidP="001F2047">
      <w:pPr>
        <w:spacing w:before="120" w:after="120"/>
        <w:ind w:firstLine="709"/>
        <w:jc w:val="both"/>
        <w:rPr>
          <w:b/>
          <w:lang w:val="en-US"/>
        </w:rPr>
      </w:pPr>
      <w:r w:rsidRPr="00177104">
        <w:rPr>
          <w:b/>
          <w:lang w:val="en-US"/>
        </w:rPr>
        <w:t>6</w:t>
      </w:r>
      <w:r w:rsidR="00B241DE" w:rsidRPr="00177104">
        <w:rPr>
          <w:b/>
        </w:rPr>
        <w:t>. Sở Tài chính:</w:t>
      </w:r>
      <w:r w:rsidR="00B241DE" w:rsidRPr="00177104">
        <w:t xml:space="preserve"> </w:t>
      </w:r>
      <w:r w:rsidR="002E42B2" w:rsidRPr="00177104">
        <w:rPr>
          <w:rStyle w:val="fontstyle01"/>
          <w:i w:val="0"/>
          <w:color w:val="auto"/>
        </w:rPr>
        <w:t>Phối hợp với Sở Văn hóa, Thể thao và Du lịch tham</w:t>
      </w:r>
      <w:r w:rsidR="00FF03FF" w:rsidRPr="00177104">
        <w:rPr>
          <w:i/>
          <w:iCs/>
        </w:rPr>
        <w:t xml:space="preserve"> </w:t>
      </w:r>
      <w:r w:rsidR="002E42B2" w:rsidRPr="00177104">
        <w:rPr>
          <w:rStyle w:val="fontstyle01"/>
          <w:i w:val="0"/>
          <w:color w:val="auto"/>
        </w:rPr>
        <w:t xml:space="preserve">mưu cấp có thẩm quyền bố trí dự toán chi </w:t>
      </w:r>
      <w:r w:rsidR="00803FD4" w:rsidRPr="00177104">
        <w:rPr>
          <w:rStyle w:val="fontstyle01"/>
          <w:i w:val="0"/>
          <w:color w:val="auto"/>
          <w:lang w:val="en-US"/>
        </w:rPr>
        <w:t>ngân sách nhà nước</w:t>
      </w:r>
      <w:r w:rsidR="002E42B2" w:rsidRPr="00177104">
        <w:rPr>
          <w:rStyle w:val="fontstyle01"/>
          <w:i w:val="0"/>
          <w:color w:val="auto"/>
        </w:rPr>
        <w:t xml:space="preserve"> để thực hiện Kế hoạch tổ chức</w:t>
      </w:r>
      <w:r w:rsidR="00FF03FF" w:rsidRPr="00177104">
        <w:rPr>
          <w:i/>
          <w:iCs/>
        </w:rPr>
        <w:t xml:space="preserve"> </w:t>
      </w:r>
      <w:r w:rsidR="002E42B2" w:rsidRPr="00177104">
        <w:rPr>
          <w:rStyle w:val="fontstyle01"/>
          <w:i w:val="0"/>
          <w:color w:val="auto"/>
        </w:rPr>
        <w:t>Chương trình “Ninh Thuận chào năm mới 2025” phù hợp với tình hình thực tế</w:t>
      </w:r>
      <w:r w:rsidR="00FF03FF" w:rsidRPr="00177104">
        <w:rPr>
          <w:i/>
          <w:iCs/>
        </w:rPr>
        <w:t xml:space="preserve"> </w:t>
      </w:r>
      <w:r w:rsidR="002E42B2" w:rsidRPr="00177104">
        <w:rPr>
          <w:rStyle w:val="fontstyle01"/>
          <w:i w:val="0"/>
          <w:color w:val="auto"/>
        </w:rPr>
        <w:t>và khả năng cân đối ngân sách tỉnh. Hướng dẫn các cơ quan, đơn vị, địa</w:t>
      </w:r>
      <w:r w:rsidR="00FF03FF" w:rsidRPr="00177104">
        <w:rPr>
          <w:i/>
          <w:iCs/>
        </w:rPr>
        <w:t xml:space="preserve"> </w:t>
      </w:r>
      <w:r w:rsidR="002E42B2" w:rsidRPr="00177104">
        <w:rPr>
          <w:rStyle w:val="fontstyle01"/>
          <w:i w:val="0"/>
          <w:color w:val="auto"/>
        </w:rPr>
        <w:t>phương được phân công phối hợp thực hiện kế hoạch tự sắp xếp, cân đối dự</w:t>
      </w:r>
      <w:r w:rsidR="00FF03FF" w:rsidRPr="00177104">
        <w:rPr>
          <w:i/>
          <w:iCs/>
        </w:rPr>
        <w:t xml:space="preserve"> </w:t>
      </w:r>
      <w:r w:rsidR="002E42B2" w:rsidRPr="00177104">
        <w:rPr>
          <w:rStyle w:val="fontstyle01"/>
          <w:i w:val="0"/>
          <w:color w:val="auto"/>
        </w:rPr>
        <w:t xml:space="preserve">toán chi </w:t>
      </w:r>
      <w:r w:rsidR="00803FD4" w:rsidRPr="00177104">
        <w:rPr>
          <w:rStyle w:val="fontstyle01"/>
          <w:i w:val="0"/>
          <w:color w:val="auto"/>
          <w:lang w:val="en-US"/>
        </w:rPr>
        <w:t xml:space="preserve">ngân sách nhà nước </w:t>
      </w:r>
      <w:r w:rsidR="002E42B2" w:rsidRPr="00177104">
        <w:rPr>
          <w:rStyle w:val="fontstyle01"/>
          <w:i w:val="0"/>
          <w:color w:val="auto"/>
        </w:rPr>
        <w:t>đã giao cho các đơn vị để thực hiện nhiệm vụ theo quy định</w:t>
      </w:r>
      <w:r w:rsidR="002270F4" w:rsidRPr="00177104">
        <w:t>.</w:t>
      </w:r>
    </w:p>
    <w:p w:rsidR="00715C35" w:rsidRPr="00177104" w:rsidRDefault="00E06EC0" w:rsidP="001F2047">
      <w:pPr>
        <w:spacing w:before="120" w:after="120"/>
        <w:ind w:firstLine="709"/>
        <w:jc w:val="both"/>
      </w:pPr>
      <w:r w:rsidRPr="00177104">
        <w:rPr>
          <w:b/>
          <w:lang w:val="en-US"/>
        </w:rPr>
        <w:t>7</w:t>
      </w:r>
      <w:r w:rsidR="00B241DE" w:rsidRPr="00177104">
        <w:rPr>
          <w:b/>
        </w:rPr>
        <w:t>. Sở Giao thông Vận tải:</w:t>
      </w:r>
      <w:r w:rsidR="00B241DE" w:rsidRPr="00177104">
        <w:t xml:space="preserve"> Tham mưu cấm xe lưu thông tuyến đường vào </w:t>
      </w:r>
      <w:r w:rsidR="001158F0" w:rsidRPr="00177104">
        <w:t>khu vực</w:t>
      </w:r>
      <w:r w:rsidR="00B241DE" w:rsidRPr="00177104">
        <w:t xml:space="preserve"> vòng xoay phía bắc Quảng trường 16 tháng 4, thời gian từ </w:t>
      </w:r>
      <w:r w:rsidR="003E5966" w:rsidRPr="00177104">
        <w:t>1</w:t>
      </w:r>
      <w:r w:rsidR="009C4E6E" w:rsidRPr="00177104">
        <w:t>8</w:t>
      </w:r>
      <w:r w:rsidR="007D0D41" w:rsidRPr="00177104">
        <w:rPr>
          <w:lang w:val="en-US"/>
        </w:rPr>
        <w:t>g</w:t>
      </w:r>
      <w:r w:rsidR="0067324D" w:rsidRPr="00177104">
        <w:t>00 ngày 31/12/2024</w:t>
      </w:r>
      <w:r w:rsidR="00B241DE" w:rsidRPr="00177104">
        <w:t xml:space="preserve"> đến 00</w:t>
      </w:r>
      <w:r w:rsidR="007D0D41" w:rsidRPr="00177104">
        <w:rPr>
          <w:lang w:val="en-US"/>
        </w:rPr>
        <w:t>g</w:t>
      </w:r>
      <w:r w:rsidR="009C4E6E" w:rsidRPr="00177104">
        <w:rPr>
          <w:lang w:val="en-US"/>
        </w:rPr>
        <w:t>10</w:t>
      </w:r>
      <w:r w:rsidR="0067324D" w:rsidRPr="00177104">
        <w:t xml:space="preserve"> ngày 01/01/2025</w:t>
      </w:r>
      <w:r w:rsidR="00B241DE" w:rsidRPr="00177104">
        <w:t>.</w:t>
      </w:r>
    </w:p>
    <w:p w:rsidR="00B342CF" w:rsidRPr="00177104" w:rsidRDefault="00E06EC0" w:rsidP="001F2047">
      <w:pPr>
        <w:spacing w:before="120" w:after="120"/>
        <w:ind w:firstLine="709"/>
        <w:jc w:val="both"/>
      </w:pPr>
      <w:r w:rsidRPr="00177104">
        <w:rPr>
          <w:b/>
          <w:lang w:val="en-US"/>
        </w:rPr>
        <w:t>8</w:t>
      </w:r>
      <w:r w:rsidR="003358C6" w:rsidRPr="00177104">
        <w:rPr>
          <w:b/>
        </w:rPr>
        <w:t>. Sở Y tế:</w:t>
      </w:r>
      <w:r w:rsidR="003358C6" w:rsidRPr="00177104">
        <w:t xml:space="preserve"> </w:t>
      </w:r>
      <w:r w:rsidR="00B342CF" w:rsidRPr="00177104">
        <w:t>Bố trí xe cứu thương và nhân viên y tế trực sơ cấp cứu tại Quảng trường trong thời gian diễn ra Chương trình “Ninh Thuận chào năm mới 2025”</w:t>
      </w:r>
    </w:p>
    <w:p w:rsidR="00E06EC0" w:rsidRPr="00177104" w:rsidRDefault="00E06EC0" w:rsidP="001F2047">
      <w:pPr>
        <w:spacing w:before="120" w:after="120"/>
        <w:ind w:firstLine="709"/>
        <w:jc w:val="both"/>
        <w:rPr>
          <w:lang w:val="en-US"/>
        </w:rPr>
      </w:pPr>
      <w:r w:rsidRPr="00177104">
        <w:rPr>
          <w:b/>
          <w:lang w:val="en-US"/>
        </w:rPr>
        <w:t>9</w:t>
      </w:r>
      <w:r w:rsidR="003358C6" w:rsidRPr="00177104">
        <w:rPr>
          <w:b/>
        </w:rPr>
        <w:t>. Công an tỉnh:</w:t>
      </w:r>
      <w:r w:rsidR="003358C6" w:rsidRPr="00177104">
        <w:t xml:space="preserve"> </w:t>
      </w:r>
      <w:r w:rsidR="003D2353" w:rsidRPr="00177104">
        <w:rPr>
          <w:lang w:val="en-US"/>
        </w:rPr>
        <w:t>Bảo đ</w:t>
      </w:r>
      <w:r w:rsidR="001133EC" w:rsidRPr="00177104">
        <w:t xml:space="preserve">ảm </w:t>
      </w:r>
      <w:r w:rsidR="001158F0" w:rsidRPr="00177104">
        <w:t xml:space="preserve">công tác </w:t>
      </w:r>
      <w:r w:rsidR="001133EC" w:rsidRPr="00177104">
        <w:t>an ninh trật tự</w:t>
      </w:r>
      <w:r w:rsidR="001158F0" w:rsidRPr="00177104">
        <w:t xml:space="preserve">, phòng cháy, chữa cháy tại khu vực diễn ra sự kiện </w:t>
      </w:r>
      <w:r w:rsidR="005C70CC" w:rsidRPr="00177104">
        <w:t>Chương trì</w:t>
      </w:r>
      <w:r w:rsidR="00A04A51" w:rsidRPr="00177104">
        <w:t>nh “Ninh Thuận chào năm mới 2025</w:t>
      </w:r>
      <w:r w:rsidR="005C70CC" w:rsidRPr="00177104">
        <w:t>”</w:t>
      </w:r>
      <w:r w:rsidR="001158F0" w:rsidRPr="00177104">
        <w:t xml:space="preserve"> (trong đêm </w:t>
      </w:r>
      <w:r w:rsidR="001133EC" w:rsidRPr="00177104">
        <w:t>tổng duyệt</w:t>
      </w:r>
      <w:r w:rsidR="001158F0" w:rsidRPr="00177104">
        <w:t xml:space="preserve"> chương bắt đầu lúc </w:t>
      </w:r>
      <w:r w:rsidR="001133EC" w:rsidRPr="00177104">
        <w:t>19</w:t>
      </w:r>
      <w:r w:rsidR="001158F0" w:rsidRPr="00177104">
        <w:t>h</w:t>
      </w:r>
      <w:r w:rsidR="001133EC" w:rsidRPr="00177104">
        <w:t xml:space="preserve">00 </w:t>
      </w:r>
      <w:r w:rsidR="001158F0" w:rsidRPr="00177104">
        <w:t xml:space="preserve">- 23h00 </w:t>
      </w:r>
      <w:r w:rsidR="00C536BD" w:rsidRPr="00177104">
        <w:t xml:space="preserve">ngày </w:t>
      </w:r>
      <w:r w:rsidR="00030495" w:rsidRPr="00177104">
        <w:t>30/12/2024</w:t>
      </w:r>
      <w:r w:rsidR="001158F0" w:rsidRPr="00177104">
        <w:t xml:space="preserve"> và trong đêm diễn ra Chương trình </w:t>
      </w:r>
      <w:r w:rsidR="0089246F" w:rsidRPr="00177104">
        <w:t>“Ninh Thuận c</w:t>
      </w:r>
      <w:r w:rsidR="00F43B26" w:rsidRPr="00177104">
        <w:t>hào năm mới 2025</w:t>
      </w:r>
      <w:r w:rsidR="0089246F" w:rsidRPr="00177104">
        <w:t>”</w:t>
      </w:r>
      <w:r w:rsidR="001158F0" w:rsidRPr="00177104">
        <w:t xml:space="preserve"> </w:t>
      </w:r>
      <w:r w:rsidR="009C30A8" w:rsidRPr="00177104">
        <w:t xml:space="preserve">bắt đầu </w:t>
      </w:r>
      <w:r w:rsidR="0089246F" w:rsidRPr="00177104">
        <w:t>20</w:t>
      </w:r>
      <w:r w:rsidR="00030495" w:rsidRPr="00177104">
        <w:t>h00 ngày 31/12/2024</w:t>
      </w:r>
      <w:r w:rsidR="009C30A8" w:rsidRPr="00177104">
        <w:t xml:space="preserve"> đến </w:t>
      </w:r>
      <w:r w:rsidR="009C30A8" w:rsidRPr="00177104">
        <w:rPr>
          <w:lang w:val="en-US"/>
        </w:rPr>
        <w:t>0</w:t>
      </w:r>
      <w:r w:rsidR="009C30A8" w:rsidRPr="00177104">
        <w:t>0h05</w:t>
      </w:r>
      <w:r w:rsidR="009C30A8" w:rsidRPr="00177104">
        <w:rPr>
          <w:lang w:val="en-US"/>
        </w:rPr>
        <w:t xml:space="preserve"> </w:t>
      </w:r>
      <w:r w:rsidR="00030495" w:rsidRPr="00177104">
        <w:t>ngày 01/01/2025</w:t>
      </w:r>
      <w:r w:rsidRPr="00177104">
        <w:rPr>
          <w:lang w:val="en-US"/>
        </w:rPr>
        <w:t>.</w:t>
      </w:r>
    </w:p>
    <w:p w:rsidR="00682550" w:rsidRPr="00177104" w:rsidRDefault="00E06EC0" w:rsidP="0026475A">
      <w:pPr>
        <w:spacing w:before="120" w:after="120"/>
        <w:ind w:firstLine="709"/>
        <w:jc w:val="both"/>
      </w:pPr>
      <w:r w:rsidRPr="00177104">
        <w:rPr>
          <w:b/>
          <w:lang w:val="en-US"/>
        </w:rPr>
        <w:t>10</w:t>
      </w:r>
      <w:r w:rsidR="001133EC" w:rsidRPr="00177104">
        <w:rPr>
          <w:b/>
        </w:rPr>
        <w:t>. Điện lực tỉnh:</w:t>
      </w:r>
      <w:r w:rsidR="001133EC" w:rsidRPr="00177104">
        <w:t xml:space="preserve"> </w:t>
      </w:r>
      <w:r w:rsidR="003D2353" w:rsidRPr="00177104">
        <w:rPr>
          <w:lang w:val="en-US"/>
        </w:rPr>
        <w:t>Bảo đ</w:t>
      </w:r>
      <w:r w:rsidR="003D2353" w:rsidRPr="00177104">
        <w:t xml:space="preserve">ảm </w:t>
      </w:r>
      <w:r w:rsidR="001133EC" w:rsidRPr="00177104">
        <w:t>nguồn điện phục vụ cho việc tổ chức Chương trìn</w:t>
      </w:r>
      <w:r w:rsidR="0026475A" w:rsidRPr="00177104">
        <w:t xml:space="preserve">h </w:t>
      </w:r>
      <w:r w:rsidR="0089246F" w:rsidRPr="00177104">
        <w:t>“Ninh Thuận c</w:t>
      </w:r>
      <w:r w:rsidR="00030495" w:rsidRPr="00177104">
        <w:t>hào năm mới 2025</w:t>
      </w:r>
      <w:r w:rsidR="0089246F" w:rsidRPr="00177104">
        <w:t>”</w:t>
      </w:r>
      <w:r w:rsidR="001133EC" w:rsidRPr="00177104">
        <w:t xml:space="preserve"> tại Quảng trường 16 tháng 4.</w:t>
      </w:r>
    </w:p>
    <w:p w:rsidR="003358C6" w:rsidRPr="00177104" w:rsidRDefault="00927939" w:rsidP="001F2047">
      <w:pPr>
        <w:spacing w:before="120" w:after="120"/>
        <w:ind w:firstLine="709"/>
        <w:jc w:val="both"/>
      </w:pPr>
      <w:r w:rsidRPr="00177104">
        <w:rPr>
          <w:b/>
          <w:lang w:val="en-US"/>
        </w:rPr>
        <w:t>1</w:t>
      </w:r>
      <w:r w:rsidR="00E06EC0" w:rsidRPr="00177104">
        <w:rPr>
          <w:b/>
          <w:lang w:val="en-US"/>
        </w:rPr>
        <w:t>1</w:t>
      </w:r>
      <w:r w:rsidR="001133EC" w:rsidRPr="00177104">
        <w:rPr>
          <w:b/>
        </w:rPr>
        <w:t xml:space="preserve">. </w:t>
      </w:r>
      <w:r w:rsidR="007D0D41" w:rsidRPr="00177104">
        <w:rPr>
          <w:b/>
          <w:lang w:val="en-US"/>
        </w:rPr>
        <w:t>Ủy ban nhân dân</w:t>
      </w:r>
      <w:r w:rsidR="001133EC" w:rsidRPr="00177104">
        <w:rPr>
          <w:b/>
        </w:rPr>
        <w:t xml:space="preserve"> thành phố Phan Rang </w:t>
      </w:r>
      <w:r w:rsidR="007D0D41" w:rsidRPr="00177104">
        <w:rPr>
          <w:b/>
          <w:lang w:val="en-US"/>
        </w:rPr>
        <w:t>-</w:t>
      </w:r>
      <w:r w:rsidR="001133EC" w:rsidRPr="00177104">
        <w:rPr>
          <w:b/>
        </w:rPr>
        <w:t xml:space="preserve"> Tháp Chàm:</w:t>
      </w:r>
      <w:r w:rsidR="001133EC" w:rsidRPr="00177104">
        <w:t xml:space="preserve"> Chỉ đạo công tác </w:t>
      </w:r>
      <w:r w:rsidR="003D2353" w:rsidRPr="00177104">
        <w:rPr>
          <w:lang w:val="en-US"/>
        </w:rPr>
        <w:t xml:space="preserve">bảo </w:t>
      </w:r>
      <w:r w:rsidR="001133EC" w:rsidRPr="00177104">
        <w:t xml:space="preserve">đảm ánh sáng, công tác vệ sinh môi trường trước và sau sự kiện; tổ chức </w:t>
      </w:r>
      <w:r w:rsidR="001133EC" w:rsidRPr="00177104">
        <w:lastRenderedPageBreak/>
        <w:t>trông giữ xe</w:t>
      </w:r>
      <w:r w:rsidR="00EE29CA" w:rsidRPr="00177104">
        <w:t xml:space="preserve"> tại khu vực Quảng trường 16 tháng 4; huy động lực lượng Dân qu</w:t>
      </w:r>
      <w:r w:rsidR="009C4E6E" w:rsidRPr="00177104">
        <w:t>â</w:t>
      </w:r>
      <w:r w:rsidR="00EE29CA" w:rsidRPr="00177104">
        <w:t xml:space="preserve">n tự vệ, đội Dân phòng bảo vệ </w:t>
      </w:r>
      <w:r w:rsidR="009C4E6E" w:rsidRPr="00177104">
        <w:t xml:space="preserve">tại </w:t>
      </w:r>
      <w:r w:rsidR="00EE29CA" w:rsidRPr="00177104">
        <w:t>khu vực diễn ra sự kiện.</w:t>
      </w:r>
    </w:p>
    <w:p w:rsidR="003358C6" w:rsidRPr="00177104" w:rsidRDefault="007226C1" w:rsidP="001F2047">
      <w:pPr>
        <w:spacing w:before="120" w:after="120"/>
        <w:ind w:firstLine="709"/>
        <w:jc w:val="both"/>
      </w:pPr>
      <w:r w:rsidRPr="00177104">
        <w:rPr>
          <w:b/>
        </w:rPr>
        <w:t>1</w:t>
      </w:r>
      <w:r w:rsidR="00E06EC0" w:rsidRPr="00177104">
        <w:rPr>
          <w:b/>
          <w:lang w:val="en-US"/>
        </w:rPr>
        <w:t>2</w:t>
      </w:r>
      <w:r w:rsidR="008934A3" w:rsidRPr="00177104">
        <w:rPr>
          <w:b/>
        </w:rPr>
        <w:t>.</w:t>
      </w:r>
      <w:r w:rsidRPr="00177104">
        <w:rPr>
          <w:b/>
        </w:rPr>
        <w:t xml:space="preserve"> Báo Ninh Thuận:</w:t>
      </w:r>
      <w:r w:rsidRPr="00177104">
        <w:t xml:space="preserve"> Kịp thời đưa tin tuyên truyền về mục đích, ý nghĩa và các nội dung của Chương trìn</w:t>
      </w:r>
      <w:r w:rsidR="0026475A" w:rsidRPr="00177104">
        <w:t xml:space="preserve">h </w:t>
      </w:r>
      <w:r w:rsidR="009C4E6E" w:rsidRPr="00177104">
        <w:t>“Ninh Thuận c</w:t>
      </w:r>
      <w:r w:rsidR="0026475A" w:rsidRPr="00177104">
        <w:t>hào năm mới 202</w:t>
      </w:r>
      <w:r w:rsidR="00030495" w:rsidRPr="00177104">
        <w:t>5</w:t>
      </w:r>
      <w:r w:rsidR="009C4E6E" w:rsidRPr="00177104">
        <w:t>”.</w:t>
      </w:r>
    </w:p>
    <w:p w:rsidR="007F64EE" w:rsidRPr="00177104" w:rsidRDefault="001A6CA0" w:rsidP="001F2047">
      <w:pPr>
        <w:spacing w:before="120" w:after="120"/>
        <w:ind w:firstLine="709"/>
        <w:jc w:val="both"/>
      </w:pPr>
      <w:r w:rsidRPr="00177104">
        <w:rPr>
          <w:lang w:val="en-US"/>
        </w:rPr>
        <w:t>Trên đây là Kế hoạch tổ chức Chương trình</w:t>
      </w:r>
      <w:r w:rsidRPr="00177104">
        <w:t xml:space="preserve"> </w:t>
      </w:r>
      <w:r w:rsidR="009C4E6E" w:rsidRPr="00177104">
        <w:t>“Ninh Thuận c</w:t>
      </w:r>
      <w:r w:rsidR="00030495" w:rsidRPr="00177104">
        <w:rPr>
          <w:lang w:val="en-US"/>
        </w:rPr>
        <w:t>hào năm mới 2025</w:t>
      </w:r>
      <w:r w:rsidR="009C4E6E" w:rsidRPr="00177104">
        <w:t>”</w:t>
      </w:r>
      <w:r w:rsidRPr="00177104">
        <w:rPr>
          <w:lang w:val="en-US"/>
        </w:rPr>
        <w:t xml:space="preserve"> của tỉnh Ninh Thuận. Đề nghị </w:t>
      </w:r>
      <w:r w:rsidR="00522783" w:rsidRPr="00177104">
        <w:t>các cơ quan, đơn vị</w:t>
      </w:r>
      <w:r w:rsidR="007D0D41" w:rsidRPr="00177104">
        <w:rPr>
          <w:lang w:val="en-US"/>
        </w:rPr>
        <w:t>, địa phương</w:t>
      </w:r>
      <w:r w:rsidR="00522783" w:rsidRPr="00177104">
        <w:t xml:space="preserve"> </w:t>
      </w:r>
      <w:r w:rsidRPr="00177104">
        <w:rPr>
          <w:lang w:val="en-US"/>
        </w:rPr>
        <w:t xml:space="preserve">được phân công nhiệm vụ </w:t>
      </w:r>
      <w:r w:rsidR="009C4E6E" w:rsidRPr="00177104">
        <w:rPr>
          <w:lang w:val="en-US"/>
        </w:rPr>
        <w:t>khẩn</w:t>
      </w:r>
      <w:r w:rsidR="009C4E6E" w:rsidRPr="00177104">
        <w:t xml:space="preserve"> trương có </w:t>
      </w:r>
      <w:r w:rsidRPr="00177104">
        <w:rPr>
          <w:lang w:val="en-US"/>
        </w:rPr>
        <w:t xml:space="preserve">kế hoạch </w:t>
      </w:r>
      <w:r w:rsidR="00522783" w:rsidRPr="00177104">
        <w:t xml:space="preserve">triển khai </w:t>
      </w:r>
      <w:r w:rsidR="009C4E6E" w:rsidRPr="00177104">
        <w:t xml:space="preserve">thực hiện </w:t>
      </w:r>
      <w:r w:rsidR="00522783" w:rsidRPr="00177104">
        <w:t xml:space="preserve">nghiêm túc, đạt hiệu quả các nội dung theo Kế hoạch này. Trong quá trình triển khai thực hiện nếu có khó khăn, vướng mắc, kịp thời báo cáo về Ủy ban nhân dân tỉnh </w:t>
      </w:r>
      <w:r w:rsidR="00522783" w:rsidRPr="00177104">
        <w:rPr>
          <w:i/>
        </w:rPr>
        <w:t>(thông qua Sở Văn hóa, Thể thao và Du lịch)</w:t>
      </w:r>
      <w:r w:rsidRPr="00177104">
        <w:rPr>
          <w:lang w:val="en-US"/>
        </w:rPr>
        <w:t xml:space="preserve"> để</w:t>
      </w:r>
      <w:r w:rsidR="00522783" w:rsidRPr="00177104">
        <w:t xml:space="preserve"> chỉ đạo</w:t>
      </w:r>
      <w:r w:rsidRPr="00177104">
        <w:rPr>
          <w:lang w:val="en-US"/>
        </w:rPr>
        <w:t xml:space="preserve"> kịp thời</w:t>
      </w:r>
      <w:r w:rsidR="00522783" w:rsidRPr="00177104">
        <w:t>./.</w:t>
      </w:r>
    </w:p>
    <w:p w:rsidR="00532B0A" w:rsidRPr="00177104" w:rsidRDefault="00532B0A" w:rsidP="00E866E6">
      <w:pPr>
        <w:tabs>
          <w:tab w:val="left" w:pos="180"/>
          <w:tab w:val="left" w:pos="360"/>
        </w:tabs>
        <w:spacing w:before="120"/>
        <w:jc w:val="both"/>
        <w:rPr>
          <w:sz w:val="26"/>
          <w:lang w:val="en-US"/>
        </w:rPr>
      </w:pPr>
    </w:p>
    <w:tbl>
      <w:tblPr>
        <w:tblW w:w="0" w:type="auto"/>
        <w:jc w:val="center"/>
        <w:tblLook w:val="01E0" w:firstRow="1" w:lastRow="1" w:firstColumn="1" w:lastColumn="1" w:noHBand="0" w:noVBand="0"/>
      </w:tblPr>
      <w:tblGrid>
        <w:gridCol w:w="4677"/>
        <w:gridCol w:w="4679"/>
      </w:tblGrid>
      <w:tr w:rsidR="003D2353" w:rsidRPr="00177104" w:rsidTr="003D2353">
        <w:trPr>
          <w:trHeight w:val="2976"/>
          <w:jc w:val="center"/>
        </w:trPr>
        <w:tc>
          <w:tcPr>
            <w:tcW w:w="4677" w:type="dxa"/>
            <w:shd w:val="clear" w:color="auto" w:fill="auto"/>
          </w:tcPr>
          <w:p w:rsidR="00493EAA" w:rsidRPr="00177104" w:rsidRDefault="00493EAA" w:rsidP="007D0D41">
            <w:pPr>
              <w:jc w:val="both"/>
              <w:rPr>
                <w:b/>
                <w:bCs/>
                <w:i/>
                <w:iCs/>
                <w:sz w:val="24"/>
                <w:szCs w:val="24"/>
                <w:lang w:val="es-ES_tradnl"/>
              </w:rPr>
            </w:pPr>
          </w:p>
          <w:p w:rsidR="004B37F4" w:rsidRPr="00177104" w:rsidRDefault="004B37F4" w:rsidP="007D0D41">
            <w:pPr>
              <w:jc w:val="both"/>
              <w:rPr>
                <w:b/>
                <w:bCs/>
                <w:i/>
                <w:iCs/>
                <w:sz w:val="24"/>
                <w:szCs w:val="24"/>
                <w:lang w:val="es-ES_tradnl"/>
              </w:rPr>
            </w:pPr>
            <w:r w:rsidRPr="00177104">
              <w:rPr>
                <w:b/>
                <w:bCs/>
                <w:i/>
                <w:iCs/>
                <w:sz w:val="24"/>
                <w:szCs w:val="24"/>
                <w:lang w:val="es-ES_tradnl"/>
              </w:rPr>
              <w:t>Nơi nhận:</w:t>
            </w:r>
          </w:p>
          <w:p w:rsidR="004B37F4" w:rsidRPr="00177104" w:rsidRDefault="004B37F4" w:rsidP="007D0D41">
            <w:pPr>
              <w:tabs>
                <w:tab w:val="left" w:pos="180"/>
                <w:tab w:val="left" w:pos="360"/>
              </w:tabs>
              <w:jc w:val="both"/>
              <w:rPr>
                <w:sz w:val="22"/>
                <w:szCs w:val="22"/>
                <w:lang w:val="en-US"/>
              </w:rPr>
            </w:pPr>
            <w:r w:rsidRPr="00177104">
              <w:rPr>
                <w:sz w:val="22"/>
                <w:szCs w:val="22"/>
                <w:lang w:val="en-US"/>
              </w:rPr>
              <w:t>- TT. Tỉnh ủy; TT. HĐND tỉnh</w:t>
            </w:r>
            <w:r w:rsidR="00A14FEF" w:rsidRPr="00177104">
              <w:rPr>
                <w:sz w:val="22"/>
                <w:szCs w:val="22"/>
                <w:lang w:val="en-US"/>
              </w:rPr>
              <w:t xml:space="preserve"> (báo cáo)</w:t>
            </w:r>
            <w:r w:rsidRPr="00177104">
              <w:rPr>
                <w:sz w:val="22"/>
                <w:szCs w:val="22"/>
                <w:lang w:val="en-US"/>
              </w:rPr>
              <w:t>;</w:t>
            </w:r>
          </w:p>
          <w:p w:rsidR="004B37F4" w:rsidRPr="00177104" w:rsidRDefault="004B37F4" w:rsidP="007D0D41">
            <w:pPr>
              <w:tabs>
                <w:tab w:val="left" w:pos="180"/>
                <w:tab w:val="left" w:pos="360"/>
              </w:tabs>
              <w:jc w:val="both"/>
              <w:rPr>
                <w:sz w:val="22"/>
                <w:szCs w:val="22"/>
                <w:lang w:val="en-US"/>
              </w:rPr>
            </w:pPr>
            <w:r w:rsidRPr="00177104">
              <w:rPr>
                <w:sz w:val="22"/>
                <w:szCs w:val="22"/>
                <w:lang w:val="en-US"/>
              </w:rPr>
              <w:t xml:space="preserve">- </w:t>
            </w:r>
            <w:r w:rsidR="00A14FEF" w:rsidRPr="00177104">
              <w:rPr>
                <w:sz w:val="22"/>
                <w:szCs w:val="22"/>
                <w:lang w:val="en-US"/>
              </w:rPr>
              <w:t>CT và các P</w:t>
            </w:r>
            <w:r w:rsidRPr="00177104">
              <w:rPr>
                <w:sz w:val="22"/>
                <w:szCs w:val="22"/>
                <w:lang w:val="en-US"/>
              </w:rPr>
              <w:t>CT UBND tỉnh;</w:t>
            </w:r>
          </w:p>
          <w:p w:rsidR="00BC7AEE" w:rsidRPr="00177104" w:rsidRDefault="00BC7AEE" w:rsidP="007D0D41">
            <w:pPr>
              <w:tabs>
                <w:tab w:val="left" w:pos="180"/>
                <w:tab w:val="left" w:pos="360"/>
              </w:tabs>
              <w:jc w:val="both"/>
              <w:rPr>
                <w:sz w:val="22"/>
                <w:szCs w:val="22"/>
                <w:lang w:val="en-US"/>
              </w:rPr>
            </w:pPr>
            <w:r w:rsidRPr="00177104">
              <w:rPr>
                <w:sz w:val="22"/>
                <w:szCs w:val="22"/>
                <w:lang w:val="en-US"/>
              </w:rPr>
              <w:t>- UBMTTQ và các tổ chức đoàn thể;</w:t>
            </w:r>
          </w:p>
          <w:p w:rsidR="004B37F4" w:rsidRPr="00177104" w:rsidRDefault="004B37F4" w:rsidP="007D0D41">
            <w:pPr>
              <w:tabs>
                <w:tab w:val="left" w:pos="180"/>
                <w:tab w:val="left" w:pos="360"/>
              </w:tabs>
              <w:jc w:val="both"/>
              <w:rPr>
                <w:sz w:val="22"/>
                <w:szCs w:val="22"/>
                <w:lang w:val="en-US"/>
              </w:rPr>
            </w:pPr>
            <w:r w:rsidRPr="00177104">
              <w:rPr>
                <w:sz w:val="22"/>
                <w:szCs w:val="22"/>
                <w:lang w:val="en-US"/>
              </w:rPr>
              <w:t xml:space="preserve">- </w:t>
            </w:r>
            <w:r w:rsidR="0096650A" w:rsidRPr="00177104">
              <w:rPr>
                <w:sz w:val="22"/>
                <w:szCs w:val="22"/>
                <w:lang w:val="en-US"/>
              </w:rPr>
              <w:t>Công an tỉnh</w:t>
            </w:r>
            <w:r w:rsidRPr="00177104">
              <w:rPr>
                <w:sz w:val="22"/>
                <w:szCs w:val="22"/>
                <w:lang w:val="en-US"/>
              </w:rPr>
              <w:t>;</w:t>
            </w:r>
          </w:p>
          <w:p w:rsidR="00803FD4" w:rsidRPr="00177104" w:rsidRDefault="00803FD4" w:rsidP="007D0D41">
            <w:pPr>
              <w:tabs>
                <w:tab w:val="left" w:pos="180"/>
                <w:tab w:val="left" w:pos="360"/>
              </w:tabs>
              <w:jc w:val="both"/>
              <w:rPr>
                <w:sz w:val="22"/>
                <w:szCs w:val="22"/>
                <w:lang w:val="en-US"/>
              </w:rPr>
            </w:pPr>
            <w:r w:rsidRPr="00177104">
              <w:rPr>
                <w:sz w:val="22"/>
                <w:szCs w:val="22"/>
                <w:lang w:val="en-US"/>
              </w:rPr>
              <w:t>- Điện lực tỉnh;</w:t>
            </w:r>
          </w:p>
          <w:p w:rsidR="0096650A" w:rsidRPr="00177104" w:rsidRDefault="0096650A" w:rsidP="007D0D41">
            <w:pPr>
              <w:tabs>
                <w:tab w:val="left" w:pos="180"/>
                <w:tab w:val="left" w:pos="360"/>
              </w:tabs>
              <w:jc w:val="both"/>
              <w:rPr>
                <w:sz w:val="22"/>
                <w:szCs w:val="22"/>
                <w:lang w:val="en-US"/>
              </w:rPr>
            </w:pPr>
            <w:r w:rsidRPr="00177104">
              <w:rPr>
                <w:sz w:val="22"/>
                <w:szCs w:val="22"/>
                <w:lang w:val="en-US"/>
              </w:rPr>
              <w:t>- Các Sở, b</w:t>
            </w:r>
            <w:r w:rsidR="00BC7AEE" w:rsidRPr="00177104">
              <w:rPr>
                <w:sz w:val="22"/>
                <w:szCs w:val="22"/>
                <w:lang w:val="en-US"/>
              </w:rPr>
              <w:t>a</w:t>
            </w:r>
            <w:r w:rsidRPr="00177104">
              <w:rPr>
                <w:sz w:val="22"/>
                <w:szCs w:val="22"/>
                <w:lang w:val="en-US"/>
              </w:rPr>
              <w:t>n ngành;</w:t>
            </w:r>
          </w:p>
          <w:p w:rsidR="00241E36" w:rsidRPr="00177104" w:rsidRDefault="00241E36" w:rsidP="007D0D41">
            <w:pPr>
              <w:tabs>
                <w:tab w:val="left" w:pos="180"/>
                <w:tab w:val="left" w:pos="360"/>
              </w:tabs>
              <w:jc w:val="both"/>
              <w:rPr>
                <w:sz w:val="22"/>
                <w:szCs w:val="22"/>
                <w:lang w:val="en-US"/>
              </w:rPr>
            </w:pPr>
            <w:r w:rsidRPr="00177104">
              <w:rPr>
                <w:sz w:val="22"/>
                <w:szCs w:val="22"/>
                <w:lang w:val="en-US"/>
              </w:rPr>
              <w:t>- Trung tâm XT ĐTTMDL;</w:t>
            </w:r>
          </w:p>
          <w:p w:rsidR="0096650A" w:rsidRPr="00177104" w:rsidRDefault="0096650A" w:rsidP="007D0D41">
            <w:pPr>
              <w:tabs>
                <w:tab w:val="left" w:pos="180"/>
                <w:tab w:val="left" w:pos="360"/>
              </w:tabs>
              <w:jc w:val="both"/>
              <w:rPr>
                <w:sz w:val="22"/>
                <w:szCs w:val="22"/>
                <w:lang w:val="en-US"/>
              </w:rPr>
            </w:pPr>
            <w:r w:rsidRPr="00177104">
              <w:rPr>
                <w:sz w:val="22"/>
                <w:szCs w:val="22"/>
                <w:lang w:val="en-US"/>
              </w:rPr>
              <w:t>- UBND các huyện, thành phố;</w:t>
            </w:r>
          </w:p>
          <w:p w:rsidR="004B37F4" w:rsidRPr="00177104" w:rsidRDefault="00650758" w:rsidP="007D0D41">
            <w:pPr>
              <w:tabs>
                <w:tab w:val="left" w:pos="180"/>
                <w:tab w:val="left" w:pos="360"/>
              </w:tabs>
              <w:jc w:val="both"/>
              <w:rPr>
                <w:sz w:val="22"/>
                <w:szCs w:val="22"/>
                <w:lang w:val="en-US"/>
              </w:rPr>
            </w:pPr>
            <w:r w:rsidRPr="00177104">
              <w:rPr>
                <w:sz w:val="22"/>
                <w:szCs w:val="22"/>
                <w:lang w:val="en-US"/>
              </w:rPr>
              <w:t>- Thường trú các báo trên địa bàn tỉnh</w:t>
            </w:r>
            <w:r w:rsidR="004B37F4" w:rsidRPr="00177104">
              <w:rPr>
                <w:sz w:val="22"/>
                <w:szCs w:val="22"/>
                <w:lang w:val="en-US"/>
              </w:rPr>
              <w:t>;</w:t>
            </w:r>
          </w:p>
          <w:p w:rsidR="00650758" w:rsidRPr="00177104" w:rsidRDefault="001852CB" w:rsidP="007D0D41">
            <w:pPr>
              <w:tabs>
                <w:tab w:val="left" w:pos="180"/>
                <w:tab w:val="left" w:pos="360"/>
              </w:tabs>
              <w:jc w:val="both"/>
              <w:rPr>
                <w:sz w:val="22"/>
                <w:szCs w:val="22"/>
                <w:lang w:val="en-US"/>
              </w:rPr>
            </w:pPr>
            <w:r w:rsidRPr="00177104">
              <w:rPr>
                <w:sz w:val="22"/>
                <w:szCs w:val="22"/>
                <w:lang w:val="en-US"/>
              </w:rPr>
              <w:t xml:space="preserve">- VPUB: </w:t>
            </w:r>
            <w:r w:rsidR="00493EAA" w:rsidRPr="00177104">
              <w:rPr>
                <w:sz w:val="22"/>
                <w:szCs w:val="22"/>
                <w:lang w:val="en-US"/>
              </w:rPr>
              <w:t>LĐ, các phòng, ban, đơn vị;</w:t>
            </w:r>
          </w:p>
          <w:p w:rsidR="004B37F4" w:rsidRPr="00177104" w:rsidRDefault="004B37F4" w:rsidP="007D0D41">
            <w:pPr>
              <w:tabs>
                <w:tab w:val="left" w:pos="180"/>
                <w:tab w:val="left" w:pos="360"/>
              </w:tabs>
              <w:jc w:val="both"/>
              <w:rPr>
                <w:sz w:val="22"/>
                <w:szCs w:val="22"/>
                <w:lang w:val="en-US"/>
              </w:rPr>
            </w:pPr>
            <w:r w:rsidRPr="00177104">
              <w:rPr>
                <w:sz w:val="22"/>
                <w:szCs w:val="22"/>
                <w:lang w:val="en-US"/>
              </w:rPr>
              <w:t>- Lưu: VT</w:t>
            </w:r>
            <w:r w:rsidR="00650758" w:rsidRPr="00177104">
              <w:rPr>
                <w:sz w:val="22"/>
                <w:szCs w:val="22"/>
                <w:lang w:val="en-US"/>
              </w:rPr>
              <w:t>.</w:t>
            </w:r>
            <w:r w:rsidR="003D2353" w:rsidRPr="00177104">
              <w:rPr>
                <w:sz w:val="22"/>
                <w:szCs w:val="22"/>
                <w:lang w:val="en-US"/>
              </w:rPr>
              <w:t xml:space="preserve">  </w:t>
            </w:r>
            <w:r w:rsidR="001A6CA0" w:rsidRPr="00177104">
              <w:rPr>
                <w:sz w:val="18"/>
                <w:szCs w:val="22"/>
                <w:lang w:val="en-US"/>
              </w:rPr>
              <w:t>ĐNĐ</w:t>
            </w:r>
          </w:p>
        </w:tc>
        <w:tc>
          <w:tcPr>
            <w:tcW w:w="4679" w:type="dxa"/>
            <w:shd w:val="clear" w:color="auto" w:fill="auto"/>
          </w:tcPr>
          <w:p w:rsidR="003D2353" w:rsidRPr="00177104" w:rsidRDefault="003D2353" w:rsidP="007D0D41">
            <w:pPr>
              <w:tabs>
                <w:tab w:val="left" w:pos="180"/>
                <w:tab w:val="left" w:pos="360"/>
              </w:tabs>
              <w:jc w:val="center"/>
              <w:rPr>
                <w:b/>
                <w:lang w:val="en-US"/>
              </w:rPr>
            </w:pPr>
            <w:r w:rsidRPr="00177104">
              <w:rPr>
                <w:b/>
                <w:lang w:val="en-US"/>
              </w:rPr>
              <w:t>TM. ỦY BAN NHÂN DÂN</w:t>
            </w:r>
          </w:p>
          <w:p w:rsidR="004B37F4" w:rsidRPr="00177104" w:rsidRDefault="001A6CA0" w:rsidP="007D0D41">
            <w:pPr>
              <w:tabs>
                <w:tab w:val="left" w:pos="180"/>
                <w:tab w:val="left" w:pos="360"/>
              </w:tabs>
              <w:jc w:val="center"/>
              <w:rPr>
                <w:b/>
                <w:lang w:val="en-US"/>
              </w:rPr>
            </w:pPr>
            <w:r w:rsidRPr="00177104">
              <w:rPr>
                <w:b/>
                <w:lang w:val="en-US"/>
              </w:rPr>
              <w:t xml:space="preserve">KT. </w:t>
            </w:r>
            <w:r w:rsidR="004B37F4" w:rsidRPr="00177104">
              <w:rPr>
                <w:b/>
                <w:lang w:val="en-US"/>
              </w:rPr>
              <w:t>CHỦ TỊCH</w:t>
            </w:r>
          </w:p>
          <w:p w:rsidR="001A6CA0" w:rsidRPr="00177104" w:rsidRDefault="001A6CA0" w:rsidP="007D0D41">
            <w:pPr>
              <w:tabs>
                <w:tab w:val="left" w:pos="180"/>
                <w:tab w:val="left" w:pos="360"/>
              </w:tabs>
              <w:jc w:val="center"/>
              <w:rPr>
                <w:b/>
                <w:lang w:val="en-US"/>
              </w:rPr>
            </w:pPr>
            <w:r w:rsidRPr="00177104">
              <w:rPr>
                <w:b/>
                <w:lang w:val="en-US"/>
              </w:rPr>
              <w:t>PHÓ CHỦ TỊCH</w:t>
            </w:r>
          </w:p>
          <w:p w:rsidR="006C68E3" w:rsidRPr="00177104" w:rsidRDefault="006C68E3" w:rsidP="007D0D41">
            <w:pPr>
              <w:tabs>
                <w:tab w:val="left" w:pos="180"/>
                <w:tab w:val="left" w:pos="360"/>
              </w:tabs>
              <w:jc w:val="center"/>
              <w:rPr>
                <w:b/>
                <w:lang w:val="en-US"/>
              </w:rPr>
            </w:pPr>
          </w:p>
          <w:p w:rsidR="006C68E3" w:rsidRPr="00177104" w:rsidRDefault="006C68E3" w:rsidP="007D0D41">
            <w:pPr>
              <w:tabs>
                <w:tab w:val="left" w:pos="180"/>
                <w:tab w:val="left" w:pos="360"/>
              </w:tabs>
              <w:jc w:val="center"/>
              <w:rPr>
                <w:b/>
                <w:lang w:val="en-US"/>
              </w:rPr>
            </w:pPr>
          </w:p>
          <w:p w:rsidR="006C68E3" w:rsidRPr="00177104" w:rsidRDefault="006C68E3" w:rsidP="007D0D41">
            <w:pPr>
              <w:tabs>
                <w:tab w:val="left" w:pos="180"/>
                <w:tab w:val="left" w:pos="360"/>
              </w:tabs>
              <w:jc w:val="center"/>
              <w:rPr>
                <w:b/>
                <w:lang w:val="en-US"/>
              </w:rPr>
            </w:pPr>
          </w:p>
          <w:p w:rsidR="006C68E3" w:rsidRPr="00177104" w:rsidRDefault="006C68E3" w:rsidP="007D0D41">
            <w:pPr>
              <w:tabs>
                <w:tab w:val="left" w:pos="180"/>
                <w:tab w:val="left" w:pos="360"/>
              </w:tabs>
              <w:jc w:val="center"/>
              <w:rPr>
                <w:b/>
                <w:lang w:val="en-US"/>
              </w:rPr>
            </w:pPr>
          </w:p>
          <w:p w:rsidR="006C68E3" w:rsidRPr="00177104" w:rsidRDefault="006C68E3" w:rsidP="007D0D41">
            <w:pPr>
              <w:tabs>
                <w:tab w:val="left" w:pos="180"/>
                <w:tab w:val="left" w:pos="360"/>
              </w:tabs>
              <w:jc w:val="center"/>
              <w:rPr>
                <w:b/>
                <w:lang w:val="en-US"/>
              </w:rPr>
            </w:pPr>
          </w:p>
          <w:p w:rsidR="006C68E3" w:rsidRPr="00177104" w:rsidRDefault="006C68E3" w:rsidP="007D0D41">
            <w:pPr>
              <w:tabs>
                <w:tab w:val="left" w:pos="180"/>
                <w:tab w:val="left" w:pos="360"/>
              </w:tabs>
              <w:jc w:val="center"/>
              <w:rPr>
                <w:b/>
                <w:lang w:val="en-US"/>
              </w:rPr>
            </w:pPr>
          </w:p>
          <w:p w:rsidR="00AD149C" w:rsidRPr="00177104" w:rsidRDefault="0048630A" w:rsidP="007D0D41">
            <w:pPr>
              <w:tabs>
                <w:tab w:val="left" w:pos="180"/>
                <w:tab w:val="left" w:pos="360"/>
              </w:tabs>
              <w:jc w:val="center"/>
              <w:rPr>
                <w:b/>
                <w:lang w:val="en-US"/>
              </w:rPr>
            </w:pPr>
            <w:r w:rsidRPr="00177104">
              <w:rPr>
                <w:b/>
                <w:lang w:val="en-US"/>
              </w:rPr>
              <w:t>Trịnh Minh Hoàng</w:t>
            </w:r>
          </w:p>
        </w:tc>
      </w:tr>
    </w:tbl>
    <w:p w:rsidR="004F60F8" w:rsidRPr="00177104" w:rsidRDefault="004F60F8" w:rsidP="004B37F4">
      <w:pPr>
        <w:tabs>
          <w:tab w:val="left" w:pos="180"/>
          <w:tab w:val="left" w:pos="360"/>
        </w:tabs>
        <w:spacing w:before="120" w:after="120"/>
        <w:jc w:val="both"/>
        <w:rPr>
          <w:sz w:val="2"/>
          <w:lang w:val="en-US"/>
        </w:rPr>
      </w:pPr>
    </w:p>
    <w:p w:rsidR="00074582" w:rsidRPr="00177104" w:rsidRDefault="00074582" w:rsidP="004B37F4">
      <w:pPr>
        <w:tabs>
          <w:tab w:val="left" w:pos="180"/>
          <w:tab w:val="left" w:pos="360"/>
        </w:tabs>
        <w:spacing w:before="120" w:after="120"/>
        <w:jc w:val="both"/>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p w:rsidR="00074582" w:rsidRPr="00177104" w:rsidRDefault="00074582" w:rsidP="00074582">
      <w:pPr>
        <w:rPr>
          <w:sz w:val="2"/>
          <w:lang w:val="en-US"/>
        </w:rPr>
      </w:pPr>
    </w:p>
    <w:sectPr w:rsidR="00074582" w:rsidRPr="00177104" w:rsidSect="008C1487">
      <w:headerReference w:type="even" r:id="rId9"/>
      <w:headerReference w:type="default"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52" w:rsidRDefault="00542152">
      <w:r>
        <w:separator/>
      </w:r>
    </w:p>
  </w:endnote>
  <w:endnote w:type="continuationSeparator" w:id="0">
    <w:p w:rsidR="00542152" w:rsidRDefault="0054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BF" w:rsidRPr="00E514C1" w:rsidRDefault="009D2FBF" w:rsidP="00E514C1">
    <w:pPr>
      <w:pStyle w:val="Footer"/>
      <w:jc w:val="right"/>
      <w:rPr>
        <w:rFonts w:ascii="Times New Roman" w:hAnsi="Times New Roman" w:cs="Times New Roman"/>
        <w:color w:val="auto"/>
        <w:sz w:val="24"/>
        <w:szCs w:val="24"/>
      </w:rPr>
    </w:pPr>
    <w:r>
      <w:tab/>
    </w:r>
    <w:r w:rsidRPr="00E514C1">
      <w:rPr>
        <w:rFonts w:ascii="Times New Roman" w:hAnsi="Times New Roman" w:cs="Times New Roman"/>
        <w:color w:val="auto"/>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52" w:rsidRDefault="00542152">
      <w:r>
        <w:separator/>
      </w:r>
    </w:p>
  </w:footnote>
  <w:footnote w:type="continuationSeparator" w:id="0">
    <w:p w:rsidR="00542152" w:rsidRDefault="00542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BF" w:rsidRDefault="009D2FBF" w:rsidP="00F114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2FBF" w:rsidRDefault="009D2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BF" w:rsidRPr="000E0DB6" w:rsidRDefault="009D2FBF" w:rsidP="00F1143A">
    <w:pPr>
      <w:pStyle w:val="Header"/>
      <w:framePr w:wrap="around" w:vAnchor="text" w:hAnchor="margin" w:xAlign="center" w:y="1"/>
      <w:rPr>
        <w:rStyle w:val="PageNumber"/>
        <w:sz w:val="24"/>
        <w:szCs w:val="24"/>
      </w:rPr>
    </w:pPr>
    <w:r w:rsidRPr="000E0DB6">
      <w:rPr>
        <w:rStyle w:val="PageNumber"/>
        <w:sz w:val="24"/>
        <w:szCs w:val="24"/>
      </w:rPr>
      <w:fldChar w:fldCharType="begin"/>
    </w:r>
    <w:r w:rsidRPr="000E0DB6">
      <w:rPr>
        <w:rStyle w:val="PageNumber"/>
        <w:sz w:val="24"/>
        <w:szCs w:val="24"/>
      </w:rPr>
      <w:instrText xml:space="preserve">PAGE  </w:instrText>
    </w:r>
    <w:r w:rsidRPr="000E0DB6">
      <w:rPr>
        <w:rStyle w:val="PageNumber"/>
        <w:sz w:val="24"/>
        <w:szCs w:val="24"/>
      </w:rPr>
      <w:fldChar w:fldCharType="separate"/>
    </w:r>
    <w:r w:rsidR="00177104">
      <w:rPr>
        <w:rStyle w:val="PageNumber"/>
        <w:noProof/>
        <w:sz w:val="24"/>
        <w:szCs w:val="24"/>
      </w:rPr>
      <w:t>4</w:t>
    </w:r>
    <w:r w:rsidRPr="000E0DB6">
      <w:rPr>
        <w:rStyle w:val="PageNumber"/>
        <w:sz w:val="24"/>
        <w:szCs w:val="24"/>
      </w:rPr>
      <w:fldChar w:fldCharType="end"/>
    </w:r>
  </w:p>
  <w:p w:rsidR="009D2FBF" w:rsidRDefault="009D2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4C0"/>
    <w:multiLevelType w:val="hybridMultilevel"/>
    <w:tmpl w:val="8FDEABD6"/>
    <w:lvl w:ilvl="0" w:tplc="FFFFFFFF">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BBB4239"/>
    <w:multiLevelType w:val="hybridMultilevel"/>
    <w:tmpl w:val="4C9EDF34"/>
    <w:lvl w:ilvl="0" w:tplc="4F8AE1B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C865FE"/>
    <w:multiLevelType w:val="hybridMultilevel"/>
    <w:tmpl w:val="19949FC8"/>
    <w:lvl w:ilvl="0" w:tplc="7092097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4E7C3887"/>
    <w:multiLevelType w:val="hybridMultilevel"/>
    <w:tmpl w:val="8D625B88"/>
    <w:lvl w:ilvl="0" w:tplc="B0A40EEA">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17120D8"/>
    <w:multiLevelType w:val="hybridMultilevel"/>
    <w:tmpl w:val="68645D6C"/>
    <w:lvl w:ilvl="0" w:tplc="7A1E67E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BA17135"/>
    <w:multiLevelType w:val="hybridMultilevel"/>
    <w:tmpl w:val="9D9E1E5A"/>
    <w:lvl w:ilvl="0" w:tplc="67E08D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5D225B"/>
    <w:multiLevelType w:val="hybridMultilevel"/>
    <w:tmpl w:val="86502952"/>
    <w:lvl w:ilvl="0" w:tplc="FA4237F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6465E67"/>
    <w:multiLevelType w:val="hybridMultilevel"/>
    <w:tmpl w:val="33E43E6E"/>
    <w:lvl w:ilvl="0" w:tplc="9CC238E0">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668A0924"/>
    <w:multiLevelType w:val="hybridMultilevel"/>
    <w:tmpl w:val="8F3EABDE"/>
    <w:lvl w:ilvl="0" w:tplc="01EE7C5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F66758A"/>
    <w:multiLevelType w:val="hybridMultilevel"/>
    <w:tmpl w:val="9F1C9126"/>
    <w:lvl w:ilvl="0" w:tplc="3A0422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0F3EBF"/>
    <w:multiLevelType w:val="hybridMultilevel"/>
    <w:tmpl w:val="29C27E10"/>
    <w:lvl w:ilvl="0" w:tplc="D098DD6E">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8"/>
  </w:num>
  <w:num w:numId="4">
    <w:abstractNumId w:val="7"/>
  </w:num>
  <w:num w:numId="5">
    <w:abstractNumId w:val="10"/>
  </w:num>
  <w:num w:numId="6">
    <w:abstractNumId w:val="3"/>
  </w:num>
  <w:num w:numId="7">
    <w:abstractNumId w:val="9"/>
  </w:num>
  <w:num w:numId="8">
    <w:abstractNumId w:val="5"/>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8A"/>
    <w:rsid w:val="00000069"/>
    <w:rsid w:val="0000047E"/>
    <w:rsid w:val="00000E78"/>
    <w:rsid w:val="000012F9"/>
    <w:rsid w:val="00001458"/>
    <w:rsid w:val="00001BC7"/>
    <w:rsid w:val="0000240D"/>
    <w:rsid w:val="00002D33"/>
    <w:rsid w:val="00003332"/>
    <w:rsid w:val="000034BD"/>
    <w:rsid w:val="00004D10"/>
    <w:rsid w:val="00004DF6"/>
    <w:rsid w:val="00007E91"/>
    <w:rsid w:val="00010046"/>
    <w:rsid w:val="000102AA"/>
    <w:rsid w:val="000104F6"/>
    <w:rsid w:val="000117E3"/>
    <w:rsid w:val="000129E1"/>
    <w:rsid w:val="00012F96"/>
    <w:rsid w:val="00015E06"/>
    <w:rsid w:val="00016EA3"/>
    <w:rsid w:val="00017C23"/>
    <w:rsid w:val="00020CCB"/>
    <w:rsid w:val="00021634"/>
    <w:rsid w:val="00021B34"/>
    <w:rsid w:val="000223D6"/>
    <w:rsid w:val="0002265D"/>
    <w:rsid w:val="0002356A"/>
    <w:rsid w:val="00023A51"/>
    <w:rsid w:val="00023DC5"/>
    <w:rsid w:val="00025D38"/>
    <w:rsid w:val="00026D1B"/>
    <w:rsid w:val="0002791C"/>
    <w:rsid w:val="00030495"/>
    <w:rsid w:val="00030573"/>
    <w:rsid w:val="00030738"/>
    <w:rsid w:val="00032844"/>
    <w:rsid w:val="00032987"/>
    <w:rsid w:val="000335E5"/>
    <w:rsid w:val="00034015"/>
    <w:rsid w:val="00034C77"/>
    <w:rsid w:val="00035738"/>
    <w:rsid w:val="00035AF9"/>
    <w:rsid w:val="00037A14"/>
    <w:rsid w:val="0004083A"/>
    <w:rsid w:val="00040C06"/>
    <w:rsid w:val="00040CBC"/>
    <w:rsid w:val="00040EAA"/>
    <w:rsid w:val="0004269B"/>
    <w:rsid w:val="00042D9D"/>
    <w:rsid w:val="00043CB3"/>
    <w:rsid w:val="00045870"/>
    <w:rsid w:val="00045EB0"/>
    <w:rsid w:val="0004730B"/>
    <w:rsid w:val="00047438"/>
    <w:rsid w:val="00047A90"/>
    <w:rsid w:val="0005001B"/>
    <w:rsid w:val="00050DDC"/>
    <w:rsid w:val="00051A7C"/>
    <w:rsid w:val="00051F52"/>
    <w:rsid w:val="00052B50"/>
    <w:rsid w:val="00052E35"/>
    <w:rsid w:val="00053909"/>
    <w:rsid w:val="00053A0D"/>
    <w:rsid w:val="00053CC5"/>
    <w:rsid w:val="00054077"/>
    <w:rsid w:val="0005428E"/>
    <w:rsid w:val="0005584B"/>
    <w:rsid w:val="00055CB6"/>
    <w:rsid w:val="00056642"/>
    <w:rsid w:val="0005704B"/>
    <w:rsid w:val="00057332"/>
    <w:rsid w:val="000574AD"/>
    <w:rsid w:val="000605D0"/>
    <w:rsid w:val="00060797"/>
    <w:rsid w:val="00061127"/>
    <w:rsid w:val="00061515"/>
    <w:rsid w:val="000615C0"/>
    <w:rsid w:val="00061BF0"/>
    <w:rsid w:val="0006241B"/>
    <w:rsid w:val="000631E9"/>
    <w:rsid w:val="0006398D"/>
    <w:rsid w:val="00063FA6"/>
    <w:rsid w:val="00064599"/>
    <w:rsid w:val="00064854"/>
    <w:rsid w:val="0006654D"/>
    <w:rsid w:val="000674B2"/>
    <w:rsid w:val="00067AC6"/>
    <w:rsid w:val="00071151"/>
    <w:rsid w:val="000711CE"/>
    <w:rsid w:val="00071A66"/>
    <w:rsid w:val="00072232"/>
    <w:rsid w:val="000738FF"/>
    <w:rsid w:val="00074582"/>
    <w:rsid w:val="00074C4E"/>
    <w:rsid w:val="00075C1C"/>
    <w:rsid w:val="00075F4A"/>
    <w:rsid w:val="00076BCE"/>
    <w:rsid w:val="00077132"/>
    <w:rsid w:val="000778E2"/>
    <w:rsid w:val="00077BFC"/>
    <w:rsid w:val="00080C64"/>
    <w:rsid w:val="0008210E"/>
    <w:rsid w:val="000823DB"/>
    <w:rsid w:val="00082AD5"/>
    <w:rsid w:val="0008327C"/>
    <w:rsid w:val="00083299"/>
    <w:rsid w:val="0008365D"/>
    <w:rsid w:val="00083CC1"/>
    <w:rsid w:val="00084775"/>
    <w:rsid w:val="000848D5"/>
    <w:rsid w:val="0008595D"/>
    <w:rsid w:val="00085C42"/>
    <w:rsid w:val="00086017"/>
    <w:rsid w:val="000907B8"/>
    <w:rsid w:val="0009228F"/>
    <w:rsid w:val="00092521"/>
    <w:rsid w:val="00092BC1"/>
    <w:rsid w:val="00092F0F"/>
    <w:rsid w:val="0009351B"/>
    <w:rsid w:val="00094700"/>
    <w:rsid w:val="00095ED0"/>
    <w:rsid w:val="0009626D"/>
    <w:rsid w:val="00096297"/>
    <w:rsid w:val="00096BF2"/>
    <w:rsid w:val="00096C1E"/>
    <w:rsid w:val="00096FCB"/>
    <w:rsid w:val="0009712B"/>
    <w:rsid w:val="000975F5"/>
    <w:rsid w:val="000A045D"/>
    <w:rsid w:val="000A06AC"/>
    <w:rsid w:val="000A0E9F"/>
    <w:rsid w:val="000A0F21"/>
    <w:rsid w:val="000A1304"/>
    <w:rsid w:val="000A163A"/>
    <w:rsid w:val="000A29E9"/>
    <w:rsid w:val="000A36DC"/>
    <w:rsid w:val="000A3B59"/>
    <w:rsid w:val="000A442C"/>
    <w:rsid w:val="000A56A0"/>
    <w:rsid w:val="000A57E9"/>
    <w:rsid w:val="000A649C"/>
    <w:rsid w:val="000A667D"/>
    <w:rsid w:val="000B0671"/>
    <w:rsid w:val="000B0712"/>
    <w:rsid w:val="000B0E83"/>
    <w:rsid w:val="000B1ED6"/>
    <w:rsid w:val="000B2D58"/>
    <w:rsid w:val="000B32BD"/>
    <w:rsid w:val="000B396D"/>
    <w:rsid w:val="000B4486"/>
    <w:rsid w:val="000B638D"/>
    <w:rsid w:val="000B6513"/>
    <w:rsid w:val="000B79AE"/>
    <w:rsid w:val="000B79C7"/>
    <w:rsid w:val="000C117A"/>
    <w:rsid w:val="000C1D06"/>
    <w:rsid w:val="000C2686"/>
    <w:rsid w:val="000C2727"/>
    <w:rsid w:val="000C2754"/>
    <w:rsid w:val="000C2C61"/>
    <w:rsid w:val="000C3453"/>
    <w:rsid w:val="000C3B79"/>
    <w:rsid w:val="000C3CC1"/>
    <w:rsid w:val="000C5C15"/>
    <w:rsid w:val="000C64D5"/>
    <w:rsid w:val="000C6D05"/>
    <w:rsid w:val="000C7D64"/>
    <w:rsid w:val="000D13DF"/>
    <w:rsid w:val="000D20F8"/>
    <w:rsid w:val="000D2C8E"/>
    <w:rsid w:val="000D2D1D"/>
    <w:rsid w:val="000D3E86"/>
    <w:rsid w:val="000D4467"/>
    <w:rsid w:val="000D4C25"/>
    <w:rsid w:val="000D69D6"/>
    <w:rsid w:val="000E085F"/>
    <w:rsid w:val="000E0DB6"/>
    <w:rsid w:val="000E0FC4"/>
    <w:rsid w:val="000E26F1"/>
    <w:rsid w:val="000E2E15"/>
    <w:rsid w:val="000E4ECA"/>
    <w:rsid w:val="000E5079"/>
    <w:rsid w:val="000E541D"/>
    <w:rsid w:val="000E6AE9"/>
    <w:rsid w:val="000E6BF6"/>
    <w:rsid w:val="000E74B3"/>
    <w:rsid w:val="000E74F1"/>
    <w:rsid w:val="000E76AB"/>
    <w:rsid w:val="000E791F"/>
    <w:rsid w:val="000E7A28"/>
    <w:rsid w:val="000E7D65"/>
    <w:rsid w:val="000F0118"/>
    <w:rsid w:val="000F322C"/>
    <w:rsid w:val="000F35B2"/>
    <w:rsid w:val="000F41E5"/>
    <w:rsid w:val="000F451B"/>
    <w:rsid w:val="000F479E"/>
    <w:rsid w:val="000F4AA8"/>
    <w:rsid w:val="000F4FFC"/>
    <w:rsid w:val="000F53CD"/>
    <w:rsid w:val="000F5475"/>
    <w:rsid w:val="000F5BB2"/>
    <w:rsid w:val="000F6F4E"/>
    <w:rsid w:val="000F76E6"/>
    <w:rsid w:val="000F7BFB"/>
    <w:rsid w:val="000F7F9C"/>
    <w:rsid w:val="001015DB"/>
    <w:rsid w:val="00102117"/>
    <w:rsid w:val="00102967"/>
    <w:rsid w:val="00102F73"/>
    <w:rsid w:val="001038D1"/>
    <w:rsid w:val="00103B6E"/>
    <w:rsid w:val="00103E84"/>
    <w:rsid w:val="00104867"/>
    <w:rsid w:val="00105892"/>
    <w:rsid w:val="0010750B"/>
    <w:rsid w:val="00107CE8"/>
    <w:rsid w:val="00110337"/>
    <w:rsid w:val="001120FC"/>
    <w:rsid w:val="001133EC"/>
    <w:rsid w:val="00113657"/>
    <w:rsid w:val="00114A18"/>
    <w:rsid w:val="00114C4C"/>
    <w:rsid w:val="001152E2"/>
    <w:rsid w:val="001158F0"/>
    <w:rsid w:val="00115F29"/>
    <w:rsid w:val="00116989"/>
    <w:rsid w:val="001170CB"/>
    <w:rsid w:val="00117F49"/>
    <w:rsid w:val="00120F21"/>
    <w:rsid w:val="00121AF8"/>
    <w:rsid w:val="00121D93"/>
    <w:rsid w:val="00122FBA"/>
    <w:rsid w:val="001234EA"/>
    <w:rsid w:val="0012451F"/>
    <w:rsid w:val="001246B9"/>
    <w:rsid w:val="0012551A"/>
    <w:rsid w:val="00125AE6"/>
    <w:rsid w:val="00125C30"/>
    <w:rsid w:val="00126966"/>
    <w:rsid w:val="00126E81"/>
    <w:rsid w:val="0012720D"/>
    <w:rsid w:val="00130B09"/>
    <w:rsid w:val="0013150D"/>
    <w:rsid w:val="001325D8"/>
    <w:rsid w:val="00132BE1"/>
    <w:rsid w:val="00133930"/>
    <w:rsid w:val="00133EF0"/>
    <w:rsid w:val="00134014"/>
    <w:rsid w:val="00134A45"/>
    <w:rsid w:val="001352C2"/>
    <w:rsid w:val="00135DD2"/>
    <w:rsid w:val="00136488"/>
    <w:rsid w:val="001365A2"/>
    <w:rsid w:val="00136ED1"/>
    <w:rsid w:val="00137C42"/>
    <w:rsid w:val="00137F74"/>
    <w:rsid w:val="00140213"/>
    <w:rsid w:val="001407BB"/>
    <w:rsid w:val="00141184"/>
    <w:rsid w:val="00141507"/>
    <w:rsid w:val="00141B98"/>
    <w:rsid w:val="00142934"/>
    <w:rsid w:val="00145FC4"/>
    <w:rsid w:val="00146A1E"/>
    <w:rsid w:val="001474B3"/>
    <w:rsid w:val="0014756C"/>
    <w:rsid w:val="00147C5D"/>
    <w:rsid w:val="0015009F"/>
    <w:rsid w:val="00150363"/>
    <w:rsid w:val="0015194C"/>
    <w:rsid w:val="00151E9A"/>
    <w:rsid w:val="00152091"/>
    <w:rsid w:val="00153880"/>
    <w:rsid w:val="00153BE2"/>
    <w:rsid w:val="001540BC"/>
    <w:rsid w:val="001540E8"/>
    <w:rsid w:val="00154408"/>
    <w:rsid w:val="0015476F"/>
    <w:rsid w:val="00154B78"/>
    <w:rsid w:val="00155611"/>
    <w:rsid w:val="001557D9"/>
    <w:rsid w:val="00155A63"/>
    <w:rsid w:val="0015690B"/>
    <w:rsid w:val="00156E33"/>
    <w:rsid w:val="001577E2"/>
    <w:rsid w:val="001579CE"/>
    <w:rsid w:val="00160EDD"/>
    <w:rsid w:val="001617A4"/>
    <w:rsid w:val="00161DC2"/>
    <w:rsid w:val="00161E92"/>
    <w:rsid w:val="001622AD"/>
    <w:rsid w:val="00163118"/>
    <w:rsid w:val="00163F70"/>
    <w:rsid w:val="00164008"/>
    <w:rsid w:val="001657C1"/>
    <w:rsid w:val="00165921"/>
    <w:rsid w:val="00165A22"/>
    <w:rsid w:val="00166618"/>
    <w:rsid w:val="00166C30"/>
    <w:rsid w:val="00166ED3"/>
    <w:rsid w:val="00167048"/>
    <w:rsid w:val="00170C07"/>
    <w:rsid w:val="001719DF"/>
    <w:rsid w:val="00173B6B"/>
    <w:rsid w:val="00173C03"/>
    <w:rsid w:val="001750D4"/>
    <w:rsid w:val="00175589"/>
    <w:rsid w:val="001757D7"/>
    <w:rsid w:val="001758EF"/>
    <w:rsid w:val="0017593E"/>
    <w:rsid w:val="00175E5C"/>
    <w:rsid w:val="00175EA7"/>
    <w:rsid w:val="00176303"/>
    <w:rsid w:val="00176393"/>
    <w:rsid w:val="00177104"/>
    <w:rsid w:val="001773F2"/>
    <w:rsid w:val="0017742C"/>
    <w:rsid w:val="001775D5"/>
    <w:rsid w:val="00181C2B"/>
    <w:rsid w:val="00182150"/>
    <w:rsid w:val="001826C6"/>
    <w:rsid w:val="00182F72"/>
    <w:rsid w:val="001852CB"/>
    <w:rsid w:val="00185B7C"/>
    <w:rsid w:val="00185DD3"/>
    <w:rsid w:val="00185F19"/>
    <w:rsid w:val="0019011C"/>
    <w:rsid w:val="0019136A"/>
    <w:rsid w:val="0019139E"/>
    <w:rsid w:val="00192A2A"/>
    <w:rsid w:val="00192FD2"/>
    <w:rsid w:val="001937A2"/>
    <w:rsid w:val="00193E7E"/>
    <w:rsid w:val="00193F19"/>
    <w:rsid w:val="00194E64"/>
    <w:rsid w:val="001951D8"/>
    <w:rsid w:val="00195297"/>
    <w:rsid w:val="00195FAE"/>
    <w:rsid w:val="00196841"/>
    <w:rsid w:val="0019690A"/>
    <w:rsid w:val="00197220"/>
    <w:rsid w:val="00197309"/>
    <w:rsid w:val="00197713"/>
    <w:rsid w:val="001A2B66"/>
    <w:rsid w:val="001A2E08"/>
    <w:rsid w:val="001A31B7"/>
    <w:rsid w:val="001A31E7"/>
    <w:rsid w:val="001A3716"/>
    <w:rsid w:val="001A39F2"/>
    <w:rsid w:val="001A3B6D"/>
    <w:rsid w:val="001A4D0E"/>
    <w:rsid w:val="001A5441"/>
    <w:rsid w:val="001A5B6F"/>
    <w:rsid w:val="001A6258"/>
    <w:rsid w:val="001A63CE"/>
    <w:rsid w:val="001A6723"/>
    <w:rsid w:val="001A6CA0"/>
    <w:rsid w:val="001A70E5"/>
    <w:rsid w:val="001A717B"/>
    <w:rsid w:val="001A7D35"/>
    <w:rsid w:val="001B0681"/>
    <w:rsid w:val="001B0970"/>
    <w:rsid w:val="001B1985"/>
    <w:rsid w:val="001B21F3"/>
    <w:rsid w:val="001B28F1"/>
    <w:rsid w:val="001B4519"/>
    <w:rsid w:val="001B4BDD"/>
    <w:rsid w:val="001B4F54"/>
    <w:rsid w:val="001B520E"/>
    <w:rsid w:val="001B556B"/>
    <w:rsid w:val="001B7966"/>
    <w:rsid w:val="001B7F55"/>
    <w:rsid w:val="001C0489"/>
    <w:rsid w:val="001C1502"/>
    <w:rsid w:val="001C1A41"/>
    <w:rsid w:val="001C224C"/>
    <w:rsid w:val="001C2EE4"/>
    <w:rsid w:val="001C3D18"/>
    <w:rsid w:val="001C437F"/>
    <w:rsid w:val="001C65BF"/>
    <w:rsid w:val="001C66A0"/>
    <w:rsid w:val="001C6AF2"/>
    <w:rsid w:val="001C7A32"/>
    <w:rsid w:val="001C7D8B"/>
    <w:rsid w:val="001D0DD7"/>
    <w:rsid w:val="001D1183"/>
    <w:rsid w:val="001D14D6"/>
    <w:rsid w:val="001D3248"/>
    <w:rsid w:val="001D32DF"/>
    <w:rsid w:val="001D4499"/>
    <w:rsid w:val="001D4883"/>
    <w:rsid w:val="001D4973"/>
    <w:rsid w:val="001D4DF9"/>
    <w:rsid w:val="001D4F36"/>
    <w:rsid w:val="001D52D3"/>
    <w:rsid w:val="001D5514"/>
    <w:rsid w:val="001D5D83"/>
    <w:rsid w:val="001E0A47"/>
    <w:rsid w:val="001E0CDC"/>
    <w:rsid w:val="001E0D13"/>
    <w:rsid w:val="001E108E"/>
    <w:rsid w:val="001E2873"/>
    <w:rsid w:val="001E299D"/>
    <w:rsid w:val="001E31DE"/>
    <w:rsid w:val="001E3F3E"/>
    <w:rsid w:val="001E6FC2"/>
    <w:rsid w:val="001E72C8"/>
    <w:rsid w:val="001E74CB"/>
    <w:rsid w:val="001E7C52"/>
    <w:rsid w:val="001E7ECD"/>
    <w:rsid w:val="001F05F3"/>
    <w:rsid w:val="001F0BE5"/>
    <w:rsid w:val="001F16C9"/>
    <w:rsid w:val="001F1CAA"/>
    <w:rsid w:val="001F2047"/>
    <w:rsid w:val="001F29FB"/>
    <w:rsid w:val="001F3248"/>
    <w:rsid w:val="001F3C35"/>
    <w:rsid w:val="001F4DE6"/>
    <w:rsid w:val="001F66D0"/>
    <w:rsid w:val="001F6C5A"/>
    <w:rsid w:val="001F6D92"/>
    <w:rsid w:val="001F7269"/>
    <w:rsid w:val="001F79C7"/>
    <w:rsid w:val="001F7D1E"/>
    <w:rsid w:val="00200FF1"/>
    <w:rsid w:val="0020223D"/>
    <w:rsid w:val="00202646"/>
    <w:rsid w:val="0020324C"/>
    <w:rsid w:val="00203A08"/>
    <w:rsid w:val="00203A2A"/>
    <w:rsid w:val="00204A14"/>
    <w:rsid w:val="002057F7"/>
    <w:rsid w:val="00206325"/>
    <w:rsid w:val="0020744A"/>
    <w:rsid w:val="0021003D"/>
    <w:rsid w:val="00210471"/>
    <w:rsid w:val="00211226"/>
    <w:rsid w:val="0021506D"/>
    <w:rsid w:val="002152CB"/>
    <w:rsid w:val="002162A7"/>
    <w:rsid w:val="002162CB"/>
    <w:rsid w:val="00216B59"/>
    <w:rsid w:val="00216D15"/>
    <w:rsid w:val="0021758B"/>
    <w:rsid w:val="00217F8F"/>
    <w:rsid w:val="00220528"/>
    <w:rsid w:val="00221168"/>
    <w:rsid w:val="002213ED"/>
    <w:rsid w:val="00221827"/>
    <w:rsid w:val="00221CF3"/>
    <w:rsid w:val="00222A39"/>
    <w:rsid w:val="00223283"/>
    <w:rsid w:val="00223530"/>
    <w:rsid w:val="00223BB9"/>
    <w:rsid w:val="002242F0"/>
    <w:rsid w:val="0022589B"/>
    <w:rsid w:val="00225D76"/>
    <w:rsid w:val="00226A60"/>
    <w:rsid w:val="002270F4"/>
    <w:rsid w:val="00227113"/>
    <w:rsid w:val="00230029"/>
    <w:rsid w:val="002303BF"/>
    <w:rsid w:val="00230701"/>
    <w:rsid w:val="002319B1"/>
    <w:rsid w:val="002330BC"/>
    <w:rsid w:val="002336E1"/>
    <w:rsid w:val="00233868"/>
    <w:rsid w:val="002354DA"/>
    <w:rsid w:val="002362B9"/>
    <w:rsid w:val="002366BF"/>
    <w:rsid w:val="00237735"/>
    <w:rsid w:val="0023775D"/>
    <w:rsid w:val="00240AB7"/>
    <w:rsid w:val="00241086"/>
    <w:rsid w:val="00241C56"/>
    <w:rsid w:val="00241E36"/>
    <w:rsid w:val="00241F7C"/>
    <w:rsid w:val="00243083"/>
    <w:rsid w:val="00243D9C"/>
    <w:rsid w:val="00244454"/>
    <w:rsid w:val="00245202"/>
    <w:rsid w:val="00246A69"/>
    <w:rsid w:val="00247734"/>
    <w:rsid w:val="00247AB9"/>
    <w:rsid w:val="00247D32"/>
    <w:rsid w:val="00247F4A"/>
    <w:rsid w:val="00247F71"/>
    <w:rsid w:val="00250415"/>
    <w:rsid w:val="00250B99"/>
    <w:rsid w:val="00250BEE"/>
    <w:rsid w:val="00250C10"/>
    <w:rsid w:val="002535F4"/>
    <w:rsid w:val="00253971"/>
    <w:rsid w:val="00253B85"/>
    <w:rsid w:val="00253C27"/>
    <w:rsid w:val="00253D83"/>
    <w:rsid w:val="00254128"/>
    <w:rsid w:val="0025450D"/>
    <w:rsid w:val="00254ABB"/>
    <w:rsid w:val="002551B8"/>
    <w:rsid w:val="002555A6"/>
    <w:rsid w:val="002556A6"/>
    <w:rsid w:val="00260B0B"/>
    <w:rsid w:val="00260E94"/>
    <w:rsid w:val="00261244"/>
    <w:rsid w:val="002621DC"/>
    <w:rsid w:val="00262986"/>
    <w:rsid w:val="002631D8"/>
    <w:rsid w:val="002631FE"/>
    <w:rsid w:val="00263A6A"/>
    <w:rsid w:val="00263AE6"/>
    <w:rsid w:val="002646D2"/>
    <w:rsid w:val="0026475A"/>
    <w:rsid w:val="00264F4F"/>
    <w:rsid w:val="002650EB"/>
    <w:rsid w:val="0026544A"/>
    <w:rsid w:val="0026587D"/>
    <w:rsid w:val="00265E66"/>
    <w:rsid w:val="002662E0"/>
    <w:rsid w:val="00266418"/>
    <w:rsid w:val="0026651D"/>
    <w:rsid w:val="002676FF"/>
    <w:rsid w:val="00270107"/>
    <w:rsid w:val="00270FEC"/>
    <w:rsid w:val="00271086"/>
    <w:rsid w:val="002714BA"/>
    <w:rsid w:val="00272074"/>
    <w:rsid w:val="002752D0"/>
    <w:rsid w:val="002758B5"/>
    <w:rsid w:val="002758E0"/>
    <w:rsid w:val="00276458"/>
    <w:rsid w:val="002771AF"/>
    <w:rsid w:val="00282307"/>
    <w:rsid w:val="0028391A"/>
    <w:rsid w:val="00284114"/>
    <w:rsid w:val="002842C9"/>
    <w:rsid w:val="00284329"/>
    <w:rsid w:val="0028555F"/>
    <w:rsid w:val="00285998"/>
    <w:rsid w:val="00285B80"/>
    <w:rsid w:val="00285D07"/>
    <w:rsid w:val="00286BB7"/>
    <w:rsid w:val="002871CC"/>
    <w:rsid w:val="002900AD"/>
    <w:rsid w:val="00290C0B"/>
    <w:rsid w:val="00291003"/>
    <w:rsid w:val="002911AF"/>
    <w:rsid w:val="002919FE"/>
    <w:rsid w:val="00291FD3"/>
    <w:rsid w:val="00293175"/>
    <w:rsid w:val="00293FEF"/>
    <w:rsid w:val="002946E5"/>
    <w:rsid w:val="002949E7"/>
    <w:rsid w:val="00297506"/>
    <w:rsid w:val="00297EB3"/>
    <w:rsid w:val="002A0107"/>
    <w:rsid w:val="002A0E7B"/>
    <w:rsid w:val="002A17FF"/>
    <w:rsid w:val="002A1A66"/>
    <w:rsid w:val="002A4BBD"/>
    <w:rsid w:val="002A52FD"/>
    <w:rsid w:val="002A5304"/>
    <w:rsid w:val="002A5325"/>
    <w:rsid w:val="002A73BE"/>
    <w:rsid w:val="002A7424"/>
    <w:rsid w:val="002B127F"/>
    <w:rsid w:val="002B16C7"/>
    <w:rsid w:val="002B2ED3"/>
    <w:rsid w:val="002B35B7"/>
    <w:rsid w:val="002B37F2"/>
    <w:rsid w:val="002B3B3C"/>
    <w:rsid w:val="002B4E07"/>
    <w:rsid w:val="002B4FF6"/>
    <w:rsid w:val="002B5310"/>
    <w:rsid w:val="002B5D5E"/>
    <w:rsid w:val="002B5D9F"/>
    <w:rsid w:val="002B5E30"/>
    <w:rsid w:val="002B6C56"/>
    <w:rsid w:val="002B6EC9"/>
    <w:rsid w:val="002C068F"/>
    <w:rsid w:val="002C0E92"/>
    <w:rsid w:val="002C1030"/>
    <w:rsid w:val="002C1DB8"/>
    <w:rsid w:val="002C2553"/>
    <w:rsid w:val="002C29AA"/>
    <w:rsid w:val="002C3538"/>
    <w:rsid w:val="002C3852"/>
    <w:rsid w:val="002C3BC5"/>
    <w:rsid w:val="002C5213"/>
    <w:rsid w:val="002C5CF6"/>
    <w:rsid w:val="002C656A"/>
    <w:rsid w:val="002C66A2"/>
    <w:rsid w:val="002C6837"/>
    <w:rsid w:val="002C78E6"/>
    <w:rsid w:val="002D0D1B"/>
    <w:rsid w:val="002D0FD0"/>
    <w:rsid w:val="002D1F88"/>
    <w:rsid w:val="002D21A5"/>
    <w:rsid w:val="002D2313"/>
    <w:rsid w:val="002D2A45"/>
    <w:rsid w:val="002D335D"/>
    <w:rsid w:val="002D4507"/>
    <w:rsid w:val="002D5172"/>
    <w:rsid w:val="002D64AA"/>
    <w:rsid w:val="002D7606"/>
    <w:rsid w:val="002D7B31"/>
    <w:rsid w:val="002E0177"/>
    <w:rsid w:val="002E03F0"/>
    <w:rsid w:val="002E06BA"/>
    <w:rsid w:val="002E19CC"/>
    <w:rsid w:val="002E1A24"/>
    <w:rsid w:val="002E1F47"/>
    <w:rsid w:val="002E256B"/>
    <w:rsid w:val="002E2E5B"/>
    <w:rsid w:val="002E34AA"/>
    <w:rsid w:val="002E3534"/>
    <w:rsid w:val="002E3D25"/>
    <w:rsid w:val="002E42B2"/>
    <w:rsid w:val="002E4346"/>
    <w:rsid w:val="002E4A37"/>
    <w:rsid w:val="002E5C38"/>
    <w:rsid w:val="002E6326"/>
    <w:rsid w:val="002E6F36"/>
    <w:rsid w:val="002E7EC9"/>
    <w:rsid w:val="002F114B"/>
    <w:rsid w:val="002F341D"/>
    <w:rsid w:val="002F48A6"/>
    <w:rsid w:val="002F5233"/>
    <w:rsid w:val="002F565E"/>
    <w:rsid w:val="002F685D"/>
    <w:rsid w:val="002F6F48"/>
    <w:rsid w:val="002F724A"/>
    <w:rsid w:val="002F78B5"/>
    <w:rsid w:val="00300BFA"/>
    <w:rsid w:val="003017F6"/>
    <w:rsid w:val="00301A43"/>
    <w:rsid w:val="00301B9A"/>
    <w:rsid w:val="00301EE6"/>
    <w:rsid w:val="00302087"/>
    <w:rsid w:val="0030306B"/>
    <w:rsid w:val="00303D5B"/>
    <w:rsid w:val="00303FA4"/>
    <w:rsid w:val="00304100"/>
    <w:rsid w:val="00304251"/>
    <w:rsid w:val="0030454C"/>
    <w:rsid w:val="00304E16"/>
    <w:rsid w:val="003064EE"/>
    <w:rsid w:val="00310195"/>
    <w:rsid w:val="003103EA"/>
    <w:rsid w:val="003110BE"/>
    <w:rsid w:val="003115AA"/>
    <w:rsid w:val="00312772"/>
    <w:rsid w:val="00312804"/>
    <w:rsid w:val="00313350"/>
    <w:rsid w:val="003134B7"/>
    <w:rsid w:val="00313584"/>
    <w:rsid w:val="00313D5D"/>
    <w:rsid w:val="00315F66"/>
    <w:rsid w:val="003161AD"/>
    <w:rsid w:val="00316363"/>
    <w:rsid w:val="00316FC2"/>
    <w:rsid w:val="0031710C"/>
    <w:rsid w:val="00317EF1"/>
    <w:rsid w:val="0032074D"/>
    <w:rsid w:val="00320D6F"/>
    <w:rsid w:val="003211A9"/>
    <w:rsid w:val="00322686"/>
    <w:rsid w:val="00322AE7"/>
    <w:rsid w:val="0032338F"/>
    <w:rsid w:val="003239B3"/>
    <w:rsid w:val="00327B06"/>
    <w:rsid w:val="0033034C"/>
    <w:rsid w:val="0033047B"/>
    <w:rsid w:val="00330BF7"/>
    <w:rsid w:val="00330FA0"/>
    <w:rsid w:val="003311E6"/>
    <w:rsid w:val="00331C31"/>
    <w:rsid w:val="003320C5"/>
    <w:rsid w:val="00332934"/>
    <w:rsid w:val="00332BA0"/>
    <w:rsid w:val="00332F6D"/>
    <w:rsid w:val="00333EC4"/>
    <w:rsid w:val="00334775"/>
    <w:rsid w:val="0033492B"/>
    <w:rsid w:val="003358C6"/>
    <w:rsid w:val="00336397"/>
    <w:rsid w:val="00341334"/>
    <w:rsid w:val="00341605"/>
    <w:rsid w:val="00341C78"/>
    <w:rsid w:val="003433F6"/>
    <w:rsid w:val="00343816"/>
    <w:rsid w:val="003448FE"/>
    <w:rsid w:val="003454CA"/>
    <w:rsid w:val="003461EA"/>
    <w:rsid w:val="00346830"/>
    <w:rsid w:val="003503F6"/>
    <w:rsid w:val="00350832"/>
    <w:rsid w:val="0035178E"/>
    <w:rsid w:val="00351F54"/>
    <w:rsid w:val="00352D39"/>
    <w:rsid w:val="0035363C"/>
    <w:rsid w:val="00353E93"/>
    <w:rsid w:val="00355EAE"/>
    <w:rsid w:val="00356180"/>
    <w:rsid w:val="00356DE2"/>
    <w:rsid w:val="00357830"/>
    <w:rsid w:val="00357A7A"/>
    <w:rsid w:val="00360128"/>
    <w:rsid w:val="003630D2"/>
    <w:rsid w:val="00363854"/>
    <w:rsid w:val="00364284"/>
    <w:rsid w:val="00364EE4"/>
    <w:rsid w:val="003659CB"/>
    <w:rsid w:val="00365B98"/>
    <w:rsid w:val="003666C6"/>
    <w:rsid w:val="0036758D"/>
    <w:rsid w:val="00367C9F"/>
    <w:rsid w:val="00370745"/>
    <w:rsid w:val="003716A8"/>
    <w:rsid w:val="003719A4"/>
    <w:rsid w:val="003719AF"/>
    <w:rsid w:val="003729A2"/>
    <w:rsid w:val="00372EEB"/>
    <w:rsid w:val="0037304E"/>
    <w:rsid w:val="003737BC"/>
    <w:rsid w:val="00373984"/>
    <w:rsid w:val="00373A5F"/>
    <w:rsid w:val="00373D38"/>
    <w:rsid w:val="003741BF"/>
    <w:rsid w:val="003741DA"/>
    <w:rsid w:val="003747CB"/>
    <w:rsid w:val="00374BE4"/>
    <w:rsid w:val="003761BC"/>
    <w:rsid w:val="003768B6"/>
    <w:rsid w:val="003769DC"/>
    <w:rsid w:val="00376BE0"/>
    <w:rsid w:val="0038090F"/>
    <w:rsid w:val="00380B0A"/>
    <w:rsid w:val="00380B46"/>
    <w:rsid w:val="00380C18"/>
    <w:rsid w:val="00381082"/>
    <w:rsid w:val="00383082"/>
    <w:rsid w:val="00383919"/>
    <w:rsid w:val="003866F4"/>
    <w:rsid w:val="003876A5"/>
    <w:rsid w:val="00390C22"/>
    <w:rsid w:val="00390F8B"/>
    <w:rsid w:val="00391EEC"/>
    <w:rsid w:val="003921EA"/>
    <w:rsid w:val="003924A0"/>
    <w:rsid w:val="003925BF"/>
    <w:rsid w:val="003932CB"/>
    <w:rsid w:val="00394301"/>
    <w:rsid w:val="00394851"/>
    <w:rsid w:val="00394E5A"/>
    <w:rsid w:val="00396776"/>
    <w:rsid w:val="0039743E"/>
    <w:rsid w:val="003A04F5"/>
    <w:rsid w:val="003A07E5"/>
    <w:rsid w:val="003A0C4A"/>
    <w:rsid w:val="003A0D92"/>
    <w:rsid w:val="003A26A1"/>
    <w:rsid w:val="003A27C8"/>
    <w:rsid w:val="003A2B56"/>
    <w:rsid w:val="003A3000"/>
    <w:rsid w:val="003A3829"/>
    <w:rsid w:val="003A5849"/>
    <w:rsid w:val="003A5EAD"/>
    <w:rsid w:val="003A75CC"/>
    <w:rsid w:val="003B110C"/>
    <w:rsid w:val="003B11E5"/>
    <w:rsid w:val="003B18A4"/>
    <w:rsid w:val="003B2029"/>
    <w:rsid w:val="003B29FD"/>
    <w:rsid w:val="003B3833"/>
    <w:rsid w:val="003B3EAF"/>
    <w:rsid w:val="003B4997"/>
    <w:rsid w:val="003B4A8E"/>
    <w:rsid w:val="003B4C4C"/>
    <w:rsid w:val="003B522E"/>
    <w:rsid w:val="003B54C8"/>
    <w:rsid w:val="003B6045"/>
    <w:rsid w:val="003B6327"/>
    <w:rsid w:val="003B637A"/>
    <w:rsid w:val="003C1181"/>
    <w:rsid w:val="003C14EB"/>
    <w:rsid w:val="003C1C3A"/>
    <w:rsid w:val="003C1FA5"/>
    <w:rsid w:val="003C43D0"/>
    <w:rsid w:val="003C4976"/>
    <w:rsid w:val="003C4EC8"/>
    <w:rsid w:val="003C5771"/>
    <w:rsid w:val="003C5E20"/>
    <w:rsid w:val="003C63A1"/>
    <w:rsid w:val="003D0787"/>
    <w:rsid w:val="003D163B"/>
    <w:rsid w:val="003D2010"/>
    <w:rsid w:val="003D2256"/>
    <w:rsid w:val="003D2353"/>
    <w:rsid w:val="003D2486"/>
    <w:rsid w:val="003D39AA"/>
    <w:rsid w:val="003D3EB3"/>
    <w:rsid w:val="003D3EF8"/>
    <w:rsid w:val="003D431A"/>
    <w:rsid w:val="003D4639"/>
    <w:rsid w:val="003D4E9E"/>
    <w:rsid w:val="003D4ED1"/>
    <w:rsid w:val="003D5C22"/>
    <w:rsid w:val="003D7F8C"/>
    <w:rsid w:val="003E05A6"/>
    <w:rsid w:val="003E0BFB"/>
    <w:rsid w:val="003E12CE"/>
    <w:rsid w:val="003E221F"/>
    <w:rsid w:val="003E225A"/>
    <w:rsid w:val="003E26F5"/>
    <w:rsid w:val="003E2D4B"/>
    <w:rsid w:val="003E39D2"/>
    <w:rsid w:val="003E4281"/>
    <w:rsid w:val="003E509D"/>
    <w:rsid w:val="003E5966"/>
    <w:rsid w:val="003E5AB3"/>
    <w:rsid w:val="003E63CD"/>
    <w:rsid w:val="003E6AA8"/>
    <w:rsid w:val="003E6FFB"/>
    <w:rsid w:val="003E7357"/>
    <w:rsid w:val="003E7524"/>
    <w:rsid w:val="003E78E0"/>
    <w:rsid w:val="003E7977"/>
    <w:rsid w:val="003F0A76"/>
    <w:rsid w:val="003F1461"/>
    <w:rsid w:val="003F32CC"/>
    <w:rsid w:val="003F3CF9"/>
    <w:rsid w:val="003F4415"/>
    <w:rsid w:val="003F54A2"/>
    <w:rsid w:val="003F5A35"/>
    <w:rsid w:val="003F5BED"/>
    <w:rsid w:val="003F5EFB"/>
    <w:rsid w:val="003F6676"/>
    <w:rsid w:val="00400FC7"/>
    <w:rsid w:val="004019DE"/>
    <w:rsid w:val="00402858"/>
    <w:rsid w:val="004030B2"/>
    <w:rsid w:val="00403268"/>
    <w:rsid w:val="00403325"/>
    <w:rsid w:val="0040374B"/>
    <w:rsid w:val="004038CC"/>
    <w:rsid w:val="00403C25"/>
    <w:rsid w:val="00404B09"/>
    <w:rsid w:val="00405242"/>
    <w:rsid w:val="00405AA5"/>
    <w:rsid w:val="004063F5"/>
    <w:rsid w:val="00406867"/>
    <w:rsid w:val="00407DE9"/>
    <w:rsid w:val="00410B91"/>
    <w:rsid w:val="00411084"/>
    <w:rsid w:val="00411496"/>
    <w:rsid w:val="00411F19"/>
    <w:rsid w:val="004124F0"/>
    <w:rsid w:val="00413965"/>
    <w:rsid w:val="00413B4D"/>
    <w:rsid w:val="00413BFE"/>
    <w:rsid w:val="00414171"/>
    <w:rsid w:val="00416B15"/>
    <w:rsid w:val="00421312"/>
    <w:rsid w:val="00421435"/>
    <w:rsid w:val="004216CF"/>
    <w:rsid w:val="0042267D"/>
    <w:rsid w:val="00422858"/>
    <w:rsid w:val="00422862"/>
    <w:rsid w:val="00424775"/>
    <w:rsid w:val="004247EF"/>
    <w:rsid w:val="00424A1D"/>
    <w:rsid w:val="00425E87"/>
    <w:rsid w:val="00425FF7"/>
    <w:rsid w:val="00426362"/>
    <w:rsid w:val="004269DE"/>
    <w:rsid w:val="00426F66"/>
    <w:rsid w:val="004275ED"/>
    <w:rsid w:val="00427C4B"/>
    <w:rsid w:val="00427CC8"/>
    <w:rsid w:val="00427CDE"/>
    <w:rsid w:val="00430C10"/>
    <w:rsid w:val="00431D07"/>
    <w:rsid w:val="00432BAB"/>
    <w:rsid w:val="00432F7A"/>
    <w:rsid w:val="00433213"/>
    <w:rsid w:val="00433DA0"/>
    <w:rsid w:val="004341AC"/>
    <w:rsid w:val="00434EA6"/>
    <w:rsid w:val="0043523B"/>
    <w:rsid w:val="00435837"/>
    <w:rsid w:val="0043622D"/>
    <w:rsid w:val="00436A70"/>
    <w:rsid w:val="00436B16"/>
    <w:rsid w:val="00436BDF"/>
    <w:rsid w:val="00436E1A"/>
    <w:rsid w:val="0043711E"/>
    <w:rsid w:val="0043747B"/>
    <w:rsid w:val="004379B4"/>
    <w:rsid w:val="00437F7B"/>
    <w:rsid w:val="00437F90"/>
    <w:rsid w:val="00440471"/>
    <w:rsid w:val="00440652"/>
    <w:rsid w:val="00440D49"/>
    <w:rsid w:val="00441469"/>
    <w:rsid w:val="00441E68"/>
    <w:rsid w:val="004429D4"/>
    <w:rsid w:val="00444F74"/>
    <w:rsid w:val="00445DC4"/>
    <w:rsid w:val="00445EFD"/>
    <w:rsid w:val="0044605F"/>
    <w:rsid w:val="0044623B"/>
    <w:rsid w:val="004468BB"/>
    <w:rsid w:val="00447205"/>
    <w:rsid w:val="00447270"/>
    <w:rsid w:val="00450D65"/>
    <w:rsid w:val="004513D3"/>
    <w:rsid w:val="00451867"/>
    <w:rsid w:val="004526FE"/>
    <w:rsid w:val="00452A77"/>
    <w:rsid w:val="00452A99"/>
    <w:rsid w:val="00454E03"/>
    <w:rsid w:val="00455058"/>
    <w:rsid w:val="00455A03"/>
    <w:rsid w:val="00456452"/>
    <w:rsid w:val="00456D1A"/>
    <w:rsid w:val="00457B0D"/>
    <w:rsid w:val="00457CC2"/>
    <w:rsid w:val="00457FD6"/>
    <w:rsid w:val="00460109"/>
    <w:rsid w:val="00460A96"/>
    <w:rsid w:val="004624A6"/>
    <w:rsid w:val="00462856"/>
    <w:rsid w:val="00462EE3"/>
    <w:rsid w:val="0046454E"/>
    <w:rsid w:val="00464A4D"/>
    <w:rsid w:val="0046503F"/>
    <w:rsid w:val="004652FB"/>
    <w:rsid w:val="004653DA"/>
    <w:rsid w:val="00465EA1"/>
    <w:rsid w:val="00466078"/>
    <w:rsid w:val="004700DE"/>
    <w:rsid w:val="00470904"/>
    <w:rsid w:val="00470965"/>
    <w:rsid w:val="004710D6"/>
    <w:rsid w:val="004722C8"/>
    <w:rsid w:val="00472F51"/>
    <w:rsid w:val="00473674"/>
    <w:rsid w:val="00474364"/>
    <w:rsid w:val="00475140"/>
    <w:rsid w:val="004753C5"/>
    <w:rsid w:val="00475710"/>
    <w:rsid w:val="004759AC"/>
    <w:rsid w:val="00476379"/>
    <w:rsid w:val="00480EEE"/>
    <w:rsid w:val="0048110E"/>
    <w:rsid w:val="004812AA"/>
    <w:rsid w:val="00481708"/>
    <w:rsid w:val="0048174D"/>
    <w:rsid w:val="00481DB6"/>
    <w:rsid w:val="0048211C"/>
    <w:rsid w:val="004821C3"/>
    <w:rsid w:val="00482A42"/>
    <w:rsid w:val="0048310B"/>
    <w:rsid w:val="00484DCF"/>
    <w:rsid w:val="0048630A"/>
    <w:rsid w:val="0048647D"/>
    <w:rsid w:val="004876CD"/>
    <w:rsid w:val="00487D03"/>
    <w:rsid w:val="004902F7"/>
    <w:rsid w:val="00491A92"/>
    <w:rsid w:val="00492615"/>
    <w:rsid w:val="00493152"/>
    <w:rsid w:val="004934C9"/>
    <w:rsid w:val="00493EAA"/>
    <w:rsid w:val="00494528"/>
    <w:rsid w:val="00494564"/>
    <w:rsid w:val="00494AA5"/>
    <w:rsid w:val="00494BAF"/>
    <w:rsid w:val="00495944"/>
    <w:rsid w:val="0049615E"/>
    <w:rsid w:val="004A02C8"/>
    <w:rsid w:val="004A1B99"/>
    <w:rsid w:val="004A2328"/>
    <w:rsid w:val="004A4658"/>
    <w:rsid w:val="004A529C"/>
    <w:rsid w:val="004A5333"/>
    <w:rsid w:val="004A589B"/>
    <w:rsid w:val="004A7403"/>
    <w:rsid w:val="004A79CA"/>
    <w:rsid w:val="004B08EC"/>
    <w:rsid w:val="004B249F"/>
    <w:rsid w:val="004B269D"/>
    <w:rsid w:val="004B289A"/>
    <w:rsid w:val="004B370F"/>
    <w:rsid w:val="004B37F4"/>
    <w:rsid w:val="004B3ACF"/>
    <w:rsid w:val="004B48ED"/>
    <w:rsid w:val="004B4BE5"/>
    <w:rsid w:val="004B4F8A"/>
    <w:rsid w:val="004B65F0"/>
    <w:rsid w:val="004B6AF6"/>
    <w:rsid w:val="004B7014"/>
    <w:rsid w:val="004B79EE"/>
    <w:rsid w:val="004B7D05"/>
    <w:rsid w:val="004B7EE0"/>
    <w:rsid w:val="004C062F"/>
    <w:rsid w:val="004C0C7E"/>
    <w:rsid w:val="004C266E"/>
    <w:rsid w:val="004C2FD2"/>
    <w:rsid w:val="004C3560"/>
    <w:rsid w:val="004C384C"/>
    <w:rsid w:val="004C3A5A"/>
    <w:rsid w:val="004C4CF6"/>
    <w:rsid w:val="004C4DA7"/>
    <w:rsid w:val="004C4E4D"/>
    <w:rsid w:val="004C5A85"/>
    <w:rsid w:val="004C71AA"/>
    <w:rsid w:val="004C7301"/>
    <w:rsid w:val="004C79EF"/>
    <w:rsid w:val="004D0953"/>
    <w:rsid w:val="004D0D12"/>
    <w:rsid w:val="004D0D34"/>
    <w:rsid w:val="004D1E8C"/>
    <w:rsid w:val="004D2AC7"/>
    <w:rsid w:val="004D3079"/>
    <w:rsid w:val="004D394E"/>
    <w:rsid w:val="004D40DD"/>
    <w:rsid w:val="004D4767"/>
    <w:rsid w:val="004D4D0F"/>
    <w:rsid w:val="004D4EE3"/>
    <w:rsid w:val="004D63C5"/>
    <w:rsid w:val="004D663C"/>
    <w:rsid w:val="004D6B4C"/>
    <w:rsid w:val="004D6B55"/>
    <w:rsid w:val="004D763D"/>
    <w:rsid w:val="004E08FA"/>
    <w:rsid w:val="004E0FB9"/>
    <w:rsid w:val="004E19E9"/>
    <w:rsid w:val="004E1A7D"/>
    <w:rsid w:val="004E20F7"/>
    <w:rsid w:val="004E3145"/>
    <w:rsid w:val="004E377E"/>
    <w:rsid w:val="004E4175"/>
    <w:rsid w:val="004E4392"/>
    <w:rsid w:val="004E5658"/>
    <w:rsid w:val="004E592A"/>
    <w:rsid w:val="004E687F"/>
    <w:rsid w:val="004E7F4E"/>
    <w:rsid w:val="004F0278"/>
    <w:rsid w:val="004F097F"/>
    <w:rsid w:val="004F0980"/>
    <w:rsid w:val="004F1508"/>
    <w:rsid w:val="004F174A"/>
    <w:rsid w:val="004F1EA0"/>
    <w:rsid w:val="004F2E5C"/>
    <w:rsid w:val="004F2F15"/>
    <w:rsid w:val="004F31C4"/>
    <w:rsid w:val="004F32BC"/>
    <w:rsid w:val="004F3FE8"/>
    <w:rsid w:val="004F4154"/>
    <w:rsid w:val="004F4789"/>
    <w:rsid w:val="004F55D9"/>
    <w:rsid w:val="004F5C50"/>
    <w:rsid w:val="004F60F8"/>
    <w:rsid w:val="004F6C66"/>
    <w:rsid w:val="004F6DC1"/>
    <w:rsid w:val="004F6F9E"/>
    <w:rsid w:val="004F7300"/>
    <w:rsid w:val="00502B2C"/>
    <w:rsid w:val="005030C9"/>
    <w:rsid w:val="005038B5"/>
    <w:rsid w:val="005041EB"/>
    <w:rsid w:val="005049ED"/>
    <w:rsid w:val="00504FAC"/>
    <w:rsid w:val="005052DE"/>
    <w:rsid w:val="005056BE"/>
    <w:rsid w:val="00506BC4"/>
    <w:rsid w:val="005070E2"/>
    <w:rsid w:val="005079F4"/>
    <w:rsid w:val="00510259"/>
    <w:rsid w:val="00510A95"/>
    <w:rsid w:val="0051175C"/>
    <w:rsid w:val="005123A9"/>
    <w:rsid w:val="005126E9"/>
    <w:rsid w:val="00512DFC"/>
    <w:rsid w:val="00512F38"/>
    <w:rsid w:val="005132AD"/>
    <w:rsid w:val="00513604"/>
    <w:rsid w:val="00515303"/>
    <w:rsid w:val="0051651F"/>
    <w:rsid w:val="00516755"/>
    <w:rsid w:val="00516E59"/>
    <w:rsid w:val="0051713C"/>
    <w:rsid w:val="00520748"/>
    <w:rsid w:val="0052166E"/>
    <w:rsid w:val="005218B5"/>
    <w:rsid w:val="00522783"/>
    <w:rsid w:val="00523165"/>
    <w:rsid w:val="005235BF"/>
    <w:rsid w:val="005245DA"/>
    <w:rsid w:val="005249B2"/>
    <w:rsid w:val="00524C21"/>
    <w:rsid w:val="005268FC"/>
    <w:rsid w:val="00526D73"/>
    <w:rsid w:val="0053056F"/>
    <w:rsid w:val="005322CD"/>
    <w:rsid w:val="00532B0A"/>
    <w:rsid w:val="00532E7E"/>
    <w:rsid w:val="00532F60"/>
    <w:rsid w:val="00533545"/>
    <w:rsid w:val="00533951"/>
    <w:rsid w:val="00534034"/>
    <w:rsid w:val="00534116"/>
    <w:rsid w:val="00534CDF"/>
    <w:rsid w:val="00534CEA"/>
    <w:rsid w:val="0053546F"/>
    <w:rsid w:val="00536D25"/>
    <w:rsid w:val="00537369"/>
    <w:rsid w:val="005409AF"/>
    <w:rsid w:val="00541760"/>
    <w:rsid w:val="005417DD"/>
    <w:rsid w:val="00542152"/>
    <w:rsid w:val="0054374B"/>
    <w:rsid w:val="00543B8B"/>
    <w:rsid w:val="00544F4C"/>
    <w:rsid w:val="00544F63"/>
    <w:rsid w:val="00545788"/>
    <w:rsid w:val="00545D6A"/>
    <w:rsid w:val="00546169"/>
    <w:rsid w:val="005463FA"/>
    <w:rsid w:val="00546512"/>
    <w:rsid w:val="00546A04"/>
    <w:rsid w:val="00550897"/>
    <w:rsid w:val="00550B87"/>
    <w:rsid w:val="00550C3A"/>
    <w:rsid w:val="00551205"/>
    <w:rsid w:val="00551379"/>
    <w:rsid w:val="0055162F"/>
    <w:rsid w:val="00551D42"/>
    <w:rsid w:val="005520E1"/>
    <w:rsid w:val="005535FF"/>
    <w:rsid w:val="00553903"/>
    <w:rsid w:val="005541E7"/>
    <w:rsid w:val="00554B6A"/>
    <w:rsid w:val="00555668"/>
    <w:rsid w:val="00555F1D"/>
    <w:rsid w:val="00560FD8"/>
    <w:rsid w:val="00564703"/>
    <w:rsid w:val="00564CE1"/>
    <w:rsid w:val="0056547F"/>
    <w:rsid w:val="00565D24"/>
    <w:rsid w:val="00565DAD"/>
    <w:rsid w:val="00565DC2"/>
    <w:rsid w:val="00566A05"/>
    <w:rsid w:val="0056761F"/>
    <w:rsid w:val="005706A4"/>
    <w:rsid w:val="00572335"/>
    <w:rsid w:val="0057407C"/>
    <w:rsid w:val="00574732"/>
    <w:rsid w:val="005764D5"/>
    <w:rsid w:val="005767D8"/>
    <w:rsid w:val="00576DB7"/>
    <w:rsid w:val="00577252"/>
    <w:rsid w:val="00580751"/>
    <w:rsid w:val="00580867"/>
    <w:rsid w:val="005812D8"/>
    <w:rsid w:val="0058256A"/>
    <w:rsid w:val="005825D0"/>
    <w:rsid w:val="0058356E"/>
    <w:rsid w:val="00583612"/>
    <w:rsid w:val="00583ADA"/>
    <w:rsid w:val="0058479D"/>
    <w:rsid w:val="00584A2C"/>
    <w:rsid w:val="00586158"/>
    <w:rsid w:val="0058627B"/>
    <w:rsid w:val="005862CE"/>
    <w:rsid w:val="00586AF4"/>
    <w:rsid w:val="005901C3"/>
    <w:rsid w:val="00592C78"/>
    <w:rsid w:val="005945C2"/>
    <w:rsid w:val="00594F95"/>
    <w:rsid w:val="00595060"/>
    <w:rsid w:val="00595AA9"/>
    <w:rsid w:val="00595B16"/>
    <w:rsid w:val="00595B29"/>
    <w:rsid w:val="00595EA3"/>
    <w:rsid w:val="00596252"/>
    <w:rsid w:val="005965AA"/>
    <w:rsid w:val="005966C7"/>
    <w:rsid w:val="00596ADA"/>
    <w:rsid w:val="00597C5D"/>
    <w:rsid w:val="00597F94"/>
    <w:rsid w:val="005A01F5"/>
    <w:rsid w:val="005A0777"/>
    <w:rsid w:val="005A203A"/>
    <w:rsid w:val="005A26F4"/>
    <w:rsid w:val="005A26FF"/>
    <w:rsid w:val="005A27AB"/>
    <w:rsid w:val="005A2A72"/>
    <w:rsid w:val="005A4384"/>
    <w:rsid w:val="005A4F06"/>
    <w:rsid w:val="005A5A0D"/>
    <w:rsid w:val="005A7CC4"/>
    <w:rsid w:val="005A7F8E"/>
    <w:rsid w:val="005B0AE3"/>
    <w:rsid w:val="005B1D81"/>
    <w:rsid w:val="005B214D"/>
    <w:rsid w:val="005B2E99"/>
    <w:rsid w:val="005B427F"/>
    <w:rsid w:val="005B43BD"/>
    <w:rsid w:val="005B4D0B"/>
    <w:rsid w:val="005B4FD2"/>
    <w:rsid w:val="005B5F96"/>
    <w:rsid w:val="005B6E74"/>
    <w:rsid w:val="005B7465"/>
    <w:rsid w:val="005B74F2"/>
    <w:rsid w:val="005B7E22"/>
    <w:rsid w:val="005B7E94"/>
    <w:rsid w:val="005C001B"/>
    <w:rsid w:val="005C1146"/>
    <w:rsid w:val="005C1C28"/>
    <w:rsid w:val="005C2209"/>
    <w:rsid w:val="005C277E"/>
    <w:rsid w:val="005C2C04"/>
    <w:rsid w:val="005C3F2D"/>
    <w:rsid w:val="005C420D"/>
    <w:rsid w:val="005C4889"/>
    <w:rsid w:val="005C4954"/>
    <w:rsid w:val="005C53F2"/>
    <w:rsid w:val="005C54D9"/>
    <w:rsid w:val="005C54F3"/>
    <w:rsid w:val="005C614E"/>
    <w:rsid w:val="005C65B8"/>
    <w:rsid w:val="005C70CC"/>
    <w:rsid w:val="005C729C"/>
    <w:rsid w:val="005C7716"/>
    <w:rsid w:val="005C7FF6"/>
    <w:rsid w:val="005D0052"/>
    <w:rsid w:val="005D19CF"/>
    <w:rsid w:val="005D2844"/>
    <w:rsid w:val="005D3C1B"/>
    <w:rsid w:val="005D451B"/>
    <w:rsid w:val="005D48B7"/>
    <w:rsid w:val="005D4A23"/>
    <w:rsid w:val="005D4B87"/>
    <w:rsid w:val="005D4FAF"/>
    <w:rsid w:val="005D75F1"/>
    <w:rsid w:val="005D7C3D"/>
    <w:rsid w:val="005E04F0"/>
    <w:rsid w:val="005E07B4"/>
    <w:rsid w:val="005E0A16"/>
    <w:rsid w:val="005E0D99"/>
    <w:rsid w:val="005E0ED9"/>
    <w:rsid w:val="005E1C6E"/>
    <w:rsid w:val="005E25FF"/>
    <w:rsid w:val="005E2B96"/>
    <w:rsid w:val="005E36E3"/>
    <w:rsid w:val="005E50D2"/>
    <w:rsid w:val="005E5951"/>
    <w:rsid w:val="005E696F"/>
    <w:rsid w:val="005E6BBD"/>
    <w:rsid w:val="005F04D5"/>
    <w:rsid w:val="005F0CD2"/>
    <w:rsid w:val="005F2692"/>
    <w:rsid w:val="005F2920"/>
    <w:rsid w:val="005F2A0D"/>
    <w:rsid w:val="005F48B6"/>
    <w:rsid w:val="005F4B4C"/>
    <w:rsid w:val="005F5986"/>
    <w:rsid w:val="005F6216"/>
    <w:rsid w:val="005F6547"/>
    <w:rsid w:val="005F7721"/>
    <w:rsid w:val="006002C2"/>
    <w:rsid w:val="006005AD"/>
    <w:rsid w:val="00600790"/>
    <w:rsid w:val="00600EAD"/>
    <w:rsid w:val="006012CC"/>
    <w:rsid w:val="006019AD"/>
    <w:rsid w:val="00601A12"/>
    <w:rsid w:val="00602D39"/>
    <w:rsid w:val="00603589"/>
    <w:rsid w:val="006046AD"/>
    <w:rsid w:val="00604F01"/>
    <w:rsid w:val="00605B0A"/>
    <w:rsid w:val="00605BD0"/>
    <w:rsid w:val="00605BDB"/>
    <w:rsid w:val="006079E6"/>
    <w:rsid w:val="006108B2"/>
    <w:rsid w:val="006117DD"/>
    <w:rsid w:val="0061197F"/>
    <w:rsid w:val="00614B96"/>
    <w:rsid w:val="00614FA2"/>
    <w:rsid w:val="006156DE"/>
    <w:rsid w:val="00615EFA"/>
    <w:rsid w:val="00616899"/>
    <w:rsid w:val="00616DA0"/>
    <w:rsid w:val="00620812"/>
    <w:rsid w:val="006216A2"/>
    <w:rsid w:val="006222DB"/>
    <w:rsid w:val="006238F1"/>
    <w:rsid w:val="00623B1C"/>
    <w:rsid w:val="00623D4B"/>
    <w:rsid w:val="00623FF1"/>
    <w:rsid w:val="0062481F"/>
    <w:rsid w:val="00624964"/>
    <w:rsid w:val="00624DB9"/>
    <w:rsid w:val="00624F39"/>
    <w:rsid w:val="00625170"/>
    <w:rsid w:val="0062540F"/>
    <w:rsid w:val="00625740"/>
    <w:rsid w:val="00626E1B"/>
    <w:rsid w:val="006302F1"/>
    <w:rsid w:val="00630379"/>
    <w:rsid w:val="00631591"/>
    <w:rsid w:val="00633059"/>
    <w:rsid w:val="0063305C"/>
    <w:rsid w:val="006336C1"/>
    <w:rsid w:val="00633913"/>
    <w:rsid w:val="00636ED2"/>
    <w:rsid w:val="00637A82"/>
    <w:rsid w:val="00637E17"/>
    <w:rsid w:val="00640F30"/>
    <w:rsid w:val="00642DF0"/>
    <w:rsid w:val="0064450C"/>
    <w:rsid w:val="00644A6B"/>
    <w:rsid w:val="00644F8F"/>
    <w:rsid w:val="006452FC"/>
    <w:rsid w:val="00645815"/>
    <w:rsid w:val="00645BEF"/>
    <w:rsid w:val="00647482"/>
    <w:rsid w:val="00647877"/>
    <w:rsid w:val="00647A47"/>
    <w:rsid w:val="00650758"/>
    <w:rsid w:val="00650797"/>
    <w:rsid w:val="006513D7"/>
    <w:rsid w:val="006520AA"/>
    <w:rsid w:val="00652341"/>
    <w:rsid w:val="00652CA2"/>
    <w:rsid w:val="0065372B"/>
    <w:rsid w:val="00653B48"/>
    <w:rsid w:val="00653EEF"/>
    <w:rsid w:val="006548A1"/>
    <w:rsid w:val="006548C6"/>
    <w:rsid w:val="00654C3D"/>
    <w:rsid w:val="0065569F"/>
    <w:rsid w:val="00656761"/>
    <w:rsid w:val="00656BCA"/>
    <w:rsid w:val="00657530"/>
    <w:rsid w:val="00657921"/>
    <w:rsid w:val="006579A2"/>
    <w:rsid w:val="0066049F"/>
    <w:rsid w:val="00660753"/>
    <w:rsid w:val="00661046"/>
    <w:rsid w:val="00661940"/>
    <w:rsid w:val="00661B9C"/>
    <w:rsid w:val="00661D0F"/>
    <w:rsid w:val="0066218D"/>
    <w:rsid w:val="00663133"/>
    <w:rsid w:val="00663D45"/>
    <w:rsid w:val="00664081"/>
    <w:rsid w:val="0066553B"/>
    <w:rsid w:val="00666018"/>
    <w:rsid w:val="0066636E"/>
    <w:rsid w:val="00666F2E"/>
    <w:rsid w:val="006672DD"/>
    <w:rsid w:val="00667B7B"/>
    <w:rsid w:val="006700C3"/>
    <w:rsid w:val="00670104"/>
    <w:rsid w:val="00670296"/>
    <w:rsid w:val="00670A22"/>
    <w:rsid w:val="00670D41"/>
    <w:rsid w:val="00671397"/>
    <w:rsid w:val="00671C4C"/>
    <w:rsid w:val="0067204C"/>
    <w:rsid w:val="00672848"/>
    <w:rsid w:val="0067324D"/>
    <w:rsid w:val="00673557"/>
    <w:rsid w:val="00673B9D"/>
    <w:rsid w:val="00673BB4"/>
    <w:rsid w:val="00674160"/>
    <w:rsid w:val="00674202"/>
    <w:rsid w:val="0067470D"/>
    <w:rsid w:val="00674720"/>
    <w:rsid w:val="00674EDF"/>
    <w:rsid w:val="00675ADE"/>
    <w:rsid w:val="00676AFD"/>
    <w:rsid w:val="0067718E"/>
    <w:rsid w:val="0068058A"/>
    <w:rsid w:val="00680AF8"/>
    <w:rsid w:val="00682550"/>
    <w:rsid w:val="00683118"/>
    <w:rsid w:val="0068377F"/>
    <w:rsid w:val="0068391A"/>
    <w:rsid w:val="00683E05"/>
    <w:rsid w:val="00684976"/>
    <w:rsid w:val="00685528"/>
    <w:rsid w:val="00685668"/>
    <w:rsid w:val="00685E45"/>
    <w:rsid w:val="00686AB9"/>
    <w:rsid w:val="00686C64"/>
    <w:rsid w:val="00686D79"/>
    <w:rsid w:val="0068768E"/>
    <w:rsid w:val="00687996"/>
    <w:rsid w:val="006909CC"/>
    <w:rsid w:val="00691ADF"/>
    <w:rsid w:val="00691F5B"/>
    <w:rsid w:val="00692593"/>
    <w:rsid w:val="00692D4D"/>
    <w:rsid w:val="0069369F"/>
    <w:rsid w:val="0069430C"/>
    <w:rsid w:val="00695E25"/>
    <w:rsid w:val="00696593"/>
    <w:rsid w:val="0069685B"/>
    <w:rsid w:val="006A0218"/>
    <w:rsid w:val="006A0457"/>
    <w:rsid w:val="006A04BB"/>
    <w:rsid w:val="006A080A"/>
    <w:rsid w:val="006A0DF8"/>
    <w:rsid w:val="006A2701"/>
    <w:rsid w:val="006A2EAF"/>
    <w:rsid w:val="006A2F01"/>
    <w:rsid w:val="006A429F"/>
    <w:rsid w:val="006A4AF1"/>
    <w:rsid w:val="006A58F7"/>
    <w:rsid w:val="006A596C"/>
    <w:rsid w:val="006A658F"/>
    <w:rsid w:val="006A6692"/>
    <w:rsid w:val="006A7F04"/>
    <w:rsid w:val="006B0E76"/>
    <w:rsid w:val="006B11D4"/>
    <w:rsid w:val="006B176E"/>
    <w:rsid w:val="006B1AA3"/>
    <w:rsid w:val="006B1B1F"/>
    <w:rsid w:val="006B1E86"/>
    <w:rsid w:val="006B26BC"/>
    <w:rsid w:val="006B3176"/>
    <w:rsid w:val="006B38C8"/>
    <w:rsid w:val="006B40FD"/>
    <w:rsid w:val="006B4E10"/>
    <w:rsid w:val="006B69C9"/>
    <w:rsid w:val="006B7144"/>
    <w:rsid w:val="006B72EF"/>
    <w:rsid w:val="006C24C2"/>
    <w:rsid w:val="006C2AC0"/>
    <w:rsid w:val="006C3354"/>
    <w:rsid w:val="006C33F7"/>
    <w:rsid w:val="006C3582"/>
    <w:rsid w:val="006C3A29"/>
    <w:rsid w:val="006C3EF0"/>
    <w:rsid w:val="006C3FD6"/>
    <w:rsid w:val="006C4432"/>
    <w:rsid w:val="006C481D"/>
    <w:rsid w:val="006C4881"/>
    <w:rsid w:val="006C4A73"/>
    <w:rsid w:val="006C4CD7"/>
    <w:rsid w:val="006C4E28"/>
    <w:rsid w:val="006C610F"/>
    <w:rsid w:val="006C649C"/>
    <w:rsid w:val="006C68E3"/>
    <w:rsid w:val="006C6BC7"/>
    <w:rsid w:val="006C6F54"/>
    <w:rsid w:val="006C77FD"/>
    <w:rsid w:val="006C7D15"/>
    <w:rsid w:val="006D08DF"/>
    <w:rsid w:val="006D0D6E"/>
    <w:rsid w:val="006D102F"/>
    <w:rsid w:val="006D1960"/>
    <w:rsid w:val="006D197C"/>
    <w:rsid w:val="006D1A40"/>
    <w:rsid w:val="006D2865"/>
    <w:rsid w:val="006D2C3B"/>
    <w:rsid w:val="006D3601"/>
    <w:rsid w:val="006D39A4"/>
    <w:rsid w:val="006D3FC4"/>
    <w:rsid w:val="006D4224"/>
    <w:rsid w:val="006D4528"/>
    <w:rsid w:val="006D4D58"/>
    <w:rsid w:val="006D5447"/>
    <w:rsid w:val="006D57F6"/>
    <w:rsid w:val="006D5F0B"/>
    <w:rsid w:val="006D5F8E"/>
    <w:rsid w:val="006D61EA"/>
    <w:rsid w:val="006D64CF"/>
    <w:rsid w:val="006D780A"/>
    <w:rsid w:val="006E0546"/>
    <w:rsid w:val="006E1349"/>
    <w:rsid w:val="006E151E"/>
    <w:rsid w:val="006E1EB4"/>
    <w:rsid w:val="006E292C"/>
    <w:rsid w:val="006E3663"/>
    <w:rsid w:val="006E395B"/>
    <w:rsid w:val="006E3E50"/>
    <w:rsid w:val="006E4A2C"/>
    <w:rsid w:val="006E4B8B"/>
    <w:rsid w:val="006E5F9C"/>
    <w:rsid w:val="006E6667"/>
    <w:rsid w:val="006E762C"/>
    <w:rsid w:val="006F031C"/>
    <w:rsid w:val="006F0CDA"/>
    <w:rsid w:val="006F1321"/>
    <w:rsid w:val="006F143A"/>
    <w:rsid w:val="006F1FDC"/>
    <w:rsid w:val="006F3025"/>
    <w:rsid w:val="006F4467"/>
    <w:rsid w:val="006F48D5"/>
    <w:rsid w:val="006F61A3"/>
    <w:rsid w:val="006F6FC1"/>
    <w:rsid w:val="006F71F9"/>
    <w:rsid w:val="006F745C"/>
    <w:rsid w:val="006F75B0"/>
    <w:rsid w:val="006F7C59"/>
    <w:rsid w:val="007000BF"/>
    <w:rsid w:val="007003F3"/>
    <w:rsid w:val="00700D94"/>
    <w:rsid w:val="00701351"/>
    <w:rsid w:val="0070149D"/>
    <w:rsid w:val="0070197A"/>
    <w:rsid w:val="0070198F"/>
    <w:rsid w:val="00702B34"/>
    <w:rsid w:val="00702B85"/>
    <w:rsid w:val="00703126"/>
    <w:rsid w:val="007034E1"/>
    <w:rsid w:val="00704242"/>
    <w:rsid w:val="00705030"/>
    <w:rsid w:val="0070555A"/>
    <w:rsid w:val="0070556E"/>
    <w:rsid w:val="00706594"/>
    <w:rsid w:val="0070668E"/>
    <w:rsid w:val="0070701A"/>
    <w:rsid w:val="00707242"/>
    <w:rsid w:val="00707E37"/>
    <w:rsid w:val="00710EA6"/>
    <w:rsid w:val="00710EB8"/>
    <w:rsid w:val="007112FC"/>
    <w:rsid w:val="007114F5"/>
    <w:rsid w:val="0071220F"/>
    <w:rsid w:val="0071491D"/>
    <w:rsid w:val="0071593A"/>
    <w:rsid w:val="00715C35"/>
    <w:rsid w:val="00715D6A"/>
    <w:rsid w:val="00716346"/>
    <w:rsid w:val="0071670D"/>
    <w:rsid w:val="00716FFD"/>
    <w:rsid w:val="007179C1"/>
    <w:rsid w:val="00717EE9"/>
    <w:rsid w:val="00720458"/>
    <w:rsid w:val="00721A99"/>
    <w:rsid w:val="007226C1"/>
    <w:rsid w:val="00723290"/>
    <w:rsid w:val="00725B07"/>
    <w:rsid w:val="007266F0"/>
    <w:rsid w:val="00726E72"/>
    <w:rsid w:val="0072749C"/>
    <w:rsid w:val="00727AFE"/>
    <w:rsid w:val="00730191"/>
    <w:rsid w:val="00730232"/>
    <w:rsid w:val="0073077D"/>
    <w:rsid w:val="00730A4C"/>
    <w:rsid w:val="00731B5A"/>
    <w:rsid w:val="00731BC4"/>
    <w:rsid w:val="00732DEC"/>
    <w:rsid w:val="00733F9A"/>
    <w:rsid w:val="00734173"/>
    <w:rsid w:val="0073527D"/>
    <w:rsid w:val="007359F9"/>
    <w:rsid w:val="00735B21"/>
    <w:rsid w:val="00735C14"/>
    <w:rsid w:val="00736350"/>
    <w:rsid w:val="00736A0C"/>
    <w:rsid w:val="00736D81"/>
    <w:rsid w:val="00737436"/>
    <w:rsid w:val="00737A34"/>
    <w:rsid w:val="007402BD"/>
    <w:rsid w:val="0074044E"/>
    <w:rsid w:val="00740FB7"/>
    <w:rsid w:val="0074126E"/>
    <w:rsid w:val="00741D8F"/>
    <w:rsid w:val="007426A8"/>
    <w:rsid w:val="00743339"/>
    <w:rsid w:val="00743390"/>
    <w:rsid w:val="0074378E"/>
    <w:rsid w:val="00743790"/>
    <w:rsid w:val="00743A56"/>
    <w:rsid w:val="00743BD3"/>
    <w:rsid w:val="00743EB1"/>
    <w:rsid w:val="00744884"/>
    <w:rsid w:val="0074606B"/>
    <w:rsid w:val="00746EEE"/>
    <w:rsid w:val="00746F6D"/>
    <w:rsid w:val="00750066"/>
    <w:rsid w:val="00751302"/>
    <w:rsid w:val="00751CA8"/>
    <w:rsid w:val="00752266"/>
    <w:rsid w:val="00752A65"/>
    <w:rsid w:val="00752F76"/>
    <w:rsid w:val="00754901"/>
    <w:rsid w:val="00755099"/>
    <w:rsid w:val="00755F09"/>
    <w:rsid w:val="00756102"/>
    <w:rsid w:val="007571D4"/>
    <w:rsid w:val="00757D69"/>
    <w:rsid w:val="007601BD"/>
    <w:rsid w:val="007613F3"/>
    <w:rsid w:val="00762F32"/>
    <w:rsid w:val="00763CCE"/>
    <w:rsid w:val="00764DC2"/>
    <w:rsid w:val="007664BC"/>
    <w:rsid w:val="007669EF"/>
    <w:rsid w:val="00766FB7"/>
    <w:rsid w:val="00767406"/>
    <w:rsid w:val="00767D1A"/>
    <w:rsid w:val="0077057B"/>
    <w:rsid w:val="00771EDB"/>
    <w:rsid w:val="0077214E"/>
    <w:rsid w:val="00773801"/>
    <w:rsid w:val="00773D85"/>
    <w:rsid w:val="00774102"/>
    <w:rsid w:val="00774432"/>
    <w:rsid w:val="00776032"/>
    <w:rsid w:val="00776CD6"/>
    <w:rsid w:val="0077748B"/>
    <w:rsid w:val="00777CB4"/>
    <w:rsid w:val="007805C9"/>
    <w:rsid w:val="007824BF"/>
    <w:rsid w:val="00782B95"/>
    <w:rsid w:val="00782D17"/>
    <w:rsid w:val="00783D34"/>
    <w:rsid w:val="007848E7"/>
    <w:rsid w:val="00784C9B"/>
    <w:rsid w:val="00785F0A"/>
    <w:rsid w:val="0078695F"/>
    <w:rsid w:val="00787246"/>
    <w:rsid w:val="00787872"/>
    <w:rsid w:val="0079173D"/>
    <w:rsid w:val="00791D53"/>
    <w:rsid w:val="0079293D"/>
    <w:rsid w:val="00792FF1"/>
    <w:rsid w:val="00793399"/>
    <w:rsid w:val="007943F0"/>
    <w:rsid w:val="0079494E"/>
    <w:rsid w:val="00794D55"/>
    <w:rsid w:val="00795171"/>
    <w:rsid w:val="00795572"/>
    <w:rsid w:val="00795A4F"/>
    <w:rsid w:val="00796001"/>
    <w:rsid w:val="00796462"/>
    <w:rsid w:val="00797242"/>
    <w:rsid w:val="007975BF"/>
    <w:rsid w:val="00797B27"/>
    <w:rsid w:val="007A09A5"/>
    <w:rsid w:val="007A0F44"/>
    <w:rsid w:val="007A127E"/>
    <w:rsid w:val="007A3165"/>
    <w:rsid w:val="007A45FE"/>
    <w:rsid w:val="007A4617"/>
    <w:rsid w:val="007A4F3B"/>
    <w:rsid w:val="007A519C"/>
    <w:rsid w:val="007A5DA8"/>
    <w:rsid w:val="007A6856"/>
    <w:rsid w:val="007A6970"/>
    <w:rsid w:val="007A759D"/>
    <w:rsid w:val="007B010F"/>
    <w:rsid w:val="007B0DA8"/>
    <w:rsid w:val="007B1641"/>
    <w:rsid w:val="007B1F77"/>
    <w:rsid w:val="007B224A"/>
    <w:rsid w:val="007B3956"/>
    <w:rsid w:val="007B3968"/>
    <w:rsid w:val="007B406D"/>
    <w:rsid w:val="007B4114"/>
    <w:rsid w:val="007B6463"/>
    <w:rsid w:val="007B66EA"/>
    <w:rsid w:val="007B69A6"/>
    <w:rsid w:val="007B7721"/>
    <w:rsid w:val="007B7D2B"/>
    <w:rsid w:val="007C0226"/>
    <w:rsid w:val="007C18D4"/>
    <w:rsid w:val="007C3373"/>
    <w:rsid w:val="007C4225"/>
    <w:rsid w:val="007C4416"/>
    <w:rsid w:val="007C4D84"/>
    <w:rsid w:val="007C6257"/>
    <w:rsid w:val="007C6848"/>
    <w:rsid w:val="007C7E5C"/>
    <w:rsid w:val="007D0C75"/>
    <w:rsid w:val="007D0D41"/>
    <w:rsid w:val="007D1DD6"/>
    <w:rsid w:val="007D20F2"/>
    <w:rsid w:val="007D2666"/>
    <w:rsid w:val="007D2BA6"/>
    <w:rsid w:val="007D37FD"/>
    <w:rsid w:val="007D3BAA"/>
    <w:rsid w:val="007D51B2"/>
    <w:rsid w:val="007D51CF"/>
    <w:rsid w:val="007D622A"/>
    <w:rsid w:val="007E055B"/>
    <w:rsid w:val="007E06AB"/>
    <w:rsid w:val="007E3F0B"/>
    <w:rsid w:val="007E40FC"/>
    <w:rsid w:val="007E4394"/>
    <w:rsid w:val="007E5381"/>
    <w:rsid w:val="007E6896"/>
    <w:rsid w:val="007E6D7A"/>
    <w:rsid w:val="007E7561"/>
    <w:rsid w:val="007E7785"/>
    <w:rsid w:val="007E7D0A"/>
    <w:rsid w:val="007F071F"/>
    <w:rsid w:val="007F1A47"/>
    <w:rsid w:val="007F1E07"/>
    <w:rsid w:val="007F201B"/>
    <w:rsid w:val="007F22D0"/>
    <w:rsid w:val="007F3278"/>
    <w:rsid w:val="007F38C0"/>
    <w:rsid w:val="007F4C0D"/>
    <w:rsid w:val="007F5952"/>
    <w:rsid w:val="007F5956"/>
    <w:rsid w:val="007F6052"/>
    <w:rsid w:val="007F64EE"/>
    <w:rsid w:val="007F704D"/>
    <w:rsid w:val="007F7757"/>
    <w:rsid w:val="00800715"/>
    <w:rsid w:val="008012E0"/>
    <w:rsid w:val="008028ED"/>
    <w:rsid w:val="008039EB"/>
    <w:rsid w:val="00803D27"/>
    <w:rsid w:val="00803FD4"/>
    <w:rsid w:val="00804133"/>
    <w:rsid w:val="00805A98"/>
    <w:rsid w:val="00805A9A"/>
    <w:rsid w:val="00810323"/>
    <w:rsid w:val="008132DB"/>
    <w:rsid w:val="00813C4E"/>
    <w:rsid w:val="00814B51"/>
    <w:rsid w:val="00815C95"/>
    <w:rsid w:val="00816B56"/>
    <w:rsid w:val="00821063"/>
    <w:rsid w:val="0082210D"/>
    <w:rsid w:val="00822CA2"/>
    <w:rsid w:val="00823C3F"/>
    <w:rsid w:val="00824058"/>
    <w:rsid w:val="00824DD9"/>
    <w:rsid w:val="00825C3A"/>
    <w:rsid w:val="00826178"/>
    <w:rsid w:val="008268B5"/>
    <w:rsid w:val="008271D1"/>
    <w:rsid w:val="00827951"/>
    <w:rsid w:val="008307DB"/>
    <w:rsid w:val="00830FF3"/>
    <w:rsid w:val="00832155"/>
    <w:rsid w:val="0083227A"/>
    <w:rsid w:val="008322D5"/>
    <w:rsid w:val="00832478"/>
    <w:rsid w:val="00833D3E"/>
    <w:rsid w:val="0083458D"/>
    <w:rsid w:val="00834A00"/>
    <w:rsid w:val="008357BB"/>
    <w:rsid w:val="008359D0"/>
    <w:rsid w:val="00836062"/>
    <w:rsid w:val="00836CFA"/>
    <w:rsid w:val="008375CA"/>
    <w:rsid w:val="0083771E"/>
    <w:rsid w:val="008405AD"/>
    <w:rsid w:val="008407A4"/>
    <w:rsid w:val="00841D17"/>
    <w:rsid w:val="00842CD9"/>
    <w:rsid w:val="00843191"/>
    <w:rsid w:val="008431AD"/>
    <w:rsid w:val="00844AC4"/>
    <w:rsid w:val="00844F8A"/>
    <w:rsid w:val="00845F46"/>
    <w:rsid w:val="008469B0"/>
    <w:rsid w:val="00846BA7"/>
    <w:rsid w:val="00846C75"/>
    <w:rsid w:val="008474B4"/>
    <w:rsid w:val="00847821"/>
    <w:rsid w:val="0085015A"/>
    <w:rsid w:val="00850B06"/>
    <w:rsid w:val="008512E5"/>
    <w:rsid w:val="008523D4"/>
    <w:rsid w:val="00852A1A"/>
    <w:rsid w:val="00853C15"/>
    <w:rsid w:val="00854125"/>
    <w:rsid w:val="00854624"/>
    <w:rsid w:val="0085481D"/>
    <w:rsid w:val="00854B98"/>
    <w:rsid w:val="00854CEE"/>
    <w:rsid w:val="00854E2E"/>
    <w:rsid w:val="0085574D"/>
    <w:rsid w:val="00855873"/>
    <w:rsid w:val="00855A8E"/>
    <w:rsid w:val="00856F14"/>
    <w:rsid w:val="00857821"/>
    <w:rsid w:val="00861207"/>
    <w:rsid w:val="0086207D"/>
    <w:rsid w:val="0086226E"/>
    <w:rsid w:val="00862313"/>
    <w:rsid w:val="008623A1"/>
    <w:rsid w:val="008627B0"/>
    <w:rsid w:val="00863339"/>
    <w:rsid w:val="00863F53"/>
    <w:rsid w:val="0086410F"/>
    <w:rsid w:val="00867321"/>
    <w:rsid w:val="00867507"/>
    <w:rsid w:val="00867DC1"/>
    <w:rsid w:val="008712B0"/>
    <w:rsid w:val="008719E9"/>
    <w:rsid w:val="00871E28"/>
    <w:rsid w:val="0087239E"/>
    <w:rsid w:val="00872525"/>
    <w:rsid w:val="00872F5F"/>
    <w:rsid w:val="00873A3F"/>
    <w:rsid w:val="00873C7F"/>
    <w:rsid w:val="00873E18"/>
    <w:rsid w:val="00874B29"/>
    <w:rsid w:val="00874C6D"/>
    <w:rsid w:val="00875A46"/>
    <w:rsid w:val="00875AEC"/>
    <w:rsid w:val="008762A9"/>
    <w:rsid w:val="008765F7"/>
    <w:rsid w:val="00877273"/>
    <w:rsid w:val="00877D0C"/>
    <w:rsid w:val="00880FA4"/>
    <w:rsid w:val="008812E1"/>
    <w:rsid w:val="00881A51"/>
    <w:rsid w:val="0088220A"/>
    <w:rsid w:val="008838A9"/>
    <w:rsid w:val="008852E3"/>
    <w:rsid w:val="00885CBB"/>
    <w:rsid w:val="00885D7E"/>
    <w:rsid w:val="00890301"/>
    <w:rsid w:val="008906E3"/>
    <w:rsid w:val="00891256"/>
    <w:rsid w:val="00891FD4"/>
    <w:rsid w:val="0089246F"/>
    <w:rsid w:val="008934A3"/>
    <w:rsid w:val="00894DD1"/>
    <w:rsid w:val="008956BC"/>
    <w:rsid w:val="00895E46"/>
    <w:rsid w:val="00895FF1"/>
    <w:rsid w:val="00896386"/>
    <w:rsid w:val="008A222A"/>
    <w:rsid w:val="008A2EFB"/>
    <w:rsid w:val="008A42FC"/>
    <w:rsid w:val="008A4506"/>
    <w:rsid w:val="008A450A"/>
    <w:rsid w:val="008A55CA"/>
    <w:rsid w:val="008A58FA"/>
    <w:rsid w:val="008A67FC"/>
    <w:rsid w:val="008A7206"/>
    <w:rsid w:val="008A7AA6"/>
    <w:rsid w:val="008A7C52"/>
    <w:rsid w:val="008A7D8E"/>
    <w:rsid w:val="008B00CE"/>
    <w:rsid w:val="008B099E"/>
    <w:rsid w:val="008B24A9"/>
    <w:rsid w:val="008B2505"/>
    <w:rsid w:val="008B336B"/>
    <w:rsid w:val="008B357C"/>
    <w:rsid w:val="008B3771"/>
    <w:rsid w:val="008B393F"/>
    <w:rsid w:val="008B656D"/>
    <w:rsid w:val="008C1487"/>
    <w:rsid w:val="008C16BE"/>
    <w:rsid w:val="008C1CDA"/>
    <w:rsid w:val="008C1ED9"/>
    <w:rsid w:val="008C24E4"/>
    <w:rsid w:val="008C2E61"/>
    <w:rsid w:val="008C2EA0"/>
    <w:rsid w:val="008C56C9"/>
    <w:rsid w:val="008C5C66"/>
    <w:rsid w:val="008C65F0"/>
    <w:rsid w:val="008C6748"/>
    <w:rsid w:val="008C6F5C"/>
    <w:rsid w:val="008C742C"/>
    <w:rsid w:val="008D0F4D"/>
    <w:rsid w:val="008D1266"/>
    <w:rsid w:val="008D3A63"/>
    <w:rsid w:val="008D53EC"/>
    <w:rsid w:val="008D5D09"/>
    <w:rsid w:val="008D5DDA"/>
    <w:rsid w:val="008D65AF"/>
    <w:rsid w:val="008D65D3"/>
    <w:rsid w:val="008D6783"/>
    <w:rsid w:val="008D6C5B"/>
    <w:rsid w:val="008D7375"/>
    <w:rsid w:val="008E07A8"/>
    <w:rsid w:val="008E1539"/>
    <w:rsid w:val="008E274A"/>
    <w:rsid w:val="008E28A7"/>
    <w:rsid w:val="008E2ECD"/>
    <w:rsid w:val="008E3092"/>
    <w:rsid w:val="008E3259"/>
    <w:rsid w:val="008E385D"/>
    <w:rsid w:val="008E398E"/>
    <w:rsid w:val="008E4246"/>
    <w:rsid w:val="008E432D"/>
    <w:rsid w:val="008E4691"/>
    <w:rsid w:val="008E4AA6"/>
    <w:rsid w:val="008E5047"/>
    <w:rsid w:val="008E5CCD"/>
    <w:rsid w:val="008E6275"/>
    <w:rsid w:val="008E6277"/>
    <w:rsid w:val="008E66DF"/>
    <w:rsid w:val="008E6D3C"/>
    <w:rsid w:val="008E7CA4"/>
    <w:rsid w:val="008F0DEB"/>
    <w:rsid w:val="008F1066"/>
    <w:rsid w:val="008F14EA"/>
    <w:rsid w:val="008F4196"/>
    <w:rsid w:val="008F4A15"/>
    <w:rsid w:val="008F4EC3"/>
    <w:rsid w:val="008F5C51"/>
    <w:rsid w:val="008F62B4"/>
    <w:rsid w:val="008F6EF1"/>
    <w:rsid w:val="008F76B3"/>
    <w:rsid w:val="008F7E3F"/>
    <w:rsid w:val="008F7E98"/>
    <w:rsid w:val="0090110C"/>
    <w:rsid w:val="00901969"/>
    <w:rsid w:val="0090264A"/>
    <w:rsid w:val="009027B6"/>
    <w:rsid w:val="00903768"/>
    <w:rsid w:val="00903834"/>
    <w:rsid w:val="00903A68"/>
    <w:rsid w:val="00904707"/>
    <w:rsid w:val="009050A8"/>
    <w:rsid w:val="0090530B"/>
    <w:rsid w:val="0090632A"/>
    <w:rsid w:val="00906D55"/>
    <w:rsid w:val="009078A7"/>
    <w:rsid w:val="009105EF"/>
    <w:rsid w:val="00910F66"/>
    <w:rsid w:val="00911616"/>
    <w:rsid w:val="00911E31"/>
    <w:rsid w:val="009130CA"/>
    <w:rsid w:val="00913111"/>
    <w:rsid w:val="00913174"/>
    <w:rsid w:val="00913905"/>
    <w:rsid w:val="009144DF"/>
    <w:rsid w:val="009148B6"/>
    <w:rsid w:val="009153EB"/>
    <w:rsid w:val="009167AD"/>
    <w:rsid w:val="009178DF"/>
    <w:rsid w:val="0092049E"/>
    <w:rsid w:val="009206A8"/>
    <w:rsid w:val="00920772"/>
    <w:rsid w:val="0092258B"/>
    <w:rsid w:val="0092326C"/>
    <w:rsid w:val="00923E65"/>
    <w:rsid w:val="00924154"/>
    <w:rsid w:val="00925140"/>
    <w:rsid w:val="009266C8"/>
    <w:rsid w:val="00926807"/>
    <w:rsid w:val="0092691C"/>
    <w:rsid w:val="00927758"/>
    <w:rsid w:val="00927939"/>
    <w:rsid w:val="00927E3B"/>
    <w:rsid w:val="00927F22"/>
    <w:rsid w:val="00930A70"/>
    <w:rsid w:val="00931101"/>
    <w:rsid w:val="00931437"/>
    <w:rsid w:val="0093160C"/>
    <w:rsid w:val="00931889"/>
    <w:rsid w:val="00931A9C"/>
    <w:rsid w:val="009321A7"/>
    <w:rsid w:val="00932819"/>
    <w:rsid w:val="009333DA"/>
    <w:rsid w:val="00934002"/>
    <w:rsid w:val="0093409D"/>
    <w:rsid w:val="0093481A"/>
    <w:rsid w:val="00935FFC"/>
    <w:rsid w:val="0093683A"/>
    <w:rsid w:val="00937891"/>
    <w:rsid w:val="00940730"/>
    <w:rsid w:val="00940AB4"/>
    <w:rsid w:val="00941569"/>
    <w:rsid w:val="009446E4"/>
    <w:rsid w:val="00945C16"/>
    <w:rsid w:val="00946E2D"/>
    <w:rsid w:val="0094794E"/>
    <w:rsid w:val="00947DF3"/>
    <w:rsid w:val="009505D2"/>
    <w:rsid w:val="0095079C"/>
    <w:rsid w:val="009510B1"/>
    <w:rsid w:val="009521FA"/>
    <w:rsid w:val="009526B0"/>
    <w:rsid w:val="00952DC2"/>
    <w:rsid w:val="00952DF4"/>
    <w:rsid w:val="00953574"/>
    <w:rsid w:val="009538E3"/>
    <w:rsid w:val="00953E16"/>
    <w:rsid w:val="00954B46"/>
    <w:rsid w:val="00954DB2"/>
    <w:rsid w:val="00955380"/>
    <w:rsid w:val="00956704"/>
    <w:rsid w:val="00956A11"/>
    <w:rsid w:val="0095723A"/>
    <w:rsid w:val="0096092A"/>
    <w:rsid w:val="00961090"/>
    <w:rsid w:val="0096166A"/>
    <w:rsid w:val="009617B7"/>
    <w:rsid w:val="0096265C"/>
    <w:rsid w:val="00962E23"/>
    <w:rsid w:val="00963349"/>
    <w:rsid w:val="0096378B"/>
    <w:rsid w:val="009653B8"/>
    <w:rsid w:val="009657E9"/>
    <w:rsid w:val="00965B96"/>
    <w:rsid w:val="0096650A"/>
    <w:rsid w:val="00966C30"/>
    <w:rsid w:val="009678FB"/>
    <w:rsid w:val="009700BB"/>
    <w:rsid w:val="009706A0"/>
    <w:rsid w:val="00971172"/>
    <w:rsid w:val="00971921"/>
    <w:rsid w:val="009726CE"/>
    <w:rsid w:val="00972978"/>
    <w:rsid w:val="009729EA"/>
    <w:rsid w:val="0097313F"/>
    <w:rsid w:val="009737F9"/>
    <w:rsid w:val="00973AD1"/>
    <w:rsid w:val="0097486F"/>
    <w:rsid w:val="00975B16"/>
    <w:rsid w:val="00975C7D"/>
    <w:rsid w:val="00976A6B"/>
    <w:rsid w:val="009776DA"/>
    <w:rsid w:val="00977C0A"/>
    <w:rsid w:val="00977EC2"/>
    <w:rsid w:val="00980C21"/>
    <w:rsid w:val="00980D2F"/>
    <w:rsid w:val="009810BC"/>
    <w:rsid w:val="00983BC7"/>
    <w:rsid w:val="00983D0C"/>
    <w:rsid w:val="00984AE1"/>
    <w:rsid w:val="00985D7B"/>
    <w:rsid w:val="00985E60"/>
    <w:rsid w:val="009864AD"/>
    <w:rsid w:val="00987286"/>
    <w:rsid w:val="00987674"/>
    <w:rsid w:val="0099028B"/>
    <w:rsid w:val="00990CA8"/>
    <w:rsid w:val="00993B38"/>
    <w:rsid w:val="0099457C"/>
    <w:rsid w:val="0099461D"/>
    <w:rsid w:val="009946C4"/>
    <w:rsid w:val="00994723"/>
    <w:rsid w:val="009948CB"/>
    <w:rsid w:val="00994FF1"/>
    <w:rsid w:val="009950F9"/>
    <w:rsid w:val="00995E58"/>
    <w:rsid w:val="00995F1D"/>
    <w:rsid w:val="00996624"/>
    <w:rsid w:val="009968F8"/>
    <w:rsid w:val="00996FA3"/>
    <w:rsid w:val="009972D5"/>
    <w:rsid w:val="009978A7"/>
    <w:rsid w:val="009A07DD"/>
    <w:rsid w:val="009A0A4E"/>
    <w:rsid w:val="009A1995"/>
    <w:rsid w:val="009A218B"/>
    <w:rsid w:val="009A277D"/>
    <w:rsid w:val="009A3CC0"/>
    <w:rsid w:val="009A3E88"/>
    <w:rsid w:val="009A3ECC"/>
    <w:rsid w:val="009A47F9"/>
    <w:rsid w:val="009A55BF"/>
    <w:rsid w:val="009A57D8"/>
    <w:rsid w:val="009A6528"/>
    <w:rsid w:val="009A6C41"/>
    <w:rsid w:val="009A6E23"/>
    <w:rsid w:val="009A76F9"/>
    <w:rsid w:val="009B12AF"/>
    <w:rsid w:val="009B13B1"/>
    <w:rsid w:val="009B26C9"/>
    <w:rsid w:val="009B2D6C"/>
    <w:rsid w:val="009B2F49"/>
    <w:rsid w:val="009B319A"/>
    <w:rsid w:val="009B3996"/>
    <w:rsid w:val="009B3AC8"/>
    <w:rsid w:val="009B40FC"/>
    <w:rsid w:val="009B5945"/>
    <w:rsid w:val="009B61A8"/>
    <w:rsid w:val="009B7313"/>
    <w:rsid w:val="009C1AE0"/>
    <w:rsid w:val="009C2AEF"/>
    <w:rsid w:val="009C30A8"/>
    <w:rsid w:val="009C30CB"/>
    <w:rsid w:val="009C3C68"/>
    <w:rsid w:val="009C4E6E"/>
    <w:rsid w:val="009C51C1"/>
    <w:rsid w:val="009C590E"/>
    <w:rsid w:val="009C6CC9"/>
    <w:rsid w:val="009D00D0"/>
    <w:rsid w:val="009D0C0A"/>
    <w:rsid w:val="009D0C9A"/>
    <w:rsid w:val="009D1328"/>
    <w:rsid w:val="009D21F1"/>
    <w:rsid w:val="009D2756"/>
    <w:rsid w:val="009D2FBF"/>
    <w:rsid w:val="009D3292"/>
    <w:rsid w:val="009D3A3D"/>
    <w:rsid w:val="009D3B79"/>
    <w:rsid w:val="009D41E4"/>
    <w:rsid w:val="009D4DC6"/>
    <w:rsid w:val="009D520E"/>
    <w:rsid w:val="009D5D19"/>
    <w:rsid w:val="009D74B9"/>
    <w:rsid w:val="009E0009"/>
    <w:rsid w:val="009E0EEB"/>
    <w:rsid w:val="009E1018"/>
    <w:rsid w:val="009E297E"/>
    <w:rsid w:val="009E343D"/>
    <w:rsid w:val="009E414A"/>
    <w:rsid w:val="009E4533"/>
    <w:rsid w:val="009E4EF6"/>
    <w:rsid w:val="009E570B"/>
    <w:rsid w:val="009E5BF4"/>
    <w:rsid w:val="009E5C2D"/>
    <w:rsid w:val="009E71BC"/>
    <w:rsid w:val="009E75B9"/>
    <w:rsid w:val="009F0E57"/>
    <w:rsid w:val="009F1448"/>
    <w:rsid w:val="009F15F3"/>
    <w:rsid w:val="009F3BF8"/>
    <w:rsid w:val="009F3CDD"/>
    <w:rsid w:val="009F41CD"/>
    <w:rsid w:val="009F44B6"/>
    <w:rsid w:val="009F4D9F"/>
    <w:rsid w:val="009F5DD6"/>
    <w:rsid w:val="009F5E42"/>
    <w:rsid w:val="009F608A"/>
    <w:rsid w:val="009F6477"/>
    <w:rsid w:val="009F6515"/>
    <w:rsid w:val="009F66FD"/>
    <w:rsid w:val="00A00031"/>
    <w:rsid w:val="00A00091"/>
    <w:rsid w:val="00A00489"/>
    <w:rsid w:val="00A00C76"/>
    <w:rsid w:val="00A0168A"/>
    <w:rsid w:val="00A023EF"/>
    <w:rsid w:val="00A023F0"/>
    <w:rsid w:val="00A02B25"/>
    <w:rsid w:val="00A03126"/>
    <w:rsid w:val="00A03328"/>
    <w:rsid w:val="00A03807"/>
    <w:rsid w:val="00A03ABA"/>
    <w:rsid w:val="00A03B21"/>
    <w:rsid w:val="00A0424F"/>
    <w:rsid w:val="00A045AF"/>
    <w:rsid w:val="00A04A51"/>
    <w:rsid w:val="00A0625C"/>
    <w:rsid w:val="00A07472"/>
    <w:rsid w:val="00A07936"/>
    <w:rsid w:val="00A07AC4"/>
    <w:rsid w:val="00A10237"/>
    <w:rsid w:val="00A113D9"/>
    <w:rsid w:val="00A12421"/>
    <w:rsid w:val="00A12746"/>
    <w:rsid w:val="00A12CF1"/>
    <w:rsid w:val="00A14FEF"/>
    <w:rsid w:val="00A168B2"/>
    <w:rsid w:val="00A172B9"/>
    <w:rsid w:val="00A17595"/>
    <w:rsid w:val="00A204D2"/>
    <w:rsid w:val="00A20A43"/>
    <w:rsid w:val="00A218BF"/>
    <w:rsid w:val="00A22490"/>
    <w:rsid w:val="00A22CD0"/>
    <w:rsid w:val="00A22E4F"/>
    <w:rsid w:val="00A2350E"/>
    <w:rsid w:val="00A23BC0"/>
    <w:rsid w:val="00A242AA"/>
    <w:rsid w:val="00A243AD"/>
    <w:rsid w:val="00A25077"/>
    <w:rsid w:val="00A257DA"/>
    <w:rsid w:val="00A266A6"/>
    <w:rsid w:val="00A26750"/>
    <w:rsid w:val="00A268DA"/>
    <w:rsid w:val="00A268EC"/>
    <w:rsid w:val="00A26F49"/>
    <w:rsid w:val="00A272AA"/>
    <w:rsid w:val="00A27BF6"/>
    <w:rsid w:val="00A31839"/>
    <w:rsid w:val="00A31CB6"/>
    <w:rsid w:val="00A31E52"/>
    <w:rsid w:val="00A31FA9"/>
    <w:rsid w:val="00A320BA"/>
    <w:rsid w:val="00A3244B"/>
    <w:rsid w:val="00A32A78"/>
    <w:rsid w:val="00A32BB4"/>
    <w:rsid w:val="00A32C5A"/>
    <w:rsid w:val="00A34665"/>
    <w:rsid w:val="00A35231"/>
    <w:rsid w:val="00A35505"/>
    <w:rsid w:val="00A3662A"/>
    <w:rsid w:val="00A4019C"/>
    <w:rsid w:val="00A401DA"/>
    <w:rsid w:val="00A41E34"/>
    <w:rsid w:val="00A429BC"/>
    <w:rsid w:val="00A4337F"/>
    <w:rsid w:val="00A43B21"/>
    <w:rsid w:val="00A43D94"/>
    <w:rsid w:val="00A43DFD"/>
    <w:rsid w:val="00A443D5"/>
    <w:rsid w:val="00A44417"/>
    <w:rsid w:val="00A445B3"/>
    <w:rsid w:val="00A448BD"/>
    <w:rsid w:val="00A44CC5"/>
    <w:rsid w:val="00A450C9"/>
    <w:rsid w:val="00A454B4"/>
    <w:rsid w:val="00A45B2D"/>
    <w:rsid w:val="00A46229"/>
    <w:rsid w:val="00A46B29"/>
    <w:rsid w:val="00A47219"/>
    <w:rsid w:val="00A47B57"/>
    <w:rsid w:val="00A501EF"/>
    <w:rsid w:val="00A509F8"/>
    <w:rsid w:val="00A51DA4"/>
    <w:rsid w:val="00A51F6E"/>
    <w:rsid w:val="00A52A40"/>
    <w:rsid w:val="00A532C0"/>
    <w:rsid w:val="00A53648"/>
    <w:rsid w:val="00A53712"/>
    <w:rsid w:val="00A53763"/>
    <w:rsid w:val="00A552B0"/>
    <w:rsid w:val="00A55EB8"/>
    <w:rsid w:val="00A570AB"/>
    <w:rsid w:val="00A5782A"/>
    <w:rsid w:val="00A601FF"/>
    <w:rsid w:val="00A605B2"/>
    <w:rsid w:val="00A61372"/>
    <w:rsid w:val="00A623AC"/>
    <w:rsid w:val="00A64AF4"/>
    <w:rsid w:val="00A64C38"/>
    <w:rsid w:val="00A657F5"/>
    <w:rsid w:val="00A717A6"/>
    <w:rsid w:val="00A72102"/>
    <w:rsid w:val="00A72B69"/>
    <w:rsid w:val="00A72C1B"/>
    <w:rsid w:val="00A73A3D"/>
    <w:rsid w:val="00A74CCE"/>
    <w:rsid w:val="00A75E4E"/>
    <w:rsid w:val="00A762EE"/>
    <w:rsid w:val="00A771FD"/>
    <w:rsid w:val="00A77569"/>
    <w:rsid w:val="00A77A53"/>
    <w:rsid w:val="00A77BA7"/>
    <w:rsid w:val="00A77C1B"/>
    <w:rsid w:val="00A81105"/>
    <w:rsid w:val="00A82D9A"/>
    <w:rsid w:val="00A832C2"/>
    <w:rsid w:val="00A835A7"/>
    <w:rsid w:val="00A83F52"/>
    <w:rsid w:val="00A86957"/>
    <w:rsid w:val="00A86D77"/>
    <w:rsid w:val="00A86E7D"/>
    <w:rsid w:val="00A86EAE"/>
    <w:rsid w:val="00A879C3"/>
    <w:rsid w:val="00A90500"/>
    <w:rsid w:val="00A909AF"/>
    <w:rsid w:val="00A90BEC"/>
    <w:rsid w:val="00A90F61"/>
    <w:rsid w:val="00A91444"/>
    <w:rsid w:val="00A91810"/>
    <w:rsid w:val="00A928CD"/>
    <w:rsid w:val="00A9348C"/>
    <w:rsid w:val="00A93F98"/>
    <w:rsid w:val="00A94529"/>
    <w:rsid w:val="00A947FB"/>
    <w:rsid w:val="00A94BE1"/>
    <w:rsid w:val="00A96123"/>
    <w:rsid w:val="00A96419"/>
    <w:rsid w:val="00A97090"/>
    <w:rsid w:val="00A97693"/>
    <w:rsid w:val="00AA065B"/>
    <w:rsid w:val="00AA080E"/>
    <w:rsid w:val="00AA0C35"/>
    <w:rsid w:val="00AA1003"/>
    <w:rsid w:val="00AA203C"/>
    <w:rsid w:val="00AA219A"/>
    <w:rsid w:val="00AA2855"/>
    <w:rsid w:val="00AA2C14"/>
    <w:rsid w:val="00AA3064"/>
    <w:rsid w:val="00AA342D"/>
    <w:rsid w:val="00AA41E8"/>
    <w:rsid w:val="00AA4370"/>
    <w:rsid w:val="00AA45CC"/>
    <w:rsid w:val="00AA557F"/>
    <w:rsid w:val="00AA5807"/>
    <w:rsid w:val="00AA64C1"/>
    <w:rsid w:val="00AA6FF4"/>
    <w:rsid w:val="00AA77B5"/>
    <w:rsid w:val="00AA7C5C"/>
    <w:rsid w:val="00AB03E6"/>
    <w:rsid w:val="00AB0BEE"/>
    <w:rsid w:val="00AB14DB"/>
    <w:rsid w:val="00AB1B9E"/>
    <w:rsid w:val="00AB247A"/>
    <w:rsid w:val="00AB2B64"/>
    <w:rsid w:val="00AB49C9"/>
    <w:rsid w:val="00AB502A"/>
    <w:rsid w:val="00AB7D68"/>
    <w:rsid w:val="00AC0747"/>
    <w:rsid w:val="00AC0ECA"/>
    <w:rsid w:val="00AC232F"/>
    <w:rsid w:val="00AC2888"/>
    <w:rsid w:val="00AC2F56"/>
    <w:rsid w:val="00AC3700"/>
    <w:rsid w:val="00AC467E"/>
    <w:rsid w:val="00AC5608"/>
    <w:rsid w:val="00AC6310"/>
    <w:rsid w:val="00AC7A22"/>
    <w:rsid w:val="00AD149C"/>
    <w:rsid w:val="00AD1E47"/>
    <w:rsid w:val="00AD2BC0"/>
    <w:rsid w:val="00AD2FEF"/>
    <w:rsid w:val="00AD330A"/>
    <w:rsid w:val="00AD3836"/>
    <w:rsid w:val="00AD3B9E"/>
    <w:rsid w:val="00AD424E"/>
    <w:rsid w:val="00AD4AB2"/>
    <w:rsid w:val="00AD523F"/>
    <w:rsid w:val="00AD552B"/>
    <w:rsid w:val="00AD5565"/>
    <w:rsid w:val="00AD5652"/>
    <w:rsid w:val="00AD5AB3"/>
    <w:rsid w:val="00AD69E9"/>
    <w:rsid w:val="00AD6FEB"/>
    <w:rsid w:val="00AE0C92"/>
    <w:rsid w:val="00AE1886"/>
    <w:rsid w:val="00AE2685"/>
    <w:rsid w:val="00AE3229"/>
    <w:rsid w:val="00AE3A65"/>
    <w:rsid w:val="00AE3E83"/>
    <w:rsid w:val="00AE4209"/>
    <w:rsid w:val="00AE522A"/>
    <w:rsid w:val="00AE58FA"/>
    <w:rsid w:val="00AE59C6"/>
    <w:rsid w:val="00AE709E"/>
    <w:rsid w:val="00AE7EB3"/>
    <w:rsid w:val="00AF00CD"/>
    <w:rsid w:val="00AF0F6D"/>
    <w:rsid w:val="00AF1B83"/>
    <w:rsid w:val="00AF217C"/>
    <w:rsid w:val="00AF295A"/>
    <w:rsid w:val="00AF4D31"/>
    <w:rsid w:val="00AF5B1C"/>
    <w:rsid w:val="00AF61E9"/>
    <w:rsid w:val="00AF7AF3"/>
    <w:rsid w:val="00AF7E73"/>
    <w:rsid w:val="00B00A5B"/>
    <w:rsid w:val="00B00DC5"/>
    <w:rsid w:val="00B02B10"/>
    <w:rsid w:val="00B02C1A"/>
    <w:rsid w:val="00B04217"/>
    <w:rsid w:val="00B04727"/>
    <w:rsid w:val="00B04F0D"/>
    <w:rsid w:val="00B0531E"/>
    <w:rsid w:val="00B05785"/>
    <w:rsid w:val="00B070CB"/>
    <w:rsid w:val="00B077D7"/>
    <w:rsid w:val="00B117AD"/>
    <w:rsid w:val="00B11F56"/>
    <w:rsid w:val="00B1462B"/>
    <w:rsid w:val="00B146EA"/>
    <w:rsid w:val="00B15201"/>
    <w:rsid w:val="00B15AC1"/>
    <w:rsid w:val="00B15C18"/>
    <w:rsid w:val="00B17445"/>
    <w:rsid w:val="00B20969"/>
    <w:rsid w:val="00B2100C"/>
    <w:rsid w:val="00B21365"/>
    <w:rsid w:val="00B21875"/>
    <w:rsid w:val="00B21B94"/>
    <w:rsid w:val="00B21DE4"/>
    <w:rsid w:val="00B22E61"/>
    <w:rsid w:val="00B231A5"/>
    <w:rsid w:val="00B234CD"/>
    <w:rsid w:val="00B241DE"/>
    <w:rsid w:val="00B2454B"/>
    <w:rsid w:val="00B25ECA"/>
    <w:rsid w:val="00B2741E"/>
    <w:rsid w:val="00B27E18"/>
    <w:rsid w:val="00B27E9E"/>
    <w:rsid w:val="00B31476"/>
    <w:rsid w:val="00B321BE"/>
    <w:rsid w:val="00B32672"/>
    <w:rsid w:val="00B3409A"/>
    <w:rsid w:val="00B342CF"/>
    <w:rsid w:val="00B353E4"/>
    <w:rsid w:val="00B35554"/>
    <w:rsid w:val="00B35810"/>
    <w:rsid w:val="00B35C47"/>
    <w:rsid w:val="00B363B0"/>
    <w:rsid w:val="00B373F0"/>
    <w:rsid w:val="00B37D8A"/>
    <w:rsid w:val="00B37E56"/>
    <w:rsid w:val="00B37EFE"/>
    <w:rsid w:val="00B408F7"/>
    <w:rsid w:val="00B41156"/>
    <w:rsid w:val="00B41354"/>
    <w:rsid w:val="00B424D6"/>
    <w:rsid w:val="00B42A27"/>
    <w:rsid w:val="00B42EEA"/>
    <w:rsid w:val="00B42F87"/>
    <w:rsid w:val="00B432DF"/>
    <w:rsid w:val="00B4391D"/>
    <w:rsid w:val="00B4399D"/>
    <w:rsid w:val="00B4488C"/>
    <w:rsid w:val="00B458CF"/>
    <w:rsid w:val="00B45932"/>
    <w:rsid w:val="00B4613C"/>
    <w:rsid w:val="00B46180"/>
    <w:rsid w:val="00B46B0C"/>
    <w:rsid w:val="00B50D06"/>
    <w:rsid w:val="00B50EE8"/>
    <w:rsid w:val="00B5261D"/>
    <w:rsid w:val="00B533AE"/>
    <w:rsid w:val="00B5385A"/>
    <w:rsid w:val="00B549EE"/>
    <w:rsid w:val="00B566E4"/>
    <w:rsid w:val="00B5696F"/>
    <w:rsid w:val="00B57083"/>
    <w:rsid w:val="00B60647"/>
    <w:rsid w:val="00B62084"/>
    <w:rsid w:val="00B63A87"/>
    <w:rsid w:val="00B64E6E"/>
    <w:rsid w:val="00B64F62"/>
    <w:rsid w:val="00B65548"/>
    <w:rsid w:val="00B65AC0"/>
    <w:rsid w:val="00B665BE"/>
    <w:rsid w:val="00B6703F"/>
    <w:rsid w:val="00B677A6"/>
    <w:rsid w:val="00B677AE"/>
    <w:rsid w:val="00B67D2B"/>
    <w:rsid w:val="00B70308"/>
    <w:rsid w:val="00B7072F"/>
    <w:rsid w:val="00B70C8E"/>
    <w:rsid w:val="00B70E12"/>
    <w:rsid w:val="00B713F3"/>
    <w:rsid w:val="00B717BE"/>
    <w:rsid w:val="00B72496"/>
    <w:rsid w:val="00B72798"/>
    <w:rsid w:val="00B72B5D"/>
    <w:rsid w:val="00B73C32"/>
    <w:rsid w:val="00B74025"/>
    <w:rsid w:val="00B75A78"/>
    <w:rsid w:val="00B75AC2"/>
    <w:rsid w:val="00B75B13"/>
    <w:rsid w:val="00B75E05"/>
    <w:rsid w:val="00B768A7"/>
    <w:rsid w:val="00B7776A"/>
    <w:rsid w:val="00B80436"/>
    <w:rsid w:val="00B80686"/>
    <w:rsid w:val="00B825D7"/>
    <w:rsid w:val="00B82D49"/>
    <w:rsid w:val="00B8336B"/>
    <w:rsid w:val="00B8358D"/>
    <w:rsid w:val="00B836E2"/>
    <w:rsid w:val="00B839C9"/>
    <w:rsid w:val="00B83ED4"/>
    <w:rsid w:val="00B83F53"/>
    <w:rsid w:val="00B8487E"/>
    <w:rsid w:val="00B84EFD"/>
    <w:rsid w:val="00B850B2"/>
    <w:rsid w:val="00B8626E"/>
    <w:rsid w:val="00B8682F"/>
    <w:rsid w:val="00B869E2"/>
    <w:rsid w:val="00B87234"/>
    <w:rsid w:val="00B87A58"/>
    <w:rsid w:val="00B87BF7"/>
    <w:rsid w:val="00B90CB5"/>
    <w:rsid w:val="00B916AA"/>
    <w:rsid w:val="00B92F48"/>
    <w:rsid w:val="00B936B6"/>
    <w:rsid w:val="00B9389A"/>
    <w:rsid w:val="00B93FA6"/>
    <w:rsid w:val="00B941D4"/>
    <w:rsid w:val="00B955B7"/>
    <w:rsid w:val="00B967BB"/>
    <w:rsid w:val="00B96A84"/>
    <w:rsid w:val="00B96E33"/>
    <w:rsid w:val="00BA006F"/>
    <w:rsid w:val="00BA057F"/>
    <w:rsid w:val="00BA1CA8"/>
    <w:rsid w:val="00BA3555"/>
    <w:rsid w:val="00BA4AB4"/>
    <w:rsid w:val="00BA5728"/>
    <w:rsid w:val="00BA66F7"/>
    <w:rsid w:val="00BA6798"/>
    <w:rsid w:val="00BA6E06"/>
    <w:rsid w:val="00BB035B"/>
    <w:rsid w:val="00BB0482"/>
    <w:rsid w:val="00BB0D7E"/>
    <w:rsid w:val="00BB10CD"/>
    <w:rsid w:val="00BB13D9"/>
    <w:rsid w:val="00BB2FAA"/>
    <w:rsid w:val="00BB320C"/>
    <w:rsid w:val="00BB386F"/>
    <w:rsid w:val="00BB41ED"/>
    <w:rsid w:val="00BB57AE"/>
    <w:rsid w:val="00BB5B3B"/>
    <w:rsid w:val="00BB620E"/>
    <w:rsid w:val="00BB62F0"/>
    <w:rsid w:val="00BB6C28"/>
    <w:rsid w:val="00BB7375"/>
    <w:rsid w:val="00BB7B98"/>
    <w:rsid w:val="00BC1976"/>
    <w:rsid w:val="00BC1993"/>
    <w:rsid w:val="00BC1A80"/>
    <w:rsid w:val="00BC2DD0"/>
    <w:rsid w:val="00BC32DC"/>
    <w:rsid w:val="00BC66AB"/>
    <w:rsid w:val="00BC7AEE"/>
    <w:rsid w:val="00BD0908"/>
    <w:rsid w:val="00BD2412"/>
    <w:rsid w:val="00BD276B"/>
    <w:rsid w:val="00BD364A"/>
    <w:rsid w:val="00BD36C1"/>
    <w:rsid w:val="00BD38B1"/>
    <w:rsid w:val="00BD3CB4"/>
    <w:rsid w:val="00BD4227"/>
    <w:rsid w:val="00BD4602"/>
    <w:rsid w:val="00BD4BFF"/>
    <w:rsid w:val="00BD5584"/>
    <w:rsid w:val="00BD59F4"/>
    <w:rsid w:val="00BD6691"/>
    <w:rsid w:val="00BD7178"/>
    <w:rsid w:val="00BE09A7"/>
    <w:rsid w:val="00BE0DF6"/>
    <w:rsid w:val="00BE1353"/>
    <w:rsid w:val="00BE3382"/>
    <w:rsid w:val="00BE381E"/>
    <w:rsid w:val="00BE3A48"/>
    <w:rsid w:val="00BE4A75"/>
    <w:rsid w:val="00BE5895"/>
    <w:rsid w:val="00BE693F"/>
    <w:rsid w:val="00BE6997"/>
    <w:rsid w:val="00BE7180"/>
    <w:rsid w:val="00BE7EC4"/>
    <w:rsid w:val="00BF0612"/>
    <w:rsid w:val="00BF0B74"/>
    <w:rsid w:val="00BF2430"/>
    <w:rsid w:val="00BF27F8"/>
    <w:rsid w:val="00BF4444"/>
    <w:rsid w:val="00BF44F4"/>
    <w:rsid w:val="00BF483B"/>
    <w:rsid w:val="00BF4F90"/>
    <w:rsid w:val="00BF553F"/>
    <w:rsid w:val="00BF7D4E"/>
    <w:rsid w:val="00C00189"/>
    <w:rsid w:val="00C00E55"/>
    <w:rsid w:val="00C03765"/>
    <w:rsid w:val="00C03789"/>
    <w:rsid w:val="00C054BF"/>
    <w:rsid w:val="00C05652"/>
    <w:rsid w:val="00C063F3"/>
    <w:rsid w:val="00C06919"/>
    <w:rsid w:val="00C10392"/>
    <w:rsid w:val="00C10672"/>
    <w:rsid w:val="00C117E1"/>
    <w:rsid w:val="00C11950"/>
    <w:rsid w:val="00C119D9"/>
    <w:rsid w:val="00C13E7B"/>
    <w:rsid w:val="00C145C8"/>
    <w:rsid w:val="00C14AF9"/>
    <w:rsid w:val="00C153E1"/>
    <w:rsid w:val="00C159D0"/>
    <w:rsid w:val="00C15ED8"/>
    <w:rsid w:val="00C162F0"/>
    <w:rsid w:val="00C16CAA"/>
    <w:rsid w:val="00C16CF1"/>
    <w:rsid w:val="00C204AF"/>
    <w:rsid w:val="00C2054D"/>
    <w:rsid w:val="00C21606"/>
    <w:rsid w:val="00C2208C"/>
    <w:rsid w:val="00C2278A"/>
    <w:rsid w:val="00C22C79"/>
    <w:rsid w:val="00C232E7"/>
    <w:rsid w:val="00C24F3D"/>
    <w:rsid w:val="00C268A7"/>
    <w:rsid w:val="00C31691"/>
    <w:rsid w:val="00C330EE"/>
    <w:rsid w:val="00C336F2"/>
    <w:rsid w:val="00C33A88"/>
    <w:rsid w:val="00C3448D"/>
    <w:rsid w:val="00C3492B"/>
    <w:rsid w:val="00C34A96"/>
    <w:rsid w:val="00C34C37"/>
    <w:rsid w:val="00C353A8"/>
    <w:rsid w:val="00C36064"/>
    <w:rsid w:val="00C368D3"/>
    <w:rsid w:val="00C36BCB"/>
    <w:rsid w:val="00C37B1A"/>
    <w:rsid w:val="00C402A8"/>
    <w:rsid w:val="00C40368"/>
    <w:rsid w:val="00C403D2"/>
    <w:rsid w:val="00C40EC1"/>
    <w:rsid w:val="00C41BEF"/>
    <w:rsid w:val="00C41F34"/>
    <w:rsid w:val="00C430ED"/>
    <w:rsid w:val="00C43135"/>
    <w:rsid w:val="00C44055"/>
    <w:rsid w:val="00C46BB2"/>
    <w:rsid w:val="00C4745E"/>
    <w:rsid w:val="00C508CF"/>
    <w:rsid w:val="00C5147D"/>
    <w:rsid w:val="00C529CF"/>
    <w:rsid w:val="00C53199"/>
    <w:rsid w:val="00C53609"/>
    <w:rsid w:val="00C536BD"/>
    <w:rsid w:val="00C537A8"/>
    <w:rsid w:val="00C53F3B"/>
    <w:rsid w:val="00C541C5"/>
    <w:rsid w:val="00C54372"/>
    <w:rsid w:val="00C54E7F"/>
    <w:rsid w:val="00C563A6"/>
    <w:rsid w:val="00C5644E"/>
    <w:rsid w:val="00C56682"/>
    <w:rsid w:val="00C56D62"/>
    <w:rsid w:val="00C572B2"/>
    <w:rsid w:val="00C57CEF"/>
    <w:rsid w:val="00C62319"/>
    <w:rsid w:val="00C6239B"/>
    <w:rsid w:val="00C62EF2"/>
    <w:rsid w:val="00C63AFA"/>
    <w:rsid w:val="00C63DFB"/>
    <w:rsid w:val="00C650CE"/>
    <w:rsid w:val="00C66CF8"/>
    <w:rsid w:val="00C7023E"/>
    <w:rsid w:val="00C7050C"/>
    <w:rsid w:val="00C71021"/>
    <w:rsid w:val="00C7193D"/>
    <w:rsid w:val="00C719BF"/>
    <w:rsid w:val="00C72427"/>
    <w:rsid w:val="00C72713"/>
    <w:rsid w:val="00C72E1C"/>
    <w:rsid w:val="00C72E29"/>
    <w:rsid w:val="00C73221"/>
    <w:rsid w:val="00C732DD"/>
    <w:rsid w:val="00C73483"/>
    <w:rsid w:val="00C73990"/>
    <w:rsid w:val="00C747CD"/>
    <w:rsid w:val="00C74A17"/>
    <w:rsid w:val="00C74ACD"/>
    <w:rsid w:val="00C751DD"/>
    <w:rsid w:val="00C7543B"/>
    <w:rsid w:val="00C756B4"/>
    <w:rsid w:val="00C75FC4"/>
    <w:rsid w:val="00C778C4"/>
    <w:rsid w:val="00C80A39"/>
    <w:rsid w:val="00C80AB0"/>
    <w:rsid w:val="00C80AB9"/>
    <w:rsid w:val="00C80E76"/>
    <w:rsid w:val="00C814AB"/>
    <w:rsid w:val="00C81628"/>
    <w:rsid w:val="00C82FAC"/>
    <w:rsid w:val="00C83674"/>
    <w:rsid w:val="00C844D8"/>
    <w:rsid w:val="00C84BBD"/>
    <w:rsid w:val="00C854ED"/>
    <w:rsid w:val="00C85B05"/>
    <w:rsid w:val="00C85C63"/>
    <w:rsid w:val="00C869F9"/>
    <w:rsid w:val="00C872CC"/>
    <w:rsid w:val="00C874C0"/>
    <w:rsid w:val="00C906C7"/>
    <w:rsid w:val="00C91314"/>
    <w:rsid w:val="00C917E2"/>
    <w:rsid w:val="00C9191E"/>
    <w:rsid w:val="00C923D6"/>
    <w:rsid w:val="00C93348"/>
    <w:rsid w:val="00C935E7"/>
    <w:rsid w:val="00C93625"/>
    <w:rsid w:val="00C93766"/>
    <w:rsid w:val="00C93E4B"/>
    <w:rsid w:val="00C94C4E"/>
    <w:rsid w:val="00C96A0F"/>
    <w:rsid w:val="00C97413"/>
    <w:rsid w:val="00C978B9"/>
    <w:rsid w:val="00CA05A9"/>
    <w:rsid w:val="00CA0A3C"/>
    <w:rsid w:val="00CA0BCA"/>
    <w:rsid w:val="00CA103A"/>
    <w:rsid w:val="00CA2DC8"/>
    <w:rsid w:val="00CA3596"/>
    <w:rsid w:val="00CA553B"/>
    <w:rsid w:val="00CA55A6"/>
    <w:rsid w:val="00CA561B"/>
    <w:rsid w:val="00CA61BF"/>
    <w:rsid w:val="00CA69A9"/>
    <w:rsid w:val="00CA6E0F"/>
    <w:rsid w:val="00CB0950"/>
    <w:rsid w:val="00CB129E"/>
    <w:rsid w:val="00CB149D"/>
    <w:rsid w:val="00CB2053"/>
    <w:rsid w:val="00CB2381"/>
    <w:rsid w:val="00CB2CCF"/>
    <w:rsid w:val="00CB2CFF"/>
    <w:rsid w:val="00CB38C7"/>
    <w:rsid w:val="00CB3B00"/>
    <w:rsid w:val="00CB3F45"/>
    <w:rsid w:val="00CB4B87"/>
    <w:rsid w:val="00CC03CB"/>
    <w:rsid w:val="00CC0590"/>
    <w:rsid w:val="00CC221E"/>
    <w:rsid w:val="00CC2752"/>
    <w:rsid w:val="00CC2917"/>
    <w:rsid w:val="00CC376F"/>
    <w:rsid w:val="00CC40D6"/>
    <w:rsid w:val="00CC4237"/>
    <w:rsid w:val="00CC5E18"/>
    <w:rsid w:val="00CC63C4"/>
    <w:rsid w:val="00CC68F2"/>
    <w:rsid w:val="00CC7A5A"/>
    <w:rsid w:val="00CC7FA4"/>
    <w:rsid w:val="00CD0EB3"/>
    <w:rsid w:val="00CD1339"/>
    <w:rsid w:val="00CD2487"/>
    <w:rsid w:val="00CD269B"/>
    <w:rsid w:val="00CD2EC5"/>
    <w:rsid w:val="00CD3823"/>
    <w:rsid w:val="00CD44F5"/>
    <w:rsid w:val="00CD4DDB"/>
    <w:rsid w:val="00CD4E5C"/>
    <w:rsid w:val="00CD5351"/>
    <w:rsid w:val="00CD5B35"/>
    <w:rsid w:val="00CD5D73"/>
    <w:rsid w:val="00CD6B34"/>
    <w:rsid w:val="00CD75E5"/>
    <w:rsid w:val="00CD7B3C"/>
    <w:rsid w:val="00CE0159"/>
    <w:rsid w:val="00CE04A1"/>
    <w:rsid w:val="00CE07B1"/>
    <w:rsid w:val="00CE1365"/>
    <w:rsid w:val="00CE19C9"/>
    <w:rsid w:val="00CE1A2E"/>
    <w:rsid w:val="00CE3018"/>
    <w:rsid w:val="00CE30BB"/>
    <w:rsid w:val="00CE3C4A"/>
    <w:rsid w:val="00CE64FD"/>
    <w:rsid w:val="00CE7B3C"/>
    <w:rsid w:val="00CF07AC"/>
    <w:rsid w:val="00CF088B"/>
    <w:rsid w:val="00CF27F6"/>
    <w:rsid w:val="00CF2AB8"/>
    <w:rsid w:val="00CF4334"/>
    <w:rsid w:val="00CF48EC"/>
    <w:rsid w:val="00CF542B"/>
    <w:rsid w:val="00CF698C"/>
    <w:rsid w:val="00CF69C4"/>
    <w:rsid w:val="00CF7B1B"/>
    <w:rsid w:val="00CF7E5B"/>
    <w:rsid w:val="00D00440"/>
    <w:rsid w:val="00D007AE"/>
    <w:rsid w:val="00D0113A"/>
    <w:rsid w:val="00D0122E"/>
    <w:rsid w:val="00D01CF1"/>
    <w:rsid w:val="00D01E21"/>
    <w:rsid w:val="00D03853"/>
    <w:rsid w:val="00D04EE6"/>
    <w:rsid w:val="00D04FDD"/>
    <w:rsid w:val="00D060F3"/>
    <w:rsid w:val="00D06B17"/>
    <w:rsid w:val="00D06F18"/>
    <w:rsid w:val="00D10176"/>
    <w:rsid w:val="00D112C6"/>
    <w:rsid w:val="00D113A4"/>
    <w:rsid w:val="00D11544"/>
    <w:rsid w:val="00D12F71"/>
    <w:rsid w:val="00D13F7F"/>
    <w:rsid w:val="00D14517"/>
    <w:rsid w:val="00D149AA"/>
    <w:rsid w:val="00D1536C"/>
    <w:rsid w:val="00D164B6"/>
    <w:rsid w:val="00D174CA"/>
    <w:rsid w:val="00D20C7F"/>
    <w:rsid w:val="00D2317F"/>
    <w:rsid w:val="00D242CB"/>
    <w:rsid w:val="00D24A91"/>
    <w:rsid w:val="00D24B04"/>
    <w:rsid w:val="00D25062"/>
    <w:rsid w:val="00D255E6"/>
    <w:rsid w:val="00D256DD"/>
    <w:rsid w:val="00D257A4"/>
    <w:rsid w:val="00D259E9"/>
    <w:rsid w:val="00D259F0"/>
    <w:rsid w:val="00D25F38"/>
    <w:rsid w:val="00D273A0"/>
    <w:rsid w:val="00D30D6A"/>
    <w:rsid w:val="00D30E23"/>
    <w:rsid w:val="00D311A1"/>
    <w:rsid w:val="00D319FB"/>
    <w:rsid w:val="00D31C01"/>
    <w:rsid w:val="00D354F9"/>
    <w:rsid w:val="00D368DE"/>
    <w:rsid w:val="00D36959"/>
    <w:rsid w:val="00D378F1"/>
    <w:rsid w:val="00D379AF"/>
    <w:rsid w:val="00D402BB"/>
    <w:rsid w:val="00D403CA"/>
    <w:rsid w:val="00D42377"/>
    <w:rsid w:val="00D42646"/>
    <w:rsid w:val="00D43747"/>
    <w:rsid w:val="00D447CA"/>
    <w:rsid w:val="00D44E19"/>
    <w:rsid w:val="00D44EA0"/>
    <w:rsid w:val="00D4683F"/>
    <w:rsid w:val="00D5023C"/>
    <w:rsid w:val="00D504DA"/>
    <w:rsid w:val="00D50C3A"/>
    <w:rsid w:val="00D50DE5"/>
    <w:rsid w:val="00D50E9D"/>
    <w:rsid w:val="00D5144D"/>
    <w:rsid w:val="00D514EE"/>
    <w:rsid w:val="00D52A15"/>
    <w:rsid w:val="00D52D25"/>
    <w:rsid w:val="00D52DD0"/>
    <w:rsid w:val="00D54955"/>
    <w:rsid w:val="00D555BC"/>
    <w:rsid w:val="00D5645F"/>
    <w:rsid w:val="00D56D45"/>
    <w:rsid w:val="00D57865"/>
    <w:rsid w:val="00D57F7B"/>
    <w:rsid w:val="00D60C2B"/>
    <w:rsid w:val="00D6205B"/>
    <w:rsid w:val="00D62AFC"/>
    <w:rsid w:val="00D64127"/>
    <w:rsid w:val="00D64C85"/>
    <w:rsid w:val="00D65267"/>
    <w:rsid w:val="00D65759"/>
    <w:rsid w:val="00D6689A"/>
    <w:rsid w:val="00D707A5"/>
    <w:rsid w:val="00D712A6"/>
    <w:rsid w:val="00D72045"/>
    <w:rsid w:val="00D72138"/>
    <w:rsid w:val="00D72377"/>
    <w:rsid w:val="00D7276E"/>
    <w:rsid w:val="00D72AC6"/>
    <w:rsid w:val="00D7314B"/>
    <w:rsid w:val="00D7335B"/>
    <w:rsid w:val="00D735E3"/>
    <w:rsid w:val="00D7400B"/>
    <w:rsid w:val="00D7449D"/>
    <w:rsid w:val="00D75011"/>
    <w:rsid w:val="00D75388"/>
    <w:rsid w:val="00D75479"/>
    <w:rsid w:val="00D75498"/>
    <w:rsid w:val="00D7711D"/>
    <w:rsid w:val="00D77153"/>
    <w:rsid w:val="00D775DB"/>
    <w:rsid w:val="00D77AE3"/>
    <w:rsid w:val="00D807E8"/>
    <w:rsid w:val="00D82AA0"/>
    <w:rsid w:val="00D830E9"/>
    <w:rsid w:val="00D835B6"/>
    <w:rsid w:val="00D83CE1"/>
    <w:rsid w:val="00D84D11"/>
    <w:rsid w:val="00D858A4"/>
    <w:rsid w:val="00D86591"/>
    <w:rsid w:val="00D86595"/>
    <w:rsid w:val="00D90A94"/>
    <w:rsid w:val="00D90D6D"/>
    <w:rsid w:val="00D9174A"/>
    <w:rsid w:val="00D91BA1"/>
    <w:rsid w:val="00D9229B"/>
    <w:rsid w:val="00D92909"/>
    <w:rsid w:val="00D95564"/>
    <w:rsid w:val="00D9591C"/>
    <w:rsid w:val="00D9605C"/>
    <w:rsid w:val="00D965CB"/>
    <w:rsid w:val="00D979DC"/>
    <w:rsid w:val="00D97BC9"/>
    <w:rsid w:val="00DA041C"/>
    <w:rsid w:val="00DA1323"/>
    <w:rsid w:val="00DA15E2"/>
    <w:rsid w:val="00DA1E5A"/>
    <w:rsid w:val="00DA289A"/>
    <w:rsid w:val="00DA2DC5"/>
    <w:rsid w:val="00DA4CDB"/>
    <w:rsid w:val="00DA5168"/>
    <w:rsid w:val="00DA51C4"/>
    <w:rsid w:val="00DA58A0"/>
    <w:rsid w:val="00DA5F31"/>
    <w:rsid w:val="00DA6712"/>
    <w:rsid w:val="00DA7F45"/>
    <w:rsid w:val="00DB1581"/>
    <w:rsid w:val="00DB2318"/>
    <w:rsid w:val="00DB2869"/>
    <w:rsid w:val="00DB408C"/>
    <w:rsid w:val="00DB4629"/>
    <w:rsid w:val="00DB4BC3"/>
    <w:rsid w:val="00DB62F7"/>
    <w:rsid w:val="00DB69BE"/>
    <w:rsid w:val="00DB72F9"/>
    <w:rsid w:val="00DB757E"/>
    <w:rsid w:val="00DC0170"/>
    <w:rsid w:val="00DC05F4"/>
    <w:rsid w:val="00DC0EDD"/>
    <w:rsid w:val="00DC230D"/>
    <w:rsid w:val="00DC4967"/>
    <w:rsid w:val="00DC5204"/>
    <w:rsid w:val="00DC5961"/>
    <w:rsid w:val="00DC67E4"/>
    <w:rsid w:val="00DC6C26"/>
    <w:rsid w:val="00DD01BD"/>
    <w:rsid w:val="00DD0323"/>
    <w:rsid w:val="00DD1B13"/>
    <w:rsid w:val="00DD2E48"/>
    <w:rsid w:val="00DD4433"/>
    <w:rsid w:val="00DD483A"/>
    <w:rsid w:val="00DD6EEF"/>
    <w:rsid w:val="00DD6F6F"/>
    <w:rsid w:val="00DE0385"/>
    <w:rsid w:val="00DE0D9A"/>
    <w:rsid w:val="00DE0F68"/>
    <w:rsid w:val="00DE1081"/>
    <w:rsid w:val="00DE1230"/>
    <w:rsid w:val="00DE1406"/>
    <w:rsid w:val="00DE1DFD"/>
    <w:rsid w:val="00DE211A"/>
    <w:rsid w:val="00DE29AA"/>
    <w:rsid w:val="00DE2C70"/>
    <w:rsid w:val="00DE2CAA"/>
    <w:rsid w:val="00DE4E38"/>
    <w:rsid w:val="00DE514E"/>
    <w:rsid w:val="00DE693C"/>
    <w:rsid w:val="00DE6DDA"/>
    <w:rsid w:val="00DE6F4B"/>
    <w:rsid w:val="00DE7243"/>
    <w:rsid w:val="00DE7705"/>
    <w:rsid w:val="00DE783D"/>
    <w:rsid w:val="00DE7D02"/>
    <w:rsid w:val="00DF00A6"/>
    <w:rsid w:val="00DF0904"/>
    <w:rsid w:val="00DF0B08"/>
    <w:rsid w:val="00DF130C"/>
    <w:rsid w:val="00DF1566"/>
    <w:rsid w:val="00DF1832"/>
    <w:rsid w:val="00DF1EAD"/>
    <w:rsid w:val="00DF21F9"/>
    <w:rsid w:val="00DF2A0B"/>
    <w:rsid w:val="00DF3B30"/>
    <w:rsid w:val="00DF4DE3"/>
    <w:rsid w:val="00DF54F0"/>
    <w:rsid w:val="00DF5D64"/>
    <w:rsid w:val="00DF6307"/>
    <w:rsid w:val="00DF7B49"/>
    <w:rsid w:val="00E0096A"/>
    <w:rsid w:val="00E00D06"/>
    <w:rsid w:val="00E01869"/>
    <w:rsid w:val="00E01948"/>
    <w:rsid w:val="00E01C80"/>
    <w:rsid w:val="00E0231D"/>
    <w:rsid w:val="00E031FB"/>
    <w:rsid w:val="00E04511"/>
    <w:rsid w:val="00E04762"/>
    <w:rsid w:val="00E059EF"/>
    <w:rsid w:val="00E0679D"/>
    <w:rsid w:val="00E068CD"/>
    <w:rsid w:val="00E06EC0"/>
    <w:rsid w:val="00E0784F"/>
    <w:rsid w:val="00E1116F"/>
    <w:rsid w:val="00E11FBA"/>
    <w:rsid w:val="00E14D29"/>
    <w:rsid w:val="00E14FEC"/>
    <w:rsid w:val="00E166B6"/>
    <w:rsid w:val="00E167A5"/>
    <w:rsid w:val="00E17380"/>
    <w:rsid w:val="00E17437"/>
    <w:rsid w:val="00E175A9"/>
    <w:rsid w:val="00E202C7"/>
    <w:rsid w:val="00E21341"/>
    <w:rsid w:val="00E213F7"/>
    <w:rsid w:val="00E215FA"/>
    <w:rsid w:val="00E21F53"/>
    <w:rsid w:val="00E23B44"/>
    <w:rsid w:val="00E254BF"/>
    <w:rsid w:val="00E2594E"/>
    <w:rsid w:val="00E263FB"/>
    <w:rsid w:val="00E269D6"/>
    <w:rsid w:val="00E26D0A"/>
    <w:rsid w:val="00E27255"/>
    <w:rsid w:val="00E27D23"/>
    <w:rsid w:val="00E27ED6"/>
    <w:rsid w:val="00E302AF"/>
    <w:rsid w:val="00E316D6"/>
    <w:rsid w:val="00E3176F"/>
    <w:rsid w:val="00E319DB"/>
    <w:rsid w:val="00E31E66"/>
    <w:rsid w:val="00E32C12"/>
    <w:rsid w:val="00E33642"/>
    <w:rsid w:val="00E339D6"/>
    <w:rsid w:val="00E344EE"/>
    <w:rsid w:val="00E35DAE"/>
    <w:rsid w:val="00E37560"/>
    <w:rsid w:val="00E40E80"/>
    <w:rsid w:val="00E40F15"/>
    <w:rsid w:val="00E41327"/>
    <w:rsid w:val="00E41BDE"/>
    <w:rsid w:val="00E42A4B"/>
    <w:rsid w:val="00E42AAA"/>
    <w:rsid w:val="00E43BAD"/>
    <w:rsid w:val="00E43F12"/>
    <w:rsid w:val="00E44BD8"/>
    <w:rsid w:val="00E45A6D"/>
    <w:rsid w:val="00E45AEC"/>
    <w:rsid w:val="00E45AF5"/>
    <w:rsid w:val="00E45B62"/>
    <w:rsid w:val="00E460BA"/>
    <w:rsid w:val="00E4690D"/>
    <w:rsid w:val="00E4697D"/>
    <w:rsid w:val="00E46A63"/>
    <w:rsid w:val="00E500D0"/>
    <w:rsid w:val="00E507BE"/>
    <w:rsid w:val="00E514C1"/>
    <w:rsid w:val="00E525D2"/>
    <w:rsid w:val="00E5288D"/>
    <w:rsid w:val="00E52CD4"/>
    <w:rsid w:val="00E53B16"/>
    <w:rsid w:val="00E53FBB"/>
    <w:rsid w:val="00E54020"/>
    <w:rsid w:val="00E54EF4"/>
    <w:rsid w:val="00E55468"/>
    <w:rsid w:val="00E56565"/>
    <w:rsid w:val="00E56DD3"/>
    <w:rsid w:val="00E56EF9"/>
    <w:rsid w:val="00E5714E"/>
    <w:rsid w:val="00E600D6"/>
    <w:rsid w:val="00E602CB"/>
    <w:rsid w:val="00E605BF"/>
    <w:rsid w:val="00E60D7C"/>
    <w:rsid w:val="00E61BB6"/>
    <w:rsid w:val="00E61CD8"/>
    <w:rsid w:val="00E627E9"/>
    <w:rsid w:val="00E62D1E"/>
    <w:rsid w:val="00E631B3"/>
    <w:rsid w:val="00E64A91"/>
    <w:rsid w:val="00E6557A"/>
    <w:rsid w:val="00E65743"/>
    <w:rsid w:val="00E66384"/>
    <w:rsid w:val="00E663E0"/>
    <w:rsid w:val="00E66ADE"/>
    <w:rsid w:val="00E66B39"/>
    <w:rsid w:val="00E66C41"/>
    <w:rsid w:val="00E67676"/>
    <w:rsid w:val="00E71BF5"/>
    <w:rsid w:val="00E7222F"/>
    <w:rsid w:val="00E72F96"/>
    <w:rsid w:val="00E73425"/>
    <w:rsid w:val="00E744A8"/>
    <w:rsid w:val="00E75864"/>
    <w:rsid w:val="00E75D96"/>
    <w:rsid w:val="00E75EB1"/>
    <w:rsid w:val="00E75EDB"/>
    <w:rsid w:val="00E760DD"/>
    <w:rsid w:val="00E760E6"/>
    <w:rsid w:val="00E761A4"/>
    <w:rsid w:val="00E77A56"/>
    <w:rsid w:val="00E8120F"/>
    <w:rsid w:val="00E8190C"/>
    <w:rsid w:val="00E81FD1"/>
    <w:rsid w:val="00E83979"/>
    <w:rsid w:val="00E84385"/>
    <w:rsid w:val="00E85393"/>
    <w:rsid w:val="00E85C23"/>
    <w:rsid w:val="00E861AE"/>
    <w:rsid w:val="00E866E6"/>
    <w:rsid w:val="00E86DF6"/>
    <w:rsid w:val="00E90A5F"/>
    <w:rsid w:val="00E91230"/>
    <w:rsid w:val="00E91454"/>
    <w:rsid w:val="00E9180C"/>
    <w:rsid w:val="00E92901"/>
    <w:rsid w:val="00E9366F"/>
    <w:rsid w:val="00E93C71"/>
    <w:rsid w:val="00E94D49"/>
    <w:rsid w:val="00E960AD"/>
    <w:rsid w:val="00E97E6D"/>
    <w:rsid w:val="00EA02BB"/>
    <w:rsid w:val="00EA060E"/>
    <w:rsid w:val="00EA11F5"/>
    <w:rsid w:val="00EA1460"/>
    <w:rsid w:val="00EA212E"/>
    <w:rsid w:val="00EA29F0"/>
    <w:rsid w:val="00EA37C0"/>
    <w:rsid w:val="00EA4A46"/>
    <w:rsid w:val="00EA5B41"/>
    <w:rsid w:val="00EA7761"/>
    <w:rsid w:val="00EA7E07"/>
    <w:rsid w:val="00EA7E5C"/>
    <w:rsid w:val="00EB00B4"/>
    <w:rsid w:val="00EB0975"/>
    <w:rsid w:val="00EB1898"/>
    <w:rsid w:val="00EB1EEB"/>
    <w:rsid w:val="00EB2346"/>
    <w:rsid w:val="00EB31DC"/>
    <w:rsid w:val="00EB39AE"/>
    <w:rsid w:val="00EB3A77"/>
    <w:rsid w:val="00EB467B"/>
    <w:rsid w:val="00EB468A"/>
    <w:rsid w:val="00EB487E"/>
    <w:rsid w:val="00EB48DC"/>
    <w:rsid w:val="00EB4FC1"/>
    <w:rsid w:val="00EB51F9"/>
    <w:rsid w:val="00EB524C"/>
    <w:rsid w:val="00EB56D9"/>
    <w:rsid w:val="00EB59F1"/>
    <w:rsid w:val="00EB5A68"/>
    <w:rsid w:val="00EB5F75"/>
    <w:rsid w:val="00EB6D9A"/>
    <w:rsid w:val="00EB6ED2"/>
    <w:rsid w:val="00EB70E0"/>
    <w:rsid w:val="00EB7A3A"/>
    <w:rsid w:val="00EC0083"/>
    <w:rsid w:val="00EC0432"/>
    <w:rsid w:val="00EC0640"/>
    <w:rsid w:val="00EC1114"/>
    <w:rsid w:val="00EC1490"/>
    <w:rsid w:val="00EC14AB"/>
    <w:rsid w:val="00EC1B2E"/>
    <w:rsid w:val="00EC1EEF"/>
    <w:rsid w:val="00EC2D42"/>
    <w:rsid w:val="00EC2EC5"/>
    <w:rsid w:val="00EC4E9C"/>
    <w:rsid w:val="00EC5B47"/>
    <w:rsid w:val="00EC649B"/>
    <w:rsid w:val="00EC660A"/>
    <w:rsid w:val="00EC6991"/>
    <w:rsid w:val="00EC6D13"/>
    <w:rsid w:val="00EC7DCA"/>
    <w:rsid w:val="00ED00FD"/>
    <w:rsid w:val="00ED11FE"/>
    <w:rsid w:val="00ED1806"/>
    <w:rsid w:val="00ED2145"/>
    <w:rsid w:val="00ED358B"/>
    <w:rsid w:val="00ED36CE"/>
    <w:rsid w:val="00ED38D9"/>
    <w:rsid w:val="00ED3C19"/>
    <w:rsid w:val="00ED7A2C"/>
    <w:rsid w:val="00EE0D9C"/>
    <w:rsid w:val="00EE0F44"/>
    <w:rsid w:val="00EE183A"/>
    <w:rsid w:val="00EE29CA"/>
    <w:rsid w:val="00EE2BA2"/>
    <w:rsid w:val="00EE2BAE"/>
    <w:rsid w:val="00EE34C7"/>
    <w:rsid w:val="00EE35C3"/>
    <w:rsid w:val="00EE3965"/>
    <w:rsid w:val="00EE3BC8"/>
    <w:rsid w:val="00EE53B7"/>
    <w:rsid w:val="00EE613B"/>
    <w:rsid w:val="00EE6794"/>
    <w:rsid w:val="00EE6F67"/>
    <w:rsid w:val="00EE7705"/>
    <w:rsid w:val="00EE7E66"/>
    <w:rsid w:val="00EF05B3"/>
    <w:rsid w:val="00EF1030"/>
    <w:rsid w:val="00EF123B"/>
    <w:rsid w:val="00EF293E"/>
    <w:rsid w:val="00EF2C2B"/>
    <w:rsid w:val="00EF3FE6"/>
    <w:rsid w:val="00EF4D34"/>
    <w:rsid w:val="00EF51DC"/>
    <w:rsid w:val="00EF55D7"/>
    <w:rsid w:val="00EF5AF0"/>
    <w:rsid w:val="00F002E9"/>
    <w:rsid w:val="00F02E38"/>
    <w:rsid w:val="00F031B5"/>
    <w:rsid w:val="00F031B9"/>
    <w:rsid w:val="00F03C0E"/>
    <w:rsid w:val="00F045BF"/>
    <w:rsid w:val="00F04697"/>
    <w:rsid w:val="00F0576F"/>
    <w:rsid w:val="00F063AE"/>
    <w:rsid w:val="00F0649E"/>
    <w:rsid w:val="00F06D20"/>
    <w:rsid w:val="00F076EA"/>
    <w:rsid w:val="00F10077"/>
    <w:rsid w:val="00F1143A"/>
    <w:rsid w:val="00F120FE"/>
    <w:rsid w:val="00F122F5"/>
    <w:rsid w:val="00F123F9"/>
    <w:rsid w:val="00F12E07"/>
    <w:rsid w:val="00F13395"/>
    <w:rsid w:val="00F13C85"/>
    <w:rsid w:val="00F13F74"/>
    <w:rsid w:val="00F14158"/>
    <w:rsid w:val="00F14A9D"/>
    <w:rsid w:val="00F15E19"/>
    <w:rsid w:val="00F1642D"/>
    <w:rsid w:val="00F170E1"/>
    <w:rsid w:val="00F17883"/>
    <w:rsid w:val="00F17CE0"/>
    <w:rsid w:val="00F17D1C"/>
    <w:rsid w:val="00F20085"/>
    <w:rsid w:val="00F20097"/>
    <w:rsid w:val="00F20D30"/>
    <w:rsid w:val="00F21366"/>
    <w:rsid w:val="00F22096"/>
    <w:rsid w:val="00F22BF0"/>
    <w:rsid w:val="00F23CF5"/>
    <w:rsid w:val="00F24562"/>
    <w:rsid w:val="00F2548D"/>
    <w:rsid w:val="00F25F29"/>
    <w:rsid w:val="00F268AE"/>
    <w:rsid w:val="00F26C82"/>
    <w:rsid w:val="00F26E6F"/>
    <w:rsid w:val="00F27858"/>
    <w:rsid w:val="00F278BC"/>
    <w:rsid w:val="00F27C95"/>
    <w:rsid w:val="00F30291"/>
    <w:rsid w:val="00F30FC5"/>
    <w:rsid w:val="00F31663"/>
    <w:rsid w:val="00F316B9"/>
    <w:rsid w:val="00F31A9D"/>
    <w:rsid w:val="00F322A6"/>
    <w:rsid w:val="00F3253A"/>
    <w:rsid w:val="00F327E2"/>
    <w:rsid w:val="00F335FA"/>
    <w:rsid w:val="00F34A37"/>
    <w:rsid w:val="00F3559C"/>
    <w:rsid w:val="00F367A1"/>
    <w:rsid w:val="00F36A8A"/>
    <w:rsid w:val="00F403FB"/>
    <w:rsid w:val="00F41B44"/>
    <w:rsid w:val="00F42779"/>
    <w:rsid w:val="00F4385C"/>
    <w:rsid w:val="00F43B26"/>
    <w:rsid w:val="00F44279"/>
    <w:rsid w:val="00F44396"/>
    <w:rsid w:val="00F444BC"/>
    <w:rsid w:val="00F44593"/>
    <w:rsid w:val="00F46076"/>
    <w:rsid w:val="00F465DD"/>
    <w:rsid w:val="00F4672A"/>
    <w:rsid w:val="00F4694D"/>
    <w:rsid w:val="00F46B57"/>
    <w:rsid w:val="00F474C0"/>
    <w:rsid w:val="00F500E6"/>
    <w:rsid w:val="00F51A7D"/>
    <w:rsid w:val="00F51DDA"/>
    <w:rsid w:val="00F51FD6"/>
    <w:rsid w:val="00F52517"/>
    <w:rsid w:val="00F52B5E"/>
    <w:rsid w:val="00F53B28"/>
    <w:rsid w:val="00F546BB"/>
    <w:rsid w:val="00F54A0E"/>
    <w:rsid w:val="00F5516D"/>
    <w:rsid w:val="00F55F35"/>
    <w:rsid w:val="00F56223"/>
    <w:rsid w:val="00F56865"/>
    <w:rsid w:val="00F569D6"/>
    <w:rsid w:val="00F56F35"/>
    <w:rsid w:val="00F575EC"/>
    <w:rsid w:val="00F60246"/>
    <w:rsid w:val="00F60A01"/>
    <w:rsid w:val="00F60F9F"/>
    <w:rsid w:val="00F6127D"/>
    <w:rsid w:val="00F61EFB"/>
    <w:rsid w:val="00F6227E"/>
    <w:rsid w:val="00F62772"/>
    <w:rsid w:val="00F62C46"/>
    <w:rsid w:val="00F63178"/>
    <w:rsid w:val="00F63857"/>
    <w:rsid w:val="00F63878"/>
    <w:rsid w:val="00F64EC9"/>
    <w:rsid w:val="00F65E02"/>
    <w:rsid w:val="00F6624F"/>
    <w:rsid w:val="00F6626F"/>
    <w:rsid w:val="00F662C3"/>
    <w:rsid w:val="00F6700E"/>
    <w:rsid w:val="00F672D8"/>
    <w:rsid w:val="00F702D5"/>
    <w:rsid w:val="00F70D86"/>
    <w:rsid w:val="00F734C3"/>
    <w:rsid w:val="00F74E0C"/>
    <w:rsid w:val="00F74F51"/>
    <w:rsid w:val="00F76EFD"/>
    <w:rsid w:val="00F774AC"/>
    <w:rsid w:val="00F803B8"/>
    <w:rsid w:val="00F81F72"/>
    <w:rsid w:val="00F82372"/>
    <w:rsid w:val="00F82429"/>
    <w:rsid w:val="00F8294F"/>
    <w:rsid w:val="00F83957"/>
    <w:rsid w:val="00F84B98"/>
    <w:rsid w:val="00F84EB9"/>
    <w:rsid w:val="00F84F11"/>
    <w:rsid w:val="00F8546A"/>
    <w:rsid w:val="00F8699E"/>
    <w:rsid w:val="00F86EAC"/>
    <w:rsid w:val="00F8785D"/>
    <w:rsid w:val="00F90068"/>
    <w:rsid w:val="00F90443"/>
    <w:rsid w:val="00F904CD"/>
    <w:rsid w:val="00F907BA"/>
    <w:rsid w:val="00F90AA8"/>
    <w:rsid w:val="00F90C1E"/>
    <w:rsid w:val="00F90FFD"/>
    <w:rsid w:val="00F911F2"/>
    <w:rsid w:val="00F91601"/>
    <w:rsid w:val="00F91E5E"/>
    <w:rsid w:val="00F922F7"/>
    <w:rsid w:val="00F93168"/>
    <w:rsid w:val="00F93D46"/>
    <w:rsid w:val="00F93FBA"/>
    <w:rsid w:val="00F94C99"/>
    <w:rsid w:val="00F957D5"/>
    <w:rsid w:val="00F97F83"/>
    <w:rsid w:val="00FA079C"/>
    <w:rsid w:val="00FA0B15"/>
    <w:rsid w:val="00FA12D6"/>
    <w:rsid w:val="00FA2339"/>
    <w:rsid w:val="00FA23D0"/>
    <w:rsid w:val="00FA2FD7"/>
    <w:rsid w:val="00FA34A0"/>
    <w:rsid w:val="00FA4C62"/>
    <w:rsid w:val="00FA540F"/>
    <w:rsid w:val="00FA54FA"/>
    <w:rsid w:val="00FA5A99"/>
    <w:rsid w:val="00FA6796"/>
    <w:rsid w:val="00FA7001"/>
    <w:rsid w:val="00FA787B"/>
    <w:rsid w:val="00FA7C78"/>
    <w:rsid w:val="00FB0A79"/>
    <w:rsid w:val="00FB12A3"/>
    <w:rsid w:val="00FB16EC"/>
    <w:rsid w:val="00FB2925"/>
    <w:rsid w:val="00FB292C"/>
    <w:rsid w:val="00FB356E"/>
    <w:rsid w:val="00FB39FD"/>
    <w:rsid w:val="00FB3F0E"/>
    <w:rsid w:val="00FB4734"/>
    <w:rsid w:val="00FB487B"/>
    <w:rsid w:val="00FB4CBF"/>
    <w:rsid w:val="00FB50D3"/>
    <w:rsid w:val="00FB5135"/>
    <w:rsid w:val="00FB5371"/>
    <w:rsid w:val="00FB55D6"/>
    <w:rsid w:val="00FB574D"/>
    <w:rsid w:val="00FB5FB9"/>
    <w:rsid w:val="00FB65CA"/>
    <w:rsid w:val="00FB6895"/>
    <w:rsid w:val="00FB6EED"/>
    <w:rsid w:val="00FB7142"/>
    <w:rsid w:val="00FC1594"/>
    <w:rsid w:val="00FC175E"/>
    <w:rsid w:val="00FC17B5"/>
    <w:rsid w:val="00FC1CDE"/>
    <w:rsid w:val="00FC2395"/>
    <w:rsid w:val="00FC2524"/>
    <w:rsid w:val="00FC28C1"/>
    <w:rsid w:val="00FC2B4C"/>
    <w:rsid w:val="00FC2FE7"/>
    <w:rsid w:val="00FC30F9"/>
    <w:rsid w:val="00FC3A0C"/>
    <w:rsid w:val="00FC3D6D"/>
    <w:rsid w:val="00FC3E7E"/>
    <w:rsid w:val="00FC41A6"/>
    <w:rsid w:val="00FC4816"/>
    <w:rsid w:val="00FC4AA7"/>
    <w:rsid w:val="00FC4ADE"/>
    <w:rsid w:val="00FC4C69"/>
    <w:rsid w:val="00FC5D66"/>
    <w:rsid w:val="00FC6068"/>
    <w:rsid w:val="00FC6159"/>
    <w:rsid w:val="00FC6FA3"/>
    <w:rsid w:val="00FC7737"/>
    <w:rsid w:val="00FC7857"/>
    <w:rsid w:val="00FD06F2"/>
    <w:rsid w:val="00FD0729"/>
    <w:rsid w:val="00FD10F7"/>
    <w:rsid w:val="00FD115A"/>
    <w:rsid w:val="00FD2DEF"/>
    <w:rsid w:val="00FD3E3B"/>
    <w:rsid w:val="00FD54D5"/>
    <w:rsid w:val="00FD5735"/>
    <w:rsid w:val="00FD58CC"/>
    <w:rsid w:val="00FD609C"/>
    <w:rsid w:val="00FE1426"/>
    <w:rsid w:val="00FE1669"/>
    <w:rsid w:val="00FE18F8"/>
    <w:rsid w:val="00FE1B90"/>
    <w:rsid w:val="00FE1BE8"/>
    <w:rsid w:val="00FE23AA"/>
    <w:rsid w:val="00FE2C73"/>
    <w:rsid w:val="00FE359C"/>
    <w:rsid w:val="00FE3633"/>
    <w:rsid w:val="00FE4452"/>
    <w:rsid w:val="00FE454C"/>
    <w:rsid w:val="00FE4E6C"/>
    <w:rsid w:val="00FE5784"/>
    <w:rsid w:val="00FE5A5B"/>
    <w:rsid w:val="00FE6FB5"/>
    <w:rsid w:val="00FE7F19"/>
    <w:rsid w:val="00FF03FF"/>
    <w:rsid w:val="00FF0539"/>
    <w:rsid w:val="00FF0BBC"/>
    <w:rsid w:val="00FF13E2"/>
    <w:rsid w:val="00FF1AE4"/>
    <w:rsid w:val="00FF1B1A"/>
    <w:rsid w:val="00FF2679"/>
    <w:rsid w:val="00FF2D1B"/>
    <w:rsid w:val="00FF3142"/>
    <w:rsid w:val="00FF3791"/>
    <w:rsid w:val="00FF3819"/>
    <w:rsid w:val="00FF3DC9"/>
    <w:rsid w:val="00FF3FA9"/>
    <w:rsid w:val="00FF47A5"/>
    <w:rsid w:val="00FF47BF"/>
    <w:rsid w:val="00FF601D"/>
    <w:rsid w:val="00FF6A4B"/>
    <w:rsid w:val="00FF72E5"/>
    <w:rsid w:val="00FF7C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83"/>
    <w:rPr>
      <w:sz w:val="28"/>
      <w:szCs w:val="28"/>
    </w:rPr>
  </w:style>
  <w:style w:type="paragraph" w:styleId="Heading1">
    <w:name w:val="heading 1"/>
    <w:basedOn w:val="Normal"/>
    <w:next w:val="Normal"/>
    <w:link w:val="Heading1Char"/>
    <w:qFormat/>
    <w:rsid w:val="002D2A4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0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rsid w:val="0068058A"/>
    <w:pPr>
      <w:spacing w:after="160" w:line="240" w:lineRule="exact"/>
    </w:pPr>
    <w:rPr>
      <w:rFonts w:ascii="Verdana" w:hAnsi="Verdana" w:cs="Verdana"/>
      <w:sz w:val="20"/>
      <w:szCs w:val="20"/>
      <w:lang w:val="en-US" w:eastAsia="en-US"/>
    </w:rPr>
  </w:style>
  <w:style w:type="paragraph" w:styleId="NormalWeb">
    <w:name w:val="Normal (Web)"/>
    <w:basedOn w:val="Normal"/>
    <w:unhideWhenUsed/>
    <w:rsid w:val="00616DA0"/>
    <w:pPr>
      <w:spacing w:before="100" w:beforeAutospacing="1" w:after="100" w:afterAutospacing="1"/>
    </w:pPr>
    <w:rPr>
      <w:sz w:val="24"/>
      <w:szCs w:val="24"/>
      <w:lang w:val="en-US" w:eastAsia="en-US"/>
    </w:rPr>
  </w:style>
  <w:style w:type="character" w:styleId="Strong">
    <w:name w:val="Strong"/>
    <w:qFormat/>
    <w:rsid w:val="00616DA0"/>
    <w:rPr>
      <w:b/>
      <w:bCs/>
    </w:rPr>
  </w:style>
  <w:style w:type="paragraph" w:styleId="Footer">
    <w:name w:val="footer"/>
    <w:basedOn w:val="Normal"/>
    <w:rsid w:val="00616DA0"/>
    <w:pPr>
      <w:tabs>
        <w:tab w:val="center" w:pos="4320"/>
        <w:tab w:val="right" w:pos="8640"/>
      </w:tabs>
      <w:jc w:val="both"/>
    </w:pPr>
    <w:rPr>
      <w:rFonts w:ascii=".VnTime" w:hAnsi=".VnTime" w:cs=".VnTime"/>
      <w:color w:val="0000FF"/>
      <w:sz w:val="26"/>
      <w:szCs w:val="26"/>
      <w:lang w:val="en-US" w:eastAsia="en-US"/>
    </w:rPr>
  </w:style>
  <w:style w:type="paragraph" w:styleId="Header">
    <w:name w:val="header"/>
    <w:basedOn w:val="Normal"/>
    <w:rsid w:val="00E514C1"/>
    <w:pPr>
      <w:tabs>
        <w:tab w:val="center" w:pos="4153"/>
        <w:tab w:val="right" w:pos="8306"/>
      </w:tabs>
    </w:pPr>
  </w:style>
  <w:style w:type="character" w:styleId="PageNumber">
    <w:name w:val="page number"/>
    <w:basedOn w:val="DefaultParagraphFont"/>
    <w:rsid w:val="00DB62F7"/>
  </w:style>
  <w:style w:type="character" w:customStyle="1" w:styleId="Heading1Char">
    <w:name w:val="Heading 1 Char"/>
    <w:link w:val="Heading1"/>
    <w:rsid w:val="002D2A45"/>
    <w:rPr>
      <w:rFonts w:ascii="Cambria" w:eastAsia="Times New Roman" w:hAnsi="Cambria" w:cs="Times New Roman"/>
      <w:b/>
      <w:bCs/>
      <w:kern w:val="32"/>
      <w:sz w:val="32"/>
      <w:szCs w:val="32"/>
      <w:lang w:val="vi-VN" w:eastAsia="vi-VN"/>
    </w:rPr>
  </w:style>
  <w:style w:type="paragraph" w:customStyle="1" w:styleId="CharCharCharChar">
    <w:name w:val="Char Char Char Char"/>
    <w:basedOn w:val="Normal"/>
    <w:next w:val="Normal"/>
    <w:autoRedefine/>
    <w:semiHidden/>
    <w:rsid w:val="00EC0432"/>
    <w:pPr>
      <w:spacing w:after="160" w:line="240" w:lineRule="exact"/>
    </w:pPr>
    <w:rPr>
      <w:lang w:val="en-US" w:eastAsia="en-US"/>
    </w:rPr>
  </w:style>
  <w:style w:type="character" w:customStyle="1" w:styleId="CharChar1">
    <w:name w:val="Char Char1"/>
    <w:rsid w:val="00C00189"/>
    <w:rPr>
      <w:rFonts w:ascii="Cambria" w:eastAsia="Times New Roman" w:hAnsi="Cambria" w:cs="Times New Roman"/>
      <w:b/>
      <w:bCs/>
      <w:kern w:val="32"/>
      <w:sz w:val="32"/>
      <w:szCs w:val="32"/>
    </w:rPr>
  </w:style>
  <w:style w:type="paragraph" w:customStyle="1" w:styleId="CharCharChar1Char">
    <w:name w:val="Char Char Char1 Char"/>
    <w:basedOn w:val="Normal"/>
    <w:rsid w:val="00D12F71"/>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rsid w:val="00096BF2"/>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rsid w:val="00D378F1"/>
    <w:rPr>
      <w:rFonts w:ascii="Tahoma" w:hAnsi="Tahoma" w:cs="Tahoma"/>
      <w:sz w:val="16"/>
      <w:szCs w:val="16"/>
    </w:rPr>
  </w:style>
  <w:style w:type="character" w:customStyle="1" w:styleId="BalloonTextChar">
    <w:name w:val="Balloon Text Char"/>
    <w:link w:val="BalloonText"/>
    <w:rsid w:val="00D378F1"/>
    <w:rPr>
      <w:rFonts w:ascii="Tahoma" w:hAnsi="Tahoma" w:cs="Tahoma"/>
      <w:sz w:val="16"/>
      <w:szCs w:val="16"/>
      <w:lang w:val="vi-VN" w:eastAsia="vi-VN"/>
    </w:rPr>
  </w:style>
  <w:style w:type="paragraph" w:styleId="ListParagraph">
    <w:name w:val="List Paragraph"/>
    <w:basedOn w:val="Normal"/>
    <w:uiPriority w:val="34"/>
    <w:qFormat/>
    <w:rsid w:val="00356DE2"/>
    <w:pPr>
      <w:ind w:left="720"/>
      <w:contextualSpacing/>
    </w:pPr>
  </w:style>
  <w:style w:type="paragraph" w:customStyle="1" w:styleId="Normal1">
    <w:name w:val="Normal1"/>
    <w:basedOn w:val="Normal"/>
    <w:next w:val="Normal"/>
    <w:autoRedefine/>
    <w:semiHidden/>
    <w:rsid w:val="0096650A"/>
    <w:pPr>
      <w:spacing w:after="160" w:line="240" w:lineRule="exact"/>
    </w:pPr>
    <w:rPr>
      <w:szCs w:val="22"/>
      <w:lang w:val="en-US" w:eastAsia="en-US"/>
    </w:rPr>
  </w:style>
  <w:style w:type="character" w:customStyle="1" w:styleId="fontstyle01">
    <w:name w:val="fontstyle01"/>
    <w:basedOn w:val="DefaultParagraphFont"/>
    <w:rsid w:val="002E42B2"/>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83"/>
    <w:rPr>
      <w:sz w:val="28"/>
      <w:szCs w:val="28"/>
    </w:rPr>
  </w:style>
  <w:style w:type="paragraph" w:styleId="Heading1">
    <w:name w:val="heading 1"/>
    <w:basedOn w:val="Normal"/>
    <w:next w:val="Normal"/>
    <w:link w:val="Heading1Char"/>
    <w:qFormat/>
    <w:rsid w:val="002D2A4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0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rsid w:val="0068058A"/>
    <w:pPr>
      <w:spacing w:after="160" w:line="240" w:lineRule="exact"/>
    </w:pPr>
    <w:rPr>
      <w:rFonts w:ascii="Verdana" w:hAnsi="Verdana" w:cs="Verdana"/>
      <w:sz w:val="20"/>
      <w:szCs w:val="20"/>
      <w:lang w:val="en-US" w:eastAsia="en-US"/>
    </w:rPr>
  </w:style>
  <w:style w:type="paragraph" w:styleId="NormalWeb">
    <w:name w:val="Normal (Web)"/>
    <w:basedOn w:val="Normal"/>
    <w:unhideWhenUsed/>
    <w:rsid w:val="00616DA0"/>
    <w:pPr>
      <w:spacing w:before="100" w:beforeAutospacing="1" w:after="100" w:afterAutospacing="1"/>
    </w:pPr>
    <w:rPr>
      <w:sz w:val="24"/>
      <w:szCs w:val="24"/>
      <w:lang w:val="en-US" w:eastAsia="en-US"/>
    </w:rPr>
  </w:style>
  <w:style w:type="character" w:styleId="Strong">
    <w:name w:val="Strong"/>
    <w:qFormat/>
    <w:rsid w:val="00616DA0"/>
    <w:rPr>
      <w:b/>
      <w:bCs/>
    </w:rPr>
  </w:style>
  <w:style w:type="paragraph" w:styleId="Footer">
    <w:name w:val="footer"/>
    <w:basedOn w:val="Normal"/>
    <w:rsid w:val="00616DA0"/>
    <w:pPr>
      <w:tabs>
        <w:tab w:val="center" w:pos="4320"/>
        <w:tab w:val="right" w:pos="8640"/>
      </w:tabs>
      <w:jc w:val="both"/>
    </w:pPr>
    <w:rPr>
      <w:rFonts w:ascii=".VnTime" w:hAnsi=".VnTime" w:cs=".VnTime"/>
      <w:color w:val="0000FF"/>
      <w:sz w:val="26"/>
      <w:szCs w:val="26"/>
      <w:lang w:val="en-US" w:eastAsia="en-US"/>
    </w:rPr>
  </w:style>
  <w:style w:type="paragraph" w:styleId="Header">
    <w:name w:val="header"/>
    <w:basedOn w:val="Normal"/>
    <w:rsid w:val="00E514C1"/>
    <w:pPr>
      <w:tabs>
        <w:tab w:val="center" w:pos="4153"/>
        <w:tab w:val="right" w:pos="8306"/>
      </w:tabs>
    </w:pPr>
  </w:style>
  <w:style w:type="character" w:styleId="PageNumber">
    <w:name w:val="page number"/>
    <w:basedOn w:val="DefaultParagraphFont"/>
    <w:rsid w:val="00DB62F7"/>
  </w:style>
  <w:style w:type="character" w:customStyle="1" w:styleId="Heading1Char">
    <w:name w:val="Heading 1 Char"/>
    <w:link w:val="Heading1"/>
    <w:rsid w:val="002D2A45"/>
    <w:rPr>
      <w:rFonts w:ascii="Cambria" w:eastAsia="Times New Roman" w:hAnsi="Cambria" w:cs="Times New Roman"/>
      <w:b/>
      <w:bCs/>
      <w:kern w:val="32"/>
      <w:sz w:val="32"/>
      <w:szCs w:val="32"/>
      <w:lang w:val="vi-VN" w:eastAsia="vi-VN"/>
    </w:rPr>
  </w:style>
  <w:style w:type="paragraph" w:customStyle="1" w:styleId="CharCharCharChar">
    <w:name w:val="Char Char Char Char"/>
    <w:basedOn w:val="Normal"/>
    <w:next w:val="Normal"/>
    <w:autoRedefine/>
    <w:semiHidden/>
    <w:rsid w:val="00EC0432"/>
    <w:pPr>
      <w:spacing w:after="160" w:line="240" w:lineRule="exact"/>
    </w:pPr>
    <w:rPr>
      <w:lang w:val="en-US" w:eastAsia="en-US"/>
    </w:rPr>
  </w:style>
  <w:style w:type="character" w:customStyle="1" w:styleId="CharChar1">
    <w:name w:val="Char Char1"/>
    <w:rsid w:val="00C00189"/>
    <w:rPr>
      <w:rFonts w:ascii="Cambria" w:eastAsia="Times New Roman" w:hAnsi="Cambria" w:cs="Times New Roman"/>
      <w:b/>
      <w:bCs/>
      <w:kern w:val="32"/>
      <w:sz w:val="32"/>
      <w:szCs w:val="32"/>
    </w:rPr>
  </w:style>
  <w:style w:type="paragraph" w:customStyle="1" w:styleId="CharCharChar1Char">
    <w:name w:val="Char Char Char1 Char"/>
    <w:basedOn w:val="Normal"/>
    <w:rsid w:val="00D12F71"/>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rsid w:val="00096BF2"/>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rsid w:val="00D378F1"/>
    <w:rPr>
      <w:rFonts w:ascii="Tahoma" w:hAnsi="Tahoma" w:cs="Tahoma"/>
      <w:sz w:val="16"/>
      <w:szCs w:val="16"/>
    </w:rPr>
  </w:style>
  <w:style w:type="character" w:customStyle="1" w:styleId="BalloonTextChar">
    <w:name w:val="Balloon Text Char"/>
    <w:link w:val="BalloonText"/>
    <w:rsid w:val="00D378F1"/>
    <w:rPr>
      <w:rFonts w:ascii="Tahoma" w:hAnsi="Tahoma" w:cs="Tahoma"/>
      <w:sz w:val="16"/>
      <w:szCs w:val="16"/>
      <w:lang w:val="vi-VN" w:eastAsia="vi-VN"/>
    </w:rPr>
  </w:style>
  <w:style w:type="paragraph" w:styleId="ListParagraph">
    <w:name w:val="List Paragraph"/>
    <w:basedOn w:val="Normal"/>
    <w:uiPriority w:val="34"/>
    <w:qFormat/>
    <w:rsid w:val="00356DE2"/>
    <w:pPr>
      <w:ind w:left="720"/>
      <w:contextualSpacing/>
    </w:pPr>
  </w:style>
  <w:style w:type="paragraph" w:customStyle="1" w:styleId="Normal1">
    <w:name w:val="Normal1"/>
    <w:basedOn w:val="Normal"/>
    <w:next w:val="Normal"/>
    <w:autoRedefine/>
    <w:semiHidden/>
    <w:rsid w:val="0096650A"/>
    <w:pPr>
      <w:spacing w:after="160" w:line="240" w:lineRule="exact"/>
    </w:pPr>
    <w:rPr>
      <w:szCs w:val="22"/>
      <w:lang w:val="en-US" w:eastAsia="en-US"/>
    </w:rPr>
  </w:style>
  <w:style w:type="character" w:customStyle="1" w:styleId="fontstyle01">
    <w:name w:val="fontstyle01"/>
    <w:basedOn w:val="DefaultParagraphFont"/>
    <w:rsid w:val="002E42B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60737">
      <w:bodyDiv w:val="1"/>
      <w:marLeft w:val="0"/>
      <w:marRight w:val="0"/>
      <w:marTop w:val="0"/>
      <w:marBottom w:val="0"/>
      <w:divBdr>
        <w:top w:val="none" w:sz="0" w:space="0" w:color="auto"/>
        <w:left w:val="none" w:sz="0" w:space="0" w:color="auto"/>
        <w:bottom w:val="none" w:sz="0" w:space="0" w:color="auto"/>
        <w:right w:val="none" w:sz="0" w:space="0" w:color="auto"/>
      </w:divBdr>
    </w:div>
    <w:div w:id="1314991136">
      <w:bodyDiv w:val="1"/>
      <w:marLeft w:val="0"/>
      <w:marRight w:val="0"/>
      <w:marTop w:val="0"/>
      <w:marBottom w:val="0"/>
      <w:divBdr>
        <w:top w:val="none" w:sz="0" w:space="0" w:color="auto"/>
        <w:left w:val="none" w:sz="0" w:space="0" w:color="auto"/>
        <w:bottom w:val="none" w:sz="0" w:space="0" w:color="auto"/>
        <w:right w:val="none" w:sz="0" w:space="0" w:color="auto"/>
      </w:divBdr>
    </w:div>
    <w:div w:id="14765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31BD-2BCB-4737-8461-E7F0EC51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Thanh</cp:lastModifiedBy>
  <cp:revision>18</cp:revision>
  <cp:lastPrinted>2022-12-14T08:21:00Z</cp:lastPrinted>
  <dcterms:created xsi:type="dcterms:W3CDTF">2024-11-11T06:27:00Z</dcterms:created>
  <dcterms:modified xsi:type="dcterms:W3CDTF">2024-11-14T00:38:00Z</dcterms:modified>
</cp:coreProperties>
</file>