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50" w:type="dxa"/>
        <w:jc w:val="center"/>
        <w:tblLook w:val="01E0" w:firstRow="1" w:lastRow="1" w:firstColumn="1" w:lastColumn="1" w:noHBand="0" w:noVBand="0"/>
      </w:tblPr>
      <w:tblGrid>
        <w:gridCol w:w="3458"/>
        <w:gridCol w:w="6192"/>
      </w:tblGrid>
      <w:tr w:rsidR="00031D22" w:rsidRPr="00531097" w:rsidTr="00531097">
        <w:trPr>
          <w:trHeight w:val="1532"/>
          <w:jc w:val="center"/>
        </w:trPr>
        <w:tc>
          <w:tcPr>
            <w:tcW w:w="3458" w:type="dxa"/>
            <w:shd w:val="clear" w:color="auto" w:fill="auto"/>
          </w:tcPr>
          <w:p w:rsidR="00031D22" w:rsidRPr="00531097" w:rsidRDefault="00031D22" w:rsidP="00531097">
            <w:pPr>
              <w:spacing w:after="0" w:line="240" w:lineRule="auto"/>
              <w:jc w:val="center"/>
              <w:rPr>
                <w:b/>
                <w:noProof/>
                <w:color w:val="000000" w:themeColor="text1"/>
                <w:sz w:val="26"/>
                <w:szCs w:val="26"/>
              </w:rPr>
            </w:pPr>
            <w:r w:rsidRPr="00531097">
              <w:rPr>
                <w:b/>
                <w:noProof/>
                <w:color w:val="000000" w:themeColor="text1"/>
                <w:sz w:val="26"/>
                <w:szCs w:val="26"/>
              </w:rPr>
              <w:t>ỦY BAN NHÂN DÂN</w:t>
            </w:r>
          </w:p>
          <w:p w:rsidR="00031D22" w:rsidRPr="00531097" w:rsidRDefault="00031D22" w:rsidP="00531097">
            <w:pPr>
              <w:spacing w:after="0" w:line="240" w:lineRule="auto"/>
              <w:jc w:val="center"/>
              <w:rPr>
                <w:b/>
                <w:color w:val="000000" w:themeColor="text1"/>
                <w:sz w:val="26"/>
                <w:szCs w:val="26"/>
              </w:rPr>
            </w:pPr>
            <w:r w:rsidRPr="00531097">
              <w:rPr>
                <w:b/>
                <w:noProof/>
                <w:color w:val="000000" w:themeColor="text1"/>
                <w:sz w:val="26"/>
                <w:szCs w:val="26"/>
              </w:rPr>
              <w:t>TỈNH NINH THUẬN</w:t>
            </w:r>
          </w:p>
          <w:p w:rsidR="00031D22" w:rsidRPr="00531097" w:rsidRDefault="00031D22" w:rsidP="00531097">
            <w:pPr>
              <w:spacing w:after="0" w:line="240" w:lineRule="auto"/>
              <w:jc w:val="center"/>
              <w:rPr>
                <w:color w:val="000000" w:themeColor="text1"/>
                <w:sz w:val="26"/>
                <w:szCs w:val="26"/>
              </w:rPr>
            </w:pPr>
            <w:r w:rsidRPr="00531097">
              <w:rPr>
                <w:color w:val="000000" w:themeColor="text1"/>
                <w:sz w:val="26"/>
                <w:szCs w:val="26"/>
              </w:rPr>
              <w:t>––––––––</w:t>
            </w:r>
          </w:p>
          <w:p w:rsidR="00031D22" w:rsidRPr="00531097" w:rsidRDefault="00031D22" w:rsidP="00531097">
            <w:pPr>
              <w:spacing w:after="0" w:line="240" w:lineRule="auto"/>
              <w:jc w:val="center"/>
              <w:rPr>
                <w:color w:val="000000" w:themeColor="text1"/>
                <w:sz w:val="26"/>
                <w:szCs w:val="26"/>
              </w:rPr>
            </w:pPr>
            <w:r w:rsidRPr="00531097">
              <w:rPr>
                <w:color w:val="000000" w:themeColor="text1"/>
                <w:sz w:val="26"/>
                <w:szCs w:val="26"/>
              </w:rPr>
              <w:t>Số:          /KH-UBND</w:t>
            </w:r>
          </w:p>
        </w:tc>
        <w:tc>
          <w:tcPr>
            <w:tcW w:w="6192" w:type="dxa"/>
            <w:shd w:val="clear" w:color="auto" w:fill="auto"/>
          </w:tcPr>
          <w:p w:rsidR="00031D22" w:rsidRPr="00531097" w:rsidRDefault="00031D22" w:rsidP="00531097">
            <w:pPr>
              <w:spacing w:after="0" w:line="240" w:lineRule="auto"/>
              <w:jc w:val="center"/>
              <w:rPr>
                <w:b/>
                <w:color w:val="000000" w:themeColor="text1"/>
                <w:sz w:val="26"/>
                <w:szCs w:val="26"/>
              </w:rPr>
            </w:pPr>
            <w:r w:rsidRPr="00531097">
              <w:rPr>
                <w:b/>
                <w:color w:val="000000" w:themeColor="text1"/>
                <w:sz w:val="26"/>
                <w:szCs w:val="26"/>
              </w:rPr>
              <w:t>CỘNG HÒA XÃ HỘI CHỦ NGHĨA VIỆT NAM</w:t>
            </w:r>
          </w:p>
          <w:p w:rsidR="00031D22" w:rsidRPr="00531097" w:rsidRDefault="00031D22" w:rsidP="00531097">
            <w:pPr>
              <w:spacing w:after="0" w:line="240" w:lineRule="auto"/>
              <w:jc w:val="center"/>
              <w:rPr>
                <w:b/>
                <w:color w:val="000000" w:themeColor="text1"/>
                <w:szCs w:val="28"/>
              </w:rPr>
            </w:pPr>
            <w:r w:rsidRPr="00531097">
              <w:rPr>
                <w:b/>
                <w:color w:val="000000" w:themeColor="text1"/>
                <w:szCs w:val="28"/>
              </w:rPr>
              <w:t>Độc lập - Tự do - Hạnh phúc</w:t>
            </w:r>
          </w:p>
          <w:p w:rsidR="00031D22" w:rsidRPr="00531097" w:rsidRDefault="00031D22" w:rsidP="00531097">
            <w:pPr>
              <w:spacing w:after="0" w:line="240" w:lineRule="auto"/>
              <w:jc w:val="center"/>
              <w:rPr>
                <w:color w:val="000000" w:themeColor="text1"/>
                <w:sz w:val="26"/>
                <w:szCs w:val="26"/>
              </w:rPr>
            </w:pPr>
            <w:r w:rsidRPr="00531097">
              <w:rPr>
                <w:color w:val="000000" w:themeColor="text1"/>
                <w:sz w:val="26"/>
                <w:szCs w:val="26"/>
              </w:rPr>
              <w:t>–––––––––––––––––––––</w:t>
            </w:r>
          </w:p>
          <w:p w:rsidR="00031D22" w:rsidRPr="00531097" w:rsidRDefault="00031D22" w:rsidP="00531097">
            <w:pPr>
              <w:spacing w:after="0" w:line="240" w:lineRule="auto"/>
              <w:jc w:val="center"/>
              <w:rPr>
                <w:color w:val="000000" w:themeColor="text1"/>
                <w:sz w:val="26"/>
                <w:szCs w:val="26"/>
              </w:rPr>
            </w:pPr>
            <w:r w:rsidRPr="00531097">
              <w:rPr>
                <w:i/>
                <w:color w:val="000000" w:themeColor="text1"/>
                <w:sz w:val="26"/>
                <w:szCs w:val="26"/>
              </w:rPr>
              <w:t>Ninh Thuận, ngày      tháng 01 năm 2025</w:t>
            </w:r>
          </w:p>
        </w:tc>
      </w:tr>
    </w:tbl>
    <w:p w:rsidR="00006D83" w:rsidRPr="00006D83" w:rsidRDefault="00006D83" w:rsidP="00006D83">
      <w:pPr>
        <w:spacing w:after="0" w:line="240" w:lineRule="auto"/>
        <w:rPr>
          <w:rFonts w:eastAsia="Times New Roman" w:cs="Times New Roman"/>
          <w:b/>
          <w:szCs w:val="28"/>
          <w:lang w:val="nb-NO"/>
        </w:rPr>
      </w:pPr>
      <w:r w:rsidRPr="00006D83">
        <w:rPr>
          <w:rFonts w:eastAsia="Times New Roman" w:cs="Times New Roman"/>
          <w:b/>
          <w:szCs w:val="28"/>
          <w:lang w:val="nb-NO"/>
        </w:rPr>
        <w:t xml:space="preserve">          </w:t>
      </w:r>
    </w:p>
    <w:p w:rsidR="00006D83" w:rsidRPr="00006D83" w:rsidRDefault="00006D83" w:rsidP="00031D22">
      <w:pPr>
        <w:spacing w:after="0" w:line="240" w:lineRule="auto"/>
        <w:jc w:val="center"/>
        <w:rPr>
          <w:rFonts w:eastAsia="Times New Roman" w:cs="Times New Roman"/>
          <w:b/>
          <w:szCs w:val="28"/>
          <w:lang w:val="nb-NO"/>
        </w:rPr>
      </w:pPr>
      <w:r w:rsidRPr="00006D83">
        <w:rPr>
          <w:rFonts w:eastAsia="Times New Roman" w:cs="Times New Roman"/>
          <w:b/>
          <w:szCs w:val="28"/>
          <w:lang w:val="nb-NO"/>
        </w:rPr>
        <w:t>KẾ HOẠCH</w:t>
      </w:r>
    </w:p>
    <w:p w:rsidR="00031D22" w:rsidRDefault="00006D83" w:rsidP="00031D22">
      <w:pPr>
        <w:spacing w:after="0" w:line="240" w:lineRule="auto"/>
        <w:jc w:val="center"/>
        <w:rPr>
          <w:rFonts w:eastAsia="Times New Roman" w:cs="Times New Roman"/>
          <w:b/>
          <w:bCs/>
          <w:szCs w:val="28"/>
          <w:lang w:val="nb-NO"/>
        </w:rPr>
      </w:pPr>
      <w:r w:rsidRPr="00006D83">
        <w:rPr>
          <w:rFonts w:eastAsia="Times New Roman" w:cs="Times New Roman"/>
          <w:b/>
          <w:bCs/>
          <w:szCs w:val="28"/>
          <w:lang w:val="nb-NO"/>
        </w:rPr>
        <w:t xml:space="preserve">Theo dõi tình hình thi hành pháp luật trong lĩnh vực trọng tâm, </w:t>
      </w:r>
    </w:p>
    <w:p w:rsidR="00006D83" w:rsidRDefault="00006D83" w:rsidP="00031D22">
      <w:pPr>
        <w:spacing w:after="0" w:line="240" w:lineRule="auto"/>
        <w:jc w:val="center"/>
        <w:rPr>
          <w:rFonts w:eastAsia="Times New Roman" w:cs="Times New Roman"/>
          <w:b/>
          <w:bCs/>
          <w:szCs w:val="28"/>
          <w:lang w:val="nb-NO"/>
        </w:rPr>
      </w:pPr>
      <w:r w:rsidRPr="00006D83">
        <w:rPr>
          <w:rFonts w:eastAsia="Times New Roman" w:cs="Times New Roman"/>
          <w:b/>
          <w:bCs/>
          <w:szCs w:val="28"/>
          <w:lang w:val="nb-NO"/>
        </w:rPr>
        <w:t>liên ngành</w:t>
      </w:r>
      <w:r w:rsidR="00585D16">
        <w:rPr>
          <w:rFonts w:eastAsia="Times New Roman" w:cs="Times New Roman"/>
          <w:b/>
          <w:bCs/>
          <w:szCs w:val="28"/>
          <w:lang w:val="nb-NO"/>
        </w:rPr>
        <w:t xml:space="preserve"> năm 2025</w:t>
      </w:r>
      <w:r w:rsidRPr="00006D83">
        <w:rPr>
          <w:rFonts w:eastAsia="Times New Roman" w:cs="Times New Roman"/>
          <w:b/>
          <w:bCs/>
          <w:szCs w:val="28"/>
          <w:lang w:val="nb-NO"/>
        </w:rPr>
        <w:t xml:space="preserve"> trên địa bàn tỉnh</w:t>
      </w:r>
      <w:r w:rsidR="000578E3">
        <w:rPr>
          <w:rFonts w:eastAsia="Times New Roman" w:cs="Times New Roman"/>
          <w:b/>
          <w:bCs/>
          <w:szCs w:val="28"/>
          <w:lang w:val="nb-NO"/>
        </w:rPr>
        <w:t xml:space="preserve"> Ninh Thuận</w:t>
      </w:r>
    </w:p>
    <w:p w:rsidR="000578E3" w:rsidRPr="00006D83" w:rsidRDefault="000578E3" w:rsidP="00031D22">
      <w:pPr>
        <w:spacing w:after="0" w:line="240" w:lineRule="auto"/>
        <w:jc w:val="center"/>
        <w:rPr>
          <w:rFonts w:eastAsia="Times New Roman" w:cs="Times New Roman"/>
          <w:b/>
          <w:bCs/>
          <w:szCs w:val="28"/>
          <w:lang w:val="nb-NO"/>
        </w:rPr>
      </w:pPr>
      <w:r>
        <w:rPr>
          <w:rFonts w:eastAsia="Times New Roman" w:cs="Times New Roman"/>
          <w:b/>
          <w:bCs/>
          <w:szCs w:val="28"/>
          <w:lang w:val="nb-NO"/>
        </w:rPr>
        <w:t>––––––––––––––––––</w:t>
      </w:r>
    </w:p>
    <w:p w:rsidR="00531097" w:rsidRDefault="00531097" w:rsidP="00531097">
      <w:pPr>
        <w:spacing w:before="100" w:after="0" w:line="340" w:lineRule="exact"/>
        <w:jc w:val="both"/>
        <w:rPr>
          <w:rFonts w:eastAsia="Times New Roman" w:cs="Times New Roman"/>
          <w:szCs w:val="28"/>
        </w:rPr>
      </w:pPr>
    </w:p>
    <w:p w:rsidR="00006D83" w:rsidRPr="00531097" w:rsidRDefault="00006D83" w:rsidP="00531097">
      <w:pPr>
        <w:spacing w:before="100" w:after="0" w:line="340" w:lineRule="exact"/>
        <w:ind w:firstLine="709"/>
        <w:jc w:val="both"/>
        <w:rPr>
          <w:rFonts w:eastAsia="Times New Roman" w:cs="Times New Roman"/>
          <w:szCs w:val="28"/>
          <w:lang w:val="vi-VN"/>
        </w:rPr>
      </w:pPr>
      <w:r w:rsidRPr="00006D83">
        <w:rPr>
          <w:rFonts w:eastAsia="Times New Roman" w:cs="Times New Roman"/>
          <w:spacing w:val="4"/>
          <w:position w:val="4"/>
          <w:szCs w:val="28"/>
        </w:rPr>
        <w:t xml:space="preserve">Thực hiện </w:t>
      </w:r>
      <w:r w:rsidRPr="00006D83">
        <w:rPr>
          <w:rFonts w:eastAsia="Times New Roman" w:cs="Times New Roman"/>
          <w:spacing w:val="4"/>
          <w:position w:val="4"/>
          <w:szCs w:val="28"/>
          <w:lang w:val="vi-VN"/>
        </w:rPr>
        <w:t>Nghị định số 59/2012/NĐ-CP ngày 23/7/2012 của Chính phủ về theo dõi tình hình thi hành pháp luật; Nghị định số 32/2020/NĐ-CP ngày 05/3/2020 của Chính phủ sửa đổi, bổ sung một số điều của Nghị định số 59/2012/NĐ-CP ngày 23/7/2012 của Chính phủ về theo dõi tình hình thi hành pháp luật;</w:t>
      </w:r>
      <w:r w:rsidRPr="00006D83">
        <w:rPr>
          <w:rFonts w:eastAsia="Times New Roman" w:cs="Times New Roman"/>
          <w:spacing w:val="4"/>
          <w:position w:val="4"/>
          <w:szCs w:val="28"/>
        </w:rPr>
        <w:t xml:space="preserve"> Thông tư số 04/2021/TT-BTP ngày 21/6/2021 của Bộ trưởng Bộ Tư pháp hướng dẫn thi hành </w:t>
      </w:r>
      <w:r w:rsidRPr="00006D83">
        <w:rPr>
          <w:rFonts w:eastAsia="Times New Roman" w:cs="Times New Roman"/>
          <w:spacing w:val="4"/>
          <w:position w:val="4"/>
          <w:szCs w:val="28"/>
          <w:lang w:val="vi-VN"/>
        </w:rPr>
        <w:t>Nghị định số 59/2012/NĐ-CP ngày 23/7/2012 của Chính phủ về theo dõi tình hình thi hành pháp luật; Nghị định số 32/2020/NĐ-CP ngày 05/3/2020 của Chính phủ sửa đổi, bổ sung một số điều của Nghị định số 59/2012/NĐ-CP</w:t>
      </w:r>
      <w:r w:rsidRPr="00006D83">
        <w:rPr>
          <w:rFonts w:eastAsia="Times New Roman" w:cs="Times New Roman"/>
          <w:bCs/>
          <w:spacing w:val="4"/>
          <w:position w:val="4"/>
          <w:szCs w:val="28"/>
          <w:lang w:val="vi-VN"/>
        </w:rPr>
        <w:t>;</w:t>
      </w:r>
      <w:r w:rsidRPr="00006D83">
        <w:rPr>
          <w:rFonts w:eastAsia="Times New Roman" w:cs="Times New Roman"/>
          <w:bCs/>
          <w:spacing w:val="4"/>
          <w:position w:val="4"/>
          <w:szCs w:val="28"/>
        </w:rPr>
        <w:t xml:space="preserve"> Thông tư số 08/2024/TT-BTP ngày 15/8/2024 của Bộ trưởng Bộ Tư pháp quy định chi tiết việc xem xét, đánh giá tình hình thi hành pháp luật; Quyết định số 127/QĐ-TTg ngày 15/01/2025 của </w:t>
      </w:r>
      <w:r w:rsidRPr="00006D83">
        <w:rPr>
          <w:rFonts w:eastAsia="Times New Roman" w:cs="Times New Roman"/>
          <w:bCs/>
          <w:spacing w:val="4"/>
          <w:position w:val="4"/>
          <w:szCs w:val="28"/>
          <w:lang w:val="vi-VN"/>
        </w:rPr>
        <w:t>Thủ tướng Chính phủ</w:t>
      </w:r>
      <w:r w:rsidRPr="00006D83">
        <w:rPr>
          <w:rFonts w:eastAsia="Times New Roman" w:cs="Times New Roman"/>
          <w:bCs/>
          <w:spacing w:val="4"/>
          <w:position w:val="4"/>
          <w:szCs w:val="28"/>
        </w:rPr>
        <w:t xml:space="preserve"> </w:t>
      </w:r>
      <w:r w:rsidRPr="00006D83">
        <w:rPr>
          <w:rFonts w:eastAsia="Times New Roman" w:cs="Times New Roman"/>
          <w:bCs/>
          <w:spacing w:val="4"/>
          <w:position w:val="4"/>
          <w:szCs w:val="28"/>
          <w:lang w:val="vi-VN"/>
        </w:rPr>
        <w:t xml:space="preserve">về việc </w:t>
      </w:r>
      <w:r w:rsidRPr="00006D83">
        <w:rPr>
          <w:rFonts w:eastAsia="Times New Roman" w:cs="Times New Roman"/>
          <w:bCs/>
          <w:spacing w:val="4"/>
          <w:position w:val="4"/>
          <w:szCs w:val="28"/>
        </w:rPr>
        <w:t xml:space="preserve">ban hành </w:t>
      </w:r>
      <w:r w:rsidRPr="00006D83">
        <w:rPr>
          <w:rFonts w:eastAsia="Times New Roman" w:cs="Times New Roman"/>
          <w:bCs/>
          <w:iCs/>
          <w:spacing w:val="4"/>
          <w:position w:val="4"/>
          <w:szCs w:val="28"/>
          <w:lang w:val="vi-VN"/>
        </w:rPr>
        <w:t>Kế hoạch theo dõi tình hình thi hành pháp luật</w:t>
      </w:r>
      <w:r w:rsidRPr="00006D83">
        <w:rPr>
          <w:rFonts w:eastAsia="Times New Roman" w:cs="Times New Roman"/>
          <w:bCs/>
          <w:spacing w:val="4"/>
          <w:position w:val="4"/>
          <w:szCs w:val="28"/>
          <w:lang w:val="nb-NO"/>
        </w:rPr>
        <w:t xml:space="preserve"> trong lĩnh vực trọng tâm, liên ngành </w:t>
      </w:r>
      <w:r w:rsidRPr="00006D83">
        <w:rPr>
          <w:rFonts w:eastAsia="Times New Roman" w:cs="Times New Roman"/>
          <w:bCs/>
          <w:iCs/>
          <w:spacing w:val="4"/>
          <w:position w:val="4"/>
          <w:szCs w:val="28"/>
          <w:lang w:val="vi-VN"/>
        </w:rPr>
        <w:t>năm 20</w:t>
      </w:r>
      <w:r w:rsidRPr="00006D83">
        <w:rPr>
          <w:rFonts w:eastAsia="Times New Roman" w:cs="Times New Roman"/>
          <w:bCs/>
          <w:iCs/>
          <w:spacing w:val="4"/>
          <w:position w:val="4"/>
          <w:szCs w:val="28"/>
        </w:rPr>
        <w:t>25</w:t>
      </w:r>
      <w:r w:rsidRPr="00006D83">
        <w:rPr>
          <w:rFonts w:eastAsia="Times New Roman" w:cs="Times New Roman"/>
          <w:bCs/>
          <w:spacing w:val="4"/>
          <w:position w:val="4"/>
          <w:szCs w:val="28"/>
        </w:rPr>
        <w:t>.</w:t>
      </w:r>
    </w:p>
    <w:p w:rsidR="00006D83" w:rsidRPr="00006D83" w:rsidRDefault="00006D83" w:rsidP="00531097">
      <w:pPr>
        <w:spacing w:before="120" w:after="0" w:line="240" w:lineRule="auto"/>
        <w:ind w:firstLine="709"/>
        <w:jc w:val="both"/>
        <w:rPr>
          <w:rFonts w:eastAsia="Times New Roman" w:cs="Times New Roman"/>
          <w:bCs/>
          <w:spacing w:val="4"/>
          <w:position w:val="4"/>
          <w:szCs w:val="28"/>
        </w:rPr>
      </w:pPr>
      <w:r w:rsidRPr="00006D83">
        <w:rPr>
          <w:rFonts w:eastAsia="Times New Roman" w:cs="Times New Roman"/>
          <w:szCs w:val="28"/>
        </w:rPr>
        <w:t>Ủy ban nhân dân</w:t>
      </w:r>
      <w:r w:rsidR="00531097">
        <w:rPr>
          <w:rFonts w:eastAsia="Times New Roman" w:cs="Times New Roman"/>
          <w:szCs w:val="28"/>
        </w:rPr>
        <w:t xml:space="preserve"> (UBND)</w:t>
      </w:r>
      <w:r w:rsidRPr="00006D83">
        <w:rPr>
          <w:rFonts w:eastAsia="Times New Roman" w:cs="Times New Roman"/>
          <w:szCs w:val="28"/>
        </w:rPr>
        <w:t xml:space="preserve"> tỉnh</w:t>
      </w:r>
      <w:r w:rsidRPr="00006D83">
        <w:rPr>
          <w:rFonts w:eastAsia="Times New Roman" w:cs="Times New Roman"/>
          <w:szCs w:val="28"/>
          <w:lang w:val="vi-VN"/>
        </w:rPr>
        <w:t xml:space="preserve"> </w:t>
      </w:r>
      <w:r w:rsidRPr="00006D83">
        <w:rPr>
          <w:rFonts w:eastAsia="Times New Roman" w:cs="Times New Roman"/>
          <w:szCs w:val="28"/>
        </w:rPr>
        <w:t xml:space="preserve">ban hành Kế hoạch </w:t>
      </w:r>
      <w:r w:rsidRPr="00006D83">
        <w:rPr>
          <w:rFonts w:eastAsia="Times New Roman" w:cs="Times New Roman"/>
          <w:szCs w:val="28"/>
          <w:lang w:val="vi-VN"/>
        </w:rPr>
        <w:t xml:space="preserve">theo dõi tình hình </w:t>
      </w:r>
      <w:r w:rsidRPr="00006D83">
        <w:rPr>
          <w:rFonts w:eastAsia="Times New Roman" w:cs="Times New Roman"/>
          <w:szCs w:val="28"/>
        </w:rPr>
        <w:t xml:space="preserve">thi hành pháp luật trong lĩnh vực trọng tâm, liên ngành </w:t>
      </w:r>
      <w:r w:rsidRPr="00006D83">
        <w:rPr>
          <w:rFonts w:eastAsia="Times New Roman" w:cs="Times New Roman"/>
          <w:szCs w:val="28"/>
          <w:lang w:val="vi-VN"/>
        </w:rPr>
        <w:t>năm 202</w:t>
      </w:r>
      <w:r>
        <w:rPr>
          <w:rFonts w:eastAsia="Times New Roman" w:cs="Times New Roman"/>
          <w:szCs w:val="28"/>
        </w:rPr>
        <w:t>5</w:t>
      </w:r>
      <w:r w:rsidRPr="00006D83">
        <w:rPr>
          <w:rFonts w:eastAsia="Times New Roman" w:cs="Times New Roman"/>
          <w:szCs w:val="28"/>
          <w:lang w:val="vi-VN"/>
        </w:rPr>
        <w:t xml:space="preserve"> </w:t>
      </w:r>
      <w:r w:rsidRPr="00006D83">
        <w:rPr>
          <w:rFonts w:eastAsia="Times New Roman" w:cs="Times New Roman"/>
          <w:szCs w:val="28"/>
        </w:rPr>
        <w:t>như sau:</w:t>
      </w:r>
    </w:p>
    <w:p w:rsidR="00006D83" w:rsidRPr="00006D83" w:rsidRDefault="00006D83" w:rsidP="00531097">
      <w:pPr>
        <w:tabs>
          <w:tab w:val="left" w:pos="709"/>
        </w:tabs>
        <w:spacing w:before="120" w:after="0" w:line="240" w:lineRule="auto"/>
        <w:ind w:firstLine="709"/>
        <w:jc w:val="both"/>
        <w:rPr>
          <w:rFonts w:eastAsia="Times New Roman" w:cs="Times New Roman"/>
          <w:b/>
          <w:szCs w:val="28"/>
          <w:lang w:val="nb-NO"/>
        </w:rPr>
      </w:pPr>
      <w:r w:rsidRPr="00006D83">
        <w:rPr>
          <w:rFonts w:eastAsia="Times New Roman" w:cs="Times New Roman"/>
          <w:b/>
          <w:szCs w:val="28"/>
          <w:lang w:val="nb-NO"/>
        </w:rPr>
        <w:t>I. MỤC ĐÍCH, YÊU CẦU</w:t>
      </w:r>
    </w:p>
    <w:p w:rsidR="00006D83" w:rsidRPr="00006D83" w:rsidRDefault="00006D83" w:rsidP="00531097">
      <w:pPr>
        <w:tabs>
          <w:tab w:val="left" w:pos="709"/>
        </w:tabs>
        <w:spacing w:before="120" w:after="0" w:line="240" w:lineRule="auto"/>
        <w:ind w:firstLine="709"/>
        <w:jc w:val="both"/>
        <w:rPr>
          <w:rFonts w:eastAsia="Times New Roman" w:cs="Times New Roman"/>
          <w:b/>
          <w:szCs w:val="28"/>
        </w:rPr>
      </w:pPr>
      <w:r w:rsidRPr="00006D83">
        <w:rPr>
          <w:rFonts w:eastAsia="Times New Roman" w:cs="Times New Roman"/>
          <w:b/>
          <w:szCs w:val="28"/>
          <w:lang w:val="vi-VN"/>
        </w:rPr>
        <w:t>1. Mục đích</w:t>
      </w:r>
    </w:p>
    <w:p w:rsidR="00006D83" w:rsidRPr="00006D83" w:rsidRDefault="00006D83" w:rsidP="00531097">
      <w:pPr>
        <w:tabs>
          <w:tab w:val="left" w:pos="709"/>
        </w:tabs>
        <w:spacing w:before="120" w:after="0" w:line="240" w:lineRule="auto"/>
        <w:ind w:firstLine="709"/>
        <w:jc w:val="both"/>
        <w:rPr>
          <w:rFonts w:eastAsia="Times New Roman" w:cs="Times New Roman"/>
          <w:bCs/>
          <w:position w:val="4"/>
          <w:szCs w:val="28"/>
          <w:lang w:val="nb-NO"/>
        </w:rPr>
      </w:pPr>
      <w:r w:rsidRPr="00006D83">
        <w:rPr>
          <w:rFonts w:eastAsia="Times New Roman" w:cs="Times New Roman"/>
          <w:bCs/>
          <w:position w:val="4"/>
          <w:szCs w:val="28"/>
          <w:lang w:val="nb-NO"/>
        </w:rPr>
        <w:t xml:space="preserve">a) Tổ chức triển khai thực hiện đồng bộ các quy định tại Nghị định số 59/2012/NĐ-CP ngày 23/7/2012 của Chính phủ về theo dõi tình hình thi hành pháp luật; </w:t>
      </w:r>
      <w:r w:rsidRPr="00006D83">
        <w:rPr>
          <w:rFonts w:eastAsia="Times New Roman" w:cs="Times New Roman"/>
          <w:position w:val="4"/>
          <w:szCs w:val="28"/>
          <w:lang w:val="vi-VN"/>
        </w:rPr>
        <w:t>Nghị định số 32/2020/NĐ-CP ngày 05/3/2020 của Chính phủ sửa đổi, bổ sung một số điều của Nghị định số 59/</w:t>
      </w:r>
      <w:r w:rsidRPr="00006D83">
        <w:rPr>
          <w:rFonts w:eastAsia="Times New Roman" w:cs="Times New Roman"/>
          <w:bCs/>
          <w:position w:val="4"/>
          <w:szCs w:val="28"/>
          <w:lang w:val="nb-NO"/>
        </w:rPr>
        <w:t xml:space="preserve">2012/NĐ-CP ngày 23/7/2012 của Chính phủ về theo dõi tình hình thi hành pháp luật và </w:t>
      </w:r>
      <w:r w:rsidRPr="00006D83">
        <w:rPr>
          <w:rFonts w:eastAsia="Times New Roman" w:cs="Times New Roman"/>
          <w:spacing w:val="4"/>
          <w:position w:val="4"/>
          <w:szCs w:val="28"/>
        </w:rPr>
        <w:t xml:space="preserve">Thông tư số 04/2021/TT-BTP ngày 21/6/2021 của Bộ trưởng Bộ Tư pháp hướng dẫn thi hành </w:t>
      </w:r>
      <w:r w:rsidRPr="00006D83">
        <w:rPr>
          <w:rFonts w:eastAsia="Times New Roman" w:cs="Times New Roman"/>
          <w:spacing w:val="4"/>
          <w:position w:val="4"/>
          <w:szCs w:val="28"/>
          <w:lang w:val="vi-VN"/>
        </w:rPr>
        <w:t xml:space="preserve">Nghị định số 59/2012/NĐ-CP ngày 23/7/2012 của Chính phủ về theo dõi tình hình thi </w:t>
      </w:r>
      <w:r w:rsidR="00031D22">
        <w:rPr>
          <w:rFonts w:eastAsia="Times New Roman" w:cs="Times New Roman"/>
          <w:spacing w:val="4"/>
          <w:position w:val="4"/>
          <w:szCs w:val="28"/>
          <w:lang w:val="vi-VN"/>
        </w:rPr>
        <w:t>hành pháp luật</w:t>
      </w:r>
      <w:r w:rsidR="00031D22">
        <w:rPr>
          <w:rFonts w:eastAsia="Times New Roman" w:cs="Times New Roman"/>
          <w:spacing w:val="4"/>
          <w:position w:val="4"/>
          <w:szCs w:val="28"/>
        </w:rPr>
        <w:t xml:space="preserve">, </w:t>
      </w:r>
      <w:r w:rsidRPr="00006D83">
        <w:rPr>
          <w:rFonts w:eastAsia="Times New Roman" w:cs="Times New Roman"/>
          <w:spacing w:val="4"/>
          <w:position w:val="4"/>
          <w:szCs w:val="28"/>
          <w:lang w:val="vi-VN"/>
        </w:rPr>
        <w:t>Nghị định số 32/2020/NĐ-CP ngày 05/3/2020 của Chính phủ sửa đổi, bổ sung một số điều của Nghị định số 59/2012/NĐ-CP</w:t>
      </w:r>
      <w:r w:rsidR="007B49F2">
        <w:rPr>
          <w:rFonts w:eastAsia="Times New Roman" w:cs="Times New Roman"/>
          <w:spacing w:val="4"/>
          <w:position w:val="4"/>
          <w:szCs w:val="28"/>
        </w:rPr>
        <w:t xml:space="preserve">; </w:t>
      </w:r>
      <w:r w:rsidR="007B49F2" w:rsidRPr="00006D83">
        <w:rPr>
          <w:rFonts w:eastAsia="Times New Roman" w:cs="Times New Roman"/>
          <w:bCs/>
          <w:spacing w:val="4"/>
          <w:position w:val="4"/>
          <w:szCs w:val="28"/>
        </w:rPr>
        <w:t>Thông tư số 08/2024/TT-BTP ngày 15/8/2024 của Bộ trưởng Bộ Tư pháp quy định chi tiết việc xem xét, đánh giá tình hình thi hành pháp luật</w:t>
      </w:r>
      <w:r w:rsidRPr="00006D83">
        <w:rPr>
          <w:rFonts w:eastAsia="Times New Roman" w:cs="Times New Roman"/>
          <w:bCs/>
          <w:position w:val="4"/>
          <w:szCs w:val="28"/>
          <w:lang w:val="nb-NO"/>
        </w:rPr>
        <w:t>.</w:t>
      </w:r>
    </w:p>
    <w:p w:rsidR="00006D83" w:rsidRPr="00006D83" w:rsidRDefault="00006D83" w:rsidP="00531097">
      <w:pPr>
        <w:spacing w:before="120" w:after="0" w:line="240" w:lineRule="auto"/>
        <w:ind w:firstLine="709"/>
        <w:jc w:val="both"/>
        <w:rPr>
          <w:rFonts w:eastAsia="Times New Roman" w:cs="Times New Roman"/>
          <w:bCs/>
          <w:position w:val="4"/>
          <w:szCs w:val="28"/>
        </w:rPr>
      </w:pPr>
      <w:r w:rsidRPr="00006D83">
        <w:rPr>
          <w:rFonts w:eastAsia="Times New Roman" w:cs="Times New Roman"/>
          <w:bCs/>
          <w:position w:val="4"/>
          <w:szCs w:val="28"/>
          <w:lang w:val="nb-NO"/>
        </w:rPr>
        <w:t>b) Tổ chức triển khai theo dõi tình hình thi hành pháp luật trong lĩnh vực trọng tâm, liên ngành năm 202</w:t>
      </w:r>
      <w:r w:rsidR="00C749C7">
        <w:rPr>
          <w:rFonts w:eastAsia="Times New Roman" w:cs="Times New Roman"/>
          <w:bCs/>
          <w:position w:val="4"/>
          <w:szCs w:val="28"/>
          <w:lang w:val="nb-NO"/>
        </w:rPr>
        <w:t>5</w:t>
      </w:r>
      <w:r w:rsidRPr="00006D83">
        <w:rPr>
          <w:rFonts w:eastAsia="Times New Roman" w:cs="Times New Roman"/>
          <w:bCs/>
          <w:position w:val="4"/>
          <w:szCs w:val="28"/>
          <w:lang w:val="nb-NO"/>
        </w:rPr>
        <w:t xml:space="preserve"> theo yêu cầu tại </w:t>
      </w:r>
      <w:r w:rsidRPr="00006D83">
        <w:rPr>
          <w:rFonts w:eastAsia="Times New Roman" w:cs="Times New Roman"/>
          <w:bCs/>
          <w:spacing w:val="4"/>
          <w:position w:val="4"/>
          <w:szCs w:val="28"/>
        </w:rPr>
        <w:t xml:space="preserve">Quyết định số </w:t>
      </w:r>
      <w:r w:rsidR="00031D22">
        <w:rPr>
          <w:rFonts w:eastAsia="Times New Roman" w:cs="Times New Roman"/>
          <w:bCs/>
          <w:spacing w:val="4"/>
          <w:position w:val="4"/>
          <w:szCs w:val="28"/>
        </w:rPr>
        <w:t xml:space="preserve">127/QĐ-TTg ngày 15/01/2025 </w:t>
      </w:r>
      <w:r w:rsidRPr="00006D83">
        <w:rPr>
          <w:rFonts w:eastAsia="Times New Roman" w:cs="Times New Roman"/>
          <w:bCs/>
          <w:spacing w:val="4"/>
          <w:position w:val="4"/>
          <w:szCs w:val="28"/>
        </w:rPr>
        <w:t xml:space="preserve">của </w:t>
      </w:r>
      <w:r w:rsidRPr="00006D83">
        <w:rPr>
          <w:rFonts w:eastAsia="Times New Roman" w:cs="Times New Roman"/>
          <w:bCs/>
          <w:spacing w:val="4"/>
          <w:position w:val="4"/>
          <w:szCs w:val="28"/>
          <w:lang w:val="vi-VN"/>
        </w:rPr>
        <w:t>Thủ tướng Chính phủ</w:t>
      </w:r>
      <w:r w:rsidRPr="00006D83">
        <w:rPr>
          <w:rFonts w:eastAsia="Times New Roman" w:cs="Times New Roman"/>
          <w:bCs/>
          <w:spacing w:val="4"/>
          <w:position w:val="4"/>
          <w:szCs w:val="28"/>
        </w:rPr>
        <w:t>.</w:t>
      </w:r>
    </w:p>
    <w:p w:rsidR="00006D83" w:rsidRPr="00006D83" w:rsidRDefault="00006D83" w:rsidP="00531097">
      <w:pPr>
        <w:spacing w:before="120" w:after="0" w:line="240" w:lineRule="auto"/>
        <w:ind w:firstLine="709"/>
        <w:jc w:val="both"/>
        <w:rPr>
          <w:rFonts w:eastAsia="Times New Roman" w:cs="Times New Roman"/>
          <w:position w:val="4"/>
          <w:szCs w:val="28"/>
          <w:lang w:val="nb-NO"/>
        </w:rPr>
      </w:pPr>
      <w:r w:rsidRPr="00006D83">
        <w:rPr>
          <w:rFonts w:eastAsia="Times New Roman" w:cs="Times New Roman"/>
          <w:position w:val="4"/>
          <w:szCs w:val="28"/>
          <w:lang w:val="nb-NO"/>
        </w:rPr>
        <w:lastRenderedPageBreak/>
        <w:t>c) Xem xét, đánh giá khách quan thực trạng thi hành pháp luật trong lĩnh vực trọng tâm, liên ngành năm 202</w:t>
      </w:r>
      <w:r w:rsidR="007B49F2">
        <w:rPr>
          <w:rFonts w:eastAsia="Times New Roman" w:cs="Times New Roman"/>
          <w:position w:val="4"/>
          <w:szCs w:val="28"/>
          <w:lang w:val="nb-NO"/>
        </w:rPr>
        <w:t>5</w:t>
      </w:r>
      <w:r w:rsidRPr="00006D83">
        <w:rPr>
          <w:rFonts w:eastAsia="Times New Roman" w:cs="Times New Roman"/>
          <w:position w:val="4"/>
          <w:szCs w:val="28"/>
          <w:lang w:val="nb-NO"/>
        </w:rPr>
        <w:t xml:space="preserve"> trên địa bàn tỉnh để kịp thời phát hiện những tồn tại, vướng mắc, bất cập và đề xuất, kiến nghị các giải pháp nhằm nâng cao hiệu quả thi hành pháp luật và hoàn thiện hệ thống pháp luật</w:t>
      </w:r>
      <w:r w:rsidRPr="00006D83">
        <w:rPr>
          <w:rFonts w:eastAsia="Times New Roman" w:cs="Times New Roman"/>
          <w:position w:val="4"/>
          <w:szCs w:val="28"/>
          <w:lang w:val="vi-VN"/>
        </w:rPr>
        <w:t>.</w:t>
      </w:r>
    </w:p>
    <w:p w:rsidR="00006D83" w:rsidRPr="00006D83" w:rsidRDefault="00006D83" w:rsidP="00531097">
      <w:pPr>
        <w:spacing w:before="120" w:after="0" w:line="240" w:lineRule="auto"/>
        <w:ind w:firstLine="709"/>
        <w:jc w:val="both"/>
        <w:rPr>
          <w:rFonts w:eastAsia="Times New Roman" w:cs="Times New Roman"/>
          <w:b/>
          <w:szCs w:val="28"/>
        </w:rPr>
      </w:pPr>
      <w:r w:rsidRPr="00006D83">
        <w:rPr>
          <w:rFonts w:eastAsia="Times New Roman" w:cs="Times New Roman"/>
          <w:b/>
          <w:szCs w:val="28"/>
          <w:lang w:val="vi-VN"/>
        </w:rPr>
        <w:t>2. Yêu cầu</w:t>
      </w:r>
    </w:p>
    <w:p w:rsidR="00006D83" w:rsidRPr="00006D83" w:rsidRDefault="00006D83" w:rsidP="00531097">
      <w:pPr>
        <w:spacing w:before="120" w:after="0" w:line="240" w:lineRule="auto"/>
        <w:ind w:firstLine="709"/>
        <w:jc w:val="both"/>
        <w:rPr>
          <w:rFonts w:eastAsia="Times New Roman" w:cs="Times New Roman"/>
          <w:color w:val="000000"/>
          <w:szCs w:val="28"/>
        </w:rPr>
      </w:pPr>
      <w:r w:rsidRPr="00006D83">
        <w:rPr>
          <w:rFonts w:eastAsia="Times New Roman" w:cs="Times New Roman"/>
          <w:color w:val="000000"/>
          <w:szCs w:val="28"/>
          <w:lang w:val="vi-VN"/>
        </w:rPr>
        <w:t>a) Thực hiện đầy đủ nguyên tắc, phạm vi trách nhiệm, nội dung và hình thức theo dõi thi hành pháp luật được quy định tại Nghị định số 59/2012/NĐ-CP và Nghị định số 32/2020/NĐ-CP</w:t>
      </w:r>
      <w:r w:rsidRPr="00006D83">
        <w:rPr>
          <w:rFonts w:eastAsia="Times New Roman" w:cs="Times New Roman"/>
          <w:color w:val="000000"/>
          <w:szCs w:val="28"/>
        </w:rPr>
        <w:t xml:space="preserve"> của Chính phủ.</w:t>
      </w:r>
    </w:p>
    <w:p w:rsidR="00006D83" w:rsidRPr="00006D83" w:rsidRDefault="00006D83" w:rsidP="00531097">
      <w:pPr>
        <w:spacing w:before="120" w:after="0" w:line="240" w:lineRule="auto"/>
        <w:ind w:firstLine="709"/>
        <w:jc w:val="both"/>
        <w:rPr>
          <w:rFonts w:eastAsia="Times New Roman" w:cs="Times New Roman"/>
          <w:szCs w:val="28"/>
        </w:rPr>
      </w:pPr>
      <w:r w:rsidRPr="00006D83">
        <w:rPr>
          <w:rFonts w:eastAsia="Times New Roman" w:cs="Times New Roman"/>
          <w:color w:val="000000"/>
          <w:szCs w:val="28"/>
        </w:rPr>
        <w:t>b</w:t>
      </w:r>
      <w:r w:rsidRPr="00006D83">
        <w:rPr>
          <w:rFonts w:eastAsia="Times New Roman" w:cs="Times New Roman"/>
          <w:color w:val="000000"/>
          <w:szCs w:val="28"/>
          <w:lang w:val="vi-VN"/>
        </w:rPr>
        <w:t>) Xác định cụ thể nội dung công việc, thời hạn hoàn thành và trách nhiệm của các Sở, ngành</w:t>
      </w:r>
      <w:r w:rsidRPr="00006D83">
        <w:rPr>
          <w:rFonts w:eastAsia="Times New Roman" w:cs="Times New Roman"/>
          <w:color w:val="000000"/>
          <w:szCs w:val="28"/>
        </w:rPr>
        <w:t xml:space="preserve"> và</w:t>
      </w:r>
      <w:r w:rsidRPr="00006D83">
        <w:rPr>
          <w:rFonts w:eastAsia="Times New Roman" w:cs="Times New Roman"/>
          <w:color w:val="000000"/>
          <w:szCs w:val="28"/>
          <w:lang w:val="vi-VN"/>
        </w:rPr>
        <w:t xml:space="preserve"> </w:t>
      </w:r>
      <w:r w:rsidRPr="00006D83">
        <w:rPr>
          <w:rFonts w:eastAsia="Times New Roman" w:cs="Times New Roman"/>
          <w:color w:val="000000"/>
          <w:szCs w:val="28"/>
        </w:rPr>
        <w:t xml:space="preserve">UBND các huyện, thành phố </w:t>
      </w:r>
      <w:r w:rsidRPr="00006D83">
        <w:rPr>
          <w:rFonts w:eastAsia="Times New Roman" w:cs="Times New Roman"/>
          <w:color w:val="000000"/>
          <w:szCs w:val="28"/>
          <w:lang w:val="vi-VN"/>
        </w:rPr>
        <w:t>trong việc triển khai thực hiện công việc được giao</w:t>
      </w:r>
      <w:r w:rsidRPr="00006D83">
        <w:rPr>
          <w:rFonts w:eastAsia="Times New Roman" w:cs="Times New Roman"/>
          <w:color w:val="000000"/>
          <w:szCs w:val="28"/>
        </w:rPr>
        <w:t>.</w:t>
      </w:r>
    </w:p>
    <w:p w:rsidR="00006D83" w:rsidRPr="00006D83" w:rsidRDefault="00006D83" w:rsidP="00531097">
      <w:pPr>
        <w:spacing w:before="120" w:after="0" w:line="240" w:lineRule="auto"/>
        <w:ind w:firstLine="709"/>
        <w:jc w:val="both"/>
        <w:rPr>
          <w:rFonts w:eastAsia="Times New Roman" w:cs="Times New Roman"/>
          <w:szCs w:val="28"/>
          <w:lang w:val="vi-VN"/>
        </w:rPr>
      </w:pPr>
      <w:r w:rsidRPr="00006D83">
        <w:rPr>
          <w:rFonts w:eastAsia="Times New Roman" w:cs="Times New Roman"/>
          <w:color w:val="000000"/>
          <w:szCs w:val="28"/>
          <w:lang w:val="vi-VN"/>
        </w:rPr>
        <w:t>c) Bảo đảm sự phối kết hợp chặt chẽ giữa các Sở, ngàn</w:t>
      </w:r>
      <w:r w:rsidRPr="00006D83">
        <w:rPr>
          <w:rFonts w:eastAsia="Times New Roman" w:cs="Times New Roman"/>
          <w:color w:val="000000"/>
          <w:szCs w:val="28"/>
        </w:rPr>
        <w:t>h và</w:t>
      </w:r>
      <w:r w:rsidRPr="00006D83">
        <w:rPr>
          <w:rFonts w:eastAsia="Times New Roman" w:cs="Times New Roman"/>
          <w:color w:val="000000"/>
          <w:szCs w:val="28"/>
          <w:lang w:val="vi-VN"/>
        </w:rPr>
        <w:t xml:space="preserve"> </w:t>
      </w:r>
      <w:r w:rsidRPr="00006D83">
        <w:rPr>
          <w:rFonts w:eastAsia="Times New Roman" w:cs="Times New Roman"/>
          <w:color w:val="000000"/>
          <w:szCs w:val="28"/>
        </w:rPr>
        <w:t xml:space="preserve">UBND các huyện, thành phố, </w:t>
      </w:r>
      <w:r w:rsidRPr="00006D83">
        <w:rPr>
          <w:rFonts w:eastAsia="Times New Roman" w:cs="Times New Roman"/>
          <w:color w:val="000000"/>
          <w:szCs w:val="28"/>
          <w:lang w:val="vi-VN"/>
        </w:rPr>
        <w:t>các cơ quan, đơn vị có liên quan trong công tác theo dõi tình hình thi hành pháp luật.</w:t>
      </w:r>
      <w:r w:rsidRPr="00006D83">
        <w:rPr>
          <w:rFonts w:eastAsia="Times New Roman" w:cs="Times New Roman"/>
          <w:szCs w:val="28"/>
          <w:lang w:val="vi-VN"/>
        </w:rPr>
        <w:t xml:space="preserve"> </w:t>
      </w:r>
    </w:p>
    <w:p w:rsidR="00006D83" w:rsidRPr="00006D83" w:rsidRDefault="00006D83" w:rsidP="00531097">
      <w:pPr>
        <w:spacing w:before="120" w:after="0" w:line="240" w:lineRule="auto"/>
        <w:ind w:firstLine="709"/>
        <w:jc w:val="both"/>
        <w:rPr>
          <w:rFonts w:eastAsia="Times New Roman" w:cs="Times New Roman"/>
          <w:b/>
          <w:szCs w:val="28"/>
        </w:rPr>
      </w:pPr>
      <w:r w:rsidRPr="00006D83">
        <w:rPr>
          <w:rFonts w:eastAsia="Times New Roman" w:cs="Times New Roman"/>
          <w:b/>
          <w:szCs w:val="28"/>
          <w:lang w:val="vi-VN"/>
        </w:rPr>
        <w:t xml:space="preserve">II. </w:t>
      </w:r>
      <w:r w:rsidRPr="00006D83">
        <w:rPr>
          <w:rFonts w:eastAsia="Times New Roman" w:cs="Times New Roman"/>
          <w:b/>
          <w:szCs w:val="28"/>
        </w:rPr>
        <w:t>NỘI DUNG</w:t>
      </w:r>
    </w:p>
    <w:p w:rsidR="00006D83" w:rsidRPr="00006D83" w:rsidRDefault="00006D83" w:rsidP="00531097">
      <w:pPr>
        <w:spacing w:before="120" w:after="0" w:line="240" w:lineRule="auto"/>
        <w:ind w:firstLine="709"/>
        <w:jc w:val="both"/>
        <w:rPr>
          <w:rFonts w:eastAsia="Times New Roman" w:cs="Times New Roman"/>
          <w:b/>
          <w:szCs w:val="28"/>
          <w:lang w:val="nb-NO"/>
        </w:rPr>
      </w:pPr>
      <w:r w:rsidRPr="00006D83">
        <w:rPr>
          <w:rFonts w:eastAsia="Times New Roman" w:cs="Times New Roman"/>
          <w:b/>
          <w:szCs w:val="28"/>
          <w:lang w:val="nb-NO"/>
        </w:rPr>
        <w:t>1. Lĩnh vực, phạm vi, đối tượng theo dõi</w:t>
      </w:r>
    </w:p>
    <w:p w:rsidR="00006D83" w:rsidRPr="00531097" w:rsidRDefault="00006D83" w:rsidP="00531097">
      <w:pPr>
        <w:spacing w:before="120" w:after="0" w:line="240" w:lineRule="auto"/>
        <w:ind w:firstLine="709"/>
        <w:jc w:val="both"/>
        <w:rPr>
          <w:rFonts w:eastAsia="Times New Roman" w:cs="Times New Roman"/>
          <w:szCs w:val="28"/>
        </w:rPr>
      </w:pPr>
      <w:r w:rsidRPr="00531097">
        <w:rPr>
          <w:rFonts w:eastAsia="Times New Roman" w:cs="Times New Roman"/>
          <w:szCs w:val="28"/>
        </w:rPr>
        <w:t xml:space="preserve">a) </w:t>
      </w:r>
      <w:r w:rsidR="005C2C7A" w:rsidRPr="00531097">
        <w:rPr>
          <w:rFonts w:eastAsia="Times New Roman" w:cs="Times New Roman"/>
          <w:szCs w:val="28"/>
          <w:lang w:val="en"/>
        </w:rPr>
        <w:t>Theo dõi tình hình thi hành pháp lu</w:t>
      </w:r>
      <w:r w:rsidR="005C2C7A" w:rsidRPr="00531097">
        <w:rPr>
          <w:rFonts w:eastAsia="Times New Roman" w:cs="Times New Roman"/>
          <w:szCs w:val="28"/>
        </w:rPr>
        <w:t>ật trong lĩnh vực thủy sản</w:t>
      </w:r>
      <w:r w:rsidR="00531097">
        <w:rPr>
          <w:rFonts w:eastAsia="Times New Roman" w:cs="Times New Roman"/>
          <w:szCs w:val="28"/>
        </w:rPr>
        <w:t>:</w:t>
      </w:r>
    </w:p>
    <w:p w:rsidR="00006D83" w:rsidRPr="00006D83" w:rsidRDefault="00006D83" w:rsidP="00531097">
      <w:pPr>
        <w:spacing w:before="120" w:after="0" w:line="240" w:lineRule="auto"/>
        <w:ind w:firstLine="709"/>
        <w:jc w:val="both"/>
        <w:rPr>
          <w:rFonts w:eastAsia="Times New Roman" w:cs="Times New Roman"/>
          <w:szCs w:val="28"/>
        </w:rPr>
      </w:pPr>
      <w:r w:rsidRPr="00006D83">
        <w:rPr>
          <w:rFonts w:eastAsia="Times New Roman" w:cs="Times New Roman"/>
          <w:szCs w:val="28"/>
        </w:rPr>
        <w:t xml:space="preserve">- Phạm vi theo dõi: </w:t>
      </w:r>
      <w:r w:rsidR="005C2C7A" w:rsidRPr="005C2C7A">
        <w:rPr>
          <w:rFonts w:eastAsia="Times New Roman" w:cs="Times New Roman"/>
          <w:szCs w:val="28"/>
        </w:rPr>
        <w:t>Tình hình thi hành pháp luật về phòng, chống khai thác thủy sản bất hợp pháp, không báo</w:t>
      </w:r>
      <w:r w:rsidR="005C2C7A">
        <w:rPr>
          <w:rFonts w:eastAsia="Times New Roman" w:cs="Times New Roman"/>
          <w:szCs w:val="28"/>
        </w:rPr>
        <w:t xml:space="preserve"> cáo, không theo quy định (IUU)</w:t>
      </w:r>
      <w:r w:rsidRPr="00006D83">
        <w:rPr>
          <w:rFonts w:eastAsia="Times New Roman" w:cs="Times New Roman"/>
          <w:szCs w:val="28"/>
        </w:rPr>
        <w:t>.</w:t>
      </w:r>
    </w:p>
    <w:p w:rsidR="00531097" w:rsidRDefault="00006D83" w:rsidP="00531097">
      <w:pPr>
        <w:spacing w:before="120" w:after="0" w:line="240" w:lineRule="auto"/>
        <w:ind w:firstLine="709"/>
        <w:jc w:val="both"/>
        <w:rPr>
          <w:rFonts w:eastAsia="Times New Roman" w:cs="Times New Roman"/>
          <w:szCs w:val="28"/>
        </w:rPr>
      </w:pPr>
      <w:r w:rsidRPr="00006D83">
        <w:rPr>
          <w:rFonts w:eastAsia="Times New Roman" w:cs="Times New Roman"/>
          <w:szCs w:val="28"/>
        </w:rPr>
        <w:t xml:space="preserve">- Thời gian theo dõi: </w:t>
      </w:r>
      <w:r w:rsidR="00CF5EEE">
        <w:rPr>
          <w:rFonts w:eastAsia="Times New Roman" w:cs="Times New Roman"/>
          <w:szCs w:val="28"/>
        </w:rPr>
        <w:t>Từ năm 2022 đến hết năm 2024</w:t>
      </w:r>
      <w:r w:rsidRPr="00006D83">
        <w:rPr>
          <w:rFonts w:eastAsia="Times New Roman" w:cs="Times New Roman"/>
          <w:szCs w:val="28"/>
        </w:rPr>
        <w:t>.</w:t>
      </w:r>
    </w:p>
    <w:p w:rsidR="00006D83" w:rsidRPr="00006D83" w:rsidRDefault="00531097" w:rsidP="00531097">
      <w:pPr>
        <w:spacing w:before="120" w:after="0" w:line="240" w:lineRule="auto"/>
        <w:ind w:firstLine="709"/>
        <w:jc w:val="both"/>
        <w:rPr>
          <w:rFonts w:eastAsia="Times New Roman" w:cs="Times New Roman"/>
          <w:szCs w:val="28"/>
        </w:rPr>
      </w:pPr>
      <w:r>
        <w:rPr>
          <w:rFonts w:eastAsia="Times New Roman" w:cs="Times New Roman"/>
          <w:szCs w:val="28"/>
        </w:rPr>
        <w:t xml:space="preserve">- </w:t>
      </w:r>
      <w:r w:rsidR="00006D83" w:rsidRPr="00006D83">
        <w:rPr>
          <w:rFonts w:eastAsia="Times New Roman" w:cs="Times New Roman"/>
          <w:szCs w:val="28"/>
        </w:rPr>
        <w:t>Đối tượng theo dõi: Các cơ quan liên quan và UBND các huyện</w:t>
      </w:r>
      <w:r w:rsidR="003B6EF6">
        <w:rPr>
          <w:rFonts w:eastAsia="Times New Roman" w:cs="Times New Roman"/>
          <w:szCs w:val="28"/>
        </w:rPr>
        <w:t xml:space="preserve"> </w:t>
      </w:r>
      <w:r w:rsidR="003B6EF6" w:rsidRPr="003B6EF6">
        <w:rPr>
          <w:rFonts w:eastAsia="Times New Roman" w:cs="Times New Roman"/>
          <w:szCs w:val="28"/>
        </w:rPr>
        <w:t>ven biển</w:t>
      </w:r>
      <w:r w:rsidR="00006D83" w:rsidRPr="00006D83">
        <w:rPr>
          <w:rFonts w:eastAsia="Times New Roman" w:cs="Times New Roman"/>
          <w:szCs w:val="28"/>
        </w:rPr>
        <w:t>.</w:t>
      </w:r>
    </w:p>
    <w:p w:rsidR="00006D83" w:rsidRPr="00531097" w:rsidRDefault="00006D83" w:rsidP="00531097">
      <w:pPr>
        <w:spacing w:before="120" w:after="0" w:line="240" w:lineRule="auto"/>
        <w:ind w:firstLine="709"/>
        <w:jc w:val="both"/>
        <w:rPr>
          <w:rFonts w:eastAsia="Times New Roman" w:cs="Times New Roman"/>
          <w:szCs w:val="28"/>
        </w:rPr>
      </w:pPr>
      <w:r w:rsidRPr="00531097">
        <w:rPr>
          <w:rFonts w:eastAsia="Times New Roman" w:cs="Times New Roman"/>
          <w:szCs w:val="28"/>
        </w:rPr>
        <w:t xml:space="preserve">b) </w:t>
      </w:r>
      <w:r w:rsidR="00826A42" w:rsidRPr="00531097">
        <w:rPr>
          <w:rFonts w:eastAsia="Times New Roman" w:cs="Times New Roman"/>
          <w:szCs w:val="28"/>
          <w:lang w:val="en"/>
        </w:rPr>
        <w:t>Theo dõi tình hình thi hành pháp lu</w:t>
      </w:r>
      <w:r w:rsidR="00826A42" w:rsidRPr="00531097">
        <w:rPr>
          <w:rFonts w:eastAsia="Times New Roman" w:cs="Times New Roman"/>
          <w:szCs w:val="28"/>
        </w:rPr>
        <w:t>ật trong lĩnh vực tài nguyên và môi trường</w:t>
      </w:r>
      <w:r w:rsidR="00531097">
        <w:rPr>
          <w:rFonts w:eastAsia="Times New Roman" w:cs="Times New Roman"/>
          <w:szCs w:val="28"/>
        </w:rPr>
        <w:t>:</w:t>
      </w:r>
    </w:p>
    <w:p w:rsidR="00006D83" w:rsidRPr="00006D83" w:rsidRDefault="00006D83" w:rsidP="00531097">
      <w:pPr>
        <w:spacing w:before="120" w:after="0" w:line="240" w:lineRule="auto"/>
        <w:ind w:firstLine="709"/>
        <w:jc w:val="both"/>
        <w:rPr>
          <w:rFonts w:eastAsia="Times New Roman" w:cs="Times New Roman"/>
          <w:szCs w:val="28"/>
          <w:lang w:val="nl-NL"/>
        </w:rPr>
      </w:pPr>
      <w:r w:rsidRPr="00006D83">
        <w:rPr>
          <w:rFonts w:eastAsia="Times New Roman" w:cs="Times New Roman"/>
          <w:szCs w:val="28"/>
          <w:lang w:val="vi-VN"/>
        </w:rPr>
        <w:t xml:space="preserve">- Phạm vi theo dõi: </w:t>
      </w:r>
      <w:r w:rsidR="00826A42" w:rsidRPr="00826A42">
        <w:rPr>
          <w:rFonts w:eastAsia="Times New Roman" w:cs="Times New Roman"/>
          <w:szCs w:val="28"/>
        </w:rPr>
        <w:t>Tình hình thi hành pháp luật về cấp giấy chứng nhận quyền sử dụng đất và thu hồi đất; bảo vệ môi trường biển, hải đảo; lập, quản</w:t>
      </w:r>
      <w:r w:rsidR="00826A42">
        <w:rPr>
          <w:rFonts w:eastAsia="Times New Roman" w:cs="Times New Roman"/>
          <w:szCs w:val="28"/>
        </w:rPr>
        <w:t xml:space="preserve"> lý hành lang bảo vệ nguồn nước</w:t>
      </w:r>
      <w:r w:rsidRPr="00006D83">
        <w:rPr>
          <w:rFonts w:eastAsia="Times New Roman" w:cs="Times New Roman"/>
          <w:szCs w:val="28"/>
          <w:lang w:val="nl-NL"/>
        </w:rPr>
        <w:t>.</w:t>
      </w:r>
    </w:p>
    <w:p w:rsidR="00A325AF" w:rsidRDefault="00006D83" w:rsidP="00531097">
      <w:pPr>
        <w:spacing w:before="120" w:after="0" w:line="240" w:lineRule="auto"/>
        <w:ind w:firstLine="709"/>
        <w:jc w:val="both"/>
        <w:rPr>
          <w:rFonts w:eastAsia="Times New Roman" w:cs="Times New Roman"/>
          <w:szCs w:val="28"/>
          <w:lang w:val="nl-NL"/>
        </w:rPr>
      </w:pPr>
      <w:r w:rsidRPr="00006D83">
        <w:rPr>
          <w:rFonts w:eastAsia="Times New Roman" w:cs="Times New Roman"/>
          <w:szCs w:val="28"/>
          <w:lang w:val="nl-NL"/>
        </w:rPr>
        <w:t xml:space="preserve">- Thời gian theo dõi: </w:t>
      </w:r>
    </w:p>
    <w:p w:rsidR="00A325AF" w:rsidRPr="00A325AF" w:rsidRDefault="00A325AF" w:rsidP="00531097">
      <w:pPr>
        <w:spacing w:before="120" w:after="0" w:line="240" w:lineRule="auto"/>
        <w:ind w:firstLine="709"/>
        <w:jc w:val="both"/>
        <w:rPr>
          <w:rFonts w:eastAsia="Times New Roman"/>
          <w:szCs w:val="28"/>
        </w:rPr>
      </w:pPr>
      <w:r w:rsidRPr="00A325AF">
        <w:rPr>
          <w:rFonts w:eastAsia="Times New Roman"/>
          <w:szCs w:val="28"/>
          <w:lang w:val="en"/>
        </w:rPr>
        <w:t>+ Tình hình thi hành pháp lu</w:t>
      </w:r>
      <w:r w:rsidRPr="00A325AF">
        <w:rPr>
          <w:rFonts w:eastAsia="Times New Roman"/>
          <w:szCs w:val="28"/>
        </w:rPr>
        <w:t xml:space="preserve">ật về cấp giấy chứng nhận quyền sử dụng đất và thu hồi đất: </w:t>
      </w:r>
      <w:r w:rsidRPr="00531097">
        <w:rPr>
          <w:rFonts w:eastAsia="Times New Roman"/>
          <w:szCs w:val="28"/>
        </w:rPr>
        <w:t>Từ ngày 01/8/2024 đến ngày 31/7/2025</w:t>
      </w:r>
      <w:r w:rsidRPr="00A325AF">
        <w:rPr>
          <w:rFonts w:eastAsia="Times New Roman"/>
          <w:szCs w:val="28"/>
        </w:rPr>
        <w:t>.</w:t>
      </w:r>
    </w:p>
    <w:p w:rsidR="00A325AF" w:rsidRPr="00531097" w:rsidRDefault="00A325AF" w:rsidP="00531097">
      <w:pPr>
        <w:spacing w:before="120" w:after="0" w:line="240" w:lineRule="auto"/>
        <w:ind w:firstLine="709"/>
        <w:jc w:val="both"/>
        <w:rPr>
          <w:rFonts w:eastAsia="Times New Roman" w:cs="Times New Roman"/>
          <w:szCs w:val="28"/>
        </w:rPr>
      </w:pPr>
      <w:r w:rsidRPr="00A325AF">
        <w:rPr>
          <w:rFonts w:eastAsia="Times New Roman" w:cs="Times New Roman"/>
          <w:szCs w:val="28"/>
          <w:lang w:val="en"/>
        </w:rPr>
        <w:t>+ Tình hình thi hành pháp lu</w:t>
      </w:r>
      <w:r w:rsidRPr="00A325AF">
        <w:rPr>
          <w:rFonts w:eastAsia="Times New Roman" w:cs="Times New Roman"/>
          <w:szCs w:val="28"/>
        </w:rPr>
        <w:t xml:space="preserve">ật về lập, quản lý hành lang bảo vệ nguồn nước: </w:t>
      </w:r>
      <w:r w:rsidRPr="00531097">
        <w:rPr>
          <w:rFonts w:eastAsia="Times New Roman" w:cs="Times New Roman"/>
          <w:szCs w:val="28"/>
        </w:rPr>
        <w:t>Từ ngày 01/7/2024 đến ngày 30/6/2025.</w:t>
      </w:r>
    </w:p>
    <w:p w:rsidR="00006D83" w:rsidRPr="00531097" w:rsidRDefault="00A325AF" w:rsidP="00531097">
      <w:pPr>
        <w:spacing w:before="120" w:after="0" w:line="240" w:lineRule="auto"/>
        <w:ind w:firstLine="709"/>
        <w:jc w:val="both"/>
        <w:rPr>
          <w:rFonts w:eastAsia="Times New Roman" w:cs="Times New Roman"/>
          <w:szCs w:val="28"/>
        </w:rPr>
      </w:pPr>
      <w:r w:rsidRPr="00A325AF">
        <w:rPr>
          <w:rFonts w:eastAsia="Times New Roman" w:cs="Times New Roman"/>
          <w:szCs w:val="28"/>
          <w:lang w:val="en"/>
        </w:rPr>
        <w:t>+ Tình hình thi hành pháp lu</w:t>
      </w:r>
      <w:r w:rsidRPr="00A325AF">
        <w:rPr>
          <w:rFonts w:eastAsia="Times New Roman" w:cs="Times New Roman"/>
          <w:szCs w:val="28"/>
        </w:rPr>
        <w:t xml:space="preserve">ật về bảo vệ môi trường biển, hải đảo: </w:t>
      </w:r>
      <w:r w:rsidRPr="00531097">
        <w:rPr>
          <w:rFonts w:eastAsia="Times New Roman" w:cs="Times New Roman"/>
          <w:szCs w:val="28"/>
        </w:rPr>
        <w:t>Từ năm 2021 đến hết năm 2024.</w:t>
      </w:r>
    </w:p>
    <w:p w:rsidR="00006D83" w:rsidRPr="00006D83" w:rsidRDefault="00006D83" w:rsidP="00531097">
      <w:pPr>
        <w:spacing w:before="120" w:after="0" w:line="240" w:lineRule="auto"/>
        <w:ind w:firstLine="709"/>
        <w:jc w:val="both"/>
        <w:rPr>
          <w:rFonts w:eastAsia="Times New Roman" w:cs="Times New Roman"/>
          <w:szCs w:val="28"/>
        </w:rPr>
      </w:pPr>
      <w:r w:rsidRPr="00006D83">
        <w:rPr>
          <w:rFonts w:eastAsia="Times New Roman" w:cs="Times New Roman"/>
          <w:szCs w:val="28"/>
        </w:rPr>
        <w:t>- Đối tượng theo dõi: Các cơ quan liên quan và UBND các huyện, thành phố.</w:t>
      </w:r>
    </w:p>
    <w:p w:rsidR="00006D83" w:rsidRPr="00531097" w:rsidRDefault="00006D83" w:rsidP="00531097">
      <w:pPr>
        <w:spacing w:before="120" w:after="0" w:line="240" w:lineRule="auto"/>
        <w:ind w:firstLine="709"/>
        <w:jc w:val="both"/>
        <w:rPr>
          <w:rFonts w:eastAsia="Times New Roman" w:cs="Times New Roman"/>
          <w:szCs w:val="28"/>
        </w:rPr>
      </w:pPr>
      <w:r w:rsidRPr="00531097">
        <w:rPr>
          <w:rFonts w:eastAsia="Times New Roman" w:cs="Times New Roman"/>
          <w:szCs w:val="28"/>
        </w:rPr>
        <w:t xml:space="preserve">c) </w:t>
      </w:r>
      <w:r w:rsidR="000D72EB" w:rsidRPr="00531097">
        <w:rPr>
          <w:rFonts w:eastAsia="Times New Roman" w:cs="Times New Roman"/>
          <w:szCs w:val="28"/>
          <w:lang w:val="en"/>
        </w:rPr>
        <w:t>Theo dõi tình hình thi hành pháp lu</w:t>
      </w:r>
      <w:r w:rsidR="000D72EB" w:rsidRPr="00531097">
        <w:rPr>
          <w:rFonts w:eastAsia="Times New Roman" w:cs="Times New Roman"/>
          <w:szCs w:val="28"/>
        </w:rPr>
        <w:t>ật trong lĩnh vực lâm nghiệp</w:t>
      </w:r>
      <w:r w:rsidR="00531097">
        <w:rPr>
          <w:rFonts w:eastAsia="Times New Roman" w:cs="Times New Roman"/>
          <w:szCs w:val="28"/>
        </w:rPr>
        <w:t>:</w:t>
      </w:r>
    </w:p>
    <w:p w:rsidR="00006D83" w:rsidRPr="00006D83" w:rsidRDefault="00006D83" w:rsidP="00531097">
      <w:pPr>
        <w:spacing w:before="120" w:after="0" w:line="240" w:lineRule="auto"/>
        <w:ind w:firstLine="709"/>
        <w:jc w:val="both"/>
        <w:rPr>
          <w:rFonts w:eastAsia="Times New Roman" w:cs="Times New Roman"/>
          <w:szCs w:val="28"/>
        </w:rPr>
      </w:pPr>
      <w:r w:rsidRPr="00006D83">
        <w:rPr>
          <w:rFonts w:eastAsia="Times New Roman" w:cs="Times New Roman"/>
          <w:szCs w:val="28"/>
        </w:rPr>
        <w:lastRenderedPageBreak/>
        <w:t xml:space="preserve">- Phạm vi theo dõi: </w:t>
      </w:r>
      <w:r w:rsidR="000D72EB" w:rsidRPr="000D72EB">
        <w:rPr>
          <w:rFonts w:eastAsia="Times New Roman" w:cs="Times New Roman"/>
          <w:szCs w:val="28"/>
        </w:rPr>
        <w:t xml:space="preserve">Tình hình thi hành pháp luật về giao rừng </w:t>
      </w:r>
      <w:r w:rsidR="000D72EB">
        <w:rPr>
          <w:rFonts w:eastAsia="Times New Roman" w:cs="Times New Roman"/>
          <w:szCs w:val="28"/>
        </w:rPr>
        <w:t>và chuyển mục đích sử dụng rừng</w:t>
      </w:r>
      <w:r w:rsidRPr="00006D83">
        <w:rPr>
          <w:rFonts w:eastAsia="Times New Roman" w:cs="Times New Roman"/>
          <w:szCs w:val="28"/>
        </w:rPr>
        <w:t>.</w:t>
      </w:r>
    </w:p>
    <w:p w:rsidR="00006D83" w:rsidRPr="00006D83" w:rsidRDefault="00006D83" w:rsidP="00531097">
      <w:pPr>
        <w:spacing w:before="120" w:after="0" w:line="240" w:lineRule="auto"/>
        <w:ind w:firstLine="709"/>
        <w:jc w:val="both"/>
        <w:rPr>
          <w:rFonts w:eastAsia="Times New Roman" w:cs="Times New Roman"/>
          <w:szCs w:val="28"/>
        </w:rPr>
      </w:pPr>
      <w:r w:rsidRPr="00006D83">
        <w:rPr>
          <w:rFonts w:eastAsia="Times New Roman" w:cs="Times New Roman"/>
          <w:szCs w:val="28"/>
        </w:rPr>
        <w:t xml:space="preserve">- Thời gian theo dõi: </w:t>
      </w:r>
      <w:r w:rsidR="00307C04">
        <w:rPr>
          <w:rFonts w:eastAsia="Times New Roman" w:cs="Times New Roman"/>
          <w:szCs w:val="28"/>
        </w:rPr>
        <w:t>Từ năm 2021 đến hết năm 2024</w:t>
      </w:r>
      <w:r w:rsidRPr="00006D83">
        <w:rPr>
          <w:rFonts w:eastAsia="Times New Roman" w:cs="Times New Roman"/>
          <w:szCs w:val="28"/>
        </w:rPr>
        <w:t>.</w:t>
      </w:r>
    </w:p>
    <w:p w:rsidR="00006D83" w:rsidRDefault="00006D83" w:rsidP="00531097">
      <w:pPr>
        <w:spacing w:before="120" w:after="0" w:line="240" w:lineRule="auto"/>
        <w:ind w:firstLine="709"/>
        <w:jc w:val="both"/>
        <w:rPr>
          <w:rFonts w:eastAsia="Times New Roman" w:cs="Times New Roman"/>
          <w:szCs w:val="28"/>
        </w:rPr>
      </w:pPr>
      <w:r w:rsidRPr="00006D83">
        <w:rPr>
          <w:rFonts w:eastAsia="Times New Roman" w:cs="Times New Roman"/>
          <w:szCs w:val="28"/>
        </w:rPr>
        <w:t>- Đối tượng theo dõi: Các cơ quan liên quan và UBND các huyện, thành phố.</w:t>
      </w:r>
    </w:p>
    <w:p w:rsidR="006D43C9" w:rsidRPr="00531097" w:rsidRDefault="006D43C9" w:rsidP="00531097">
      <w:pPr>
        <w:spacing w:before="120" w:after="0" w:line="240" w:lineRule="auto"/>
        <w:ind w:firstLine="709"/>
        <w:jc w:val="both"/>
        <w:rPr>
          <w:rFonts w:eastAsia="Times New Roman" w:cs="Times New Roman"/>
          <w:szCs w:val="28"/>
        </w:rPr>
      </w:pPr>
      <w:r w:rsidRPr="00531097">
        <w:rPr>
          <w:rFonts w:eastAsia="Times New Roman" w:cs="Times New Roman"/>
          <w:szCs w:val="28"/>
        </w:rPr>
        <w:t xml:space="preserve">d) </w:t>
      </w:r>
      <w:r w:rsidRPr="00531097">
        <w:rPr>
          <w:rFonts w:eastAsia="Times New Roman" w:cs="Times New Roman"/>
          <w:szCs w:val="28"/>
          <w:lang w:val="en"/>
        </w:rPr>
        <w:t>Theo dõi tình hình thi hành pháp lu</w:t>
      </w:r>
      <w:r w:rsidRPr="00531097">
        <w:rPr>
          <w:rFonts w:eastAsia="Times New Roman" w:cs="Times New Roman"/>
          <w:szCs w:val="28"/>
        </w:rPr>
        <w:t>ật trong lĩnh vực phòng cháy và chữa cháy</w:t>
      </w:r>
      <w:r w:rsidR="00531097">
        <w:rPr>
          <w:rFonts w:eastAsia="Times New Roman" w:cs="Times New Roman"/>
          <w:szCs w:val="28"/>
        </w:rPr>
        <w:t>:</w:t>
      </w:r>
    </w:p>
    <w:p w:rsidR="006D43C9" w:rsidRPr="006D43C9" w:rsidRDefault="006D43C9" w:rsidP="00531097">
      <w:pPr>
        <w:spacing w:before="120" w:after="0" w:line="240" w:lineRule="auto"/>
        <w:ind w:firstLine="709"/>
        <w:jc w:val="both"/>
        <w:rPr>
          <w:rFonts w:eastAsia="Times New Roman" w:cs="Times New Roman"/>
          <w:szCs w:val="28"/>
        </w:rPr>
      </w:pPr>
      <w:r w:rsidRPr="006D43C9">
        <w:rPr>
          <w:rFonts w:eastAsia="Times New Roman" w:cs="Times New Roman"/>
          <w:szCs w:val="28"/>
          <w:lang w:val="en"/>
        </w:rPr>
        <w:t>- Ph</w:t>
      </w:r>
      <w:r w:rsidRPr="006D43C9">
        <w:rPr>
          <w:rFonts w:eastAsia="Times New Roman" w:cs="Times New Roman"/>
          <w:szCs w:val="28"/>
        </w:rPr>
        <w:t>ạm vi theo dõi: Tình hình thi hành pháp luật về các điều kiện an toàn phòng cháy và chữa cháy.</w:t>
      </w:r>
    </w:p>
    <w:p w:rsidR="006D43C9" w:rsidRPr="00531097" w:rsidRDefault="006D43C9" w:rsidP="00531097">
      <w:pPr>
        <w:spacing w:before="120" w:after="0" w:line="240" w:lineRule="auto"/>
        <w:ind w:firstLine="709"/>
        <w:jc w:val="both"/>
        <w:rPr>
          <w:rFonts w:eastAsia="Times New Roman" w:cs="Times New Roman"/>
          <w:szCs w:val="28"/>
        </w:rPr>
      </w:pPr>
      <w:r w:rsidRPr="006D43C9">
        <w:rPr>
          <w:rFonts w:eastAsia="Times New Roman" w:cs="Times New Roman"/>
          <w:szCs w:val="28"/>
          <w:lang w:val="en"/>
        </w:rPr>
        <w:t>- Th</w:t>
      </w:r>
      <w:r w:rsidRPr="006D43C9">
        <w:rPr>
          <w:rFonts w:eastAsia="Times New Roman" w:cs="Times New Roman"/>
          <w:szCs w:val="28"/>
        </w:rPr>
        <w:t xml:space="preserve">ời gian lấy số liệu theo dõi: </w:t>
      </w:r>
      <w:r w:rsidRPr="00531097">
        <w:rPr>
          <w:rFonts w:eastAsia="Times New Roman" w:cs="Times New Roman"/>
          <w:szCs w:val="28"/>
        </w:rPr>
        <w:t>Từ ngày 01/7/2024 đến ngày 30/6/2025.</w:t>
      </w:r>
    </w:p>
    <w:p w:rsidR="006D43C9" w:rsidRPr="006D43C9" w:rsidRDefault="006D43C9" w:rsidP="00531097">
      <w:pPr>
        <w:spacing w:before="120" w:after="0" w:line="240" w:lineRule="auto"/>
        <w:ind w:firstLine="709"/>
        <w:jc w:val="both"/>
        <w:rPr>
          <w:rFonts w:eastAsia="Times New Roman" w:cs="Times New Roman"/>
          <w:szCs w:val="28"/>
        </w:rPr>
      </w:pPr>
      <w:r w:rsidRPr="006D43C9">
        <w:rPr>
          <w:rFonts w:eastAsia="Times New Roman" w:cs="Times New Roman"/>
          <w:szCs w:val="28"/>
          <w:lang w:val="en"/>
        </w:rPr>
        <w:t>- Đ</w:t>
      </w:r>
      <w:r w:rsidRPr="006D43C9">
        <w:rPr>
          <w:rFonts w:eastAsia="Times New Roman" w:cs="Times New Roman"/>
          <w:szCs w:val="28"/>
        </w:rPr>
        <w:t>ối tượng theo dõi:</w:t>
      </w:r>
      <w:r>
        <w:rPr>
          <w:rFonts w:eastAsia="Times New Roman" w:cs="Times New Roman"/>
          <w:szCs w:val="28"/>
        </w:rPr>
        <w:t xml:space="preserve"> </w:t>
      </w:r>
      <w:r w:rsidRPr="00006D83">
        <w:rPr>
          <w:rFonts w:eastAsia="Times New Roman" w:cs="Times New Roman"/>
          <w:szCs w:val="28"/>
        </w:rPr>
        <w:t>Các cơ quan liên quan và UBND các huyện, thành phố.</w:t>
      </w:r>
    </w:p>
    <w:p w:rsidR="006D43C9" w:rsidRPr="00531097" w:rsidRDefault="006D43C9" w:rsidP="00531097">
      <w:pPr>
        <w:spacing w:before="120" w:after="0" w:line="240" w:lineRule="auto"/>
        <w:ind w:firstLine="709"/>
        <w:jc w:val="both"/>
        <w:rPr>
          <w:rFonts w:eastAsia="Times New Roman" w:cs="Times New Roman"/>
          <w:szCs w:val="28"/>
        </w:rPr>
      </w:pPr>
      <w:r w:rsidRPr="00531097">
        <w:rPr>
          <w:rFonts w:eastAsia="Times New Roman" w:cs="Times New Roman"/>
          <w:szCs w:val="28"/>
          <w:lang w:val="en"/>
        </w:rPr>
        <w:t>đ) Theo dõi tình hình thi hành pháp lu</w:t>
      </w:r>
      <w:r w:rsidRPr="00531097">
        <w:rPr>
          <w:rFonts w:eastAsia="Times New Roman" w:cs="Times New Roman"/>
          <w:szCs w:val="28"/>
        </w:rPr>
        <w:t>ật trong lĩnh vực an sinh xã hội</w:t>
      </w:r>
      <w:r w:rsidR="00531097">
        <w:rPr>
          <w:rFonts w:eastAsia="Times New Roman" w:cs="Times New Roman"/>
          <w:szCs w:val="28"/>
        </w:rPr>
        <w:t>:</w:t>
      </w:r>
    </w:p>
    <w:p w:rsidR="006D43C9" w:rsidRPr="006D43C9" w:rsidRDefault="006D43C9" w:rsidP="00531097">
      <w:pPr>
        <w:spacing w:before="120" w:after="0" w:line="240" w:lineRule="auto"/>
        <w:ind w:firstLine="709"/>
        <w:jc w:val="both"/>
        <w:rPr>
          <w:rFonts w:eastAsia="Times New Roman" w:cs="Times New Roman"/>
          <w:szCs w:val="28"/>
        </w:rPr>
      </w:pPr>
      <w:r w:rsidRPr="006D43C9">
        <w:rPr>
          <w:rFonts w:eastAsia="Times New Roman" w:cs="Times New Roman"/>
          <w:szCs w:val="28"/>
          <w:lang w:val="en"/>
        </w:rPr>
        <w:t>- Ph</w:t>
      </w:r>
      <w:r w:rsidRPr="006D43C9">
        <w:rPr>
          <w:rFonts w:eastAsia="Times New Roman" w:cs="Times New Roman"/>
          <w:szCs w:val="28"/>
        </w:rPr>
        <w:t>ạm vi theo dõi: Tình hình thực hiện các chính sách hỗ trợ người dân, người lao động, người sử dụng lao động, doanh nghiệp, hợp tác xã, hộ kinh doanh trong bối cảnh hậu COVID-19.</w:t>
      </w:r>
    </w:p>
    <w:p w:rsidR="006D43C9" w:rsidRPr="006D43C9" w:rsidRDefault="006D43C9" w:rsidP="00531097">
      <w:pPr>
        <w:spacing w:before="120" w:after="0" w:line="240" w:lineRule="auto"/>
        <w:ind w:firstLine="709"/>
        <w:jc w:val="both"/>
        <w:rPr>
          <w:rFonts w:eastAsia="Times New Roman" w:cs="Times New Roman"/>
          <w:szCs w:val="28"/>
        </w:rPr>
      </w:pPr>
      <w:r w:rsidRPr="006D43C9">
        <w:rPr>
          <w:rFonts w:eastAsia="Times New Roman" w:cs="Times New Roman"/>
          <w:szCs w:val="28"/>
          <w:lang w:val="en"/>
        </w:rPr>
        <w:t>- Th</w:t>
      </w:r>
      <w:r w:rsidRPr="006D43C9">
        <w:rPr>
          <w:rFonts w:eastAsia="Times New Roman" w:cs="Times New Roman"/>
          <w:szCs w:val="28"/>
        </w:rPr>
        <w:t>ời gian lấy số liệu theo dõi: Từ năm 2023 đến hết năm 2024.</w:t>
      </w:r>
    </w:p>
    <w:p w:rsidR="006D43C9" w:rsidRPr="00006D83" w:rsidRDefault="006D43C9" w:rsidP="00531097">
      <w:pPr>
        <w:spacing w:before="120" w:after="0" w:line="240" w:lineRule="auto"/>
        <w:ind w:firstLine="709"/>
        <w:jc w:val="both"/>
        <w:rPr>
          <w:rFonts w:eastAsia="Times New Roman" w:cs="Times New Roman"/>
          <w:szCs w:val="28"/>
        </w:rPr>
      </w:pPr>
      <w:r w:rsidRPr="006D43C9">
        <w:rPr>
          <w:rFonts w:eastAsia="Times New Roman" w:cs="Times New Roman"/>
          <w:szCs w:val="28"/>
          <w:lang w:val="en"/>
        </w:rPr>
        <w:t>- Đ</w:t>
      </w:r>
      <w:r w:rsidRPr="006D43C9">
        <w:rPr>
          <w:rFonts w:eastAsia="Times New Roman" w:cs="Times New Roman"/>
          <w:szCs w:val="28"/>
        </w:rPr>
        <w:t>ối tượng theo dõi: </w:t>
      </w:r>
      <w:r w:rsidRPr="00006D83">
        <w:rPr>
          <w:rFonts w:eastAsia="Times New Roman" w:cs="Times New Roman"/>
          <w:szCs w:val="28"/>
        </w:rPr>
        <w:t>Các cơ quan liên quan và UBND các huyện, thành phố.</w:t>
      </w:r>
    </w:p>
    <w:p w:rsidR="00006D83" w:rsidRPr="00006D83" w:rsidRDefault="00006D83" w:rsidP="00531097">
      <w:pPr>
        <w:spacing w:before="120" w:after="0" w:line="240" w:lineRule="auto"/>
        <w:ind w:firstLine="709"/>
        <w:jc w:val="both"/>
        <w:rPr>
          <w:rFonts w:eastAsia="Times New Roman" w:cs="Times New Roman"/>
          <w:b/>
          <w:szCs w:val="28"/>
        </w:rPr>
      </w:pPr>
      <w:r w:rsidRPr="00006D83">
        <w:rPr>
          <w:rFonts w:eastAsia="Times New Roman" w:cs="Times New Roman"/>
          <w:b/>
          <w:szCs w:val="28"/>
        </w:rPr>
        <w:t>2. Các hoạt động theo dõi tình hình thi hành pháp luật</w:t>
      </w:r>
    </w:p>
    <w:p w:rsidR="00006D83" w:rsidRPr="004A64F2" w:rsidRDefault="00006D83" w:rsidP="00531097">
      <w:pPr>
        <w:tabs>
          <w:tab w:val="left" w:pos="709"/>
        </w:tabs>
        <w:spacing w:before="120" w:after="0" w:line="240" w:lineRule="auto"/>
        <w:ind w:firstLine="709"/>
        <w:jc w:val="both"/>
        <w:rPr>
          <w:rFonts w:eastAsia="Times New Roman" w:cs="Times New Roman"/>
          <w:color w:val="000000"/>
          <w:szCs w:val="28"/>
        </w:rPr>
      </w:pPr>
      <w:r w:rsidRPr="004A64F2">
        <w:rPr>
          <w:rFonts w:eastAsia="Times New Roman" w:cs="Times New Roman"/>
          <w:color w:val="000000"/>
          <w:szCs w:val="28"/>
        </w:rPr>
        <w:t>a) Xây dựng danh mục các văn bản quy phạm pháp luật</w:t>
      </w:r>
      <w:r w:rsidR="004A64F2">
        <w:rPr>
          <w:rFonts w:eastAsia="Times New Roman" w:cs="Times New Roman"/>
          <w:color w:val="000000"/>
          <w:szCs w:val="28"/>
        </w:rPr>
        <w:t>:</w:t>
      </w:r>
    </w:p>
    <w:p w:rsidR="00006D83" w:rsidRPr="00006D83" w:rsidRDefault="00006D83" w:rsidP="00531097">
      <w:pPr>
        <w:tabs>
          <w:tab w:val="left" w:pos="709"/>
        </w:tabs>
        <w:spacing w:before="120" w:after="0" w:line="240" w:lineRule="auto"/>
        <w:ind w:firstLine="709"/>
        <w:jc w:val="both"/>
        <w:rPr>
          <w:rFonts w:eastAsia="Times New Roman" w:cs="Times New Roman"/>
          <w:color w:val="000000"/>
          <w:szCs w:val="28"/>
        </w:rPr>
      </w:pPr>
      <w:r w:rsidRPr="00006D83">
        <w:rPr>
          <w:rFonts w:eastAsia="Times New Roman" w:cs="Times New Roman"/>
          <w:color w:val="000000"/>
          <w:szCs w:val="28"/>
        </w:rPr>
        <w:t xml:space="preserve">- Nội dung hoạt động: Nghiên cứu, rà soát, tổng hợp để xây dựng hệ thống văn bản quy phạm pháp luật về lĩnh vực trọng tâm, liên ngành </w:t>
      </w:r>
      <w:r w:rsidRPr="00006D83">
        <w:rPr>
          <w:rFonts w:eastAsia="Times New Roman" w:cs="Times New Roman"/>
          <w:szCs w:val="28"/>
          <w:lang w:val="nl-NL"/>
        </w:rPr>
        <w:t>do địa phương ban hành</w:t>
      </w:r>
      <w:r w:rsidRPr="00006D83">
        <w:rPr>
          <w:rFonts w:eastAsia="Times New Roman" w:cs="Times New Roman"/>
          <w:color w:val="000000"/>
          <w:szCs w:val="28"/>
        </w:rPr>
        <w:t>, bao gồm:</w:t>
      </w:r>
    </w:p>
    <w:p w:rsidR="00006D83" w:rsidRPr="00006D83" w:rsidRDefault="00031D22" w:rsidP="00531097">
      <w:pPr>
        <w:spacing w:before="120" w:after="0" w:line="240" w:lineRule="auto"/>
        <w:ind w:firstLine="709"/>
        <w:jc w:val="both"/>
        <w:rPr>
          <w:rFonts w:eastAsia="Times New Roman" w:cs="Times New Roman"/>
          <w:szCs w:val="28"/>
        </w:rPr>
      </w:pPr>
      <w:r>
        <w:rPr>
          <w:rFonts w:eastAsia="Times New Roman" w:cs="Times New Roman"/>
          <w:color w:val="000000"/>
          <w:szCs w:val="28"/>
        </w:rPr>
        <w:t xml:space="preserve">+ </w:t>
      </w:r>
      <w:r w:rsidR="00006D83" w:rsidRPr="00006D83">
        <w:rPr>
          <w:rFonts w:eastAsia="Times New Roman" w:cs="Times New Roman"/>
          <w:color w:val="000000"/>
          <w:szCs w:val="28"/>
        </w:rPr>
        <w:t xml:space="preserve">Tình hình </w:t>
      </w:r>
      <w:r w:rsidR="003E68B1" w:rsidRPr="003E68B1">
        <w:rPr>
          <w:rFonts w:eastAsia="Times New Roman" w:cs="Times New Roman"/>
          <w:color w:val="000000"/>
          <w:szCs w:val="28"/>
          <w:lang w:val="en"/>
        </w:rPr>
        <w:t>thi hành pháp lu</w:t>
      </w:r>
      <w:r w:rsidR="003E68B1" w:rsidRPr="003E68B1">
        <w:rPr>
          <w:rFonts w:eastAsia="Times New Roman" w:cs="Times New Roman"/>
          <w:color w:val="000000"/>
          <w:szCs w:val="28"/>
        </w:rPr>
        <w:t>ật trong lĩnh vực thủy sản</w:t>
      </w:r>
      <w:r w:rsidR="00006D83" w:rsidRPr="00006D83">
        <w:rPr>
          <w:rFonts w:eastAsia="Times New Roman" w:cs="Times New Roman"/>
          <w:color w:val="000000"/>
          <w:szCs w:val="28"/>
        </w:rPr>
        <w:t>.</w:t>
      </w:r>
    </w:p>
    <w:p w:rsidR="00006D83" w:rsidRPr="00006D83" w:rsidRDefault="00031D22" w:rsidP="00531097">
      <w:pPr>
        <w:spacing w:before="120" w:after="0" w:line="240" w:lineRule="auto"/>
        <w:ind w:firstLine="709"/>
        <w:jc w:val="both"/>
        <w:rPr>
          <w:rFonts w:eastAsia="Times New Roman" w:cs="Times New Roman"/>
          <w:szCs w:val="28"/>
          <w:lang w:val="nl-NL"/>
        </w:rPr>
      </w:pPr>
      <w:r>
        <w:rPr>
          <w:rFonts w:eastAsia="Times New Roman" w:cs="Times New Roman"/>
          <w:color w:val="000000"/>
          <w:szCs w:val="28"/>
        </w:rPr>
        <w:t>+</w:t>
      </w:r>
      <w:r>
        <w:rPr>
          <w:rFonts w:eastAsia="Times New Roman" w:cs="Times New Roman"/>
          <w:color w:val="000000"/>
          <w:szCs w:val="28"/>
        </w:rPr>
        <w:t xml:space="preserve"> </w:t>
      </w:r>
      <w:r w:rsidR="00006D83" w:rsidRPr="00006D83">
        <w:rPr>
          <w:rFonts w:eastAsia="Times New Roman" w:cs="Times New Roman"/>
          <w:szCs w:val="28"/>
          <w:lang w:val="nl-NL"/>
        </w:rPr>
        <w:t xml:space="preserve">Tình hình </w:t>
      </w:r>
      <w:r w:rsidR="003E68B1" w:rsidRPr="003E68B1">
        <w:rPr>
          <w:rFonts w:eastAsia="Times New Roman" w:cs="Times New Roman"/>
          <w:szCs w:val="28"/>
          <w:lang w:val="nl-NL"/>
        </w:rPr>
        <w:t>thi hành pháp luật trong lĩnh vực tài nguyên và môi trường</w:t>
      </w:r>
      <w:r w:rsidR="00006D83" w:rsidRPr="00006D83">
        <w:rPr>
          <w:rFonts w:eastAsia="Times New Roman" w:cs="Times New Roman"/>
          <w:szCs w:val="28"/>
          <w:lang w:val="nl-NL"/>
        </w:rPr>
        <w:t>.</w:t>
      </w:r>
    </w:p>
    <w:p w:rsidR="00006D83" w:rsidRDefault="00031D22" w:rsidP="00531097">
      <w:pPr>
        <w:spacing w:before="120" w:after="0" w:line="240" w:lineRule="auto"/>
        <w:ind w:firstLine="709"/>
        <w:jc w:val="both"/>
        <w:rPr>
          <w:rFonts w:eastAsia="Times New Roman" w:cs="Times New Roman"/>
          <w:szCs w:val="28"/>
          <w:lang w:val="nl-NL"/>
        </w:rPr>
      </w:pPr>
      <w:r>
        <w:rPr>
          <w:rFonts w:eastAsia="Times New Roman" w:cs="Times New Roman"/>
          <w:color w:val="000000"/>
          <w:szCs w:val="28"/>
        </w:rPr>
        <w:t>+</w:t>
      </w:r>
      <w:r>
        <w:rPr>
          <w:rFonts w:eastAsia="Times New Roman" w:cs="Times New Roman"/>
          <w:color w:val="000000"/>
          <w:szCs w:val="28"/>
        </w:rPr>
        <w:t xml:space="preserve"> </w:t>
      </w:r>
      <w:r w:rsidR="00006D83" w:rsidRPr="00006D83">
        <w:rPr>
          <w:rFonts w:eastAsia="Times New Roman" w:cs="Times New Roman"/>
          <w:szCs w:val="28"/>
          <w:lang w:val="nl-NL"/>
        </w:rPr>
        <w:t xml:space="preserve">Tình hình </w:t>
      </w:r>
      <w:r w:rsidR="003E68B1" w:rsidRPr="003E68B1">
        <w:rPr>
          <w:rFonts w:eastAsia="Times New Roman" w:cs="Times New Roman"/>
          <w:szCs w:val="28"/>
          <w:lang w:val="nl-NL"/>
        </w:rPr>
        <w:t>thi hành pháp luật trong lĩnh vực lâm nghiệp</w:t>
      </w:r>
      <w:r w:rsidR="00006D83" w:rsidRPr="00006D83">
        <w:rPr>
          <w:rFonts w:eastAsia="Times New Roman" w:cs="Times New Roman"/>
          <w:szCs w:val="28"/>
          <w:lang w:val="nl-NL"/>
        </w:rPr>
        <w:t>.</w:t>
      </w:r>
    </w:p>
    <w:p w:rsidR="003E68B1" w:rsidRDefault="00031D22" w:rsidP="00531097">
      <w:pPr>
        <w:spacing w:before="120" w:after="0" w:line="240" w:lineRule="auto"/>
        <w:ind w:firstLine="709"/>
        <w:jc w:val="both"/>
        <w:rPr>
          <w:rFonts w:eastAsia="Times New Roman" w:cs="Times New Roman"/>
          <w:b/>
          <w:szCs w:val="28"/>
        </w:rPr>
      </w:pPr>
      <w:r>
        <w:rPr>
          <w:rFonts w:eastAsia="Times New Roman" w:cs="Times New Roman"/>
          <w:color w:val="000000"/>
          <w:szCs w:val="28"/>
        </w:rPr>
        <w:t>+</w:t>
      </w:r>
      <w:r>
        <w:rPr>
          <w:rFonts w:eastAsia="Times New Roman" w:cs="Times New Roman"/>
          <w:color w:val="000000"/>
          <w:szCs w:val="28"/>
        </w:rPr>
        <w:t xml:space="preserve"> </w:t>
      </w:r>
      <w:r w:rsidR="003E68B1">
        <w:rPr>
          <w:rFonts w:eastAsia="Times New Roman" w:cs="Times New Roman"/>
          <w:szCs w:val="28"/>
          <w:lang w:val="nl-NL"/>
        </w:rPr>
        <w:t xml:space="preserve">Tình hình </w:t>
      </w:r>
      <w:r w:rsidR="003E68B1" w:rsidRPr="003E68B1">
        <w:rPr>
          <w:rFonts w:eastAsia="Times New Roman" w:cs="Times New Roman"/>
          <w:szCs w:val="28"/>
          <w:lang w:val="en"/>
        </w:rPr>
        <w:t>thi hành pháp lu</w:t>
      </w:r>
      <w:r w:rsidR="003E68B1" w:rsidRPr="003E68B1">
        <w:rPr>
          <w:rFonts w:eastAsia="Times New Roman" w:cs="Times New Roman"/>
          <w:szCs w:val="28"/>
        </w:rPr>
        <w:t>ật trong lĩnh vực phòng cháy và chữa cháy</w:t>
      </w:r>
      <w:r>
        <w:rPr>
          <w:rFonts w:eastAsia="Times New Roman" w:cs="Times New Roman"/>
          <w:szCs w:val="28"/>
        </w:rPr>
        <w:t>.</w:t>
      </w:r>
    </w:p>
    <w:p w:rsidR="003E68B1" w:rsidRPr="00006D83" w:rsidRDefault="00031D22" w:rsidP="00531097">
      <w:pPr>
        <w:spacing w:before="120" w:after="0" w:line="240" w:lineRule="auto"/>
        <w:ind w:firstLine="709"/>
        <w:jc w:val="both"/>
        <w:rPr>
          <w:rFonts w:eastAsia="Times New Roman" w:cs="Times New Roman"/>
          <w:szCs w:val="28"/>
        </w:rPr>
      </w:pPr>
      <w:r>
        <w:rPr>
          <w:rFonts w:eastAsia="Times New Roman" w:cs="Times New Roman"/>
          <w:color w:val="000000"/>
          <w:szCs w:val="28"/>
        </w:rPr>
        <w:t>+</w:t>
      </w:r>
      <w:r>
        <w:rPr>
          <w:rFonts w:eastAsia="Times New Roman" w:cs="Times New Roman"/>
          <w:color w:val="000000"/>
          <w:szCs w:val="28"/>
        </w:rPr>
        <w:t xml:space="preserve"> </w:t>
      </w:r>
      <w:r w:rsidR="003E68B1">
        <w:rPr>
          <w:rFonts w:eastAsia="Times New Roman" w:cs="Times New Roman"/>
          <w:szCs w:val="28"/>
        </w:rPr>
        <w:t xml:space="preserve">Tình hình thi hành </w:t>
      </w:r>
      <w:r w:rsidR="003E68B1" w:rsidRPr="003E68B1">
        <w:rPr>
          <w:rFonts w:eastAsia="Times New Roman" w:cs="Times New Roman"/>
          <w:szCs w:val="28"/>
          <w:lang w:val="en"/>
        </w:rPr>
        <w:t>pháp lu</w:t>
      </w:r>
      <w:r w:rsidR="003E68B1" w:rsidRPr="003E68B1">
        <w:rPr>
          <w:rFonts w:eastAsia="Times New Roman" w:cs="Times New Roman"/>
          <w:szCs w:val="28"/>
        </w:rPr>
        <w:t>ật trong lĩnh vực an sinh xã hội</w:t>
      </w:r>
      <w:r>
        <w:rPr>
          <w:rFonts w:eastAsia="Times New Roman" w:cs="Times New Roman"/>
          <w:szCs w:val="28"/>
        </w:rPr>
        <w:t>.</w:t>
      </w:r>
    </w:p>
    <w:p w:rsidR="00006D83" w:rsidRPr="00006D83" w:rsidRDefault="00006D83" w:rsidP="00531097">
      <w:pPr>
        <w:spacing w:before="120" w:after="0" w:line="240" w:lineRule="auto"/>
        <w:ind w:firstLine="709"/>
        <w:jc w:val="both"/>
        <w:rPr>
          <w:rFonts w:eastAsia="Times New Roman" w:cs="Times New Roman"/>
          <w:szCs w:val="28"/>
          <w:lang w:val="nl-NL"/>
        </w:rPr>
      </w:pPr>
      <w:r w:rsidRPr="00006D83">
        <w:rPr>
          <w:rFonts w:eastAsia="Times New Roman" w:cs="Times New Roman"/>
          <w:szCs w:val="28"/>
          <w:lang w:val="nl-NL"/>
        </w:rPr>
        <w:t>- Sản phẩm đầu ra: Danh mục văn bản quy phạm pháp luật trong lĩnh vực trọng tâm, li</w:t>
      </w:r>
      <w:r w:rsidR="00EE6DEC">
        <w:rPr>
          <w:rFonts w:eastAsia="Times New Roman" w:cs="Times New Roman"/>
          <w:szCs w:val="28"/>
          <w:lang w:val="nl-NL"/>
        </w:rPr>
        <w:t>ên ngành do địa phương ban hành</w:t>
      </w:r>
      <w:r w:rsidRPr="00006D83">
        <w:rPr>
          <w:rFonts w:eastAsia="Times New Roman" w:cs="Times New Roman"/>
          <w:szCs w:val="28"/>
          <w:lang w:val="nl-NL"/>
        </w:rPr>
        <w:t>.</w:t>
      </w:r>
    </w:p>
    <w:p w:rsidR="00006D83" w:rsidRPr="00006D83" w:rsidRDefault="00006D83" w:rsidP="00531097">
      <w:pPr>
        <w:spacing w:before="120" w:after="0" w:line="240" w:lineRule="auto"/>
        <w:ind w:firstLine="709"/>
        <w:jc w:val="both"/>
        <w:rPr>
          <w:rFonts w:eastAsia="Times New Roman" w:cs="Times New Roman"/>
          <w:szCs w:val="28"/>
          <w:lang w:val="nl-NL"/>
        </w:rPr>
      </w:pPr>
      <w:r w:rsidRPr="00006D83">
        <w:rPr>
          <w:rFonts w:eastAsia="Times New Roman" w:cs="Times New Roman"/>
          <w:szCs w:val="28"/>
          <w:lang w:val="nl-NL"/>
        </w:rPr>
        <w:t>- Cơ quan thực hiện:</w:t>
      </w:r>
    </w:p>
    <w:p w:rsidR="00006D83" w:rsidRPr="00006D83" w:rsidRDefault="00006D83" w:rsidP="00531097">
      <w:pPr>
        <w:spacing w:before="120" w:after="0" w:line="240" w:lineRule="auto"/>
        <w:ind w:firstLine="709"/>
        <w:jc w:val="both"/>
        <w:rPr>
          <w:rFonts w:eastAsia="Times New Roman" w:cs="Times New Roman"/>
          <w:szCs w:val="28"/>
          <w:lang w:val="nl-NL"/>
        </w:rPr>
      </w:pPr>
      <w:r w:rsidRPr="00006D83">
        <w:rPr>
          <w:rFonts w:eastAsia="Times New Roman" w:cs="Times New Roman"/>
          <w:szCs w:val="28"/>
          <w:lang w:val="nl-NL"/>
        </w:rPr>
        <w:t xml:space="preserve">+ </w:t>
      </w:r>
      <w:r w:rsidRPr="00031D22">
        <w:rPr>
          <w:rFonts w:eastAsia="Times New Roman" w:cs="Times New Roman"/>
          <w:szCs w:val="28"/>
          <w:lang w:val="nl-NL"/>
        </w:rPr>
        <w:t xml:space="preserve">Sở Nông </w:t>
      </w:r>
      <w:r w:rsidR="007460AF" w:rsidRPr="00031D22">
        <w:rPr>
          <w:rFonts w:eastAsia="Times New Roman" w:cs="Times New Roman"/>
          <w:szCs w:val="28"/>
          <w:lang w:val="nl-NL"/>
        </w:rPr>
        <w:t>nghiệp và Phát triển nông thôn</w:t>
      </w:r>
      <w:r w:rsidR="007460AF">
        <w:rPr>
          <w:rFonts w:eastAsia="Times New Roman" w:cs="Times New Roman"/>
          <w:b/>
          <w:i/>
          <w:szCs w:val="28"/>
          <w:lang w:val="nl-NL"/>
        </w:rPr>
        <w:t xml:space="preserve"> </w:t>
      </w:r>
      <w:r w:rsidRPr="00006D83">
        <w:rPr>
          <w:rFonts w:eastAsia="Times New Roman" w:cs="Times New Roman"/>
          <w:szCs w:val="28"/>
          <w:lang w:val="nl-NL"/>
        </w:rPr>
        <w:t>trên cơ sở chức năng, nhiệm vụ, quyền hạn</w:t>
      </w:r>
      <w:r w:rsidR="00031D22">
        <w:rPr>
          <w:rFonts w:eastAsia="Times New Roman" w:cs="Times New Roman"/>
          <w:szCs w:val="28"/>
          <w:lang w:val="nl-NL"/>
        </w:rPr>
        <w:t xml:space="preserve"> được giao thực hiện</w:t>
      </w:r>
      <w:r w:rsidRPr="00006D83">
        <w:rPr>
          <w:rFonts w:eastAsia="Times New Roman" w:cs="Times New Roman"/>
          <w:szCs w:val="28"/>
          <w:lang w:val="nl-NL"/>
        </w:rPr>
        <w:t xml:space="preserve"> rà soát, </w:t>
      </w:r>
      <w:r w:rsidR="002727E9">
        <w:rPr>
          <w:rFonts w:eastAsia="Times New Roman" w:cs="Times New Roman"/>
          <w:szCs w:val="28"/>
          <w:lang w:val="nl-NL"/>
        </w:rPr>
        <w:t>tổng hợp</w:t>
      </w:r>
      <w:r w:rsidRPr="00006D83">
        <w:rPr>
          <w:rFonts w:eastAsia="Times New Roman" w:cs="Times New Roman"/>
          <w:szCs w:val="28"/>
          <w:lang w:val="nl-NL"/>
        </w:rPr>
        <w:t xml:space="preserve"> Danh mục văn bản quy phạm pháp luật thuộc phạm vi ngành, lĩnh vực </w:t>
      </w:r>
      <w:r w:rsidR="007460AF">
        <w:rPr>
          <w:rFonts w:eastAsia="Times New Roman" w:cs="Times New Roman"/>
          <w:color w:val="000000"/>
          <w:szCs w:val="28"/>
        </w:rPr>
        <w:t>quản lý về lĩnh vực thủy sản</w:t>
      </w:r>
      <w:r w:rsidRPr="00006D83">
        <w:rPr>
          <w:rFonts w:eastAsia="Times New Roman" w:cs="Times New Roman"/>
          <w:color w:val="000000"/>
          <w:szCs w:val="28"/>
        </w:rPr>
        <w:t>,</w:t>
      </w:r>
      <w:r w:rsidR="001D123A">
        <w:rPr>
          <w:rFonts w:eastAsia="Times New Roman" w:cs="Times New Roman"/>
          <w:color w:val="000000"/>
          <w:szCs w:val="28"/>
        </w:rPr>
        <w:t xml:space="preserve"> lĩnh vực lâm nghiệp</w:t>
      </w:r>
      <w:r w:rsidRPr="00006D83">
        <w:rPr>
          <w:rFonts w:eastAsia="Times New Roman" w:cs="Times New Roman"/>
          <w:color w:val="000000"/>
          <w:szCs w:val="28"/>
        </w:rPr>
        <w:t xml:space="preserve"> do</w:t>
      </w:r>
      <w:r w:rsidRPr="00006D83">
        <w:rPr>
          <w:rFonts w:eastAsia="Times New Roman" w:cs="Times New Roman"/>
          <w:szCs w:val="28"/>
          <w:lang w:val="nl-NL"/>
        </w:rPr>
        <w:t xml:space="preserve"> Hội đồng nhân dân tỉnh, UBND tỉnh ban hành trong thời gian qua; đánh giá tính kịp thời, đầy đủ, tính thống nhất, đồng bộ, khả thi của các văn </w:t>
      </w:r>
      <w:r w:rsidRPr="00006D83">
        <w:rPr>
          <w:rFonts w:eastAsia="Times New Roman" w:cs="Times New Roman"/>
          <w:szCs w:val="28"/>
          <w:lang w:val="nl-NL"/>
        </w:rPr>
        <w:lastRenderedPageBreak/>
        <w:t>bản quy phạm pháp luật thuộc thẩm quyền ban hành của Hội đồng nhân dân tỉnh, UBND tỉnh.</w:t>
      </w:r>
    </w:p>
    <w:p w:rsidR="00006D83" w:rsidRPr="00006D83" w:rsidRDefault="00006D83" w:rsidP="00531097">
      <w:pPr>
        <w:spacing w:before="120" w:after="0" w:line="240" w:lineRule="auto"/>
        <w:ind w:firstLine="709"/>
        <w:jc w:val="both"/>
        <w:rPr>
          <w:rFonts w:eastAsia="Times New Roman" w:cs="Times New Roman"/>
          <w:szCs w:val="28"/>
          <w:lang w:val="nl-NL"/>
        </w:rPr>
      </w:pPr>
      <w:r w:rsidRPr="00006D83">
        <w:rPr>
          <w:rFonts w:eastAsia="Times New Roman" w:cs="Times New Roman"/>
          <w:szCs w:val="28"/>
          <w:lang w:val="nl-NL"/>
        </w:rPr>
        <w:t xml:space="preserve">+ </w:t>
      </w:r>
      <w:r w:rsidR="000D1638" w:rsidRPr="00031D22">
        <w:rPr>
          <w:rFonts w:eastAsia="Times New Roman" w:cs="Times New Roman"/>
          <w:szCs w:val="28"/>
          <w:lang w:val="nl-NL"/>
        </w:rPr>
        <w:t>Sở Tài nguyên và Môi trường</w:t>
      </w:r>
      <w:r w:rsidRPr="00031D22">
        <w:rPr>
          <w:rFonts w:eastAsia="Times New Roman" w:cs="Times New Roman"/>
          <w:szCs w:val="28"/>
          <w:lang w:val="nl-NL"/>
        </w:rPr>
        <w:t xml:space="preserve"> </w:t>
      </w:r>
      <w:r w:rsidR="008D4EC9" w:rsidRPr="00031D22">
        <w:rPr>
          <w:rFonts w:eastAsia="Times New Roman" w:cs="Times New Roman"/>
          <w:szCs w:val="28"/>
          <w:lang w:val="nl-NL"/>
        </w:rPr>
        <w:t>trên</w:t>
      </w:r>
      <w:r w:rsidR="008D4EC9">
        <w:rPr>
          <w:rFonts w:eastAsia="Times New Roman" w:cs="Times New Roman"/>
          <w:szCs w:val="28"/>
          <w:lang w:val="nl-NL"/>
        </w:rPr>
        <w:t xml:space="preserve"> cơ sở chức năng, nhiệm vụ, quyền hạn</w:t>
      </w:r>
      <w:r w:rsidR="00031D22">
        <w:rPr>
          <w:rFonts w:eastAsia="Times New Roman" w:cs="Times New Roman"/>
          <w:szCs w:val="28"/>
          <w:lang w:val="nl-NL"/>
        </w:rPr>
        <w:t xml:space="preserve"> được giao, thực hiện</w:t>
      </w:r>
      <w:r w:rsidR="008D4EC9">
        <w:rPr>
          <w:rFonts w:eastAsia="Times New Roman" w:cs="Times New Roman"/>
          <w:szCs w:val="28"/>
          <w:lang w:val="nl-NL"/>
        </w:rPr>
        <w:t xml:space="preserve"> </w:t>
      </w:r>
      <w:r w:rsidRPr="00006D83">
        <w:rPr>
          <w:rFonts w:eastAsia="Times New Roman" w:cs="Times New Roman"/>
          <w:szCs w:val="28"/>
          <w:lang w:val="nl-NL"/>
        </w:rPr>
        <w:t xml:space="preserve">rà soát, </w:t>
      </w:r>
      <w:r w:rsidR="008D4EC9">
        <w:rPr>
          <w:rFonts w:eastAsia="Times New Roman" w:cs="Times New Roman"/>
          <w:szCs w:val="28"/>
          <w:lang w:val="nl-NL"/>
        </w:rPr>
        <w:t>tổng hợp</w:t>
      </w:r>
      <w:r w:rsidRPr="00006D83">
        <w:rPr>
          <w:rFonts w:eastAsia="Times New Roman" w:cs="Times New Roman"/>
          <w:szCs w:val="28"/>
          <w:lang w:val="nl-NL"/>
        </w:rPr>
        <w:t xml:space="preserve"> Danh mục văn bản quy phạm pháp luật thuộc lĩnh vực </w:t>
      </w:r>
      <w:r w:rsidR="000D1638">
        <w:rPr>
          <w:rFonts w:eastAsia="Times New Roman" w:cs="Times New Roman"/>
          <w:szCs w:val="28"/>
          <w:lang w:val="nl-NL"/>
        </w:rPr>
        <w:t xml:space="preserve">quản lý việc </w:t>
      </w:r>
      <w:r w:rsidR="000D1638" w:rsidRPr="000D1638">
        <w:rPr>
          <w:rFonts w:eastAsia="Times New Roman" w:cs="Times New Roman"/>
          <w:szCs w:val="28"/>
        </w:rPr>
        <w:t>cấp giấy chứng nhận quyền sử dụng đất và thu hồi đất; bảo vệ môi trường biển, hải đảo; lập, quản lý hành lang bảo vệ nguồn nước</w:t>
      </w:r>
      <w:r w:rsidR="000D1638">
        <w:rPr>
          <w:rFonts w:eastAsia="Times New Roman" w:cs="Times New Roman"/>
          <w:szCs w:val="28"/>
        </w:rPr>
        <w:t xml:space="preserve"> </w:t>
      </w:r>
      <w:r w:rsidRPr="00006D83">
        <w:rPr>
          <w:rFonts w:eastAsia="Times New Roman" w:cs="Times New Roman"/>
          <w:color w:val="000000"/>
          <w:szCs w:val="28"/>
        </w:rPr>
        <w:t>do</w:t>
      </w:r>
      <w:r w:rsidRPr="00006D83">
        <w:rPr>
          <w:rFonts w:eastAsia="Times New Roman" w:cs="Times New Roman"/>
          <w:szCs w:val="28"/>
          <w:lang w:val="nl-NL"/>
        </w:rPr>
        <w:t xml:space="preserve"> Hội đồng nhân dân tỉnh, UBND tỉnh ban hành trong thời gian qua; đánh giá tính kịp thời, đầy đủ, tính thống nhất, đồng bộ, khả thi của các văn bản quy phạm pháp luật thuộc thẩm quyền ban hành của Hội đồng nhân dân tỉnh, UBND tỉnh.</w:t>
      </w:r>
    </w:p>
    <w:p w:rsidR="00006D83" w:rsidRDefault="00006D83" w:rsidP="00531097">
      <w:pPr>
        <w:spacing w:before="120" w:after="0" w:line="240" w:lineRule="auto"/>
        <w:ind w:firstLine="709"/>
        <w:jc w:val="both"/>
        <w:rPr>
          <w:rFonts w:eastAsia="Times New Roman" w:cs="Times New Roman"/>
          <w:szCs w:val="28"/>
          <w:lang w:val="nl-NL"/>
        </w:rPr>
      </w:pPr>
      <w:r w:rsidRPr="00006D83">
        <w:rPr>
          <w:rFonts w:eastAsia="Times New Roman" w:cs="Times New Roman"/>
          <w:szCs w:val="28"/>
          <w:lang w:val="nl-NL"/>
        </w:rPr>
        <w:t xml:space="preserve">+ </w:t>
      </w:r>
      <w:r w:rsidR="00E57F67" w:rsidRPr="00031D22">
        <w:rPr>
          <w:rFonts w:eastAsia="Times New Roman" w:cs="Times New Roman"/>
          <w:szCs w:val="28"/>
          <w:lang w:val="nl-NL"/>
        </w:rPr>
        <w:t>Công an tỉnh</w:t>
      </w:r>
      <w:r w:rsidRPr="00006D83">
        <w:rPr>
          <w:rFonts w:eastAsia="Times New Roman" w:cs="Times New Roman"/>
          <w:b/>
          <w:szCs w:val="28"/>
          <w:lang w:val="nl-NL"/>
        </w:rPr>
        <w:t xml:space="preserve"> </w:t>
      </w:r>
      <w:r w:rsidRPr="00006D83">
        <w:rPr>
          <w:rFonts w:eastAsia="Times New Roman" w:cs="Times New Roman"/>
          <w:szCs w:val="28"/>
          <w:lang w:val="nl-NL"/>
        </w:rPr>
        <w:t>trên cơ sở chức năng, nhiệm vụ, quyền hạn</w:t>
      </w:r>
      <w:r w:rsidR="00031D22">
        <w:rPr>
          <w:rFonts w:eastAsia="Times New Roman" w:cs="Times New Roman"/>
          <w:szCs w:val="28"/>
          <w:lang w:val="nl-NL"/>
        </w:rPr>
        <w:t xml:space="preserve"> được giao, thực hiện</w:t>
      </w:r>
      <w:r w:rsidRPr="00006D83">
        <w:rPr>
          <w:rFonts w:eastAsia="Times New Roman" w:cs="Times New Roman"/>
          <w:szCs w:val="28"/>
          <w:lang w:val="nl-NL"/>
        </w:rPr>
        <w:t xml:space="preserve"> rà soát, </w:t>
      </w:r>
      <w:r w:rsidR="008D4EC9">
        <w:rPr>
          <w:rFonts w:eastAsia="Times New Roman" w:cs="Times New Roman"/>
          <w:szCs w:val="28"/>
          <w:lang w:val="nl-NL"/>
        </w:rPr>
        <w:t>tổng hợp</w:t>
      </w:r>
      <w:r w:rsidRPr="00006D83">
        <w:rPr>
          <w:rFonts w:eastAsia="Times New Roman" w:cs="Times New Roman"/>
          <w:szCs w:val="28"/>
          <w:lang w:val="nl-NL"/>
        </w:rPr>
        <w:t xml:space="preserve"> Danh mục văn bản quy phạm pháp luật thuộc lĩnh vực </w:t>
      </w:r>
      <w:r w:rsidR="00E57F67" w:rsidRPr="003E68B1">
        <w:rPr>
          <w:rFonts w:eastAsia="Times New Roman" w:cs="Times New Roman"/>
          <w:szCs w:val="28"/>
        </w:rPr>
        <w:t>phòng cháy và chữa cháy</w:t>
      </w:r>
      <w:r w:rsidRPr="00006D83">
        <w:rPr>
          <w:rFonts w:eastAsia="Times New Roman" w:cs="Times New Roman"/>
          <w:color w:val="000000"/>
          <w:szCs w:val="28"/>
        </w:rPr>
        <w:t xml:space="preserve"> do</w:t>
      </w:r>
      <w:r w:rsidRPr="00006D83">
        <w:rPr>
          <w:rFonts w:eastAsia="Times New Roman" w:cs="Times New Roman"/>
          <w:szCs w:val="28"/>
          <w:lang w:val="nl-NL"/>
        </w:rPr>
        <w:t xml:space="preserve"> Hội đồng nhân dân tỉnh, UBND tỉnh ban hành trong thời gian qua; đánh giá tính kịp thời, đầy đủ, tính thống nhất, đồng bộ, khả thi của các văn bản quy phạm pháp luật thuộc thẩm quyền ban hành của Hội đồng nhân dân tỉnh, UBND tỉnh.</w:t>
      </w:r>
    </w:p>
    <w:p w:rsidR="00243AC0" w:rsidRPr="00006D83" w:rsidRDefault="00243AC0" w:rsidP="00531097">
      <w:pPr>
        <w:spacing w:before="120" w:after="0" w:line="240" w:lineRule="auto"/>
        <w:ind w:firstLine="709"/>
        <w:jc w:val="both"/>
        <w:rPr>
          <w:rFonts w:eastAsia="Times New Roman" w:cs="Times New Roman"/>
          <w:szCs w:val="28"/>
          <w:lang w:val="nl-NL"/>
        </w:rPr>
      </w:pPr>
      <w:r>
        <w:rPr>
          <w:rFonts w:eastAsia="Times New Roman" w:cs="Times New Roman"/>
          <w:szCs w:val="28"/>
          <w:lang w:val="nl-NL"/>
        </w:rPr>
        <w:t xml:space="preserve">+ </w:t>
      </w:r>
      <w:r w:rsidRPr="00031D22">
        <w:rPr>
          <w:rFonts w:eastAsia="Times New Roman" w:cs="Times New Roman"/>
          <w:szCs w:val="28"/>
          <w:lang w:val="nl-NL"/>
        </w:rPr>
        <w:t>Các Sở</w:t>
      </w:r>
      <w:r w:rsidR="00031D22" w:rsidRPr="00031D22">
        <w:rPr>
          <w:rFonts w:eastAsia="Times New Roman" w:cs="Times New Roman"/>
          <w:szCs w:val="28"/>
          <w:lang w:val="nl-NL"/>
        </w:rPr>
        <w:t>:</w:t>
      </w:r>
      <w:r w:rsidRPr="00031D22">
        <w:rPr>
          <w:rFonts w:eastAsia="Times New Roman" w:cs="Times New Roman"/>
          <w:szCs w:val="28"/>
          <w:lang w:val="nl-NL"/>
        </w:rPr>
        <w:t xml:space="preserve"> Y tế, Lao động – Thương binh và </w:t>
      </w:r>
      <w:r w:rsidR="00BF3F45" w:rsidRPr="00031D22">
        <w:rPr>
          <w:rFonts w:eastAsia="Times New Roman" w:cs="Times New Roman"/>
          <w:szCs w:val="28"/>
          <w:lang w:val="nl-NL"/>
        </w:rPr>
        <w:t>X</w:t>
      </w:r>
      <w:r w:rsidRPr="00031D22">
        <w:rPr>
          <w:rFonts w:eastAsia="Times New Roman" w:cs="Times New Roman"/>
          <w:szCs w:val="28"/>
          <w:lang w:val="nl-NL"/>
        </w:rPr>
        <w:t>ã hội, Kế hoạch và Đầu tư, Tài chính</w:t>
      </w:r>
      <w:r>
        <w:rPr>
          <w:rFonts w:eastAsia="Times New Roman" w:cs="Times New Roman"/>
          <w:b/>
          <w:i/>
          <w:szCs w:val="28"/>
          <w:lang w:val="nl-NL"/>
        </w:rPr>
        <w:t xml:space="preserve"> </w:t>
      </w:r>
      <w:r w:rsidR="00BF3F45">
        <w:rPr>
          <w:rFonts w:eastAsia="Times New Roman" w:cs="Times New Roman"/>
          <w:szCs w:val="28"/>
          <w:lang w:val="nl-NL"/>
        </w:rPr>
        <w:t xml:space="preserve">trên cơ sở chức năng, nhiệm vụ, quyền hạn </w:t>
      </w:r>
      <w:r w:rsidR="00031D22">
        <w:rPr>
          <w:rFonts w:eastAsia="Times New Roman" w:cs="Times New Roman"/>
          <w:szCs w:val="28"/>
          <w:lang w:val="nl-NL"/>
        </w:rPr>
        <w:t xml:space="preserve">được giao, thực hiện </w:t>
      </w:r>
      <w:r>
        <w:rPr>
          <w:rFonts w:eastAsia="Times New Roman" w:cs="Times New Roman"/>
          <w:szCs w:val="28"/>
          <w:lang w:val="nl-NL"/>
        </w:rPr>
        <w:t xml:space="preserve">rà soát, </w:t>
      </w:r>
      <w:r w:rsidR="00BF3F45">
        <w:rPr>
          <w:rFonts w:eastAsia="Times New Roman" w:cs="Times New Roman"/>
          <w:szCs w:val="28"/>
          <w:lang w:val="nl-NL"/>
        </w:rPr>
        <w:t>tổng hợp</w:t>
      </w:r>
      <w:r>
        <w:rPr>
          <w:rFonts w:eastAsia="Times New Roman" w:cs="Times New Roman"/>
          <w:szCs w:val="28"/>
          <w:lang w:val="nl-NL"/>
        </w:rPr>
        <w:t xml:space="preserve"> </w:t>
      </w:r>
      <w:r w:rsidRPr="00006D83">
        <w:rPr>
          <w:rFonts w:eastAsia="Times New Roman" w:cs="Times New Roman"/>
          <w:szCs w:val="28"/>
          <w:lang w:val="nl-NL"/>
        </w:rPr>
        <w:t xml:space="preserve">Danh mục văn bản quy phạm pháp luật thuộc </w:t>
      </w:r>
      <w:r w:rsidRPr="003E68B1">
        <w:rPr>
          <w:rFonts w:eastAsia="Times New Roman" w:cs="Times New Roman"/>
          <w:szCs w:val="28"/>
        </w:rPr>
        <w:t>lĩnh vực an sinh xã hội</w:t>
      </w:r>
      <w:r>
        <w:rPr>
          <w:rFonts w:eastAsia="Times New Roman" w:cs="Times New Roman"/>
          <w:szCs w:val="28"/>
        </w:rPr>
        <w:t xml:space="preserve"> liên quan đến việc </w:t>
      </w:r>
      <w:r w:rsidRPr="00243AC0">
        <w:rPr>
          <w:rFonts w:eastAsia="Times New Roman" w:cs="Times New Roman"/>
          <w:szCs w:val="28"/>
        </w:rPr>
        <w:t>thực hiện các chính sách hỗ trợ người dân, người lao động, người sử dụng lao động, doanh nghiệp, hợp tác xã, hộ kinh do</w:t>
      </w:r>
      <w:r w:rsidR="007222E4">
        <w:rPr>
          <w:rFonts w:eastAsia="Times New Roman" w:cs="Times New Roman"/>
          <w:szCs w:val="28"/>
        </w:rPr>
        <w:t xml:space="preserve">anh trong bối cảnh hậu COVID-19 </w:t>
      </w:r>
      <w:r w:rsidR="007222E4" w:rsidRPr="00006D83">
        <w:rPr>
          <w:rFonts w:eastAsia="Times New Roman" w:cs="Times New Roman"/>
          <w:color w:val="000000"/>
          <w:szCs w:val="28"/>
        </w:rPr>
        <w:t>do</w:t>
      </w:r>
      <w:r w:rsidR="007222E4" w:rsidRPr="00006D83">
        <w:rPr>
          <w:rFonts w:eastAsia="Times New Roman" w:cs="Times New Roman"/>
          <w:szCs w:val="28"/>
          <w:lang w:val="nl-NL"/>
        </w:rPr>
        <w:t xml:space="preserve"> Hội đồng nhân dân tỉnh, UBND tỉnh ban hành trong thời gian qua; đánh giá tính kịp thời, đầy đủ, tính thống nhất, đồng bộ, khả thi của các văn bản quy phạm pháp luật thuộc thẩm quyền ban hành của Hội đồng nhân dân tỉnh, UBND tỉnh.</w:t>
      </w:r>
    </w:p>
    <w:p w:rsidR="00006D83" w:rsidRPr="00006D83" w:rsidRDefault="00006D83" w:rsidP="00531097">
      <w:pPr>
        <w:spacing w:before="120" w:after="0" w:line="240" w:lineRule="auto"/>
        <w:ind w:firstLine="709"/>
        <w:jc w:val="both"/>
        <w:rPr>
          <w:rFonts w:eastAsia="Times New Roman" w:cs="Times New Roman"/>
          <w:szCs w:val="28"/>
          <w:lang w:val="nl-NL"/>
        </w:rPr>
      </w:pPr>
      <w:r w:rsidRPr="00006D83">
        <w:rPr>
          <w:rFonts w:eastAsia="Times New Roman" w:cs="Times New Roman"/>
          <w:szCs w:val="28"/>
          <w:lang w:val="nl-NL"/>
        </w:rPr>
        <w:t xml:space="preserve">+ </w:t>
      </w:r>
      <w:r w:rsidRPr="00031D22">
        <w:rPr>
          <w:rFonts w:eastAsia="Times New Roman" w:cs="Times New Roman"/>
          <w:szCs w:val="28"/>
          <w:lang w:val="nl-NL"/>
        </w:rPr>
        <w:t>UBND các huyện, thành phố</w:t>
      </w:r>
      <w:r w:rsidRPr="00006D83">
        <w:rPr>
          <w:rFonts w:eastAsia="Times New Roman" w:cs="Times New Roman"/>
          <w:szCs w:val="28"/>
          <w:lang w:val="nl-NL"/>
        </w:rPr>
        <w:t xml:space="preserve"> rà soát, </w:t>
      </w:r>
      <w:r w:rsidR="00473FB6">
        <w:rPr>
          <w:rFonts w:eastAsia="Times New Roman" w:cs="Times New Roman"/>
          <w:szCs w:val="28"/>
          <w:lang w:val="nl-NL"/>
        </w:rPr>
        <w:t>tổng hợp</w:t>
      </w:r>
      <w:r w:rsidRPr="00006D83">
        <w:rPr>
          <w:rFonts w:eastAsia="Times New Roman" w:cs="Times New Roman"/>
          <w:szCs w:val="28"/>
          <w:lang w:val="nl-NL"/>
        </w:rPr>
        <w:t xml:space="preserve"> Danh mục văn bản quy phạm pháp luật trong lĩnh vực trọng tâm, liên ngành năm 202</w:t>
      </w:r>
      <w:r w:rsidR="00182E46">
        <w:rPr>
          <w:rFonts w:eastAsia="Times New Roman" w:cs="Times New Roman"/>
          <w:szCs w:val="28"/>
          <w:lang w:val="nl-NL"/>
        </w:rPr>
        <w:t>5</w:t>
      </w:r>
      <w:r w:rsidRPr="00006D83">
        <w:rPr>
          <w:rFonts w:eastAsia="Times New Roman" w:cs="Times New Roman"/>
          <w:szCs w:val="28"/>
          <w:lang w:val="nl-NL"/>
        </w:rPr>
        <w:t xml:space="preserve"> do </w:t>
      </w:r>
      <w:r w:rsidR="00031D22">
        <w:rPr>
          <w:rFonts w:eastAsia="Times New Roman" w:cs="Times New Roman"/>
          <w:szCs w:val="28"/>
          <w:lang w:val="nl-NL"/>
        </w:rPr>
        <w:t>Hội đồng nhân dân</w:t>
      </w:r>
      <w:r w:rsidRPr="00006D83">
        <w:rPr>
          <w:rFonts w:eastAsia="Times New Roman" w:cs="Times New Roman"/>
          <w:szCs w:val="28"/>
          <w:lang w:val="nl-NL"/>
        </w:rPr>
        <w:t>, UBND</w:t>
      </w:r>
      <w:r w:rsidRPr="00006D83">
        <w:rPr>
          <w:rFonts w:eastAsia="Times New Roman" w:cs="Times New Roman"/>
          <w:b/>
          <w:szCs w:val="28"/>
          <w:lang w:val="nl-NL"/>
        </w:rPr>
        <w:t xml:space="preserve"> </w:t>
      </w:r>
      <w:r w:rsidRPr="00006D83">
        <w:rPr>
          <w:rFonts w:eastAsia="Times New Roman" w:cs="Times New Roman"/>
          <w:szCs w:val="28"/>
          <w:lang w:val="nl-NL"/>
        </w:rPr>
        <w:t>các huyện, thành phố ban hành trong thời gian qua; đánh giá tính kịp thời, đầy đủ, tính thống nhất, đồng bộ, khả thi của các văn bản quy phạm pháp luật thuộc thẩm quyền ban hành của Hội đồng nhân dân, UBND các huyện, thành phố.</w:t>
      </w:r>
    </w:p>
    <w:p w:rsidR="00006D83" w:rsidRPr="00006D83" w:rsidRDefault="00006D83" w:rsidP="00531097">
      <w:pPr>
        <w:spacing w:before="120" w:after="0" w:line="240" w:lineRule="auto"/>
        <w:ind w:firstLine="709"/>
        <w:jc w:val="both"/>
        <w:rPr>
          <w:rFonts w:eastAsia="Times New Roman" w:cs="Times New Roman"/>
          <w:szCs w:val="28"/>
          <w:lang w:val="nl-NL"/>
        </w:rPr>
      </w:pPr>
      <w:r w:rsidRPr="00006D83">
        <w:rPr>
          <w:rFonts w:eastAsia="Times New Roman" w:cs="Times New Roman"/>
          <w:szCs w:val="28"/>
          <w:lang w:val="nl-NL"/>
        </w:rPr>
        <w:t>+ Trên cơ sở Danh mục văn bản quy phạm pháp luật trong lĩnh vực trọng tâm, liên ngành năm 202</w:t>
      </w:r>
      <w:r w:rsidR="00B23799">
        <w:rPr>
          <w:rFonts w:eastAsia="Times New Roman" w:cs="Times New Roman"/>
          <w:szCs w:val="28"/>
          <w:lang w:val="nl-NL"/>
        </w:rPr>
        <w:t>5</w:t>
      </w:r>
      <w:r w:rsidRPr="00006D83">
        <w:rPr>
          <w:rFonts w:eastAsia="Times New Roman" w:cs="Times New Roman"/>
          <w:szCs w:val="28"/>
          <w:lang w:val="nl-NL"/>
        </w:rPr>
        <w:t xml:space="preserve"> </w:t>
      </w:r>
      <w:r w:rsidR="00685DC7">
        <w:rPr>
          <w:rFonts w:eastAsia="Times New Roman" w:cs="Times New Roman"/>
          <w:szCs w:val="28"/>
          <w:lang w:val="nl-NL"/>
        </w:rPr>
        <w:t>do</w:t>
      </w:r>
      <w:r w:rsidRPr="00006D83">
        <w:rPr>
          <w:rFonts w:eastAsia="Times New Roman" w:cs="Times New Roman"/>
          <w:szCs w:val="28"/>
          <w:lang w:val="nl-NL"/>
        </w:rPr>
        <w:t xml:space="preserve"> các Sở, ngành và UBND các huyện, thành phố </w:t>
      </w:r>
      <w:r w:rsidR="00685DC7">
        <w:rPr>
          <w:rFonts w:eastAsia="Times New Roman" w:cs="Times New Roman"/>
          <w:szCs w:val="28"/>
          <w:lang w:val="nl-NL"/>
        </w:rPr>
        <w:t>tổng hợp gửi về,</w:t>
      </w:r>
      <w:r w:rsidRPr="00006D83">
        <w:rPr>
          <w:rFonts w:eastAsia="Times New Roman" w:cs="Times New Roman"/>
          <w:szCs w:val="28"/>
          <w:lang w:val="nl-NL"/>
        </w:rPr>
        <w:t xml:space="preserve"> </w:t>
      </w:r>
      <w:r w:rsidR="00685DC7">
        <w:rPr>
          <w:rFonts w:eastAsia="Times New Roman" w:cs="Times New Roman"/>
          <w:szCs w:val="28"/>
          <w:lang w:val="nl-NL"/>
        </w:rPr>
        <w:t xml:space="preserve">giao </w:t>
      </w:r>
      <w:r w:rsidRPr="00031D22">
        <w:rPr>
          <w:rFonts w:eastAsia="Times New Roman" w:cs="Times New Roman"/>
          <w:szCs w:val="28"/>
          <w:lang w:val="nl-NL"/>
        </w:rPr>
        <w:t>Sở Tư pháp</w:t>
      </w:r>
      <w:r w:rsidRPr="00006D83">
        <w:rPr>
          <w:rFonts w:eastAsia="Times New Roman" w:cs="Times New Roman"/>
          <w:b/>
          <w:szCs w:val="28"/>
          <w:lang w:val="nl-NL"/>
        </w:rPr>
        <w:t xml:space="preserve"> </w:t>
      </w:r>
      <w:r w:rsidRPr="00006D83">
        <w:rPr>
          <w:rFonts w:eastAsia="Times New Roman" w:cs="Times New Roman"/>
          <w:szCs w:val="28"/>
          <w:lang w:val="nl-NL"/>
        </w:rPr>
        <w:t>tổng hợp, xây dựng Danh mục văn bản quy phạm pháp luật trong lĩnh vực trọng tâm, liên ngành năm 202</w:t>
      </w:r>
      <w:r w:rsidR="00B23799">
        <w:rPr>
          <w:rFonts w:eastAsia="Times New Roman" w:cs="Times New Roman"/>
          <w:szCs w:val="28"/>
          <w:lang w:val="nl-NL"/>
        </w:rPr>
        <w:t>5</w:t>
      </w:r>
      <w:r w:rsidRPr="00006D83">
        <w:rPr>
          <w:rFonts w:eastAsia="Times New Roman" w:cs="Times New Roman"/>
          <w:szCs w:val="28"/>
          <w:lang w:val="nl-NL"/>
        </w:rPr>
        <w:t xml:space="preserve"> </w:t>
      </w:r>
      <w:r w:rsidR="00685DC7">
        <w:rPr>
          <w:rFonts w:eastAsia="Times New Roman" w:cs="Times New Roman"/>
          <w:szCs w:val="28"/>
          <w:lang w:val="nl-NL"/>
        </w:rPr>
        <w:t>do cấp</w:t>
      </w:r>
      <w:r w:rsidRPr="00006D83">
        <w:rPr>
          <w:rFonts w:eastAsia="Times New Roman" w:cs="Times New Roman"/>
          <w:szCs w:val="28"/>
          <w:lang w:val="nl-NL"/>
        </w:rPr>
        <w:t xml:space="preserve"> tỉnh</w:t>
      </w:r>
      <w:r w:rsidR="00685DC7">
        <w:rPr>
          <w:rFonts w:eastAsia="Times New Roman" w:cs="Times New Roman"/>
          <w:szCs w:val="28"/>
          <w:lang w:val="nl-NL"/>
        </w:rPr>
        <w:t>, cấp huyện ban hành</w:t>
      </w:r>
      <w:r w:rsidRPr="00006D83">
        <w:rPr>
          <w:rFonts w:eastAsia="Times New Roman" w:cs="Times New Roman"/>
          <w:szCs w:val="28"/>
          <w:lang w:val="nl-NL"/>
        </w:rPr>
        <w:t>.</w:t>
      </w:r>
    </w:p>
    <w:p w:rsidR="00006D83" w:rsidRPr="00006D83" w:rsidRDefault="00006D83" w:rsidP="00531097">
      <w:pPr>
        <w:tabs>
          <w:tab w:val="left" w:pos="709"/>
        </w:tabs>
        <w:spacing w:before="120" w:after="0" w:line="240" w:lineRule="auto"/>
        <w:ind w:firstLine="709"/>
        <w:jc w:val="both"/>
        <w:rPr>
          <w:rFonts w:eastAsia="Times New Roman" w:cs="Times New Roman"/>
          <w:color w:val="000000"/>
          <w:szCs w:val="28"/>
        </w:rPr>
      </w:pPr>
      <w:r w:rsidRPr="00006D83">
        <w:rPr>
          <w:rFonts w:eastAsia="Times New Roman" w:cs="Times New Roman"/>
          <w:color w:val="000000"/>
          <w:szCs w:val="28"/>
        </w:rPr>
        <w:t xml:space="preserve">- Thời gian thực hiện: </w:t>
      </w:r>
    </w:p>
    <w:p w:rsidR="00006D83" w:rsidRPr="004A64F2" w:rsidRDefault="00006D83" w:rsidP="00531097">
      <w:pPr>
        <w:tabs>
          <w:tab w:val="left" w:pos="709"/>
        </w:tabs>
        <w:spacing w:before="120" w:after="0" w:line="240" w:lineRule="auto"/>
        <w:ind w:firstLine="709"/>
        <w:jc w:val="both"/>
        <w:rPr>
          <w:rFonts w:eastAsia="Times New Roman" w:cs="Times New Roman"/>
          <w:szCs w:val="28"/>
          <w:lang w:val="nl-NL"/>
        </w:rPr>
      </w:pPr>
      <w:r w:rsidRPr="00006D83">
        <w:rPr>
          <w:rFonts w:eastAsia="Times New Roman" w:cs="Times New Roman"/>
          <w:color w:val="000000"/>
          <w:szCs w:val="28"/>
        </w:rPr>
        <w:t xml:space="preserve">+ Các Sở, ngành liên quan và </w:t>
      </w:r>
      <w:r w:rsidRPr="00006D83">
        <w:rPr>
          <w:rFonts w:eastAsia="Times New Roman" w:cs="Times New Roman"/>
          <w:szCs w:val="28"/>
          <w:lang w:val="nl-NL"/>
        </w:rPr>
        <w:t xml:space="preserve">UBND các huyện, thành phố: </w:t>
      </w:r>
      <w:r w:rsidRPr="00031D22">
        <w:rPr>
          <w:rFonts w:eastAsia="Times New Roman" w:cs="Times New Roman"/>
          <w:szCs w:val="28"/>
          <w:lang w:val="nl-NL"/>
        </w:rPr>
        <w:t xml:space="preserve">thực hiện </w:t>
      </w:r>
      <w:r w:rsidRPr="004A64F2">
        <w:rPr>
          <w:rFonts w:eastAsia="Times New Roman" w:cs="Times New Roman"/>
          <w:szCs w:val="28"/>
          <w:lang w:val="nl-NL"/>
        </w:rPr>
        <w:t xml:space="preserve">đến tháng </w:t>
      </w:r>
      <w:r w:rsidR="00B23799" w:rsidRPr="004A64F2">
        <w:rPr>
          <w:rFonts w:eastAsia="Times New Roman" w:cs="Times New Roman"/>
          <w:szCs w:val="28"/>
          <w:lang w:val="nl-NL"/>
        </w:rPr>
        <w:t>3</w:t>
      </w:r>
      <w:r w:rsidRPr="004A64F2">
        <w:rPr>
          <w:rFonts w:eastAsia="Times New Roman" w:cs="Times New Roman"/>
          <w:szCs w:val="28"/>
          <w:lang w:val="nl-NL"/>
        </w:rPr>
        <w:t>/202</w:t>
      </w:r>
      <w:r w:rsidR="00B23799" w:rsidRPr="004A64F2">
        <w:rPr>
          <w:rFonts w:eastAsia="Times New Roman" w:cs="Times New Roman"/>
          <w:szCs w:val="28"/>
          <w:lang w:val="nl-NL"/>
        </w:rPr>
        <w:t>5</w:t>
      </w:r>
      <w:r w:rsidR="00531097">
        <w:rPr>
          <w:rFonts w:eastAsia="Times New Roman" w:cs="Times New Roman"/>
          <w:szCs w:val="28"/>
          <w:lang w:val="nl-NL"/>
        </w:rPr>
        <w:t>.</w:t>
      </w:r>
    </w:p>
    <w:p w:rsidR="00006D83" w:rsidRPr="004A64F2" w:rsidRDefault="00006D83" w:rsidP="00531097">
      <w:pPr>
        <w:tabs>
          <w:tab w:val="left" w:pos="709"/>
        </w:tabs>
        <w:spacing w:before="120" w:after="0" w:line="240" w:lineRule="auto"/>
        <w:ind w:firstLine="709"/>
        <w:jc w:val="both"/>
        <w:rPr>
          <w:rFonts w:eastAsia="Times New Roman" w:cs="Times New Roman"/>
          <w:color w:val="000000"/>
          <w:szCs w:val="28"/>
        </w:rPr>
      </w:pPr>
      <w:r w:rsidRPr="00006D83">
        <w:rPr>
          <w:rFonts w:eastAsia="Times New Roman" w:cs="Times New Roman"/>
          <w:szCs w:val="28"/>
          <w:lang w:val="nl-NL"/>
        </w:rPr>
        <w:t xml:space="preserve">+ Sở Tư pháp: </w:t>
      </w:r>
      <w:r w:rsidRPr="00031D22">
        <w:rPr>
          <w:rFonts w:eastAsia="Times New Roman" w:cs="Times New Roman"/>
          <w:szCs w:val="28"/>
          <w:lang w:val="nl-NL"/>
        </w:rPr>
        <w:t>tổng hợp đến</w:t>
      </w:r>
      <w:r w:rsidRPr="00031D22">
        <w:rPr>
          <w:rFonts w:eastAsia="Times New Roman" w:cs="Times New Roman"/>
          <w:b/>
          <w:szCs w:val="28"/>
          <w:lang w:val="nl-NL"/>
        </w:rPr>
        <w:t xml:space="preserve"> </w:t>
      </w:r>
      <w:r w:rsidRPr="004A64F2">
        <w:rPr>
          <w:rFonts w:eastAsia="Times New Roman" w:cs="Times New Roman"/>
          <w:szCs w:val="28"/>
          <w:lang w:val="nl-NL"/>
        </w:rPr>
        <w:t xml:space="preserve">tháng </w:t>
      </w:r>
      <w:r w:rsidR="00713FF8" w:rsidRPr="004A64F2">
        <w:rPr>
          <w:rFonts w:eastAsia="Times New Roman" w:cs="Times New Roman"/>
          <w:szCs w:val="28"/>
          <w:lang w:val="nl-NL"/>
        </w:rPr>
        <w:t>4</w:t>
      </w:r>
      <w:r w:rsidRPr="004A64F2">
        <w:rPr>
          <w:rFonts w:eastAsia="Times New Roman" w:cs="Times New Roman"/>
          <w:szCs w:val="28"/>
          <w:lang w:val="nl-NL"/>
        </w:rPr>
        <w:t>/202</w:t>
      </w:r>
      <w:r w:rsidR="0052209A" w:rsidRPr="004A64F2">
        <w:rPr>
          <w:rFonts w:eastAsia="Times New Roman" w:cs="Times New Roman"/>
          <w:szCs w:val="28"/>
          <w:lang w:val="nl-NL"/>
        </w:rPr>
        <w:t>5</w:t>
      </w:r>
      <w:r w:rsidRPr="004A64F2">
        <w:rPr>
          <w:rFonts w:eastAsia="Times New Roman" w:cs="Times New Roman"/>
          <w:color w:val="000000"/>
          <w:szCs w:val="28"/>
        </w:rPr>
        <w:t>.</w:t>
      </w:r>
    </w:p>
    <w:p w:rsidR="00006D83" w:rsidRPr="004A64F2" w:rsidRDefault="00006D83" w:rsidP="00531097">
      <w:pPr>
        <w:tabs>
          <w:tab w:val="left" w:pos="709"/>
        </w:tabs>
        <w:spacing w:before="120" w:after="0" w:line="240" w:lineRule="auto"/>
        <w:ind w:firstLine="709"/>
        <w:jc w:val="both"/>
        <w:rPr>
          <w:rFonts w:eastAsia="Times New Roman" w:cs="Times New Roman"/>
          <w:color w:val="000000"/>
          <w:szCs w:val="28"/>
          <w:lang w:val="vi-VN"/>
        </w:rPr>
      </w:pPr>
      <w:r w:rsidRPr="004A64F2">
        <w:rPr>
          <w:rFonts w:eastAsia="Times New Roman" w:cs="Times New Roman"/>
          <w:color w:val="000000"/>
          <w:szCs w:val="28"/>
        </w:rPr>
        <w:lastRenderedPageBreak/>
        <w:t>b</w:t>
      </w:r>
      <w:r w:rsidRPr="004A64F2">
        <w:rPr>
          <w:rFonts w:eastAsia="Times New Roman" w:cs="Times New Roman"/>
          <w:color w:val="000000"/>
          <w:szCs w:val="28"/>
          <w:lang w:val="vi-VN"/>
        </w:rPr>
        <w:t xml:space="preserve">) </w:t>
      </w:r>
      <w:r w:rsidR="00D81FE5" w:rsidRPr="004A64F2">
        <w:rPr>
          <w:rFonts w:eastAsia="Times New Roman" w:cs="Times New Roman"/>
          <w:color w:val="000000"/>
          <w:szCs w:val="28"/>
        </w:rPr>
        <w:t>Đ</w:t>
      </w:r>
      <w:r w:rsidRPr="004A64F2">
        <w:rPr>
          <w:rFonts w:eastAsia="Times New Roman" w:cs="Times New Roman"/>
          <w:color w:val="000000"/>
          <w:szCs w:val="28"/>
        </w:rPr>
        <w:t>iều tra, khảo sát tình hình thi hành pháp luật trong lĩnh vực trọng tâm, liên ngành</w:t>
      </w:r>
      <w:r w:rsidR="004A64F2">
        <w:rPr>
          <w:rFonts w:eastAsia="Times New Roman" w:cs="Times New Roman"/>
          <w:color w:val="000000"/>
          <w:szCs w:val="28"/>
        </w:rPr>
        <w:t>:</w:t>
      </w:r>
    </w:p>
    <w:p w:rsidR="00006D83" w:rsidRPr="00006D83" w:rsidRDefault="00006D83" w:rsidP="00531097">
      <w:pPr>
        <w:spacing w:before="120" w:after="0" w:line="240" w:lineRule="auto"/>
        <w:ind w:firstLine="709"/>
        <w:jc w:val="both"/>
        <w:rPr>
          <w:rFonts w:eastAsia="Times New Roman" w:cs="Times New Roman"/>
          <w:color w:val="000000"/>
          <w:szCs w:val="28"/>
        </w:rPr>
      </w:pPr>
      <w:r w:rsidRPr="00006D83">
        <w:rPr>
          <w:rFonts w:eastAsia="Times New Roman" w:cs="Times New Roman"/>
          <w:color w:val="000000"/>
          <w:szCs w:val="28"/>
          <w:lang w:val="vi-VN"/>
        </w:rPr>
        <w:t xml:space="preserve">- </w:t>
      </w:r>
      <w:r w:rsidRPr="00006D83">
        <w:rPr>
          <w:rFonts w:eastAsia="Times New Roman" w:cs="Times New Roman"/>
          <w:color w:val="000000"/>
          <w:szCs w:val="28"/>
        </w:rPr>
        <w:t xml:space="preserve">Nội dung hoạt động: </w:t>
      </w:r>
    </w:p>
    <w:p w:rsidR="00006D83" w:rsidRPr="00006D83" w:rsidRDefault="00006D83" w:rsidP="00531097">
      <w:pPr>
        <w:spacing w:before="120" w:after="0" w:line="240" w:lineRule="auto"/>
        <w:ind w:firstLine="709"/>
        <w:jc w:val="both"/>
        <w:rPr>
          <w:rFonts w:eastAsia="Times New Roman" w:cs="Times New Roman"/>
          <w:color w:val="000000"/>
          <w:szCs w:val="28"/>
        </w:rPr>
      </w:pPr>
      <w:r w:rsidRPr="00006D83">
        <w:rPr>
          <w:rFonts w:eastAsia="Times New Roman" w:cs="Times New Roman"/>
          <w:color w:val="000000"/>
          <w:szCs w:val="28"/>
        </w:rPr>
        <w:t>+ Tổ chức</w:t>
      </w:r>
      <w:r w:rsidR="00456F85">
        <w:rPr>
          <w:rFonts w:eastAsia="Times New Roman" w:cs="Times New Roman"/>
          <w:color w:val="000000"/>
          <w:szCs w:val="28"/>
        </w:rPr>
        <w:t xml:space="preserve"> </w:t>
      </w:r>
      <w:r w:rsidRPr="00006D83">
        <w:rPr>
          <w:rFonts w:eastAsia="Times New Roman" w:cs="Times New Roman"/>
          <w:color w:val="000000"/>
          <w:szCs w:val="28"/>
        </w:rPr>
        <w:t xml:space="preserve">điều tra, khảo sát về: </w:t>
      </w:r>
      <w:r w:rsidR="00D612EC" w:rsidRPr="00D612EC">
        <w:rPr>
          <w:rFonts w:eastAsia="Times New Roman" w:cs="Times New Roman"/>
          <w:color w:val="000000"/>
          <w:szCs w:val="28"/>
        </w:rPr>
        <w:t xml:space="preserve">(i) Tình hình </w:t>
      </w:r>
      <w:r w:rsidR="00D612EC" w:rsidRPr="00D612EC">
        <w:rPr>
          <w:rFonts w:eastAsia="Times New Roman" w:cs="Times New Roman"/>
          <w:color w:val="000000"/>
          <w:szCs w:val="28"/>
          <w:lang w:val="en"/>
        </w:rPr>
        <w:t>thi hành pháp lu</w:t>
      </w:r>
      <w:r w:rsidR="00D612EC" w:rsidRPr="00D612EC">
        <w:rPr>
          <w:rFonts w:eastAsia="Times New Roman" w:cs="Times New Roman"/>
          <w:color w:val="000000"/>
          <w:szCs w:val="28"/>
        </w:rPr>
        <w:t>ật trong lĩnh vực thủy sản</w:t>
      </w:r>
      <w:r w:rsidR="00D612EC">
        <w:rPr>
          <w:rFonts w:eastAsia="Times New Roman" w:cs="Times New Roman"/>
          <w:color w:val="000000"/>
          <w:szCs w:val="28"/>
        </w:rPr>
        <w:t xml:space="preserve">; </w:t>
      </w:r>
      <w:r w:rsidR="00D612EC" w:rsidRPr="00D612EC">
        <w:rPr>
          <w:rFonts w:eastAsia="Times New Roman" w:cs="Times New Roman"/>
          <w:color w:val="000000"/>
          <w:szCs w:val="28"/>
          <w:lang w:val="nl-NL"/>
        </w:rPr>
        <w:t>(ii) Tình hình thi hành pháp luật trong lĩnh vực tài nguyên và môi trường</w:t>
      </w:r>
      <w:r w:rsidR="00D612EC">
        <w:rPr>
          <w:rFonts w:eastAsia="Times New Roman" w:cs="Times New Roman"/>
          <w:color w:val="000000"/>
          <w:szCs w:val="28"/>
          <w:lang w:val="nl-NL"/>
        </w:rPr>
        <w:t xml:space="preserve">; </w:t>
      </w:r>
      <w:r w:rsidR="00D612EC" w:rsidRPr="00D612EC">
        <w:rPr>
          <w:rFonts w:eastAsia="Times New Roman" w:cs="Times New Roman"/>
          <w:color w:val="000000"/>
          <w:szCs w:val="28"/>
          <w:lang w:val="nl-NL"/>
        </w:rPr>
        <w:t>(iii) Tình hình thi hành pháp luật trong lĩnh vực lâm nghiệp</w:t>
      </w:r>
      <w:r w:rsidR="00D612EC">
        <w:rPr>
          <w:rFonts w:eastAsia="Times New Roman" w:cs="Times New Roman"/>
          <w:color w:val="000000"/>
          <w:szCs w:val="28"/>
          <w:lang w:val="nl-NL"/>
        </w:rPr>
        <w:t xml:space="preserve">; </w:t>
      </w:r>
      <w:r w:rsidR="00D612EC" w:rsidRPr="00D612EC">
        <w:rPr>
          <w:rFonts w:eastAsia="Times New Roman" w:cs="Times New Roman"/>
          <w:color w:val="000000"/>
          <w:szCs w:val="28"/>
          <w:lang w:val="nl-NL"/>
        </w:rPr>
        <w:t xml:space="preserve">(iv) Tình hình </w:t>
      </w:r>
      <w:r w:rsidR="00D612EC" w:rsidRPr="00D612EC">
        <w:rPr>
          <w:rFonts w:eastAsia="Times New Roman" w:cs="Times New Roman"/>
          <w:color w:val="000000"/>
          <w:szCs w:val="28"/>
          <w:lang w:val="en"/>
        </w:rPr>
        <w:t>thi hành pháp lu</w:t>
      </w:r>
      <w:r w:rsidR="00D612EC" w:rsidRPr="00D612EC">
        <w:rPr>
          <w:rFonts w:eastAsia="Times New Roman" w:cs="Times New Roman"/>
          <w:color w:val="000000"/>
          <w:szCs w:val="28"/>
        </w:rPr>
        <w:t>ật trong lĩnh vực phòng cháy và chữa cháy</w:t>
      </w:r>
      <w:r w:rsidR="00D612EC" w:rsidRPr="0050337E">
        <w:rPr>
          <w:rFonts w:eastAsia="Times New Roman" w:cs="Times New Roman"/>
          <w:color w:val="000000"/>
          <w:szCs w:val="28"/>
        </w:rPr>
        <w:t>;</w:t>
      </w:r>
      <w:r w:rsidR="00D612EC">
        <w:rPr>
          <w:rFonts w:eastAsia="Times New Roman" w:cs="Times New Roman"/>
          <w:b/>
          <w:color w:val="000000"/>
          <w:szCs w:val="28"/>
        </w:rPr>
        <w:t xml:space="preserve"> </w:t>
      </w:r>
      <w:r w:rsidR="00D612EC" w:rsidRPr="00D612EC">
        <w:rPr>
          <w:rFonts w:eastAsia="Times New Roman" w:cs="Times New Roman"/>
          <w:color w:val="000000"/>
          <w:szCs w:val="28"/>
        </w:rPr>
        <w:t xml:space="preserve">(v) Tình hình thi hành </w:t>
      </w:r>
      <w:r w:rsidR="00D612EC" w:rsidRPr="00D612EC">
        <w:rPr>
          <w:rFonts w:eastAsia="Times New Roman" w:cs="Times New Roman"/>
          <w:color w:val="000000"/>
          <w:szCs w:val="28"/>
          <w:lang w:val="en"/>
        </w:rPr>
        <w:t>pháp lu</w:t>
      </w:r>
      <w:r w:rsidR="00D612EC" w:rsidRPr="00D612EC">
        <w:rPr>
          <w:rFonts w:eastAsia="Times New Roman" w:cs="Times New Roman"/>
          <w:color w:val="000000"/>
          <w:szCs w:val="28"/>
        </w:rPr>
        <w:t>ật trong lĩnh vực an sinh xã hội</w:t>
      </w:r>
      <w:r w:rsidR="00D612EC">
        <w:rPr>
          <w:rFonts w:eastAsia="Times New Roman" w:cs="Times New Roman"/>
          <w:color w:val="000000"/>
          <w:szCs w:val="28"/>
        </w:rPr>
        <w:t>.</w:t>
      </w:r>
    </w:p>
    <w:p w:rsidR="00006D83" w:rsidRPr="00006D83" w:rsidRDefault="00006D83" w:rsidP="00531097">
      <w:pPr>
        <w:spacing w:before="120" w:after="0" w:line="240" w:lineRule="auto"/>
        <w:ind w:firstLine="709"/>
        <w:jc w:val="both"/>
        <w:rPr>
          <w:rFonts w:eastAsia="Times New Roman" w:cs="Times New Roman"/>
          <w:szCs w:val="28"/>
          <w:lang w:val="nl-NL"/>
        </w:rPr>
      </w:pPr>
      <w:r w:rsidRPr="00006D83">
        <w:rPr>
          <w:rFonts w:eastAsia="Times New Roman" w:cs="Times New Roman"/>
          <w:szCs w:val="28"/>
          <w:lang w:val="nl-NL"/>
        </w:rPr>
        <w:t>+ Hình thức điều tra, khảo sát: thông qua</w:t>
      </w:r>
      <w:r w:rsidR="005A6C49">
        <w:rPr>
          <w:rFonts w:eastAsia="Times New Roman" w:cs="Times New Roman"/>
          <w:szCs w:val="28"/>
          <w:lang w:val="nl-NL"/>
        </w:rPr>
        <w:t xml:space="preserve"> </w:t>
      </w:r>
      <w:r w:rsidRPr="00006D83">
        <w:rPr>
          <w:rFonts w:eastAsia="Times New Roman" w:cs="Times New Roman"/>
          <w:szCs w:val="28"/>
          <w:lang w:val="nl-NL"/>
        </w:rPr>
        <w:t>phiếu khảo sát, hội thảo, tọa đàm, phỏng vấn trực tiếp hoặc các hình thức phù hợp khác.</w:t>
      </w:r>
    </w:p>
    <w:p w:rsidR="00006D83" w:rsidRPr="00006D83" w:rsidRDefault="00006D83" w:rsidP="00531097">
      <w:pPr>
        <w:tabs>
          <w:tab w:val="left" w:pos="709"/>
        </w:tabs>
        <w:spacing w:before="120" w:after="0" w:line="240" w:lineRule="auto"/>
        <w:ind w:firstLine="709"/>
        <w:jc w:val="both"/>
        <w:rPr>
          <w:rFonts w:eastAsia="Times New Roman" w:cs="Times New Roman"/>
          <w:color w:val="000000"/>
          <w:szCs w:val="28"/>
        </w:rPr>
      </w:pPr>
      <w:r w:rsidRPr="00006D83">
        <w:rPr>
          <w:rFonts w:eastAsia="Times New Roman" w:cs="Times New Roman"/>
          <w:color w:val="000000"/>
          <w:szCs w:val="28"/>
        </w:rPr>
        <w:t>- Sản phẩm đầu ra: Báo cáo kết quả điều tra, khảo sát</w:t>
      </w:r>
      <w:r w:rsidR="004A64F2">
        <w:rPr>
          <w:rFonts w:eastAsia="Times New Roman" w:cs="Times New Roman"/>
          <w:color w:val="000000"/>
          <w:szCs w:val="28"/>
        </w:rPr>
        <w:t>.</w:t>
      </w:r>
    </w:p>
    <w:p w:rsidR="00804407" w:rsidRDefault="00006D83" w:rsidP="00531097">
      <w:pPr>
        <w:tabs>
          <w:tab w:val="left" w:pos="709"/>
        </w:tabs>
        <w:spacing w:before="120" w:after="0" w:line="240" w:lineRule="auto"/>
        <w:ind w:firstLine="709"/>
        <w:jc w:val="both"/>
        <w:rPr>
          <w:rFonts w:eastAsia="Times New Roman" w:cs="Times New Roman"/>
          <w:color w:val="000000"/>
          <w:szCs w:val="28"/>
        </w:rPr>
      </w:pPr>
      <w:r w:rsidRPr="00006D83">
        <w:rPr>
          <w:rFonts w:eastAsia="Times New Roman" w:cs="Times New Roman"/>
          <w:color w:val="000000"/>
          <w:szCs w:val="28"/>
        </w:rPr>
        <w:t xml:space="preserve">- </w:t>
      </w:r>
      <w:r w:rsidRPr="00006D83">
        <w:rPr>
          <w:rFonts w:eastAsia="Times New Roman" w:cs="Times New Roman"/>
          <w:color w:val="000000"/>
          <w:szCs w:val="28"/>
          <w:lang w:val="vi-VN"/>
        </w:rPr>
        <w:t>Cơ quan thực hiện:</w:t>
      </w:r>
      <w:r w:rsidRPr="00006D83">
        <w:rPr>
          <w:rFonts w:eastAsia="Times New Roman" w:cs="Times New Roman"/>
          <w:color w:val="000000"/>
          <w:szCs w:val="28"/>
        </w:rPr>
        <w:t xml:space="preserve"> Các </w:t>
      </w:r>
      <w:r w:rsidRPr="00006D83">
        <w:rPr>
          <w:rFonts w:eastAsia="Times New Roman" w:cs="Times New Roman"/>
          <w:szCs w:val="28"/>
          <w:lang w:val="nl-NL"/>
        </w:rPr>
        <w:t>Sở</w:t>
      </w:r>
      <w:r w:rsidR="003C6A37">
        <w:rPr>
          <w:rFonts w:eastAsia="Times New Roman" w:cs="Times New Roman"/>
          <w:szCs w:val="28"/>
          <w:lang w:val="nl-NL"/>
        </w:rPr>
        <w:t xml:space="preserve">, </w:t>
      </w:r>
      <w:r w:rsidR="00C7480D">
        <w:rPr>
          <w:rFonts w:eastAsia="Times New Roman" w:cs="Times New Roman"/>
          <w:szCs w:val="28"/>
          <w:lang w:val="nl-NL"/>
        </w:rPr>
        <w:t>n</w:t>
      </w:r>
      <w:r w:rsidR="003C6A37">
        <w:rPr>
          <w:rFonts w:eastAsia="Times New Roman" w:cs="Times New Roman"/>
          <w:szCs w:val="28"/>
          <w:lang w:val="nl-NL"/>
        </w:rPr>
        <w:t>gành</w:t>
      </w:r>
      <w:r w:rsidRPr="00006D83">
        <w:rPr>
          <w:rFonts w:eastAsia="Times New Roman" w:cs="Times New Roman"/>
          <w:szCs w:val="28"/>
          <w:lang w:val="nl-NL"/>
        </w:rPr>
        <w:t xml:space="preserve">: Nông nghiệp và Phát triển nông thôn, </w:t>
      </w:r>
      <w:r w:rsidR="00490275">
        <w:rPr>
          <w:rFonts w:eastAsia="Times New Roman" w:cs="Times New Roman"/>
          <w:szCs w:val="28"/>
          <w:lang w:val="nl-NL"/>
        </w:rPr>
        <w:t>Tài nguyên và Môi trường</w:t>
      </w:r>
      <w:r w:rsidR="003C6A37">
        <w:rPr>
          <w:rFonts w:eastAsia="Times New Roman" w:cs="Times New Roman"/>
          <w:szCs w:val="28"/>
          <w:lang w:val="nl-NL"/>
        </w:rPr>
        <w:t xml:space="preserve">, </w:t>
      </w:r>
      <w:r w:rsidR="0032149B" w:rsidRPr="00006D83">
        <w:rPr>
          <w:rFonts w:eastAsia="Times New Roman" w:cs="Times New Roman"/>
          <w:szCs w:val="28"/>
          <w:lang w:val="nl-NL"/>
        </w:rPr>
        <w:t xml:space="preserve">Y tế, </w:t>
      </w:r>
      <w:r w:rsidR="003C6A37" w:rsidRPr="003C6A37">
        <w:rPr>
          <w:rFonts w:eastAsia="Times New Roman" w:cs="Times New Roman"/>
          <w:szCs w:val="28"/>
          <w:lang w:val="nl-NL"/>
        </w:rPr>
        <w:t xml:space="preserve">Lao động – Thương binh và </w:t>
      </w:r>
      <w:r w:rsidR="00490275">
        <w:rPr>
          <w:rFonts w:eastAsia="Times New Roman" w:cs="Times New Roman"/>
          <w:szCs w:val="28"/>
          <w:lang w:val="nl-NL"/>
        </w:rPr>
        <w:t>X</w:t>
      </w:r>
      <w:r w:rsidR="003C6A37" w:rsidRPr="003C6A37">
        <w:rPr>
          <w:rFonts w:eastAsia="Times New Roman" w:cs="Times New Roman"/>
          <w:szCs w:val="28"/>
          <w:lang w:val="nl-NL"/>
        </w:rPr>
        <w:t>ã hội, Kế hoạch và Đầu tư, Tài chính</w:t>
      </w:r>
      <w:r w:rsidR="004A64F2">
        <w:rPr>
          <w:rFonts w:eastAsia="Times New Roman" w:cs="Times New Roman"/>
          <w:szCs w:val="28"/>
          <w:lang w:val="nl-NL"/>
        </w:rPr>
        <w:t>, Công an tỉnh</w:t>
      </w:r>
      <w:r w:rsidRPr="00006D83">
        <w:rPr>
          <w:rFonts w:eastAsia="Times New Roman" w:cs="Times New Roman"/>
          <w:szCs w:val="28"/>
          <w:lang w:val="nl-NL"/>
        </w:rPr>
        <w:t xml:space="preserve"> tổ chức </w:t>
      </w:r>
      <w:r w:rsidRPr="00006D83">
        <w:rPr>
          <w:rFonts w:eastAsia="Times New Roman" w:cs="Times New Roman"/>
          <w:color w:val="000000"/>
          <w:szCs w:val="28"/>
        </w:rPr>
        <w:t xml:space="preserve">điều tra, khảo sát tình hình thi hành pháp luật trong lĩnh vực trọng tâm, liên ngành thuộc phạm vi ngành, lĩnh vực </w:t>
      </w:r>
      <w:r w:rsidR="00804407">
        <w:rPr>
          <w:rFonts w:eastAsia="Times New Roman" w:cs="Times New Roman"/>
          <w:color w:val="000000"/>
          <w:szCs w:val="28"/>
        </w:rPr>
        <w:t>quản lý.</w:t>
      </w:r>
      <w:r w:rsidRPr="00006D83">
        <w:rPr>
          <w:rFonts w:eastAsia="Times New Roman" w:cs="Times New Roman"/>
          <w:color w:val="000000"/>
          <w:szCs w:val="28"/>
        </w:rPr>
        <w:t xml:space="preserve"> </w:t>
      </w:r>
    </w:p>
    <w:p w:rsidR="00006D83" w:rsidRPr="00006D83" w:rsidRDefault="00006D83" w:rsidP="00531097">
      <w:pPr>
        <w:tabs>
          <w:tab w:val="left" w:pos="709"/>
        </w:tabs>
        <w:spacing w:before="120" w:after="0" w:line="240" w:lineRule="auto"/>
        <w:ind w:firstLine="709"/>
        <w:jc w:val="both"/>
        <w:rPr>
          <w:rFonts w:eastAsia="Times New Roman" w:cs="Times New Roman"/>
          <w:color w:val="000000"/>
          <w:szCs w:val="28"/>
          <w:lang w:val="vi-VN"/>
        </w:rPr>
      </w:pPr>
      <w:r w:rsidRPr="00006D83">
        <w:rPr>
          <w:rFonts w:eastAsia="Times New Roman" w:cs="Times New Roman"/>
          <w:color w:val="000000"/>
          <w:szCs w:val="28"/>
          <w:lang w:val="vi-VN"/>
        </w:rPr>
        <w:t xml:space="preserve">- Thời gian thực hiện: </w:t>
      </w:r>
      <w:r w:rsidRPr="00006D83">
        <w:rPr>
          <w:rFonts w:eastAsia="Times New Roman" w:cs="Times New Roman"/>
          <w:color w:val="000000"/>
          <w:szCs w:val="28"/>
        </w:rPr>
        <w:t>Quý II, III năm</w:t>
      </w:r>
      <w:r w:rsidRPr="00006D83">
        <w:rPr>
          <w:rFonts w:eastAsia="Times New Roman" w:cs="Times New Roman"/>
          <w:color w:val="000000"/>
          <w:szCs w:val="28"/>
          <w:lang w:val="vi-VN"/>
        </w:rPr>
        <w:t xml:space="preserve"> 202</w:t>
      </w:r>
      <w:r w:rsidR="0019482E">
        <w:rPr>
          <w:rFonts w:eastAsia="Times New Roman" w:cs="Times New Roman"/>
          <w:color w:val="000000"/>
          <w:szCs w:val="28"/>
        </w:rPr>
        <w:t>5</w:t>
      </w:r>
      <w:r w:rsidRPr="00006D83">
        <w:rPr>
          <w:rFonts w:eastAsia="Times New Roman" w:cs="Times New Roman"/>
          <w:color w:val="000000"/>
          <w:szCs w:val="28"/>
          <w:lang w:val="vi-VN"/>
        </w:rPr>
        <w:t>.</w:t>
      </w:r>
    </w:p>
    <w:p w:rsidR="00006D83" w:rsidRPr="004A64F2" w:rsidRDefault="00006D83" w:rsidP="00531097">
      <w:pPr>
        <w:tabs>
          <w:tab w:val="left" w:pos="709"/>
        </w:tabs>
        <w:spacing w:before="120" w:after="0" w:line="240" w:lineRule="auto"/>
        <w:ind w:firstLine="709"/>
        <w:jc w:val="both"/>
        <w:rPr>
          <w:rFonts w:eastAsia="Times New Roman" w:cs="Times New Roman"/>
          <w:color w:val="000000"/>
          <w:szCs w:val="28"/>
          <w:lang w:val="vi-VN"/>
        </w:rPr>
      </w:pPr>
      <w:r w:rsidRPr="004A64F2">
        <w:rPr>
          <w:rFonts w:eastAsia="Times New Roman" w:cs="Times New Roman"/>
          <w:color w:val="000000"/>
          <w:szCs w:val="28"/>
        </w:rPr>
        <w:t>c</w:t>
      </w:r>
      <w:r w:rsidRPr="004A64F2">
        <w:rPr>
          <w:rFonts w:eastAsia="Times New Roman" w:cs="Times New Roman"/>
          <w:color w:val="000000"/>
          <w:szCs w:val="28"/>
          <w:lang w:val="vi-VN"/>
        </w:rPr>
        <w:t>)</w:t>
      </w:r>
      <w:r w:rsidRPr="004A64F2">
        <w:rPr>
          <w:rFonts w:eastAsia="Times New Roman" w:cs="Times New Roman"/>
          <w:color w:val="000000"/>
          <w:szCs w:val="28"/>
        </w:rPr>
        <w:t xml:space="preserve"> Kiểm tra tình hình thi hành pháp luật trong lĩnh vực trọng tâm, liên ngành</w:t>
      </w:r>
      <w:r w:rsidR="004A64F2">
        <w:rPr>
          <w:rFonts w:eastAsia="Times New Roman" w:cs="Times New Roman"/>
          <w:color w:val="000000"/>
          <w:szCs w:val="28"/>
        </w:rPr>
        <w:t>:</w:t>
      </w:r>
    </w:p>
    <w:p w:rsidR="00006D83" w:rsidRPr="00006D83" w:rsidRDefault="00006D83" w:rsidP="00531097">
      <w:pPr>
        <w:spacing w:before="120" w:after="0" w:line="240" w:lineRule="auto"/>
        <w:ind w:firstLine="709"/>
        <w:jc w:val="both"/>
        <w:rPr>
          <w:rFonts w:eastAsia="Times New Roman" w:cs="Times New Roman"/>
          <w:color w:val="000000"/>
          <w:szCs w:val="28"/>
        </w:rPr>
      </w:pPr>
      <w:r w:rsidRPr="00006D83">
        <w:rPr>
          <w:rFonts w:eastAsia="Times New Roman" w:cs="Times New Roman"/>
          <w:b/>
          <w:color w:val="000000"/>
          <w:szCs w:val="28"/>
          <w:lang w:val="vi-VN"/>
        </w:rPr>
        <w:t xml:space="preserve"> </w:t>
      </w:r>
      <w:r w:rsidRPr="00006D83">
        <w:rPr>
          <w:rFonts w:eastAsia="Times New Roman" w:cs="Times New Roman"/>
          <w:color w:val="000000"/>
          <w:szCs w:val="28"/>
          <w:lang w:val="vi-VN"/>
        </w:rPr>
        <w:t xml:space="preserve">- </w:t>
      </w:r>
      <w:r w:rsidRPr="00006D83">
        <w:rPr>
          <w:rFonts w:eastAsia="Times New Roman" w:cs="Times New Roman"/>
          <w:color w:val="000000"/>
          <w:szCs w:val="28"/>
        </w:rPr>
        <w:t>Nội dung hoạt động: Kiểm tra tình hình thi hành pháp luật trong lĩnh vực trong tâm, liên ngành thực hiện theo quy định tại Điều 7, Điều 8, Điều 9 và Điều 10 Nghị định số 59/2012/NĐ-CP.</w:t>
      </w:r>
    </w:p>
    <w:p w:rsidR="00006D83" w:rsidRPr="00006D83" w:rsidRDefault="00006D83" w:rsidP="00531097">
      <w:pPr>
        <w:tabs>
          <w:tab w:val="left" w:pos="709"/>
        </w:tabs>
        <w:spacing w:before="120" w:after="0" w:line="240" w:lineRule="auto"/>
        <w:ind w:firstLine="709"/>
        <w:jc w:val="both"/>
        <w:rPr>
          <w:rFonts w:eastAsia="Times New Roman" w:cs="Times New Roman"/>
          <w:color w:val="000000"/>
          <w:szCs w:val="28"/>
        </w:rPr>
      </w:pPr>
      <w:r w:rsidRPr="00006D83">
        <w:rPr>
          <w:rFonts w:eastAsia="Times New Roman" w:cs="Times New Roman"/>
          <w:color w:val="000000"/>
          <w:szCs w:val="28"/>
        </w:rPr>
        <w:t>- Sản phẩm đầu ra: Kết luận kiểm tra</w:t>
      </w:r>
      <w:r w:rsidR="004A64F2">
        <w:rPr>
          <w:rFonts w:eastAsia="Times New Roman" w:cs="Times New Roman"/>
          <w:color w:val="000000"/>
          <w:szCs w:val="28"/>
        </w:rPr>
        <w:t>.</w:t>
      </w:r>
    </w:p>
    <w:p w:rsidR="00006D83" w:rsidRPr="00006D83" w:rsidRDefault="00006D83" w:rsidP="00531097">
      <w:pPr>
        <w:tabs>
          <w:tab w:val="left" w:pos="709"/>
        </w:tabs>
        <w:spacing w:before="120" w:after="0" w:line="240" w:lineRule="auto"/>
        <w:ind w:firstLine="709"/>
        <w:jc w:val="both"/>
        <w:rPr>
          <w:rFonts w:eastAsia="Times New Roman" w:cs="Times New Roman"/>
          <w:color w:val="000000"/>
          <w:szCs w:val="28"/>
        </w:rPr>
      </w:pPr>
      <w:r w:rsidRPr="00006D83">
        <w:rPr>
          <w:rFonts w:eastAsia="Times New Roman" w:cs="Times New Roman"/>
          <w:color w:val="000000"/>
          <w:szCs w:val="28"/>
        </w:rPr>
        <w:t xml:space="preserve">- </w:t>
      </w:r>
      <w:r w:rsidRPr="00006D83">
        <w:rPr>
          <w:rFonts w:eastAsia="Times New Roman" w:cs="Times New Roman"/>
          <w:color w:val="000000"/>
          <w:szCs w:val="28"/>
          <w:lang w:val="vi-VN"/>
        </w:rPr>
        <w:t>Cơ quan thực hiện:</w:t>
      </w:r>
      <w:r w:rsidRPr="00006D83">
        <w:rPr>
          <w:rFonts w:eastAsia="Times New Roman" w:cs="Times New Roman"/>
          <w:color w:val="000000"/>
          <w:szCs w:val="28"/>
        </w:rPr>
        <w:t xml:space="preserve"> </w:t>
      </w:r>
    </w:p>
    <w:p w:rsidR="00006D83" w:rsidRPr="00006D83" w:rsidRDefault="00006D83" w:rsidP="00531097">
      <w:pPr>
        <w:tabs>
          <w:tab w:val="left" w:pos="709"/>
        </w:tabs>
        <w:spacing w:before="120" w:after="0" w:line="240" w:lineRule="auto"/>
        <w:ind w:firstLine="709"/>
        <w:jc w:val="both"/>
        <w:rPr>
          <w:rFonts w:eastAsia="Times New Roman" w:cs="Times New Roman"/>
          <w:color w:val="000000"/>
          <w:szCs w:val="28"/>
          <w:lang w:val="vi-VN"/>
        </w:rPr>
      </w:pPr>
      <w:r w:rsidRPr="00006D83">
        <w:rPr>
          <w:rFonts w:eastAsia="Times New Roman" w:cs="Times New Roman"/>
          <w:color w:val="000000"/>
          <w:szCs w:val="28"/>
        </w:rPr>
        <w:t>+ UBND các huyện, thành phố</w:t>
      </w:r>
      <w:r w:rsidRPr="00006D83">
        <w:rPr>
          <w:rFonts w:eastAsia="Times New Roman" w:cs="Times New Roman"/>
          <w:szCs w:val="28"/>
          <w:lang w:val="nl-NL"/>
        </w:rPr>
        <w:t xml:space="preserve"> kiểm tra</w:t>
      </w:r>
      <w:r w:rsidRPr="00006D83">
        <w:rPr>
          <w:rFonts w:eastAsia="Times New Roman" w:cs="Times New Roman"/>
          <w:color w:val="000000"/>
          <w:szCs w:val="28"/>
        </w:rPr>
        <w:t xml:space="preserve"> tình hình thi hành pháp luật trong lĩnh vực trọng tâm, liên ngành thuộc phạm vi ngành, lĩnh vực, địa bàn quản lý.</w:t>
      </w:r>
    </w:p>
    <w:p w:rsidR="00006D83" w:rsidRPr="00006D83" w:rsidRDefault="00006D83" w:rsidP="00531097">
      <w:pPr>
        <w:tabs>
          <w:tab w:val="left" w:pos="709"/>
        </w:tabs>
        <w:spacing w:before="120" w:after="0" w:line="240" w:lineRule="auto"/>
        <w:ind w:firstLine="709"/>
        <w:jc w:val="both"/>
        <w:rPr>
          <w:rFonts w:eastAsia="Times New Roman" w:cs="Times New Roman"/>
          <w:color w:val="000000"/>
          <w:szCs w:val="28"/>
        </w:rPr>
      </w:pPr>
      <w:r w:rsidRPr="00006D83">
        <w:rPr>
          <w:rFonts w:eastAsia="Times New Roman" w:cs="Times New Roman"/>
          <w:color w:val="000000"/>
          <w:szCs w:val="28"/>
        </w:rPr>
        <w:t>+ Sở Tư pháp tham mưu UBND tỉnh kiểm tra tình hình thi hành pháp luật thuộc lĩnh vực trọn</w:t>
      </w:r>
      <w:r w:rsidR="003C5D97">
        <w:rPr>
          <w:rFonts w:eastAsia="Times New Roman" w:cs="Times New Roman"/>
          <w:color w:val="000000"/>
          <w:szCs w:val="28"/>
        </w:rPr>
        <w:t xml:space="preserve">g tâm, liên ngành tại một số Sở, </w:t>
      </w:r>
      <w:r w:rsidR="0041252F">
        <w:rPr>
          <w:rFonts w:eastAsia="Times New Roman" w:cs="Times New Roman"/>
          <w:color w:val="000000"/>
          <w:szCs w:val="28"/>
        </w:rPr>
        <w:t>n</w:t>
      </w:r>
      <w:r w:rsidR="003C5D97">
        <w:rPr>
          <w:rFonts w:eastAsia="Times New Roman" w:cs="Times New Roman"/>
          <w:color w:val="000000"/>
          <w:szCs w:val="28"/>
        </w:rPr>
        <w:t xml:space="preserve">gành </w:t>
      </w:r>
      <w:r w:rsidRPr="00006D83">
        <w:rPr>
          <w:rFonts w:eastAsia="Times New Roman" w:cs="Times New Roman"/>
          <w:color w:val="000000"/>
          <w:szCs w:val="28"/>
        </w:rPr>
        <w:t>và một số UBND huyện, thành phố</w:t>
      </w:r>
      <w:r w:rsidR="00C14873">
        <w:rPr>
          <w:rFonts w:eastAsia="Times New Roman" w:cs="Times New Roman"/>
          <w:color w:val="000000"/>
          <w:szCs w:val="28"/>
          <w:lang w:val="vi-VN"/>
        </w:rPr>
        <w:t xml:space="preserve"> (cơ quan, đơn vị kiểm tra sẽ thông báo sau)</w:t>
      </w:r>
      <w:r w:rsidRPr="00006D83">
        <w:rPr>
          <w:rFonts w:eastAsia="Times New Roman" w:cs="Times New Roman"/>
          <w:color w:val="000000"/>
          <w:szCs w:val="28"/>
          <w:lang w:val="vi-VN"/>
        </w:rPr>
        <w:t>.</w:t>
      </w:r>
    </w:p>
    <w:p w:rsidR="00006D83" w:rsidRPr="00006D83" w:rsidRDefault="00006D83" w:rsidP="00531097">
      <w:pPr>
        <w:tabs>
          <w:tab w:val="left" w:pos="709"/>
        </w:tabs>
        <w:spacing w:before="120" w:after="0" w:line="240" w:lineRule="auto"/>
        <w:ind w:firstLine="709"/>
        <w:jc w:val="both"/>
        <w:rPr>
          <w:rFonts w:eastAsia="Times New Roman" w:cs="Times New Roman"/>
          <w:color w:val="000000"/>
          <w:szCs w:val="28"/>
          <w:lang w:val="vi-VN"/>
        </w:rPr>
      </w:pPr>
      <w:r w:rsidRPr="00006D83">
        <w:rPr>
          <w:rFonts w:eastAsia="Times New Roman" w:cs="Times New Roman"/>
          <w:color w:val="000000"/>
          <w:szCs w:val="28"/>
        </w:rPr>
        <w:t xml:space="preserve">+ </w:t>
      </w:r>
      <w:r w:rsidRPr="00006D83">
        <w:rPr>
          <w:rFonts w:eastAsia="Times New Roman" w:cs="Times New Roman"/>
          <w:color w:val="000000"/>
          <w:szCs w:val="28"/>
          <w:lang w:val="vi-VN"/>
        </w:rPr>
        <w:t>Thời gian thực hiện:</w:t>
      </w:r>
      <w:r w:rsidR="004A64F2">
        <w:rPr>
          <w:rFonts w:eastAsia="Times New Roman" w:cs="Times New Roman"/>
          <w:color w:val="000000"/>
          <w:szCs w:val="28"/>
        </w:rPr>
        <w:t xml:space="preserve"> Quý</w:t>
      </w:r>
      <w:r w:rsidRPr="00006D83">
        <w:rPr>
          <w:rFonts w:eastAsia="Times New Roman" w:cs="Times New Roman"/>
          <w:color w:val="000000"/>
          <w:szCs w:val="28"/>
          <w:lang w:val="vi-VN"/>
        </w:rPr>
        <w:t xml:space="preserve"> </w:t>
      </w:r>
      <w:r w:rsidRPr="00006D83">
        <w:rPr>
          <w:rFonts w:eastAsia="Times New Roman" w:cs="Times New Roman"/>
          <w:color w:val="000000"/>
          <w:szCs w:val="28"/>
        </w:rPr>
        <w:t>III</w:t>
      </w:r>
      <w:r w:rsidR="005E6556">
        <w:rPr>
          <w:rFonts w:eastAsia="Times New Roman" w:cs="Times New Roman"/>
          <w:color w:val="000000"/>
          <w:szCs w:val="28"/>
        </w:rPr>
        <w:t>, IV</w:t>
      </w:r>
      <w:r w:rsidRPr="00006D83">
        <w:rPr>
          <w:rFonts w:eastAsia="Times New Roman" w:cs="Times New Roman"/>
          <w:color w:val="000000"/>
          <w:szCs w:val="28"/>
        </w:rPr>
        <w:t xml:space="preserve"> năm</w:t>
      </w:r>
      <w:r w:rsidRPr="00006D83">
        <w:rPr>
          <w:rFonts w:eastAsia="Times New Roman" w:cs="Times New Roman"/>
          <w:color w:val="000000"/>
          <w:szCs w:val="28"/>
          <w:lang w:val="vi-VN"/>
        </w:rPr>
        <w:t xml:space="preserve"> 202</w:t>
      </w:r>
      <w:r w:rsidR="003C5D97">
        <w:rPr>
          <w:rFonts w:eastAsia="Times New Roman" w:cs="Times New Roman"/>
          <w:color w:val="000000"/>
          <w:szCs w:val="28"/>
        </w:rPr>
        <w:t>5</w:t>
      </w:r>
      <w:r w:rsidRPr="00006D83">
        <w:rPr>
          <w:rFonts w:eastAsia="Times New Roman" w:cs="Times New Roman"/>
          <w:color w:val="000000"/>
          <w:szCs w:val="28"/>
          <w:lang w:val="vi-VN"/>
        </w:rPr>
        <w:t>.</w:t>
      </w:r>
    </w:p>
    <w:p w:rsidR="00006D83" w:rsidRPr="00006D83" w:rsidRDefault="00006D83" w:rsidP="00531097">
      <w:pPr>
        <w:tabs>
          <w:tab w:val="left" w:pos="709"/>
        </w:tabs>
        <w:spacing w:before="120" w:after="0" w:line="240" w:lineRule="auto"/>
        <w:ind w:firstLine="709"/>
        <w:jc w:val="both"/>
        <w:rPr>
          <w:rFonts w:eastAsia="Times New Roman" w:cs="Times New Roman"/>
          <w:szCs w:val="28"/>
        </w:rPr>
      </w:pPr>
      <w:r w:rsidRPr="00006D83">
        <w:rPr>
          <w:rFonts w:eastAsia="Times New Roman" w:cs="Times New Roman"/>
          <w:b/>
          <w:szCs w:val="28"/>
        </w:rPr>
        <w:t>III</w:t>
      </w:r>
      <w:r w:rsidRPr="00006D83">
        <w:rPr>
          <w:rFonts w:eastAsia="Times New Roman" w:cs="Times New Roman"/>
          <w:b/>
          <w:szCs w:val="28"/>
          <w:lang w:val="vi-VN"/>
        </w:rPr>
        <w:t>. TỔ CHỨC THỰC HIỆN</w:t>
      </w:r>
    </w:p>
    <w:p w:rsidR="00006D83" w:rsidRPr="00006D83" w:rsidRDefault="00006D83" w:rsidP="00531097">
      <w:pPr>
        <w:tabs>
          <w:tab w:val="left" w:pos="709"/>
        </w:tabs>
        <w:spacing w:before="120" w:after="0" w:line="240" w:lineRule="auto"/>
        <w:ind w:firstLine="709"/>
        <w:jc w:val="both"/>
        <w:rPr>
          <w:rFonts w:eastAsia="Times New Roman" w:cs="Times New Roman"/>
          <w:b/>
          <w:szCs w:val="28"/>
        </w:rPr>
      </w:pPr>
      <w:r w:rsidRPr="00006D83">
        <w:rPr>
          <w:rFonts w:eastAsia="Times New Roman" w:cs="Times New Roman"/>
          <w:b/>
          <w:szCs w:val="28"/>
          <w:lang w:val="vi-VN"/>
        </w:rPr>
        <w:t>1. Sở Tư pháp</w:t>
      </w:r>
      <w:r w:rsidRPr="00006D83">
        <w:rPr>
          <w:rFonts w:eastAsia="Times New Roman" w:cs="Times New Roman"/>
          <w:b/>
          <w:szCs w:val="28"/>
        </w:rPr>
        <w:t xml:space="preserve"> </w:t>
      </w:r>
    </w:p>
    <w:p w:rsidR="00006D83" w:rsidRPr="00006D83" w:rsidRDefault="00006D83" w:rsidP="00531097">
      <w:pPr>
        <w:tabs>
          <w:tab w:val="left" w:pos="709"/>
        </w:tabs>
        <w:spacing w:before="120" w:after="0" w:line="240" w:lineRule="auto"/>
        <w:ind w:firstLine="709"/>
        <w:jc w:val="both"/>
        <w:rPr>
          <w:rFonts w:eastAsia="Times New Roman" w:cs="Times New Roman"/>
          <w:szCs w:val="28"/>
        </w:rPr>
      </w:pPr>
      <w:r w:rsidRPr="00006D83">
        <w:rPr>
          <w:rFonts w:eastAsia="Times New Roman" w:cs="Times New Roman"/>
          <w:szCs w:val="28"/>
        </w:rPr>
        <w:t>a) C</w:t>
      </w:r>
      <w:r w:rsidRPr="00006D83">
        <w:rPr>
          <w:rFonts w:eastAsia="Times New Roman" w:cs="Times New Roman"/>
          <w:szCs w:val="28"/>
          <w:lang w:val="vi-VN"/>
        </w:rPr>
        <w:t xml:space="preserve">hủ trì, phối hợp với cơ quan, đơn vị có liên quan tham mưu, giúp </w:t>
      </w:r>
      <w:r w:rsidR="00531097">
        <w:rPr>
          <w:rFonts w:eastAsia="Times New Roman" w:cs="Times New Roman"/>
          <w:szCs w:val="28"/>
        </w:rPr>
        <w:t>UBND</w:t>
      </w:r>
      <w:r w:rsidRPr="00006D83">
        <w:rPr>
          <w:rFonts w:eastAsia="Times New Roman" w:cs="Times New Roman"/>
          <w:szCs w:val="28"/>
          <w:lang w:val="vi-VN"/>
        </w:rPr>
        <w:t xml:space="preserve"> tỉnh theo dõi, đôn đốc, kiểm tra và tổ chức thực hiện có</w:t>
      </w:r>
      <w:r w:rsidRPr="00006D83">
        <w:rPr>
          <w:rFonts w:eastAsia="Times New Roman" w:cs="Times New Roman"/>
          <w:szCs w:val="28"/>
        </w:rPr>
        <w:t xml:space="preserve"> </w:t>
      </w:r>
      <w:r w:rsidRPr="00006D83">
        <w:rPr>
          <w:rFonts w:eastAsia="Times New Roman" w:cs="Times New Roman"/>
          <w:szCs w:val="28"/>
          <w:lang w:val="vi-VN"/>
        </w:rPr>
        <w:t>hiệu quả các nội dung theo yêu cầu</w:t>
      </w:r>
      <w:r w:rsidR="00531097">
        <w:rPr>
          <w:rFonts w:eastAsia="Times New Roman" w:cs="Times New Roman"/>
          <w:szCs w:val="28"/>
        </w:rPr>
        <w:t xml:space="preserve"> tại</w:t>
      </w:r>
      <w:r w:rsidRPr="00006D83">
        <w:rPr>
          <w:rFonts w:eastAsia="Times New Roman" w:cs="Times New Roman"/>
          <w:szCs w:val="28"/>
          <w:lang w:val="vi-VN"/>
        </w:rPr>
        <w:t xml:space="preserve"> Kế hoạch này.</w:t>
      </w:r>
    </w:p>
    <w:p w:rsidR="00006D83" w:rsidRPr="00006D83" w:rsidRDefault="00006D83" w:rsidP="00531097">
      <w:pPr>
        <w:tabs>
          <w:tab w:val="left" w:pos="709"/>
        </w:tabs>
        <w:spacing w:before="120" w:after="0" w:line="240" w:lineRule="auto"/>
        <w:ind w:firstLine="709"/>
        <w:jc w:val="both"/>
        <w:rPr>
          <w:rFonts w:eastAsia="Times New Roman" w:cs="Times New Roman"/>
          <w:szCs w:val="28"/>
        </w:rPr>
      </w:pPr>
      <w:r w:rsidRPr="00006D83">
        <w:rPr>
          <w:rFonts w:eastAsia="Times New Roman" w:cs="Times New Roman"/>
          <w:szCs w:val="28"/>
        </w:rPr>
        <w:t>b) Tổng hợp kết quả theo dõi thi hành pháp luật về lĩnh vực trọng tâm, liên ngành trong báo cáo về công tác theo dõi tình hình thi hành pháp luật năm 202</w:t>
      </w:r>
      <w:r w:rsidR="003C5D97">
        <w:rPr>
          <w:rFonts w:eastAsia="Times New Roman" w:cs="Times New Roman"/>
          <w:szCs w:val="28"/>
        </w:rPr>
        <w:t>5</w:t>
      </w:r>
      <w:r w:rsidR="00F558F8">
        <w:rPr>
          <w:rFonts w:eastAsia="Times New Roman" w:cs="Times New Roman"/>
          <w:szCs w:val="28"/>
        </w:rPr>
        <w:t xml:space="preserve">, gửi về Bộ Tư pháp </w:t>
      </w:r>
      <w:r w:rsidR="00F558F8" w:rsidRPr="00531097">
        <w:rPr>
          <w:rFonts w:eastAsia="Times New Roman" w:cs="Times New Roman"/>
          <w:b/>
          <w:szCs w:val="28"/>
        </w:rPr>
        <w:t xml:space="preserve">trước </w:t>
      </w:r>
      <w:r w:rsidR="00531097">
        <w:rPr>
          <w:rFonts w:eastAsia="Times New Roman" w:cs="Times New Roman"/>
          <w:b/>
          <w:szCs w:val="28"/>
        </w:rPr>
        <w:t xml:space="preserve">ngày </w:t>
      </w:r>
      <w:r w:rsidR="00F558F8" w:rsidRPr="00531097">
        <w:rPr>
          <w:rFonts w:eastAsia="Times New Roman" w:cs="Times New Roman"/>
          <w:b/>
          <w:szCs w:val="28"/>
        </w:rPr>
        <w:t>10/12/2025</w:t>
      </w:r>
      <w:r w:rsidR="00F558F8">
        <w:rPr>
          <w:rFonts w:eastAsia="Times New Roman" w:cs="Times New Roman"/>
          <w:szCs w:val="28"/>
        </w:rPr>
        <w:t>.</w:t>
      </w:r>
    </w:p>
    <w:p w:rsidR="00006D83" w:rsidRPr="00006D83" w:rsidRDefault="00006D83" w:rsidP="00531097">
      <w:pPr>
        <w:tabs>
          <w:tab w:val="left" w:pos="709"/>
        </w:tabs>
        <w:spacing w:before="120" w:after="0" w:line="240" w:lineRule="auto"/>
        <w:ind w:firstLine="709"/>
        <w:jc w:val="both"/>
        <w:rPr>
          <w:rFonts w:eastAsia="Times New Roman" w:cs="Times New Roman"/>
          <w:b/>
          <w:szCs w:val="28"/>
        </w:rPr>
      </w:pPr>
      <w:r w:rsidRPr="00006D83">
        <w:rPr>
          <w:rFonts w:eastAsia="Times New Roman" w:cs="Times New Roman"/>
          <w:b/>
          <w:szCs w:val="28"/>
          <w:lang w:val="vi-VN"/>
        </w:rPr>
        <w:lastRenderedPageBreak/>
        <w:t xml:space="preserve">2. </w:t>
      </w:r>
      <w:r w:rsidRPr="00006D83">
        <w:rPr>
          <w:rFonts w:eastAsia="Times New Roman" w:cs="Times New Roman"/>
          <w:b/>
          <w:szCs w:val="28"/>
        </w:rPr>
        <w:t>C</w:t>
      </w:r>
      <w:r w:rsidRPr="00006D83">
        <w:rPr>
          <w:rFonts w:eastAsia="Times New Roman" w:cs="Times New Roman"/>
          <w:b/>
          <w:szCs w:val="28"/>
          <w:lang w:val="vi-VN"/>
        </w:rPr>
        <w:t xml:space="preserve">ác cơ quan </w:t>
      </w:r>
      <w:r w:rsidRPr="00006D83">
        <w:rPr>
          <w:rFonts w:eastAsia="Times New Roman" w:cs="Times New Roman"/>
          <w:b/>
          <w:szCs w:val="28"/>
        </w:rPr>
        <w:t>liên quan và UBND các huyện, thành phố</w:t>
      </w:r>
    </w:p>
    <w:p w:rsidR="00006D83" w:rsidRPr="00006D83" w:rsidRDefault="00006D83" w:rsidP="00531097">
      <w:pPr>
        <w:tabs>
          <w:tab w:val="left" w:pos="709"/>
        </w:tabs>
        <w:spacing w:before="120" w:after="0" w:line="240" w:lineRule="auto"/>
        <w:ind w:firstLine="709"/>
        <w:jc w:val="both"/>
        <w:rPr>
          <w:rFonts w:eastAsia="Times New Roman" w:cs="Times New Roman"/>
          <w:b/>
          <w:i/>
          <w:szCs w:val="28"/>
        </w:rPr>
      </w:pPr>
      <w:r w:rsidRPr="00006D83">
        <w:rPr>
          <w:rFonts w:eastAsia="Times New Roman" w:cs="Times New Roman"/>
          <w:szCs w:val="28"/>
        </w:rPr>
        <w:t xml:space="preserve">Trên cơ sở Kế hoạch theo dõi thi hành pháp luật của Bộ, </w:t>
      </w:r>
      <w:r w:rsidR="005A37FA">
        <w:rPr>
          <w:rFonts w:eastAsia="Times New Roman" w:cs="Times New Roman"/>
          <w:szCs w:val="28"/>
        </w:rPr>
        <w:t>n</w:t>
      </w:r>
      <w:r w:rsidR="00531097">
        <w:rPr>
          <w:rFonts w:eastAsia="Times New Roman" w:cs="Times New Roman"/>
          <w:szCs w:val="28"/>
        </w:rPr>
        <w:t>gành mình và nội dung tại</w:t>
      </w:r>
      <w:r w:rsidRPr="00006D83">
        <w:rPr>
          <w:rFonts w:eastAsia="Times New Roman" w:cs="Times New Roman"/>
          <w:szCs w:val="28"/>
          <w:lang w:val="vi-VN"/>
        </w:rPr>
        <w:t xml:space="preserve"> </w:t>
      </w:r>
      <w:r w:rsidRPr="00006D83">
        <w:rPr>
          <w:rFonts w:eastAsia="Times New Roman" w:cs="Times New Roman"/>
          <w:szCs w:val="28"/>
        </w:rPr>
        <w:t xml:space="preserve">Kế hoạch </w:t>
      </w:r>
      <w:r w:rsidRPr="00006D83">
        <w:rPr>
          <w:rFonts w:eastAsia="Times New Roman" w:cs="Times New Roman"/>
          <w:szCs w:val="28"/>
          <w:lang w:val="vi-VN"/>
        </w:rPr>
        <w:t xml:space="preserve">này, </w:t>
      </w:r>
      <w:r w:rsidR="005A37FA">
        <w:rPr>
          <w:rFonts w:eastAsia="Times New Roman" w:cs="Times New Roman"/>
          <w:szCs w:val="28"/>
        </w:rPr>
        <w:t xml:space="preserve">xây dựng kế hoạch và </w:t>
      </w:r>
      <w:r w:rsidRPr="00006D83">
        <w:rPr>
          <w:rFonts w:eastAsia="Times New Roman" w:cs="Times New Roman"/>
          <w:szCs w:val="28"/>
        </w:rPr>
        <w:t xml:space="preserve">tổ chức triển khai thực hiện đầy đủ các hoạt động theo yêu cầu, </w:t>
      </w:r>
      <w:r w:rsidR="00531097">
        <w:rPr>
          <w:rFonts w:eastAsia="Times New Roman" w:cs="Times New Roman"/>
          <w:szCs w:val="28"/>
        </w:rPr>
        <w:t>bảo đảm</w:t>
      </w:r>
      <w:r w:rsidRPr="00006D83">
        <w:rPr>
          <w:rFonts w:eastAsia="Times New Roman" w:cs="Times New Roman"/>
          <w:szCs w:val="28"/>
        </w:rPr>
        <w:t xml:space="preserve"> chất lượng, hiệu quả; </w:t>
      </w:r>
      <w:r w:rsidRPr="00006D83">
        <w:rPr>
          <w:rFonts w:eastAsia="Times New Roman" w:cs="Times New Roman"/>
          <w:b/>
          <w:i/>
          <w:szCs w:val="28"/>
        </w:rPr>
        <w:t xml:space="preserve">báo cáo kết quả thực hiện cho Ủy ban nhân dân tỉnh (qua Sở Tư pháp) trong tháng </w:t>
      </w:r>
      <w:r w:rsidR="005A37FA">
        <w:rPr>
          <w:rFonts w:eastAsia="Times New Roman" w:cs="Times New Roman"/>
          <w:b/>
          <w:i/>
          <w:szCs w:val="28"/>
        </w:rPr>
        <w:t>10</w:t>
      </w:r>
      <w:r w:rsidRPr="00006D83">
        <w:rPr>
          <w:rFonts w:eastAsia="Times New Roman" w:cs="Times New Roman"/>
          <w:b/>
          <w:i/>
          <w:szCs w:val="28"/>
        </w:rPr>
        <w:t>/202</w:t>
      </w:r>
      <w:r w:rsidR="0070740A">
        <w:rPr>
          <w:rFonts w:eastAsia="Times New Roman" w:cs="Times New Roman"/>
          <w:b/>
          <w:i/>
          <w:szCs w:val="28"/>
        </w:rPr>
        <w:t>5</w:t>
      </w:r>
      <w:r w:rsidRPr="00006D83">
        <w:rPr>
          <w:rFonts w:eastAsia="Times New Roman" w:cs="Times New Roman"/>
          <w:b/>
          <w:i/>
          <w:szCs w:val="28"/>
          <w:lang w:val="vi-VN"/>
        </w:rPr>
        <w:t>.</w:t>
      </w:r>
    </w:p>
    <w:p w:rsidR="00006D83" w:rsidRPr="00006D83" w:rsidRDefault="00006D83" w:rsidP="00531097">
      <w:pPr>
        <w:tabs>
          <w:tab w:val="left" w:pos="709"/>
        </w:tabs>
        <w:spacing w:before="120" w:after="0" w:line="240" w:lineRule="auto"/>
        <w:ind w:firstLine="709"/>
        <w:jc w:val="both"/>
        <w:rPr>
          <w:rFonts w:eastAsia="Times New Roman" w:cs="Times New Roman"/>
          <w:b/>
          <w:szCs w:val="28"/>
        </w:rPr>
      </w:pPr>
      <w:r w:rsidRPr="00006D83">
        <w:rPr>
          <w:rFonts w:eastAsia="Times New Roman" w:cs="Times New Roman"/>
          <w:b/>
          <w:szCs w:val="28"/>
        </w:rPr>
        <w:t>3</w:t>
      </w:r>
      <w:r w:rsidRPr="00006D83">
        <w:rPr>
          <w:rFonts w:eastAsia="Times New Roman" w:cs="Times New Roman"/>
          <w:b/>
          <w:szCs w:val="28"/>
          <w:lang w:val="vi-VN"/>
        </w:rPr>
        <w:t>. Kinh phí thực hiện</w:t>
      </w:r>
    </w:p>
    <w:p w:rsidR="00006D83" w:rsidRPr="00006D83" w:rsidRDefault="00006D83" w:rsidP="00531097">
      <w:pPr>
        <w:tabs>
          <w:tab w:val="left" w:pos="709"/>
        </w:tabs>
        <w:spacing w:before="120" w:after="0" w:line="240" w:lineRule="auto"/>
        <w:ind w:firstLine="709"/>
        <w:jc w:val="both"/>
        <w:rPr>
          <w:rFonts w:eastAsia="Times New Roman" w:cs="Times New Roman"/>
          <w:szCs w:val="28"/>
          <w:lang w:val="vi-VN"/>
        </w:rPr>
      </w:pPr>
      <w:r w:rsidRPr="00006D83">
        <w:rPr>
          <w:rFonts w:eastAsia="Times New Roman" w:cs="Times New Roman"/>
          <w:szCs w:val="28"/>
        </w:rPr>
        <w:t>a)</w:t>
      </w:r>
      <w:r w:rsidRPr="00006D83">
        <w:rPr>
          <w:rFonts w:eastAsia="Times New Roman" w:cs="Times New Roman"/>
          <w:szCs w:val="28"/>
          <w:lang w:val="vi-VN"/>
        </w:rPr>
        <w:t xml:space="preserve"> Kinh phí thực hiện Kế hoạch này được bố trí từ nguồn ngân sách Nhà nước cấp cho công tác theo dõi tình hình thi hành pháp luật năm 20</w:t>
      </w:r>
      <w:r w:rsidRPr="00006D83">
        <w:rPr>
          <w:rFonts w:eastAsia="Times New Roman" w:cs="Times New Roman"/>
          <w:szCs w:val="28"/>
        </w:rPr>
        <w:t>2</w:t>
      </w:r>
      <w:r w:rsidR="006F214B">
        <w:rPr>
          <w:rFonts w:eastAsia="Times New Roman" w:cs="Times New Roman"/>
          <w:szCs w:val="28"/>
        </w:rPr>
        <w:t>5</w:t>
      </w:r>
      <w:r w:rsidRPr="00006D83">
        <w:rPr>
          <w:rFonts w:eastAsia="Times New Roman" w:cs="Times New Roman"/>
          <w:szCs w:val="28"/>
          <w:lang w:val="vi-VN"/>
        </w:rPr>
        <w:t xml:space="preserve"> và nguồn hỗ trợ hợp pháp khác (nếu có).</w:t>
      </w:r>
    </w:p>
    <w:p w:rsidR="00006D83" w:rsidRPr="00006D83" w:rsidRDefault="00006D83" w:rsidP="00531097">
      <w:pPr>
        <w:tabs>
          <w:tab w:val="left" w:pos="709"/>
        </w:tabs>
        <w:spacing w:before="120" w:after="0" w:line="240" w:lineRule="auto"/>
        <w:ind w:firstLine="709"/>
        <w:jc w:val="both"/>
        <w:rPr>
          <w:rFonts w:eastAsia="Times New Roman" w:cs="Times New Roman"/>
          <w:szCs w:val="28"/>
        </w:rPr>
      </w:pPr>
      <w:r w:rsidRPr="00006D83">
        <w:rPr>
          <w:rFonts w:eastAsia="Times New Roman" w:cs="Times New Roman"/>
          <w:szCs w:val="28"/>
        </w:rPr>
        <w:t>b)</w:t>
      </w:r>
      <w:r w:rsidRPr="00006D83">
        <w:rPr>
          <w:rFonts w:eastAsia="Times New Roman" w:cs="Times New Roman"/>
          <w:szCs w:val="28"/>
          <w:lang w:val="vi-VN"/>
        </w:rPr>
        <w:t xml:space="preserve"> Kinh phí cho công tác theo dõi tình hình thi hành pháp luật của cơ quan, đơn vị</w:t>
      </w:r>
      <w:r w:rsidR="00AA3E7F">
        <w:rPr>
          <w:rFonts w:eastAsia="Times New Roman" w:cs="Times New Roman"/>
          <w:szCs w:val="28"/>
        </w:rPr>
        <w:t>, địa phương</w:t>
      </w:r>
      <w:r w:rsidRPr="00006D83">
        <w:rPr>
          <w:rFonts w:eastAsia="Times New Roman" w:cs="Times New Roman"/>
          <w:szCs w:val="28"/>
          <w:lang w:val="vi-VN"/>
        </w:rPr>
        <w:t xml:space="preserve"> thuộc cấp nào do ngân sách Nhà nước cấp đó bảo đảm và được tổng hợp vào dự toán ngân sách hàng năm của cơ quan, đơn vị</w:t>
      </w:r>
      <w:r w:rsidR="00531097">
        <w:rPr>
          <w:rFonts w:eastAsia="Times New Roman" w:cs="Times New Roman"/>
          <w:szCs w:val="28"/>
        </w:rPr>
        <w:t>, địa phương</w:t>
      </w:r>
      <w:r w:rsidRPr="00006D83">
        <w:rPr>
          <w:rFonts w:eastAsia="Times New Roman" w:cs="Times New Roman"/>
          <w:szCs w:val="28"/>
          <w:lang w:val="vi-VN"/>
        </w:rPr>
        <w:t>.</w:t>
      </w:r>
    </w:p>
    <w:p w:rsidR="00006D83" w:rsidRPr="00006D83" w:rsidRDefault="00006D83" w:rsidP="00531097">
      <w:pPr>
        <w:tabs>
          <w:tab w:val="left" w:pos="709"/>
        </w:tabs>
        <w:spacing w:before="120" w:after="0" w:line="240" w:lineRule="auto"/>
        <w:ind w:firstLine="709"/>
        <w:jc w:val="both"/>
        <w:rPr>
          <w:rFonts w:eastAsia="Times New Roman" w:cs="Times New Roman"/>
          <w:szCs w:val="28"/>
        </w:rPr>
      </w:pPr>
      <w:r w:rsidRPr="00006D83">
        <w:rPr>
          <w:rFonts w:eastAsia="Times New Roman" w:cs="Times New Roman"/>
          <w:szCs w:val="28"/>
        </w:rPr>
        <w:t>Q</w:t>
      </w:r>
      <w:r w:rsidRPr="00006D83">
        <w:rPr>
          <w:rFonts w:eastAsia="Times New Roman" w:cs="Times New Roman"/>
          <w:szCs w:val="28"/>
          <w:lang w:val="vi-VN"/>
        </w:rPr>
        <w:t>uá trình t</w:t>
      </w:r>
      <w:r w:rsidRPr="00006D83">
        <w:rPr>
          <w:rFonts w:eastAsia="Times New Roman" w:cs="Times New Roman"/>
          <w:szCs w:val="28"/>
        </w:rPr>
        <w:t>riển khai</w:t>
      </w:r>
      <w:r w:rsidRPr="00006D83">
        <w:rPr>
          <w:rFonts w:eastAsia="Times New Roman" w:cs="Times New Roman"/>
          <w:szCs w:val="28"/>
          <w:lang w:val="vi-VN"/>
        </w:rPr>
        <w:t xml:space="preserve"> thực hiện, nếu có khó khăn, vướng mắc</w:t>
      </w:r>
      <w:r w:rsidRPr="00006D83">
        <w:rPr>
          <w:rFonts w:eastAsia="Times New Roman" w:cs="Times New Roman"/>
          <w:szCs w:val="28"/>
        </w:rPr>
        <w:t>,</w:t>
      </w:r>
      <w:r w:rsidRPr="00006D83">
        <w:rPr>
          <w:rFonts w:eastAsia="Times New Roman" w:cs="Times New Roman"/>
          <w:szCs w:val="28"/>
          <w:lang w:val="vi-VN"/>
        </w:rPr>
        <w:t xml:space="preserve"> các cơ quan, đơn vị</w:t>
      </w:r>
      <w:r w:rsidR="00995FA1">
        <w:rPr>
          <w:rFonts w:eastAsia="Times New Roman" w:cs="Times New Roman"/>
          <w:szCs w:val="28"/>
        </w:rPr>
        <w:t>, địa phương</w:t>
      </w:r>
      <w:r w:rsidRPr="00006D83">
        <w:rPr>
          <w:rFonts w:eastAsia="Times New Roman" w:cs="Times New Roman"/>
          <w:szCs w:val="28"/>
          <w:lang w:val="vi-VN"/>
        </w:rPr>
        <w:t xml:space="preserve"> kịp thời báo cáo </w:t>
      </w:r>
      <w:r w:rsidR="00531097">
        <w:rPr>
          <w:rFonts w:eastAsia="Times New Roman" w:cs="Times New Roman"/>
          <w:szCs w:val="28"/>
        </w:rPr>
        <w:t>UBND</w:t>
      </w:r>
      <w:r w:rsidRPr="00006D83">
        <w:rPr>
          <w:rFonts w:eastAsia="Times New Roman" w:cs="Times New Roman"/>
          <w:szCs w:val="28"/>
          <w:lang w:val="vi-VN"/>
        </w:rPr>
        <w:t xml:space="preserve"> tỉnh (qua Sở Tư pháp) để xem xét, </w:t>
      </w:r>
      <w:r w:rsidRPr="00006D83">
        <w:rPr>
          <w:rFonts w:eastAsia="Times New Roman" w:cs="Times New Roman"/>
          <w:szCs w:val="28"/>
        </w:rPr>
        <w:t>chỉ đạo</w:t>
      </w:r>
      <w:r w:rsidR="00531097">
        <w:rPr>
          <w:rFonts w:eastAsia="Times New Roman" w:cs="Times New Roman"/>
          <w:szCs w:val="28"/>
        </w:rPr>
        <w:t xml:space="preserve"> giải quyết</w:t>
      </w:r>
      <w:r w:rsidRPr="00006D83">
        <w:rPr>
          <w:rFonts w:eastAsia="Times New Roman" w:cs="Times New Roman"/>
          <w:szCs w:val="28"/>
          <w:lang w:val="vi-VN"/>
        </w:rPr>
        <w:t xml:space="preserve">./. </w:t>
      </w:r>
    </w:p>
    <w:tbl>
      <w:tblPr>
        <w:tblW w:w="9514" w:type="dxa"/>
        <w:tblLook w:val="01E0" w:firstRow="1" w:lastRow="1" w:firstColumn="1" w:lastColumn="1" w:noHBand="0" w:noVBand="0"/>
      </w:tblPr>
      <w:tblGrid>
        <w:gridCol w:w="248"/>
        <w:gridCol w:w="4200"/>
        <w:gridCol w:w="790"/>
        <w:gridCol w:w="3970"/>
        <w:gridCol w:w="306"/>
      </w:tblGrid>
      <w:tr w:rsidR="00006D83" w:rsidRPr="00006D83" w:rsidTr="008478B8">
        <w:trPr>
          <w:gridBefore w:val="1"/>
          <w:gridAfter w:val="1"/>
          <w:wBefore w:w="248" w:type="dxa"/>
          <w:wAfter w:w="306" w:type="dxa"/>
        </w:trPr>
        <w:tc>
          <w:tcPr>
            <w:tcW w:w="4200" w:type="dxa"/>
            <w:shd w:val="clear" w:color="auto" w:fill="auto"/>
          </w:tcPr>
          <w:p w:rsidR="00006D83" w:rsidRPr="00006D83" w:rsidRDefault="00006D83" w:rsidP="00006D83">
            <w:pPr>
              <w:spacing w:before="120" w:after="120" w:line="240" w:lineRule="auto"/>
              <w:rPr>
                <w:rFonts w:eastAsia="Times New Roman" w:cs="Times New Roman"/>
                <w:sz w:val="24"/>
                <w:szCs w:val="24"/>
                <w:lang w:val="vi-VN"/>
              </w:rPr>
            </w:pPr>
          </w:p>
        </w:tc>
        <w:tc>
          <w:tcPr>
            <w:tcW w:w="4760" w:type="dxa"/>
            <w:gridSpan w:val="2"/>
            <w:shd w:val="clear" w:color="auto" w:fill="auto"/>
          </w:tcPr>
          <w:p w:rsidR="00006D83" w:rsidRPr="00006D83" w:rsidRDefault="00006D83" w:rsidP="00006D83">
            <w:pPr>
              <w:tabs>
                <w:tab w:val="center" w:pos="1689"/>
                <w:tab w:val="right" w:pos="3379"/>
              </w:tabs>
              <w:spacing w:before="120" w:after="120" w:line="240" w:lineRule="auto"/>
              <w:jc w:val="center"/>
              <w:rPr>
                <w:rFonts w:eastAsia="Times New Roman" w:cs="Times New Roman"/>
                <w:b/>
                <w:sz w:val="24"/>
                <w:szCs w:val="24"/>
              </w:rPr>
            </w:pPr>
          </w:p>
        </w:tc>
      </w:tr>
      <w:tr w:rsidR="00006D83" w:rsidRPr="00006D83" w:rsidTr="008478B8">
        <w:trPr>
          <w:trHeight w:val="729"/>
        </w:trPr>
        <w:tc>
          <w:tcPr>
            <w:tcW w:w="5238" w:type="dxa"/>
            <w:gridSpan w:val="3"/>
          </w:tcPr>
          <w:p w:rsidR="00006D83" w:rsidRPr="00006D83" w:rsidRDefault="00006D83" w:rsidP="00006D83">
            <w:pPr>
              <w:tabs>
                <w:tab w:val="num" w:pos="720"/>
              </w:tabs>
              <w:spacing w:after="0" w:line="240" w:lineRule="auto"/>
              <w:jc w:val="both"/>
              <w:rPr>
                <w:rFonts w:eastAsia="Times New Roman" w:cs="Times New Roman"/>
                <w:bCs/>
                <w:sz w:val="24"/>
                <w:szCs w:val="24"/>
                <w:lang w:val="vi-VN"/>
              </w:rPr>
            </w:pPr>
            <w:r w:rsidRPr="00006D83">
              <w:rPr>
                <w:rFonts w:eastAsia="Times New Roman" w:cs="Times New Roman"/>
                <w:b/>
                <w:bCs/>
                <w:i/>
                <w:sz w:val="24"/>
                <w:szCs w:val="24"/>
                <w:lang w:val="vi-VN"/>
              </w:rPr>
              <w:t>Nơi nhận:</w:t>
            </w:r>
          </w:p>
          <w:p w:rsidR="00006D83" w:rsidRPr="00531097" w:rsidRDefault="00006D83" w:rsidP="00006D83">
            <w:pPr>
              <w:tabs>
                <w:tab w:val="num" w:pos="720"/>
              </w:tabs>
              <w:spacing w:after="0" w:line="240" w:lineRule="auto"/>
              <w:jc w:val="both"/>
              <w:rPr>
                <w:rFonts w:eastAsia="Times New Roman" w:cs="Times New Roman"/>
                <w:sz w:val="22"/>
                <w:lang w:val="vi-VN"/>
              </w:rPr>
            </w:pPr>
            <w:r w:rsidRPr="00531097">
              <w:rPr>
                <w:rFonts w:eastAsia="Times New Roman" w:cs="Times New Roman"/>
                <w:sz w:val="22"/>
                <w:lang w:val="vi-VN"/>
              </w:rPr>
              <w:t>- Bộ Tư pháp;</w:t>
            </w:r>
          </w:p>
          <w:p w:rsidR="00006D83" w:rsidRDefault="00006D83" w:rsidP="00006D83">
            <w:pPr>
              <w:tabs>
                <w:tab w:val="num" w:pos="720"/>
              </w:tabs>
              <w:spacing w:after="0" w:line="240" w:lineRule="auto"/>
              <w:jc w:val="both"/>
              <w:rPr>
                <w:rFonts w:eastAsia="Times New Roman" w:cs="Times New Roman"/>
                <w:sz w:val="22"/>
              </w:rPr>
            </w:pPr>
            <w:r w:rsidRPr="00531097">
              <w:rPr>
                <w:rFonts w:eastAsia="Times New Roman" w:cs="Times New Roman"/>
                <w:sz w:val="22"/>
              </w:rPr>
              <w:t>- Cục QLXLVPHC&amp;TDTHPL;</w:t>
            </w:r>
          </w:p>
          <w:p w:rsidR="00531097" w:rsidRPr="00531097" w:rsidRDefault="00531097" w:rsidP="00006D83">
            <w:pPr>
              <w:tabs>
                <w:tab w:val="num" w:pos="720"/>
              </w:tabs>
              <w:spacing w:after="0" w:line="240" w:lineRule="auto"/>
              <w:jc w:val="both"/>
              <w:rPr>
                <w:rFonts w:eastAsia="Times New Roman" w:cs="Times New Roman"/>
                <w:sz w:val="22"/>
              </w:rPr>
            </w:pPr>
            <w:r>
              <w:rPr>
                <w:rFonts w:eastAsia="Times New Roman" w:cs="Times New Roman"/>
                <w:sz w:val="22"/>
              </w:rPr>
              <w:t>- Thường trực: TU, HĐND tỉnh;</w:t>
            </w:r>
          </w:p>
          <w:p w:rsidR="00006D83" w:rsidRPr="00531097" w:rsidRDefault="00006D83" w:rsidP="00006D83">
            <w:pPr>
              <w:tabs>
                <w:tab w:val="num" w:pos="720"/>
              </w:tabs>
              <w:spacing w:after="0" w:line="240" w:lineRule="auto"/>
              <w:jc w:val="both"/>
              <w:rPr>
                <w:rFonts w:eastAsia="Times New Roman" w:cs="Times New Roman"/>
                <w:bCs/>
                <w:sz w:val="22"/>
                <w:lang w:val="vi-VN"/>
              </w:rPr>
            </w:pPr>
            <w:r w:rsidRPr="00531097">
              <w:rPr>
                <w:rFonts w:eastAsia="Times New Roman" w:cs="Times New Roman"/>
                <w:sz w:val="22"/>
                <w:lang w:val="vi-VN"/>
              </w:rPr>
              <w:t xml:space="preserve">- Chủ tịch, </w:t>
            </w:r>
            <w:r w:rsidRPr="00531097">
              <w:rPr>
                <w:rFonts w:eastAsia="Times New Roman" w:cs="Times New Roman"/>
                <w:bCs/>
                <w:sz w:val="22"/>
                <w:lang w:val="vi-VN"/>
              </w:rPr>
              <w:t>các PCT.UBND tỉnh;</w:t>
            </w:r>
          </w:p>
          <w:p w:rsidR="00006D83" w:rsidRPr="00531097" w:rsidRDefault="00006D83" w:rsidP="00006D83">
            <w:pPr>
              <w:spacing w:after="0" w:line="240" w:lineRule="auto"/>
              <w:rPr>
                <w:rFonts w:eastAsia="Times New Roman" w:cs="Times New Roman"/>
                <w:sz w:val="22"/>
              </w:rPr>
            </w:pPr>
            <w:r w:rsidRPr="00531097">
              <w:rPr>
                <w:rFonts w:eastAsia="Times New Roman" w:cs="Times New Roman"/>
                <w:sz w:val="22"/>
                <w:lang w:val="vi-VN"/>
              </w:rPr>
              <w:t xml:space="preserve">- Các </w:t>
            </w:r>
            <w:r w:rsidRPr="00531097">
              <w:rPr>
                <w:rFonts w:eastAsia="Times New Roman" w:cs="Times New Roman"/>
                <w:sz w:val="22"/>
              </w:rPr>
              <w:t xml:space="preserve">cơ quan chuyên môn </w:t>
            </w:r>
            <w:r w:rsidRPr="00531097">
              <w:rPr>
                <w:rFonts w:eastAsia="Times New Roman" w:cs="Times New Roman"/>
                <w:sz w:val="22"/>
                <w:lang w:val="vi-VN"/>
              </w:rPr>
              <w:t xml:space="preserve">thuộc </w:t>
            </w:r>
            <w:r w:rsidRPr="00531097">
              <w:rPr>
                <w:rFonts w:eastAsia="Times New Roman" w:cs="Times New Roman"/>
                <w:sz w:val="22"/>
              </w:rPr>
              <w:t xml:space="preserve">UBND </w:t>
            </w:r>
            <w:r w:rsidRPr="00531097">
              <w:rPr>
                <w:rFonts w:eastAsia="Times New Roman" w:cs="Times New Roman"/>
                <w:sz w:val="22"/>
                <w:lang w:val="vi-VN"/>
              </w:rPr>
              <w:t>tỉnh;</w:t>
            </w:r>
          </w:p>
          <w:p w:rsidR="00006D83" w:rsidRPr="00531097" w:rsidRDefault="00006D83" w:rsidP="00006D83">
            <w:pPr>
              <w:spacing w:after="0" w:line="240" w:lineRule="auto"/>
              <w:rPr>
                <w:rFonts w:eastAsia="Times New Roman" w:cs="Times New Roman"/>
                <w:sz w:val="22"/>
              </w:rPr>
            </w:pPr>
            <w:r w:rsidRPr="00531097">
              <w:rPr>
                <w:rFonts w:eastAsia="Times New Roman" w:cs="Times New Roman"/>
                <w:sz w:val="22"/>
              </w:rPr>
              <w:t xml:space="preserve">- </w:t>
            </w:r>
            <w:r w:rsidR="00AA3E7F" w:rsidRPr="00531097">
              <w:rPr>
                <w:rFonts w:eastAsia="Times New Roman" w:cs="Times New Roman"/>
                <w:sz w:val="22"/>
              </w:rPr>
              <w:t>Công an tỉnh</w:t>
            </w:r>
            <w:r w:rsidRPr="00531097">
              <w:rPr>
                <w:rFonts w:eastAsia="Times New Roman" w:cs="Times New Roman"/>
                <w:sz w:val="22"/>
              </w:rPr>
              <w:t>;</w:t>
            </w:r>
          </w:p>
          <w:p w:rsidR="00006D83" w:rsidRPr="00531097" w:rsidRDefault="00006D83" w:rsidP="00006D83">
            <w:pPr>
              <w:spacing w:after="0" w:line="240" w:lineRule="auto"/>
              <w:rPr>
                <w:rFonts w:eastAsia="Times New Roman" w:cs="Times New Roman"/>
                <w:sz w:val="22"/>
                <w:lang w:val="vi-VN"/>
              </w:rPr>
            </w:pPr>
            <w:r w:rsidRPr="00531097">
              <w:rPr>
                <w:rFonts w:eastAsia="Times New Roman" w:cs="Times New Roman"/>
                <w:sz w:val="22"/>
                <w:lang w:val="vi-VN"/>
              </w:rPr>
              <w:t>- UBND các huyện, thành phố;</w:t>
            </w:r>
          </w:p>
          <w:p w:rsidR="00006D83" w:rsidRPr="00531097" w:rsidRDefault="00531097" w:rsidP="00006D83">
            <w:pPr>
              <w:spacing w:after="0" w:line="240" w:lineRule="auto"/>
              <w:rPr>
                <w:rFonts w:eastAsia="Times New Roman" w:cs="Times New Roman"/>
                <w:sz w:val="22"/>
              </w:rPr>
            </w:pPr>
            <w:r>
              <w:rPr>
                <w:rFonts w:eastAsia="Times New Roman" w:cs="Times New Roman"/>
                <w:sz w:val="22"/>
                <w:lang w:val="vi-VN"/>
              </w:rPr>
              <w:t>- VPUB: LĐ</w:t>
            </w:r>
            <w:r>
              <w:rPr>
                <w:rFonts w:eastAsia="Times New Roman" w:cs="Times New Roman"/>
                <w:sz w:val="22"/>
              </w:rPr>
              <w:t>, KTTH, VXNV, PVHCC;</w:t>
            </w:r>
          </w:p>
          <w:p w:rsidR="00006D83" w:rsidRPr="00531097" w:rsidRDefault="00531097" w:rsidP="00006D83">
            <w:pPr>
              <w:tabs>
                <w:tab w:val="num" w:pos="720"/>
              </w:tabs>
              <w:spacing w:after="0" w:line="240" w:lineRule="auto"/>
              <w:jc w:val="both"/>
              <w:rPr>
                <w:rFonts w:eastAsia="Times New Roman" w:cs="Times New Roman"/>
                <w:bCs/>
                <w:sz w:val="22"/>
                <w:lang w:val="vi-VN"/>
              </w:rPr>
            </w:pPr>
            <w:r>
              <w:rPr>
                <w:rFonts w:eastAsia="Times New Roman" w:cs="Times New Roman"/>
                <w:bCs/>
                <w:sz w:val="22"/>
                <w:lang w:val="vi-VN"/>
              </w:rPr>
              <w:t>- Lưu: VT, TCD</w:t>
            </w:r>
            <w:r>
              <w:rPr>
                <w:rFonts w:eastAsia="Times New Roman" w:cs="Times New Roman"/>
                <w:bCs/>
                <w:sz w:val="22"/>
              </w:rPr>
              <w:t xml:space="preserve">. </w:t>
            </w:r>
            <w:r w:rsidRPr="00531097">
              <w:rPr>
                <w:rFonts w:eastAsia="Times New Roman" w:cs="Times New Roman"/>
                <w:bCs/>
                <w:sz w:val="22"/>
                <w:vertAlign w:val="subscript"/>
              </w:rPr>
              <w:t>VTTT</w:t>
            </w:r>
            <w:r w:rsidR="00006D83" w:rsidRPr="00531097">
              <w:rPr>
                <w:rFonts w:eastAsia="Times New Roman" w:cs="Times New Roman"/>
                <w:bCs/>
                <w:sz w:val="22"/>
                <w:vertAlign w:val="subscript"/>
                <w:lang w:val="vi-VN"/>
              </w:rPr>
              <w:t xml:space="preserve"> </w:t>
            </w:r>
          </w:p>
          <w:p w:rsidR="00006D83" w:rsidRPr="00006D83" w:rsidRDefault="00006D83" w:rsidP="00006D83">
            <w:pPr>
              <w:tabs>
                <w:tab w:val="num" w:pos="720"/>
              </w:tabs>
              <w:spacing w:after="0" w:line="240" w:lineRule="auto"/>
              <w:jc w:val="both"/>
              <w:rPr>
                <w:rFonts w:eastAsia="Times New Roman" w:cs="Times New Roman"/>
                <w:b/>
                <w:bCs/>
                <w:i/>
                <w:sz w:val="24"/>
                <w:szCs w:val="24"/>
                <w:lang w:val="vi-VN"/>
              </w:rPr>
            </w:pPr>
            <w:r w:rsidRPr="00006D83">
              <w:rPr>
                <w:rFonts w:eastAsia="Times New Roman" w:cs="Times New Roman"/>
                <w:bCs/>
                <w:sz w:val="24"/>
                <w:szCs w:val="24"/>
                <w:lang w:val="vi-VN"/>
              </w:rPr>
              <w:tab/>
              <w:t xml:space="preserve">                                                                 </w:t>
            </w:r>
          </w:p>
        </w:tc>
        <w:tc>
          <w:tcPr>
            <w:tcW w:w="4276" w:type="dxa"/>
            <w:gridSpan w:val="2"/>
          </w:tcPr>
          <w:p w:rsidR="00006D83" w:rsidRPr="00006D83" w:rsidRDefault="00006D83" w:rsidP="00006D83">
            <w:pPr>
              <w:spacing w:after="0" w:line="240" w:lineRule="auto"/>
              <w:rPr>
                <w:rFonts w:eastAsia="Times New Roman" w:cs="Times New Roman"/>
                <w:b/>
                <w:szCs w:val="28"/>
                <w:lang w:val="vi-VN"/>
              </w:rPr>
            </w:pPr>
            <w:r w:rsidRPr="00006D83">
              <w:rPr>
                <w:rFonts w:eastAsia="Times New Roman" w:cs="Times New Roman"/>
                <w:b/>
                <w:szCs w:val="28"/>
                <w:lang w:val="vi-VN"/>
              </w:rPr>
              <w:t>TM. ỦY BAN NHÂN DÂN</w:t>
            </w:r>
          </w:p>
          <w:p w:rsidR="00006D83" w:rsidRPr="00006D83" w:rsidRDefault="00006D83" w:rsidP="00006D83">
            <w:pPr>
              <w:spacing w:after="0" w:line="240" w:lineRule="auto"/>
              <w:rPr>
                <w:rFonts w:eastAsia="Times New Roman" w:cs="Times New Roman"/>
                <w:b/>
                <w:szCs w:val="28"/>
                <w:lang w:val="vi-VN"/>
              </w:rPr>
            </w:pPr>
            <w:r w:rsidRPr="00006D83">
              <w:rPr>
                <w:rFonts w:eastAsia="Times New Roman" w:cs="Times New Roman"/>
                <w:b/>
                <w:szCs w:val="28"/>
                <w:lang w:val="vi-VN"/>
              </w:rPr>
              <w:t xml:space="preserve">            CHỦ TỊCH</w:t>
            </w:r>
          </w:p>
          <w:p w:rsidR="00006D83" w:rsidRPr="00006D83" w:rsidRDefault="00006D83" w:rsidP="00006D83">
            <w:pPr>
              <w:spacing w:after="0" w:line="240" w:lineRule="auto"/>
              <w:jc w:val="center"/>
              <w:rPr>
                <w:rFonts w:eastAsia="Times New Roman" w:cs="Times New Roman"/>
                <w:b/>
                <w:sz w:val="24"/>
                <w:szCs w:val="24"/>
                <w:lang w:val="vi-VN"/>
              </w:rPr>
            </w:pPr>
          </w:p>
          <w:p w:rsidR="00006D83" w:rsidRPr="00006D83" w:rsidRDefault="00006D83" w:rsidP="00006D83">
            <w:pPr>
              <w:spacing w:after="0" w:line="240" w:lineRule="auto"/>
              <w:jc w:val="center"/>
              <w:rPr>
                <w:rFonts w:eastAsia="Times New Roman" w:cs="Times New Roman"/>
                <w:b/>
                <w:i/>
                <w:sz w:val="24"/>
                <w:szCs w:val="24"/>
                <w:lang w:val="vi-VN"/>
              </w:rPr>
            </w:pPr>
          </w:p>
          <w:p w:rsidR="00006D83" w:rsidRPr="00006D83" w:rsidRDefault="00006D83" w:rsidP="00006D83">
            <w:pPr>
              <w:spacing w:after="0" w:line="240" w:lineRule="auto"/>
              <w:jc w:val="center"/>
              <w:rPr>
                <w:rFonts w:eastAsia="Times New Roman" w:cs="Times New Roman"/>
                <w:b/>
                <w:sz w:val="24"/>
                <w:szCs w:val="24"/>
                <w:lang w:val="vi-VN"/>
              </w:rPr>
            </w:pPr>
          </w:p>
          <w:p w:rsidR="00006D83" w:rsidRPr="00006D83" w:rsidRDefault="00006D83" w:rsidP="00006D83">
            <w:pPr>
              <w:spacing w:after="0" w:line="240" w:lineRule="auto"/>
              <w:jc w:val="center"/>
              <w:rPr>
                <w:rFonts w:eastAsia="Times New Roman" w:cs="Times New Roman"/>
                <w:b/>
                <w:sz w:val="24"/>
                <w:szCs w:val="24"/>
                <w:lang w:val="vi-VN"/>
              </w:rPr>
            </w:pPr>
          </w:p>
          <w:p w:rsidR="00006D83" w:rsidRDefault="00006D83" w:rsidP="00006D83">
            <w:pPr>
              <w:spacing w:after="0" w:line="240" w:lineRule="auto"/>
              <w:jc w:val="center"/>
              <w:rPr>
                <w:rFonts w:eastAsia="Times New Roman" w:cs="Times New Roman"/>
                <w:b/>
                <w:sz w:val="24"/>
                <w:szCs w:val="24"/>
              </w:rPr>
            </w:pPr>
          </w:p>
          <w:p w:rsidR="00006D83" w:rsidRPr="00006D83" w:rsidRDefault="00006D83" w:rsidP="00006D83">
            <w:pPr>
              <w:spacing w:after="0" w:line="240" w:lineRule="auto"/>
              <w:jc w:val="center"/>
              <w:rPr>
                <w:rFonts w:eastAsia="Times New Roman" w:cs="Times New Roman"/>
                <w:b/>
                <w:sz w:val="24"/>
                <w:szCs w:val="24"/>
                <w:lang w:val="vi-VN"/>
              </w:rPr>
            </w:pPr>
            <w:bookmarkStart w:id="0" w:name="_GoBack"/>
            <w:bookmarkEnd w:id="0"/>
          </w:p>
          <w:p w:rsidR="00006D83" w:rsidRPr="00006D83" w:rsidRDefault="00006D83" w:rsidP="00006D83">
            <w:pPr>
              <w:spacing w:after="0" w:line="240" w:lineRule="auto"/>
              <w:rPr>
                <w:rFonts w:eastAsia="Times New Roman" w:cs="Times New Roman"/>
                <w:b/>
                <w:szCs w:val="28"/>
                <w:lang w:val="vi-VN"/>
              </w:rPr>
            </w:pPr>
            <w:r w:rsidRPr="00006D83">
              <w:rPr>
                <w:rFonts w:eastAsia="Times New Roman" w:cs="Times New Roman"/>
                <w:b/>
                <w:sz w:val="24"/>
                <w:szCs w:val="24"/>
                <w:lang w:val="vi-VN"/>
              </w:rPr>
              <w:t xml:space="preserve">        </w:t>
            </w:r>
            <w:r>
              <w:rPr>
                <w:rFonts w:eastAsia="Times New Roman" w:cs="Times New Roman"/>
                <w:b/>
                <w:sz w:val="24"/>
                <w:szCs w:val="24"/>
              </w:rPr>
              <w:t xml:space="preserve">  </w:t>
            </w:r>
            <w:r w:rsidRPr="00006D83">
              <w:rPr>
                <w:rFonts w:eastAsia="Times New Roman" w:cs="Times New Roman"/>
                <w:b/>
                <w:szCs w:val="28"/>
                <w:lang w:val="vi-VN"/>
              </w:rPr>
              <w:t>Trần Quốc Nam</w:t>
            </w:r>
          </w:p>
        </w:tc>
      </w:tr>
    </w:tbl>
    <w:p w:rsidR="00006D83" w:rsidRPr="00006D83" w:rsidRDefault="00006D83" w:rsidP="00006D83">
      <w:pPr>
        <w:spacing w:after="0" w:line="240" w:lineRule="auto"/>
        <w:rPr>
          <w:rFonts w:eastAsia="Times New Roman" w:cs="Times New Roman"/>
          <w:sz w:val="24"/>
          <w:szCs w:val="24"/>
        </w:rPr>
      </w:pPr>
    </w:p>
    <w:p w:rsidR="00006D83" w:rsidRPr="00006D83" w:rsidRDefault="00006D83" w:rsidP="00006D83">
      <w:pPr>
        <w:rPr>
          <w:rFonts w:cs="Times New Roman"/>
          <w:sz w:val="24"/>
          <w:szCs w:val="24"/>
        </w:rPr>
      </w:pPr>
    </w:p>
    <w:p w:rsidR="001715D4" w:rsidRDefault="001715D4"/>
    <w:sectPr w:rsidR="001715D4" w:rsidSect="00531097">
      <w:headerReference w:type="default" r:id="rId8"/>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2B0" w:rsidRDefault="006252B0">
      <w:pPr>
        <w:spacing w:after="0" w:line="240" w:lineRule="auto"/>
      </w:pPr>
      <w:r>
        <w:separator/>
      </w:r>
    </w:p>
  </w:endnote>
  <w:endnote w:type="continuationSeparator" w:id="0">
    <w:p w:rsidR="006252B0" w:rsidRDefault="00625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2B0" w:rsidRDefault="006252B0">
      <w:pPr>
        <w:spacing w:after="0" w:line="240" w:lineRule="auto"/>
      </w:pPr>
      <w:r>
        <w:separator/>
      </w:r>
    </w:p>
  </w:footnote>
  <w:footnote w:type="continuationSeparator" w:id="0">
    <w:p w:rsidR="006252B0" w:rsidRDefault="006252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BA3" w:rsidRDefault="00D4615C" w:rsidP="00E44BA3">
    <w:pPr>
      <w:pStyle w:val="Header"/>
      <w:jc w:val="center"/>
    </w:pPr>
    <w:r>
      <w:fldChar w:fldCharType="begin"/>
    </w:r>
    <w:r>
      <w:instrText xml:space="preserve"> PAGE   \* MERGEFORMAT </w:instrText>
    </w:r>
    <w:r>
      <w:fldChar w:fldCharType="separate"/>
    </w:r>
    <w:r w:rsidR="003663A6">
      <w:rPr>
        <w:noProof/>
      </w:rPr>
      <w:t>2</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0F5"/>
    <w:rsid w:val="00006D83"/>
    <w:rsid w:val="00031D22"/>
    <w:rsid w:val="000578E3"/>
    <w:rsid w:val="000D1638"/>
    <w:rsid w:val="000D49E3"/>
    <w:rsid w:val="000D72EB"/>
    <w:rsid w:val="00142ADB"/>
    <w:rsid w:val="001715D4"/>
    <w:rsid w:val="00182E46"/>
    <w:rsid w:val="0019482E"/>
    <w:rsid w:val="001D123A"/>
    <w:rsid w:val="00243AC0"/>
    <w:rsid w:val="002727E9"/>
    <w:rsid w:val="002B6736"/>
    <w:rsid w:val="00304A41"/>
    <w:rsid w:val="00307C04"/>
    <w:rsid w:val="0032149B"/>
    <w:rsid w:val="00354A8B"/>
    <w:rsid w:val="003663A6"/>
    <w:rsid w:val="003B6EF6"/>
    <w:rsid w:val="003C5D97"/>
    <w:rsid w:val="003C6A37"/>
    <w:rsid w:val="003E68B1"/>
    <w:rsid w:val="0041252F"/>
    <w:rsid w:val="00456F85"/>
    <w:rsid w:val="00473FB6"/>
    <w:rsid w:val="00490275"/>
    <w:rsid w:val="004A407C"/>
    <w:rsid w:val="004A64F2"/>
    <w:rsid w:val="004E562F"/>
    <w:rsid w:val="004F633F"/>
    <w:rsid w:val="0050337E"/>
    <w:rsid w:val="0052209A"/>
    <w:rsid w:val="00531097"/>
    <w:rsid w:val="00585D16"/>
    <w:rsid w:val="005A37FA"/>
    <w:rsid w:val="005A6C49"/>
    <w:rsid w:val="005C2C7A"/>
    <w:rsid w:val="005E6556"/>
    <w:rsid w:val="0060137A"/>
    <w:rsid w:val="006252B0"/>
    <w:rsid w:val="00685DC7"/>
    <w:rsid w:val="006D43C9"/>
    <w:rsid w:val="006F214B"/>
    <w:rsid w:val="0070740A"/>
    <w:rsid w:val="00713FF8"/>
    <w:rsid w:val="007222E4"/>
    <w:rsid w:val="007460AF"/>
    <w:rsid w:val="007B49F2"/>
    <w:rsid w:val="00804407"/>
    <w:rsid w:val="00826A42"/>
    <w:rsid w:val="008433EF"/>
    <w:rsid w:val="008D32CA"/>
    <w:rsid w:val="008D4EC9"/>
    <w:rsid w:val="0092539B"/>
    <w:rsid w:val="009568CA"/>
    <w:rsid w:val="00995FA1"/>
    <w:rsid w:val="00A325AF"/>
    <w:rsid w:val="00A620F5"/>
    <w:rsid w:val="00A70F05"/>
    <w:rsid w:val="00AA3E7F"/>
    <w:rsid w:val="00AD61B5"/>
    <w:rsid w:val="00AF5715"/>
    <w:rsid w:val="00B23799"/>
    <w:rsid w:val="00B95564"/>
    <w:rsid w:val="00BF3F45"/>
    <w:rsid w:val="00C14873"/>
    <w:rsid w:val="00C320E4"/>
    <w:rsid w:val="00C7480D"/>
    <w:rsid w:val="00C749C7"/>
    <w:rsid w:val="00CA10B1"/>
    <w:rsid w:val="00CA2309"/>
    <w:rsid w:val="00CF5EEE"/>
    <w:rsid w:val="00D4615C"/>
    <w:rsid w:val="00D612EC"/>
    <w:rsid w:val="00D63FF8"/>
    <w:rsid w:val="00D81FE5"/>
    <w:rsid w:val="00E57F67"/>
    <w:rsid w:val="00E87EE0"/>
    <w:rsid w:val="00EE6DEC"/>
    <w:rsid w:val="00F05F83"/>
    <w:rsid w:val="00F54F3E"/>
    <w:rsid w:val="00F558F8"/>
    <w:rsid w:val="00F96A2D"/>
    <w:rsid w:val="00FC1957"/>
    <w:rsid w:val="00FD6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06D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06D83"/>
  </w:style>
  <w:style w:type="paragraph" w:styleId="NormalWeb">
    <w:name w:val="Normal (Web)"/>
    <w:basedOn w:val="Normal"/>
    <w:uiPriority w:val="99"/>
    <w:semiHidden/>
    <w:unhideWhenUsed/>
    <w:rsid w:val="00A325AF"/>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06D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06D83"/>
  </w:style>
  <w:style w:type="paragraph" w:styleId="NormalWeb">
    <w:name w:val="Normal (Web)"/>
    <w:basedOn w:val="Normal"/>
    <w:uiPriority w:val="99"/>
    <w:semiHidden/>
    <w:unhideWhenUsed/>
    <w:rsid w:val="00A325A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630448">
      <w:bodyDiv w:val="1"/>
      <w:marLeft w:val="0"/>
      <w:marRight w:val="0"/>
      <w:marTop w:val="0"/>
      <w:marBottom w:val="0"/>
      <w:divBdr>
        <w:top w:val="none" w:sz="0" w:space="0" w:color="auto"/>
        <w:left w:val="none" w:sz="0" w:space="0" w:color="auto"/>
        <w:bottom w:val="none" w:sz="0" w:space="0" w:color="auto"/>
        <w:right w:val="none" w:sz="0" w:space="0" w:color="auto"/>
      </w:divBdr>
    </w:div>
    <w:div w:id="808327619">
      <w:bodyDiv w:val="1"/>
      <w:marLeft w:val="0"/>
      <w:marRight w:val="0"/>
      <w:marTop w:val="0"/>
      <w:marBottom w:val="0"/>
      <w:divBdr>
        <w:top w:val="none" w:sz="0" w:space="0" w:color="auto"/>
        <w:left w:val="none" w:sz="0" w:space="0" w:color="auto"/>
        <w:bottom w:val="none" w:sz="0" w:space="0" w:color="auto"/>
        <w:right w:val="none" w:sz="0" w:space="0" w:color="auto"/>
      </w:divBdr>
    </w:div>
    <w:div w:id="154351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8BF9B-3025-4AF6-B03D-78B5BF385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1859</Words>
  <Characters>10600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Thu Thuy</cp:lastModifiedBy>
  <cp:revision>3</cp:revision>
  <dcterms:created xsi:type="dcterms:W3CDTF">2025-01-24T17:26:00Z</dcterms:created>
  <dcterms:modified xsi:type="dcterms:W3CDTF">2025-01-24T17:27:00Z</dcterms:modified>
</cp:coreProperties>
</file>