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000" w:firstRow="0" w:lastRow="0" w:firstColumn="0" w:lastColumn="0" w:noHBand="0" w:noVBand="0"/>
      </w:tblPr>
      <w:tblGrid>
        <w:gridCol w:w="3544"/>
        <w:gridCol w:w="5812"/>
      </w:tblGrid>
      <w:tr w:rsidR="00AC325A" w:rsidRPr="00B22401" w:rsidTr="00AC325A">
        <w:tc>
          <w:tcPr>
            <w:tcW w:w="3544" w:type="dxa"/>
          </w:tcPr>
          <w:p w:rsidR="00AC325A" w:rsidRPr="00AC325A" w:rsidRDefault="00AC325A" w:rsidP="00AC325A">
            <w:pPr>
              <w:jc w:val="center"/>
              <w:rPr>
                <w:color w:val="000000" w:themeColor="text1"/>
                <w:sz w:val="26"/>
                <w:szCs w:val="26"/>
              </w:rPr>
            </w:pPr>
            <w:r w:rsidRPr="00AC325A">
              <w:rPr>
                <w:color w:val="000000" w:themeColor="text1"/>
                <w:sz w:val="26"/>
                <w:szCs w:val="26"/>
              </w:rPr>
              <w:t>ỦY BAN NHÂN DÂN</w:t>
            </w:r>
          </w:p>
          <w:p w:rsidR="00AC325A" w:rsidRDefault="00AC325A" w:rsidP="00AC325A">
            <w:pPr>
              <w:jc w:val="center"/>
              <w:rPr>
                <w:color w:val="000000" w:themeColor="text1"/>
                <w:spacing w:val="-14"/>
                <w:sz w:val="26"/>
                <w:szCs w:val="26"/>
              </w:rPr>
            </w:pPr>
            <w:r w:rsidRPr="00AC325A">
              <w:rPr>
                <w:color w:val="000000" w:themeColor="text1"/>
                <w:spacing w:val="-14"/>
                <w:sz w:val="26"/>
                <w:szCs w:val="26"/>
              </w:rPr>
              <w:t xml:space="preserve"> TỈNH  NINH THUẬN</w:t>
            </w:r>
          </w:p>
          <w:p w:rsidR="002F1F0A" w:rsidRPr="002F1F0A" w:rsidRDefault="002F1F0A" w:rsidP="00AC325A">
            <w:pPr>
              <w:jc w:val="center"/>
              <w:rPr>
                <w:color w:val="000000" w:themeColor="text1"/>
                <w:spacing w:val="-14"/>
                <w:sz w:val="16"/>
                <w:szCs w:val="16"/>
              </w:rPr>
            </w:pPr>
            <w:r>
              <w:rPr>
                <w:color w:val="000000" w:themeColor="text1"/>
                <w:spacing w:val="-14"/>
                <w:sz w:val="16"/>
                <w:szCs w:val="16"/>
              </w:rPr>
              <w:t>–––––––––––</w:t>
            </w:r>
          </w:p>
          <w:p w:rsidR="00AC325A" w:rsidRPr="00AC325A" w:rsidRDefault="00AC325A" w:rsidP="00AC325A">
            <w:pPr>
              <w:jc w:val="center"/>
              <w:rPr>
                <w:color w:val="000000" w:themeColor="text1"/>
                <w:sz w:val="26"/>
                <w:szCs w:val="26"/>
              </w:rPr>
            </w:pPr>
          </w:p>
        </w:tc>
        <w:tc>
          <w:tcPr>
            <w:tcW w:w="5812" w:type="dxa"/>
          </w:tcPr>
          <w:p w:rsidR="00AC325A" w:rsidRPr="00AC325A" w:rsidRDefault="00AC325A" w:rsidP="00AC325A">
            <w:pPr>
              <w:jc w:val="center"/>
              <w:rPr>
                <w:color w:val="000000" w:themeColor="text1"/>
                <w:spacing w:val="-14"/>
                <w:sz w:val="26"/>
                <w:szCs w:val="26"/>
              </w:rPr>
            </w:pPr>
            <w:r w:rsidRPr="00AC325A">
              <w:rPr>
                <w:color w:val="000000" w:themeColor="text1"/>
                <w:spacing w:val="-14"/>
                <w:sz w:val="26"/>
                <w:szCs w:val="26"/>
              </w:rPr>
              <w:t>CỘNG HÒA XÃ HỘI CHỦ NGHĨA VIỆT NAM</w:t>
            </w:r>
          </w:p>
          <w:p w:rsidR="00AC325A" w:rsidRDefault="00AC325A" w:rsidP="00AC325A">
            <w:pPr>
              <w:jc w:val="center"/>
              <w:rPr>
                <w:bCs/>
                <w:color w:val="000000" w:themeColor="text1"/>
                <w:sz w:val="26"/>
                <w:szCs w:val="26"/>
              </w:rPr>
            </w:pPr>
            <w:r w:rsidRPr="00AC325A">
              <w:rPr>
                <w:bCs/>
                <w:color w:val="000000" w:themeColor="text1"/>
                <w:sz w:val="26"/>
                <w:szCs w:val="26"/>
              </w:rPr>
              <w:t>Độc lập - Tự do - Hạnh phúc</w:t>
            </w:r>
          </w:p>
          <w:p w:rsidR="002F1F0A" w:rsidRPr="002F1F0A" w:rsidRDefault="002F1F0A" w:rsidP="00AC325A">
            <w:pPr>
              <w:jc w:val="center"/>
              <w:rPr>
                <w:bCs/>
                <w:color w:val="000000" w:themeColor="text1"/>
                <w:sz w:val="16"/>
                <w:szCs w:val="16"/>
              </w:rPr>
            </w:pPr>
            <w:r>
              <w:rPr>
                <w:bCs/>
                <w:color w:val="000000" w:themeColor="text1"/>
                <w:sz w:val="16"/>
                <w:szCs w:val="16"/>
              </w:rPr>
              <w:t>––––––––––––––––––––––––––––––––––––––––</w:t>
            </w:r>
          </w:p>
          <w:p w:rsidR="00AC325A" w:rsidRPr="00AC325A" w:rsidRDefault="00AC325A" w:rsidP="00AC325A">
            <w:pPr>
              <w:jc w:val="center"/>
              <w:rPr>
                <w:color w:val="000000" w:themeColor="text1"/>
                <w:spacing w:val="-14"/>
                <w:sz w:val="26"/>
                <w:szCs w:val="26"/>
              </w:rPr>
            </w:pPr>
          </w:p>
        </w:tc>
      </w:tr>
      <w:tr w:rsidR="00AC325A" w:rsidRPr="00B22401" w:rsidTr="00AC325A">
        <w:tc>
          <w:tcPr>
            <w:tcW w:w="3544" w:type="dxa"/>
          </w:tcPr>
          <w:p w:rsidR="00AC325A" w:rsidRPr="00AC325A" w:rsidRDefault="00AC325A" w:rsidP="00AC325A">
            <w:pPr>
              <w:spacing w:before="120" w:after="120"/>
              <w:jc w:val="center"/>
              <w:rPr>
                <w:b w:val="0"/>
                <w:color w:val="000000" w:themeColor="text1"/>
                <w:sz w:val="26"/>
                <w:szCs w:val="26"/>
              </w:rPr>
            </w:pPr>
            <w:r w:rsidRPr="00AC325A">
              <w:rPr>
                <w:b w:val="0"/>
                <w:color w:val="000000" w:themeColor="text1"/>
                <w:sz w:val="26"/>
                <w:szCs w:val="26"/>
              </w:rPr>
              <w:t xml:space="preserve">Số:        </w:t>
            </w:r>
            <w:r>
              <w:rPr>
                <w:b w:val="0"/>
                <w:color w:val="000000" w:themeColor="text1"/>
                <w:sz w:val="26"/>
                <w:szCs w:val="26"/>
              </w:rPr>
              <w:t xml:space="preserve">    </w:t>
            </w:r>
            <w:r w:rsidRPr="00AC325A">
              <w:rPr>
                <w:b w:val="0"/>
                <w:color w:val="000000" w:themeColor="text1"/>
                <w:sz w:val="26"/>
                <w:szCs w:val="26"/>
              </w:rPr>
              <w:t>/KH-UBND</w:t>
            </w:r>
          </w:p>
        </w:tc>
        <w:tc>
          <w:tcPr>
            <w:tcW w:w="5812" w:type="dxa"/>
          </w:tcPr>
          <w:p w:rsidR="00AC325A" w:rsidRPr="00AC325A" w:rsidRDefault="00AC325A" w:rsidP="00AC325A">
            <w:pPr>
              <w:pStyle w:val="Heading1"/>
              <w:spacing w:before="120" w:after="120"/>
              <w:jc w:val="center"/>
              <w:rPr>
                <w:color w:val="000000" w:themeColor="text1"/>
                <w:szCs w:val="26"/>
              </w:rPr>
            </w:pPr>
            <w:r w:rsidRPr="00AC325A">
              <w:rPr>
                <w:color w:val="000000" w:themeColor="text1"/>
                <w:szCs w:val="26"/>
              </w:rPr>
              <w:t xml:space="preserve">Ninh Thuận, ngày    </w:t>
            </w:r>
            <w:r>
              <w:rPr>
                <w:color w:val="000000" w:themeColor="text1"/>
                <w:szCs w:val="26"/>
              </w:rPr>
              <w:t xml:space="preserve">     </w:t>
            </w:r>
            <w:r w:rsidRPr="00AC325A">
              <w:rPr>
                <w:color w:val="000000" w:themeColor="text1"/>
                <w:szCs w:val="26"/>
              </w:rPr>
              <w:t xml:space="preserve"> tháng 8  năm 2022</w:t>
            </w:r>
          </w:p>
        </w:tc>
      </w:tr>
    </w:tbl>
    <w:p w:rsidR="00AC325A" w:rsidRPr="00B22401" w:rsidRDefault="00AC325A" w:rsidP="0058548F">
      <w:pPr>
        <w:rPr>
          <w:color w:val="000000" w:themeColor="text1"/>
        </w:rPr>
      </w:pPr>
    </w:p>
    <w:p w:rsidR="00AC325A" w:rsidRPr="00B22401" w:rsidRDefault="00AC325A" w:rsidP="0058548F">
      <w:pPr>
        <w:jc w:val="center"/>
        <w:outlineLvl w:val="0"/>
        <w:rPr>
          <w:color w:val="000000" w:themeColor="text1"/>
        </w:rPr>
      </w:pPr>
      <w:r w:rsidRPr="00B22401">
        <w:rPr>
          <w:color w:val="000000" w:themeColor="text1"/>
        </w:rPr>
        <w:t>KẾ HOẠCH</w:t>
      </w:r>
    </w:p>
    <w:p w:rsidR="00AC325A" w:rsidRPr="00B22401" w:rsidRDefault="00AC325A" w:rsidP="0058548F">
      <w:pPr>
        <w:jc w:val="center"/>
        <w:rPr>
          <w:color w:val="000000" w:themeColor="text1"/>
        </w:rPr>
      </w:pPr>
      <w:r w:rsidRPr="00B22401">
        <w:rPr>
          <w:color w:val="000000" w:themeColor="text1"/>
        </w:rPr>
        <w:t xml:space="preserve">Triển khai nền tảng địa chỉ số gắn với bản đồ số </w:t>
      </w:r>
    </w:p>
    <w:p w:rsidR="00AC325A" w:rsidRPr="00B22401" w:rsidRDefault="00AC325A" w:rsidP="0058548F">
      <w:pPr>
        <w:jc w:val="center"/>
        <w:rPr>
          <w:color w:val="000000" w:themeColor="text1"/>
        </w:rPr>
      </w:pPr>
      <w:r w:rsidRPr="00B22401">
        <w:rPr>
          <w:color w:val="000000" w:themeColor="text1"/>
        </w:rPr>
        <w:t xml:space="preserve">trên địa bàn tỉnh </w:t>
      </w:r>
      <w:r>
        <w:rPr>
          <w:color w:val="000000" w:themeColor="text1"/>
        </w:rPr>
        <w:t>Ninh Thuận</w:t>
      </w:r>
    </w:p>
    <w:p w:rsidR="00AC325A" w:rsidRPr="00B22401" w:rsidRDefault="00AC325A" w:rsidP="0058548F">
      <w:pPr>
        <w:tabs>
          <w:tab w:val="left" w:pos="993"/>
        </w:tabs>
        <w:jc w:val="both"/>
        <w:rPr>
          <w:b w:val="0"/>
          <w:color w:val="000000" w:themeColor="text1"/>
        </w:rPr>
      </w:pPr>
      <w:r w:rsidRPr="00B22401">
        <w:rPr>
          <w:noProof/>
          <w:color w:val="000000" w:themeColor="text1"/>
        </w:rPr>
        <mc:AlternateContent>
          <mc:Choice Requires="wps">
            <w:drawing>
              <wp:anchor distT="0" distB="0" distL="114300" distR="114300" simplePos="0" relativeHeight="251659264" behindDoc="0" locked="0" layoutInCell="1" allowOverlap="1" wp14:anchorId="7D35B555" wp14:editId="107A735F">
                <wp:simplePos x="0" y="0"/>
                <wp:positionH relativeFrom="margin">
                  <wp:align>center</wp:align>
                </wp:positionH>
                <wp:positionV relativeFrom="paragraph">
                  <wp:posOffset>50165</wp:posOffset>
                </wp:positionV>
                <wp:extent cx="1080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5pt" to="85.05pt,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TAlAtAEAALcDAAAOAAAAZHJzL2Uyb0RvYy54bWysU8GO0zAQvSPxD5bvNOmuhFZR0z10BRcE FQsf4HXGjYXtscamSf+esdtmEYsQQuTgeOL33swbTzb3s3fiCJQshl6uV60UEDQONhx6+fXLuzd3 UqSswqAcBujlCZK8375+tZliBzc4ohuABIuE1E2xl2POsWuapEfwKq0wQuBDg+RV5pAOzUBqYnXv mpu2fdtMSEMk1JASf304H8pt1TcGdP5kTIIsXC+5tlxXqutTWZvtRnUHUnG0+lKG+ocqvLKBky5S Dyor8Z3sCylvNWFCk1cafYPGWA3VA7tZt7+4eRxVhOqFm5Pi0qb0/2T1x+OehB16eStFUJ6v6DGT socxix2GwA1EErelT1NMHcN3YU+XKMU9FdOzIV/ebEfMtbenpbcwZ6H547q9a/mRQl/PmmdipJTf A3pRNr10NhTbqlPHDylzMoZeIRyUQs6p6y6fHBSwC5/BsJWSrLLrEMHOkTgqvv7h27rYYK2KLBRj nVtI7Z9JF2yhQR2svyUu6JoRQ16I3gak32XN87VUc8ZfXZ+9FttPOJzqRdR28HRUZ5dJLuP3c1zp z//b9gcAAAD//wMAUEsDBBQABgAIAAAAIQDuTVrZ2AAAAAQBAAAPAAAAZHJzL2Rvd25yZXYueG1s TI+7TsNAEEV7JP5hNUh0ZB0KHIzXEeJRQWEMBeXEO9hWvLOWd2Mbvp4JDSmv7ujcM/l2cb2aaAyd ZwPrVQKKuPa248bAx/vz1QZUiMgWe89k4JsCbIvzsxwz62d+o6mKjRIIhwwNtDEOmdahbslhWPmB WLovPzqMEsdG2xFngbteXyfJjXbYsSy0ONBDS/W+OjgD6dNLVQ7z4+tPqVNdlpOPm/2nMZcXy/0d qEhL/D+Go76oQyFOO39gG1RvQB6JQroFdSzTZA1q95d1ketT+eIXAAD//wMAUEsBAi0AFAAGAAgA AAAhALaDOJL+AAAA4QEAABMAAAAAAAAAAAAAAAAAAAAAAFtDb250ZW50X1R5cGVzXS54bWxQSwEC LQAUAAYACAAAACEAOP0h/9YAAACUAQAACwAAAAAAAAAAAAAAAAAvAQAAX3JlbHMvLnJlbHNQSwEC LQAUAAYACAAAACEAc0wJQLQBAAC3AwAADgAAAAAAAAAAAAAAAAAuAgAAZHJzL2Uyb0RvYy54bWxQ SwECLQAUAAYACAAAACEA7k1a2dgAAAAEAQAADwAAAAAAAAAAAAAAAAAOBAAAZHJzL2Rvd25yZXYu eG1sUEsFBgAAAAAEAAQA8wAAABMFAAAAAA== " strokecolor="black [3040]">
                <w10:wrap anchorx="margin"/>
              </v:line>
            </w:pict>
          </mc:Fallback>
        </mc:AlternateContent>
      </w:r>
    </w:p>
    <w:p w:rsidR="002F1F0A" w:rsidRDefault="002F1F0A" w:rsidP="0058548F">
      <w:pPr>
        <w:tabs>
          <w:tab w:val="left" w:pos="993"/>
        </w:tabs>
        <w:spacing w:after="120"/>
        <w:ind w:firstLine="720"/>
        <w:jc w:val="both"/>
        <w:rPr>
          <w:rFonts w:cs="Times New Roman"/>
          <w:b w:val="0"/>
          <w:color w:val="000000" w:themeColor="text1"/>
        </w:rPr>
      </w:pPr>
    </w:p>
    <w:p w:rsidR="00AC325A" w:rsidRDefault="00AC325A" w:rsidP="0058548F">
      <w:pPr>
        <w:tabs>
          <w:tab w:val="left" w:pos="993"/>
        </w:tabs>
        <w:spacing w:after="120"/>
        <w:ind w:firstLine="720"/>
        <w:jc w:val="both"/>
        <w:rPr>
          <w:rFonts w:cs="Times New Roman"/>
          <w:b w:val="0"/>
          <w:color w:val="000000" w:themeColor="text1"/>
        </w:rPr>
      </w:pPr>
      <w:r>
        <w:rPr>
          <w:rFonts w:cs="Times New Roman"/>
          <w:b w:val="0"/>
          <w:color w:val="000000" w:themeColor="text1"/>
        </w:rPr>
        <w:t xml:space="preserve">Căn cứ Quyết định số 186/QĐ-BTTTT ngày 11/02/2022 của Bộ </w:t>
      </w:r>
      <w:r w:rsidR="002F1F0A">
        <w:rPr>
          <w:rFonts w:cs="Times New Roman"/>
          <w:b w:val="0"/>
          <w:color w:val="000000" w:themeColor="text1"/>
        </w:rPr>
        <w:t xml:space="preserve">trưởng Bộ </w:t>
      </w:r>
      <w:r>
        <w:rPr>
          <w:rFonts w:cs="Times New Roman"/>
          <w:b w:val="0"/>
          <w:color w:val="000000" w:themeColor="text1"/>
        </w:rPr>
        <w:t>Thông tin và Truyền thông phê duyệt Chương trình thúc đẩy phát triển và sử dụng các nền tảng số quốc gia phục vụ chuyển đổi số, phát triển chính phủ số, kinh tế số, xã hội số;</w:t>
      </w:r>
    </w:p>
    <w:p w:rsidR="00AC325A" w:rsidRPr="0000109E" w:rsidRDefault="00AC325A" w:rsidP="0058548F">
      <w:pPr>
        <w:tabs>
          <w:tab w:val="left" w:pos="993"/>
        </w:tabs>
        <w:spacing w:after="120"/>
        <w:ind w:firstLine="720"/>
        <w:jc w:val="both"/>
        <w:rPr>
          <w:rFonts w:cs="Times New Roman"/>
          <w:b w:val="0"/>
          <w:color w:val="000000" w:themeColor="text1"/>
        </w:rPr>
      </w:pPr>
      <w:r w:rsidRPr="0000109E">
        <w:rPr>
          <w:rFonts w:cs="Times New Roman"/>
          <w:b w:val="0"/>
          <w:color w:val="000000" w:themeColor="text1"/>
        </w:rPr>
        <w:t xml:space="preserve">Căn cứ Quyết định số 392/QĐ-BTTTT ngày 02/3/2022 của Bộ </w:t>
      </w:r>
      <w:r w:rsidR="002F1F0A">
        <w:rPr>
          <w:rFonts w:cs="Times New Roman"/>
          <w:b w:val="0"/>
          <w:color w:val="000000" w:themeColor="text1"/>
        </w:rPr>
        <w:t xml:space="preserve">trưởng Bộ </w:t>
      </w:r>
      <w:r w:rsidRPr="0000109E">
        <w:rPr>
          <w:rFonts w:cs="Times New Roman"/>
          <w:b w:val="0"/>
          <w:color w:val="000000" w:themeColor="text1"/>
        </w:rPr>
        <w:t>Thông tin và Truyền thông phê duyệt Kế hoạch phát triển Nền tảng địa chỉ số quốc gia gắn với bản đồ số;</w:t>
      </w:r>
    </w:p>
    <w:p w:rsidR="00AC325A" w:rsidRPr="0000109E" w:rsidRDefault="00AC325A" w:rsidP="0058548F">
      <w:pPr>
        <w:tabs>
          <w:tab w:val="left" w:pos="993"/>
        </w:tabs>
        <w:spacing w:after="120"/>
        <w:ind w:firstLine="720"/>
        <w:jc w:val="both"/>
        <w:rPr>
          <w:rFonts w:cs="Times New Roman"/>
          <w:b w:val="0"/>
          <w:color w:val="000000" w:themeColor="text1"/>
        </w:rPr>
      </w:pPr>
      <w:r w:rsidRPr="0000109E">
        <w:rPr>
          <w:rFonts w:cs="Times New Roman"/>
          <w:b w:val="0"/>
          <w:color w:val="000000" w:themeColor="text1"/>
        </w:rPr>
        <w:t>Căn cứ Nghị quyết số 09-NQ/TU ngày 29/11/2021 của Ban Thường vụ Tỉnh ủy Ninh Thuận về Chuyển đổi số tỉnh Ninh Thuận giai đoạn 2021-2025, tầm nhìn đến năm 2030;</w:t>
      </w:r>
    </w:p>
    <w:p w:rsidR="00AC325A" w:rsidRDefault="00AC325A" w:rsidP="0058548F">
      <w:pPr>
        <w:tabs>
          <w:tab w:val="left" w:pos="993"/>
        </w:tabs>
        <w:spacing w:after="120"/>
        <w:ind w:firstLine="720"/>
        <w:jc w:val="both"/>
        <w:rPr>
          <w:rFonts w:cs="Times New Roman"/>
          <w:b w:val="0"/>
          <w:color w:val="000000" w:themeColor="text1"/>
          <w:spacing w:val="-2"/>
        </w:rPr>
      </w:pPr>
      <w:r w:rsidRPr="00B22401">
        <w:rPr>
          <w:rFonts w:cs="Times New Roman"/>
          <w:b w:val="0"/>
          <w:color w:val="000000" w:themeColor="text1"/>
          <w:spacing w:val="-2"/>
        </w:rPr>
        <w:t xml:space="preserve">Căn cứ </w:t>
      </w:r>
      <w:r>
        <w:rPr>
          <w:rFonts w:cs="Times New Roman"/>
          <w:b w:val="0"/>
          <w:color w:val="000000" w:themeColor="text1"/>
          <w:spacing w:val="-2"/>
        </w:rPr>
        <w:t>Quyết định số 2314/QĐ-UBND ngày 15/12/2021 của Chủ tịch UBND tỉnh ban hành Đề án “Chuyển đổi số tỉnh Ninh Thuận giai đoạn 2021-2025, tầm nhìn đến năm 2030”;</w:t>
      </w:r>
    </w:p>
    <w:p w:rsidR="00AC325A" w:rsidRPr="00B22401" w:rsidRDefault="002F1F0A" w:rsidP="0058548F">
      <w:pPr>
        <w:tabs>
          <w:tab w:val="left" w:pos="993"/>
        </w:tabs>
        <w:spacing w:after="120"/>
        <w:ind w:firstLine="720"/>
        <w:jc w:val="both"/>
        <w:rPr>
          <w:rFonts w:cs="Times New Roman"/>
          <w:b w:val="0"/>
          <w:color w:val="000000" w:themeColor="text1"/>
          <w:spacing w:val="-2"/>
        </w:rPr>
      </w:pPr>
      <w:r>
        <w:rPr>
          <w:rFonts w:cs="Times New Roman"/>
          <w:b w:val="0"/>
          <w:color w:val="000000" w:themeColor="text1"/>
          <w:spacing w:val="-2"/>
        </w:rPr>
        <w:t>Thực hiện</w:t>
      </w:r>
      <w:r w:rsidR="00AC325A">
        <w:rPr>
          <w:rFonts w:cs="Times New Roman"/>
          <w:b w:val="0"/>
          <w:color w:val="000000" w:themeColor="text1"/>
          <w:spacing w:val="-2"/>
        </w:rPr>
        <w:t xml:space="preserve"> Công văn số 923/BTTTT-QLDN ngày 15/3/2022 của Bộ Thông tin và Truyền thông về việc triển khai Kế hoạch triển khai nền tảng địa chỉ số gắn với bản đồ số tại địa phương;</w:t>
      </w:r>
    </w:p>
    <w:p w:rsidR="00AC325A" w:rsidRPr="00B22401" w:rsidRDefault="00AC325A" w:rsidP="0058548F">
      <w:pPr>
        <w:tabs>
          <w:tab w:val="left" w:pos="993"/>
        </w:tabs>
        <w:spacing w:after="120"/>
        <w:ind w:firstLine="720"/>
        <w:jc w:val="both"/>
        <w:rPr>
          <w:rFonts w:cs="Times New Roman"/>
          <w:b w:val="0"/>
          <w:color w:val="000000" w:themeColor="text1"/>
        </w:rPr>
      </w:pPr>
      <w:r w:rsidRPr="00B22401">
        <w:rPr>
          <w:rFonts w:cs="Times New Roman"/>
          <w:b w:val="0"/>
          <w:color w:val="000000" w:themeColor="text1"/>
        </w:rPr>
        <w:t xml:space="preserve">Ủy ban nhân dân tỉnh </w:t>
      </w:r>
      <w:r>
        <w:rPr>
          <w:rFonts w:cs="Times New Roman"/>
          <w:b w:val="0"/>
          <w:color w:val="000000" w:themeColor="text1"/>
        </w:rPr>
        <w:t>Ninh Thuận</w:t>
      </w:r>
      <w:r w:rsidRPr="00B22401">
        <w:rPr>
          <w:rFonts w:cs="Times New Roman"/>
          <w:b w:val="0"/>
          <w:color w:val="000000" w:themeColor="text1"/>
        </w:rPr>
        <w:t xml:space="preserve"> ban hành Kế hoạch triển khai nền tảng địa chỉ số gắn với bản đồ số trên địa bàn tỉnh </w:t>
      </w:r>
      <w:r>
        <w:rPr>
          <w:rFonts w:cs="Times New Roman"/>
          <w:b w:val="0"/>
          <w:color w:val="000000" w:themeColor="text1"/>
        </w:rPr>
        <w:t>Ninh Thuận</w:t>
      </w:r>
      <w:r w:rsidRPr="00B22401">
        <w:rPr>
          <w:rFonts w:cs="Times New Roman"/>
          <w:b w:val="0"/>
          <w:color w:val="000000" w:themeColor="text1"/>
        </w:rPr>
        <w:t xml:space="preserve"> với nội dung như sau:</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I. MỤC ĐÍCH, YÊU CẦU</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1. Mục đích</w:t>
      </w:r>
    </w:p>
    <w:p w:rsidR="00AC325A" w:rsidRPr="0065234A" w:rsidRDefault="00AC325A" w:rsidP="0058548F">
      <w:pPr>
        <w:widowControl w:val="0"/>
        <w:spacing w:after="120"/>
        <w:ind w:firstLine="720"/>
        <w:jc w:val="both"/>
        <w:rPr>
          <w:rFonts w:cs="Times New Roman"/>
          <w:b w:val="0"/>
          <w:bCs/>
          <w:i/>
          <w:color w:val="000000" w:themeColor="text1"/>
        </w:rPr>
      </w:pPr>
      <w:r w:rsidRPr="0065234A">
        <w:rPr>
          <w:rFonts w:cs="Times New Roman"/>
          <w:b w:val="0"/>
          <w:color w:val="000000" w:themeColor="text1"/>
        </w:rPr>
        <w:t>Triển khai nền tảng địa chỉ số gắn với bản đồ số (sau đây gọi tắt là “Nền tảng địa chỉ số”) trên địa bàn tỉnh với cấu trúc quy định tại Phụ lục I</w:t>
      </w:r>
      <w:r>
        <w:rPr>
          <w:rFonts w:cs="Times New Roman"/>
          <w:b w:val="0"/>
          <w:color w:val="000000" w:themeColor="text1"/>
        </w:rPr>
        <w:t>: Cấu trúc nền t</w:t>
      </w:r>
      <w:r w:rsidR="00582749">
        <w:rPr>
          <w:rFonts w:cs="Times New Roman"/>
          <w:b w:val="0"/>
          <w:color w:val="000000" w:themeColor="text1"/>
        </w:rPr>
        <w:t>ảng địa chỉ số và nguyên tắc gá</w:t>
      </w:r>
      <w:r>
        <w:rPr>
          <w:rFonts w:cs="Times New Roman"/>
          <w:b w:val="0"/>
          <w:color w:val="000000" w:themeColor="text1"/>
        </w:rPr>
        <w:t>n địa chỉ số</w:t>
      </w:r>
      <w:r w:rsidRPr="0065234A">
        <w:rPr>
          <w:rFonts w:cs="Times New Roman"/>
          <w:b w:val="0"/>
          <w:color w:val="000000" w:themeColor="text1"/>
        </w:rPr>
        <w:t xml:space="preserve"> </w:t>
      </w:r>
      <w:r>
        <w:rPr>
          <w:rFonts w:cs="Times New Roman"/>
          <w:b w:val="0"/>
          <w:color w:val="000000" w:themeColor="text1"/>
        </w:rPr>
        <w:t>(</w:t>
      </w:r>
      <w:r w:rsidRPr="00732455">
        <w:rPr>
          <w:rFonts w:cs="Times New Roman"/>
          <w:b w:val="0"/>
          <w:bCs/>
          <w:i/>
          <w:color w:val="000000" w:themeColor="text1"/>
        </w:rPr>
        <w:t>kèm theo Kế hoạch này</w:t>
      </w:r>
      <w:r>
        <w:rPr>
          <w:rFonts w:cs="Times New Roman"/>
          <w:b w:val="0"/>
          <w:bCs/>
          <w:color w:val="000000" w:themeColor="text1"/>
        </w:rPr>
        <w:t>)</w:t>
      </w:r>
      <w:r w:rsidRPr="0065234A">
        <w:rPr>
          <w:rFonts w:cs="Times New Roman"/>
          <w:b w:val="0"/>
          <w:bCs/>
          <w:i/>
          <w:color w:val="000000" w:themeColor="text1"/>
          <w:lang w:val="vi-VN"/>
        </w:rPr>
        <w:t xml:space="preserve"> </w:t>
      </w:r>
      <w:r w:rsidRPr="0065234A">
        <w:rPr>
          <w:rFonts w:cs="Times New Roman"/>
          <w:b w:val="0"/>
          <w:color w:val="000000" w:themeColor="text1"/>
        </w:rPr>
        <w:t xml:space="preserve">nhằm thúc đẩy chuyển đổi số toàn diện tỉnh Ninh Thuận. </w:t>
      </w:r>
    </w:p>
    <w:p w:rsidR="00AC325A" w:rsidRPr="00B64BB2" w:rsidRDefault="00AC325A" w:rsidP="0058548F">
      <w:pPr>
        <w:widowControl w:val="0"/>
        <w:adjustRightInd w:val="0"/>
        <w:snapToGrid w:val="0"/>
        <w:spacing w:after="120"/>
        <w:ind w:firstLine="720"/>
        <w:jc w:val="both"/>
        <w:rPr>
          <w:rFonts w:cs="Times New Roman"/>
          <w:b w:val="0"/>
          <w:color w:val="000000" w:themeColor="text1"/>
        </w:rPr>
      </w:pPr>
      <w:r w:rsidRPr="00B64BB2">
        <w:rPr>
          <w:rFonts w:cs="Times New Roman"/>
          <w:b w:val="0"/>
          <w:color w:val="000000" w:themeColor="text1"/>
        </w:rPr>
        <w:t>Hình thành cơ sở dữ liệu địa chỉ số để chia sẻ cho các cơ quan, tổ chức, doanh nghiệp khai thác, xây dựng các bản đồ số chuyên ngành phục vụ nhu cầu quản lý và phát triển kinh tế</w:t>
      </w:r>
      <w:r w:rsidR="00395D44">
        <w:rPr>
          <w:rFonts w:cs="Times New Roman"/>
          <w:b w:val="0"/>
          <w:color w:val="000000" w:themeColor="text1"/>
        </w:rPr>
        <w:t>-</w:t>
      </w:r>
      <w:r w:rsidRPr="00B64BB2">
        <w:rPr>
          <w:rFonts w:cs="Times New Roman"/>
          <w:b w:val="0"/>
          <w:color w:val="000000" w:themeColor="text1"/>
        </w:rPr>
        <w:t xml:space="preserve">xã hội tỉnh Ninh Thuận.  </w:t>
      </w:r>
    </w:p>
    <w:p w:rsidR="00AC325A" w:rsidRPr="00B64BB2" w:rsidRDefault="00AC325A" w:rsidP="0058548F">
      <w:pPr>
        <w:widowControl w:val="0"/>
        <w:adjustRightInd w:val="0"/>
        <w:snapToGrid w:val="0"/>
        <w:spacing w:after="120"/>
        <w:ind w:firstLine="720"/>
        <w:jc w:val="both"/>
        <w:rPr>
          <w:rFonts w:cs="Times New Roman"/>
          <w:b w:val="0"/>
          <w:color w:val="000000" w:themeColor="text1"/>
        </w:rPr>
      </w:pPr>
      <w:r w:rsidRPr="00B64BB2">
        <w:rPr>
          <w:rFonts w:cs="Times New Roman"/>
          <w:b w:val="0"/>
          <w:color w:val="000000" w:themeColor="text1"/>
        </w:rPr>
        <w:t>Hoàn thành chỉ tiêu về địa chỉ số nhằm thúc đẩy nhanh việc phát triển chính phủ số, kinh tế số và xã hội số trên địa bàn</w:t>
      </w:r>
      <w:r>
        <w:rPr>
          <w:rFonts w:cs="Times New Roman"/>
          <w:b w:val="0"/>
          <w:color w:val="000000" w:themeColor="text1"/>
        </w:rPr>
        <w:t xml:space="preserve"> tỉnh.</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lastRenderedPageBreak/>
        <w:t>2. Yêu cầu</w:t>
      </w:r>
    </w:p>
    <w:p w:rsidR="00AC325A" w:rsidRPr="00460CC3" w:rsidRDefault="00AC325A" w:rsidP="0058548F">
      <w:pPr>
        <w:spacing w:after="120"/>
        <w:ind w:firstLine="680"/>
        <w:jc w:val="both"/>
        <w:outlineLvl w:val="0"/>
        <w:rPr>
          <w:b w:val="0"/>
          <w:color w:val="000000" w:themeColor="text1"/>
        </w:rPr>
      </w:pPr>
      <w:r w:rsidRPr="00460CC3">
        <w:rPr>
          <w:rFonts w:cs="Times New Roman"/>
          <w:b w:val="0"/>
          <w:color w:val="000000" w:themeColor="text1"/>
        </w:rPr>
        <w:t xml:space="preserve">Các cơ quan, địa phương, đơn vị có liên quan triển khai </w:t>
      </w:r>
      <w:r>
        <w:rPr>
          <w:rFonts w:cs="Times New Roman"/>
          <w:b w:val="0"/>
          <w:color w:val="000000" w:themeColor="text1"/>
        </w:rPr>
        <w:t>hiệu quả</w:t>
      </w:r>
      <w:r w:rsidRPr="00460CC3">
        <w:rPr>
          <w:rFonts w:cs="Times New Roman"/>
          <w:b w:val="0"/>
          <w:color w:val="000000" w:themeColor="text1"/>
        </w:rPr>
        <w:t xml:space="preserve"> </w:t>
      </w:r>
      <w:r>
        <w:rPr>
          <w:b w:val="0"/>
          <w:color w:val="000000" w:themeColor="text1"/>
        </w:rPr>
        <w:t>K</w:t>
      </w:r>
      <w:r w:rsidRPr="00460CC3">
        <w:rPr>
          <w:b w:val="0"/>
          <w:color w:val="000000" w:themeColor="text1"/>
        </w:rPr>
        <w:t xml:space="preserve">ế hoạch triển khai nền tảng địa chỉ số gắn với bản đồ số </w:t>
      </w:r>
      <w:r>
        <w:rPr>
          <w:b w:val="0"/>
          <w:color w:val="000000" w:themeColor="text1"/>
        </w:rPr>
        <w:t>trên địa bàn tỉnh Ninh Thuận.</w:t>
      </w:r>
    </w:p>
    <w:p w:rsidR="00AC325A" w:rsidRPr="00B22401" w:rsidRDefault="00AC325A" w:rsidP="0058548F">
      <w:pPr>
        <w:tabs>
          <w:tab w:val="left" w:pos="993"/>
        </w:tabs>
        <w:spacing w:after="120"/>
        <w:ind w:firstLine="720"/>
        <w:jc w:val="both"/>
        <w:rPr>
          <w:rFonts w:cs="Times New Roman"/>
          <w:b w:val="0"/>
          <w:color w:val="000000" w:themeColor="text1"/>
          <w:spacing w:val="-4"/>
        </w:rPr>
      </w:pPr>
      <w:r w:rsidRPr="00B22401">
        <w:rPr>
          <w:rFonts w:cs="Times New Roman"/>
          <w:b w:val="0"/>
          <w:color w:val="000000" w:themeColor="text1"/>
          <w:spacing w:val="-4"/>
        </w:rPr>
        <w:t xml:space="preserve">Việc triển khai thực hiện Kế hoạch phải có sự phối hợp chặt chẽ, đồng bộ, hiệu quả giữa các </w:t>
      </w:r>
      <w:r w:rsidR="002F1F0A" w:rsidRPr="00B22401">
        <w:rPr>
          <w:rFonts w:cs="Times New Roman"/>
          <w:b w:val="0"/>
          <w:color w:val="000000" w:themeColor="text1"/>
          <w:spacing w:val="-4"/>
        </w:rPr>
        <w:t>Sở</w:t>
      </w:r>
      <w:r w:rsidRPr="00B22401">
        <w:rPr>
          <w:rFonts w:cs="Times New Roman"/>
          <w:b w:val="0"/>
          <w:color w:val="000000" w:themeColor="text1"/>
          <w:spacing w:val="-4"/>
        </w:rPr>
        <w:t xml:space="preserve">, ban, ngành, đơn vị có liên quan và </w:t>
      </w:r>
      <w:r>
        <w:rPr>
          <w:rFonts w:cs="Times New Roman"/>
          <w:b w:val="0"/>
          <w:color w:val="000000" w:themeColor="text1"/>
          <w:spacing w:val="-4"/>
        </w:rPr>
        <w:t xml:space="preserve">UBND các huyện, </w:t>
      </w:r>
      <w:r w:rsidRPr="00B22401">
        <w:rPr>
          <w:rFonts w:cs="Times New Roman"/>
          <w:b w:val="0"/>
          <w:color w:val="000000" w:themeColor="text1"/>
          <w:spacing w:val="-4"/>
        </w:rPr>
        <w:t>thành phố.</w:t>
      </w:r>
    </w:p>
    <w:p w:rsidR="00AC325A" w:rsidRPr="00B22401" w:rsidRDefault="00AC325A" w:rsidP="0058548F">
      <w:pPr>
        <w:tabs>
          <w:tab w:val="left" w:pos="993"/>
        </w:tabs>
        <w:spacing w:after="120"/>
        <w:ind w:firstLine="720"/>
        <w:jc w:val="both"/>
        <w:rPr>
          <w:rFonts w:cs="Times New Roman"/>
          <w:b w:val="0"/>
          <w:color w:val="000000" w:themeColor="text1"/>
          <w:spacing w:val="-2"/>
        </w:rPr>
      </w:pPr>
      <w:r w:rsidRPr="00B22401">
        <w:rPr>
          <w:rFonts w:cs="Times New Roman"/>
          <w:b w:val="0"/>
          <w:color w:val="000000" w:themeColor="text1"/>
          <w:spacing w:val="-2"/>
        </w:rPr>
        <w:t>Thực hiện tốt công tác truyền thông, thông tin về Kế hoạch trên mọi phương tiện thông tin: Báo chí, hệ thống thông tin cơ sở, các nền tảng số, mạng xã hội.</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II. MỤC TIÊU</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1. Mục tiêu chung</w:t>
      </w:r>
    </w:p>
    <w:p w:rsidR="00AC325A" w:rsidRPr="00B22401" w:rsidRDefault="00AC325A" w:rsidP="0058548F">
      <w:pPr>
        <w:tabs>
          <w:tab w:val="left" w:pos="993"/>
        </w:tabs>
        <w:spacing w:after="120"/>
        <w:ind w:firstLine="720"/>
        <w:jc w:val="both"/>
        <w:rPr>
          <w:rFonts w:cs="Times New Roman"/>
          <w:b w:val="0"/>
          <w:color w:val="000000" w:themeColor="text1"/>
        </w:rPr>
      </w:pPr>
      <w:r w:rsidRPr="00B22401">
        <w:rPr>
          <w:rFonts w:cs="Times New Roman"/>
          <w:b w:val="0"/>
          <w:color w:val="000000" w:themeColor="text1"/>
        </w:rPr>
        <w:t xml:space="preserve">Phát triển Nền tảng địa chỉ số quốc gia gắn với bản đồ số nhằm thúc đẩy phát triển chính </w:t>
      </w:r>
      <w:r w:rsidRPr="00B22401">
        <w:rPr>
          <w:rFonts w:cs="Times New Roman"/>
          <w:b w:val="0"/>
          <w:color w:val="000000" w:themeColor="text1"/>
          <w:lang w:val="vi-VN"/>
        </w:rPr>
        <w:t>quyền</w:t>
      </w:r>
      <w:r w:rsidRPr="00B22401">
        <w:rPr>
          <w:rFonts w:cs="Times New Roman"/>
          <w:b w:val="0"/>
          <w:color w:val="000000" w:themeColor="text1"/>
        </w:rPr>
        <w:t xml:space="preserve"> số, kinh tế số, xã hội số; xây dựng các ứng dụng bản đồ số chuyên ngành phục vụ nhu cầu quản lý, phát triển kinh tế</w:t>
      </w:r>
      <w:r w:rsidR="002F1F0A">
        <w:rPr>
          <w:rFonts w:cs="Times New Roman"/>
          <w:b w:val="0"/>
          <w:color w:val="000000" w:themeColor="text1"/>
        </w:rPr>
        <w:t xml:space="preserve"> -</w:t>
      </w:r>
      <w:r w:rsidRPr="00B22401">
        <w:rPr>
          <w:rFonts w:cs="Times New Roman"/>
          <w:b w:val="0"/>
          <w:color w:val="000000" w:themeColor="text1"/>
        </w:rPr>
        <w:t xml:space="preserve"> xã hội nhằm thúc đẩy chuyển </w:t>
      </w:r>
      <w:r w:rsidRPr="00B22401">
        <w:rPr>
          <w:rFonts w:cs="Times New Roman"/>
          <w:b w:val="0"/>
          <w:color w:val="000000" w:themeColor="text1"/>
          <w:spacing w:val="-2"/>
          <w:lang w:val="vi-VN"/>
        </w:rPr>
        <w:t>đổi</w:t>
      </w:r>
      <w:r w:rsidRPr="00B22401">
        <w:rPr>
          <w:rFonts w:cs="Times New Roman"/>
          <w:b w:val="0"/>
          <w:color w:val="000000" w:themeColor="text1"/>
          <w:spacing w:val="-2"/>
        </w:rPr>
        <w:t xml:space="preserve"> </w:t>
      </w:r>
      <w:r w:rsidRPr="00B22401">
        <w:rPr>
          <w:rFonts w:cs="Times New Roman"/>
          <w:b w:val="0"/>
          <w:color w:val="000000" w:themeColor="text1"/>
        </w:rPr>
        <w:t xml:space="preserve">số toàn diện tỉnh </w:t>
      </w:r>
      <w:r>
        <w:rPr>
          <w:rFonts w:cs="Times New Roman"/>
          <w:b w:val="0"/>
          <w:color w:val="000000" w:themeColor="text1"/>
        </w:rPr>
        <w:t>Ninh Thuận</w:t>
      </w:r>
      <w:r w:rsidRPr="00B22401">
        <w:rPr>
          <w:rFonts w:cs="Times New Roman"/>
          <w:b w:val="0"/>
          <w:color w:val="000000" w:themeColor="text1"/>
        </w:rPr>
        <w:t xml:space="preserve">. Thúc đẩy triển khai trước các ứng dụng nền tảng bản đồ số </w:t>
      </w:r>
      <w:r w:rsidR="00582749">
        <w:rPr>
          <w:rFonts w:cs="Times New Roman"/>
          <w:b w:val="0"/>
          <w:color w:val="000000" w:themeColor="text1"/>
        </w:rPr>
        <w:t>trong lĩnh vực y tế, d</w:t>
      </w:r>
      <w:r w:rsidRPr="00B22401">
        <w:rPr>
          <w:rFonts w:cs="Times New Roman"/>
          <w:b w:val="0"/>
          <w:color w:val="000000" w:themeColor="text1"/>
        </w:rPr>
        <w:t xml:space="preserve">u lịch, </w:t>
      </w:r>
      <w:r w:rsidR="00582749">
        <w:rPr>
          <w:rFonts w:cs="Times New Roman"/>
          <w:b w:val="0"/>
          <w:color w:val="000000" w:themeColor="text1"/>
        </w:rPr>
        <w:t>nô</w:t>
      </w:r>
      <w:r>
        <w:rPr>
          <w:rFonts w:cs="Times New Roman"/>
          <w:b w:val="0"/>
          <w:color w:val="000000" w:themeColor="text1"/>
        </w:rPr>
        <w:t xml:space="preserve">ng nghiệp, </w:t>
      </w:r>
      <w:r w:rsidR="00582749">
        <w:rPr>
          <w:rFonts w:cs="Times New Roman"/>
          <w:b w:val="0"/>
          <w:color w:val="000000" w:themeColor="text1"/>
        </w:rPr>
        <w:t>c</w:t>
      </w:r>
      <w:r>
        <w:rPr>
          <w:rFonts w:cs="Times New Roman"/>
          <w:b w:val="0"/>
          <w:color w:val="000000" w:themeColor="text1"/>
        </w:rPr>
        <w:t>ông thương...</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2. Các chỉ tiêu cơ bản năm 2022</w:t>
      </w:r>
    </w:p>
    <w:p w:rsidR="00AC325A" w:rsidRPr="00B22401" w:rsidRDefault="00582749" w:rsidP="0058548F">
      <w:pPr>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sidRPr="00B22401">
        <w:rPr>
          <w:rFonts w:cs="Times New Roman"/>
          <w:b w:val="0"/>
          <w:color w:val="000000" w:themeColor="text1"/>
          <w:lang w:val="it-IT"/>
        </w:rPr>
        <w:t xml:space="preserve">100% đối tượng trên địa bàn tỉnh được phân loại tại mục I, II </w:t>
      </w:r>
      <w:r w:rsidR="00AC325A">
        <w:rPr>
          <w:rFonts w:cs="Times New Roman"/>
          <w:b w:val="0"/>
          <w:color w:val="000000" w:themeColor="text1"/>
          <w:lang w:val="it-IT"/>
        </w:rPr>
        <w:t xml:space="preserve">của </w:t>
      </w:r>
      <w:r w:rsidR="00AC325A" w:rsidRPr="00B22401">
        <w:rPr>
          <w:rFonts w:cs="Times New Roman"/>
          <w:b w:val="0"/>
          <w:color w:val="000000" w:themeColor="text1"/>
          <w:lang w:val="it-IT"/>
        </w:rPr>
        <w:t>Phụ lục II</w:t>
      </w:r>
      <w:r w:rsidR="00AC325A">
        <w:rPr>
          <w:rFonts w:cs="Times New Roman"/>
          <w:b w:val="0"/>
          <w:color w:val="000000" w:themeColor="text1"/>
          <w:lang w:val="it-IT"/>
        </w:rPr>
        <w:t>: Phân loại đối tượng gán địa chỉ số</w:t>
      </w:r>
      <w:r w:rsidR="00AC325A" w:rsidRPr="00B22401">
        <w:rPr>
          <w:rFonts w:cs="Times New Roman"/>
          <w:b w:val="0"/>
          <w:color w:val="000000" w:themeColor="text1"/>
          <w:lang w:val="it-IT"/>
        </w:rPr>
        <w:t xml:space="preserve"> </w:t>
      </w:r>
      <w:r w:rsidR="00AC325A" w:rsidRPr="00B22401">
        <w:rPr>
          <w:rFonts w:cs="Times New Roman"/>
          <w:b w:val="0"/>
          <w:bCs/>
          <w:i/>
          <w:color w:val="000000" w:themeColor="text1"/>
          <w:lang w:val="vi-VN"/>
        </w:rPr>
        <w:t>(</w:t>
      </w:r>
      <w:r w:rsidR="00AC325A">
        <w:rPr>
          <w:rFonts w:cs="Times New Roman"/>
          <w:b w:val="0"/>
          <w:bCs/>
          <w:i/>
          <w:color w:val="000000" w:themeColor="text1"/>
        </w:rPr>
        <w:t>k</w:t>
      </w:r>
      <w:r w:rsidR="00AC325A" w:rsidRPr="00B22401">
        <w:rPr>
          <w:rFonts w:cs="Times New Roman"/>
          <w:b w:val="0"/>
          <w:bCs/>
          <w:i/>
          <w:color w:val="000000" w:themeColor="text1"/>
          <w:lang w:val="vi-VN"/>
        </w:rPr>
        <w:t>èm theo</w:t>
      </w:r>
      <w:r w:rsidR="00AC325A">
        <w:rPr>
          <w:rFonts w:cs="Times New Roman"/>
          <w:b w:val="0"/>
          <w:bCs/>
          <w:i/>
          <w:color w:val="000000" w:themeColor="text1"/>
        </w:rPr>
        <w:t xml:space="preserve"> Kế hoạch này</w:t>
      </w:r>
      <w:r w:rsidR="00AC325A" w:rsidRPr="00B22401">
        <w:rPr>
          <w:rFonts w:cs="Times New Roman"/>
          <w:b w:val="0"/>
          <w:bCs/>
          <w:i/>
          <w:color w:val="000000" w:themeColor="text1"/>
        </w:rPr>
        <w:t xml:space="preserve">) </w:t>
      </w:r>
      <w:r w:rsidR="00AC325A" w:rsidRPr="00B22401">
        <w:rPr>
          <w:rFonts w:cs="Times New Roman"/>
          <w:b w:val="0"/>
          <w:color w:val="000000" w:themeColor="text1"/>
          <w:lang w:val="it-IT"/>
        </w:rPr>
        <w:t>được thu thập, cập nhật, bổ sung dữ liệu thông tin địa chỉ số.</w:t>
      </w:r>
    </w:p>
    <w:p w:rsidR="00AC325A" w:rsidRPr="00B22401" w:rsidRDefault="00582749" w:rsidP="0058548F">
      <w:pPr>
        <w:spacing w:after="120"/>
        <w:ind w:firstLine="720"/>
        <w:jc w:val="both"/>
        <w:rPr>
          <w:rFonts w:cs="Times New Roman"/>
          <w:b w:val="0"/>
          <w:color w:val="000000" w:themeColor="text1"/>
          <w:lang w:val="it-IT"/>
        </w:rPr>
      </w:pPr>
      <w:r>
        <w:rPr>
          <w:rFonts w:eastAsia="Calibri" w:cs="Times New Roman"/>
          <w:b w:val="0"/>
          <w:color w:val="000000" w:themeColor="text1"/>
          <w:lang w:val="it-IT"/>
        </w:rPr>
        <w:t xml:space="preserve">- </w:t>
      </w:r>
      <w:r w:rsidR="00AC325A" w:rsidRPr="00B22401">
        <w:rPr>
          <w:rFonts w:eastAsia="Calibri" w:cs="Times New Roman"/>
          <w:b w:val="0"/>
          <w:color w:val="000000" w:themeColor="text1"/>
          <w:lang w:val="it-IT"/>
        </w:rPr>
        <w:t xml:space="preserve">100% chủ sở hữu và người quản lý đối tượng được gán địa chỉ số trên địa bàn tỉnh được phân loại tại </w:t>
      </w:r>
      <w:r w:rsidR="00AC325A" w:rsidRPr="00B22401">
        <w:rPr>
          <w:rFonts w:cs="Times New Roman"/>
          <w:b w:val="0"/>
          <w:color w:val="000000" w:themeColor="text1"/>
          <w:lang w:val="it-IT"/>
        </w:rPr>
        <w:t xml:space="preserve">mục I, II </w:t>
      </w:r>
      <w:r w:rsidR="00AC325A">
        <w:rPr>
          <w:rFonts w:cs="Times New Roman"/>
          <w:b w:val="0"/>
          <w:color w:val="000000" w:themeColor="text1"/>
          <w:lang w:val="it-IT"/>
        </w:rPr>
        <w:t xml:space="preserve">của </w:t>
      </w:r>
      <w:r w:rsidR="00AC325A" w:rsidRPr="00B22401">
        <w:rPr>
          <w:rFonts w:cs="Times New Roman"/>
          <w:b w:val="0"/>
          <w:color w:val="000000" w:themeColor="text1"/>
          <w:lang w:val="it-IT"/>
        </w:rPr>
        <w:t xml:space="preserve">Phụ lục II được thông báo thông tin Mã địa chỉ số; Khuyến khích </w:t>
      </w:r>
      <w:r w:rsidR="00AC325A" w:rsidRPr="00B22401">
        <w:rPr>
          <w:rFonts w:eastAsia="Calibri" w:cs="Times New Roman"/>
          <w:b w:val="0"/>
          <w:color w:val="000000" w:themeColor="text1"/>
          <w:lang w:val="it-IT"/>
        </w:rPr>
        <w:t xml:space="preserve">thông báo cho các đối tượng tại </w:t>
      </w:r>
      <w:r w:rsidR="00AC325A" w:rsidRPr="00B22401">
        <w:rPr>
          <w:rFonts w:cs="Times New Roman"/>
          <w:b w:val="0"/>
          <w:color w:val="000000" w:themeColor="text1"/>
          <w:lang w:val="it-IT"/>
        </w:rPr>
        <w:t xml:space="preserve">mục III </w:t>
      </w:r>
      <w:r w:rsidR="00AC325A" w:rsidRPr="00B22401">
        <w:rPr>
          <w:rFonts w:cs="Times New Roman"/>
          <w:b w:val="0"/>
          <w:color w:val="000000" w:themeColor="text1"/>
          <w:lang w:val="vi-VN"/>
        </w:rPr>
        <w:t>P</w:t>
      </w:r>
      <w:r w:rsidR="00AC325A" w:rsidRPr="00B22401">
        <w:rPr>
          <w:rFonts w:cs="Times New Roman"/>
          <w:b w:val="0"/>
          <w:color w:val="000000" w:themeColor="text1"/>
          <w:lang w:val="it-IT"/>
        </w:rPr>
        <w:t>hụ lục II</w:t>
      </w:r>
      <w:r w:rsidR="00AC325A">
        <w:rPr>
          <w:rFonts w:cs="Times New Roman"/>
          <w:b w:val="0"/>
          <w:color w:val="000000" w:themeColor="text1"/>
          <w:lang w:val="it-IT"/>
        </w:rPr>
        <w:t>.</w:t>
      </w:r>
      <w:r w:rsidR="00AC325A" w:rsidRPr="00B22401">
        <w:rPr>
          <w:rFonts w:cs="Times New Roman"/>
          <w:b w:val="0"/>
          <w:color w:val="000000" w:themeColor="text1"/>
          <w:lang w:val="it-IT"/>
        </w:rPr>
        <w:t xml:space="preserve"> </w:t>
      </w:r>
    </w:p>
    <w:p w:rsidR="00AC325A" w:rsidRPr="00B22401" w:rsidRDefault="00582749" w:rsidP="0058548F">
      <w:pPr>
        <w:spacing w:after="120"/>
        <w:ind w:firstLine="720"/>
        <w:jc w:val="both"/>
        <w:rPr>
          <w:rFonts w:cs="Times New Roman"/>
          <w:b w:val="0"/>
          <w:color w:val="000000" w:themeColor="text1"/>
        </w:rPr>
      </w:pPr>
      <w:r>
        <w:rPr>
          <w:rFonts w:cs="Times New Roman"/>
          <w:b w:val="0"/>
          <w:color w:val="000000" w:themeColor="text1"/>
        </w:rPr>
        <w:t xml:space="preserve">- </w:t>
      </w:r>
      <w:r w:rsidR="00AC325A" w:rsidRPr="00B22401">
        <w:rPr>
          <w:rFonts w:cs="Times New Roman"/>
          <w:b w:val="0"/>
          <w:color w:val="000000" w:themeColor="text1"/>
        </w:rPr>
        <w:t xml:space="preserve">Tỉnh </w:t>
      </w:r>
      <w:r w:rsidR="00AC325A">
        <w:rPr>
          <w:rFonts w:cs="Times New Roman"/>
          <w:b w:val="0"/>
          <w:color w:val="000000" w:themeColor="text1"/>
        </w:rPr>
        <w:t>Ninh Thuận</w:t>
      </w:r>
      <w:r w:rsidR="00AC325A" w:rsidRPr="00B22401">
        <w:rPr>
          <w:rFonts w:cs="Times New Roman"/>
          <w:b w:val="0"/>
          <w:color w:val="000000" w:themeColor="text1"/>
        </w:rPr>
        <w:t xml:space="preserve"> có ít nhất một</w:t>
      </w:r>
      <w:r w:rsidR="00AC325A" w:rsidRPr="00B22401">
        <w:rPr>
          <w:rFonts w:cs="Times New Roman"/>
          <w:b w:val="0"/>
          <w:color w:val="000000" w:themeColor="text1"/>
          <w:lang w:val="vi-VN"/>
        </w:rPr>
        <w:t xml:space="preserve"> lĩnh vực</w:t>
      </w:r>
      <w:r w:rsidR="00AC325A" w:rsidRPr="00B22401">
        <w:rPr>
          <w:rFonts w:cs="Times New Roman"/>
          <w:b w:val="0"/>
          <w:color w:val="000000" w:themeColor="text1"/>
        </w:rPr>
        <w:t xml:space="preserve"> ứng dụng bản đồ số được đưa vào sử dụng trong năm 2022.</w:t>
      </w:r>
    </w:p>
    <w:p w:rsidR="00AC325A" w:rsidRPr="00B22401" w:rsidRDefault="00582749" w:rsidP="0058548F">
      <w:pPr>
        <w:spacing w:after="120"/>
        <w:ind w:firstLine="720"/>
        <w:jc w:val="both"/>
        <w:rPr>
          <w:rFonts w:cs="Times New Roman"/>
          <w:b w:val="0"/>
          <w:color w:val="000000" w:themeColor="text1"/>
        </w:rPr>
      </w:pPr>
      <w:r>
        <w:rPr>
          <w:rFonts w:cs="Times New Roman"/>
          <w:b w:val="0"/>
          <w:color w:val="000000" w:themeColor="text1"/>
          <w:lang w:val="it-IT"/>
        </w:rPr>
        <w:t xml:space="preserve">- </w:t>
      </w:r>
      <w:r w:rsidR="00AC325A" w:rsidRPr="00B22401">
        <w:rPr>
          <w:rFonts w:cs="Times New Roman"/>
          <w:b w:val="0"/>
          <w:color w:val="000000" w:themeColor="text1"/>
          <w:lang w:val="it-IT"/>
        </w:rPr>
        <w:t xml:space="preserve">Khuyến khích </w:t>
      </w:r>
      <w:r w:rsidR="00AC325A" w:rsidRPr="00B22401">
        <w:rPr>
          <w:rFonts w:eastAsia="Calibri" w:cs="Times New Roman"/>
          <w:b w:val="0"/>
          <w:color w:val="000000" w:themeColor="text1"/>
          <w:lang w:val="it-IT"/>
        </w:rPr>
        <w:t xml:space="preserve">thu thập, cập nhật, bổ sung dữ liệu thông tin địa chỉ số cho các đối tượng tại </w:t>
      </w:r>
      <w:r w:rsidR="00AC325A" w:rsidRPr="00B22401">
        <w:rPr>
          <w:rFonts w:cs="Times New Roman"/>
          <w:b w:val="0"/>
          <w:color w:val="000000" w:themeColor="text1"/>
          <w:lang w:val="it-IT"/>
        </w:rPr>
        <w:t xml:space="preserve">mục III </w:t>
      </w:r>
      <w:r w:rsidR="00AC325A" w:rsidRPr="00B22401">
        <w:rPr>
          <w:rFonts w:cs="Times New Roman"/>
          <w:b w:val="0"/>
          <w:color w:val="000000" w:themeColor="text1"/>
          <w:lang w:val="vi-VN"/>
        </w:rPr>
        <w:t>P</w:t>
      </w:r>
      <w:r w:rsidR="00AC325A" w:rsidRPr="00B22401">
        <w:rPr>
          <w:rFonts w:cs="Times New Roman"/>
          <w:b w:val="0"/>
          <w:color w:val="000000" w:themeColor="text1"/>
          <w:lang w:val="it-IT"/>
        </w:rPr>
        <w:t>hụ lục II.</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III. NHIỆM VỤ</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t>1. Đối tượng gán địa chỉ số</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Nhà ở cá nhân, hộ gia đình.</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Trụ sở cơ quan, tổ chức.</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Các cơ sở dân sinh, kinh tế-</w:t>
      </w:r>
      <w:bookmarkStart w:id="0" w:name="_GoBack"/>
      <w:bookmarkEnd w:id="0"/>
      <w:r w:rsidRPr="00B22401">
        <w:rPr>
          <w:color w:val="000000" w:themeColor="text1"/>
          <w:sz w:val="28"/>
          <w:szCs w:val="28"/>
        </w:rPr>
        <w:t>xã hội.</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Các công trình giao thông, xây dựng.</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Các khu, phân khu, lô đất, thửa đất.</w:t>
      </w:r>
    </w:p>
    <w:p w:rsidR="00AC325A" w:rsidRPr="00B22401" w:rsidRDefault="00AC325A" w:rsidP="0058548F">
      <w:pPr>
        <w:pStyle w:val="NormalWeb"/>
        <w:spacing w:before="0" w:beforeAutospacing="0" w:after="120" w:afterAutospacing="0"/>
        <w:ind w:firstLine="720"/>
        <w:jc w:val="both"/>
        <w:rPr>
          <w:color w:val="000000" w:themeColor="text1"/>
          <w:sz w:val="28"/>
          <w:szCs w:val="28"/>
        </w:rPr>
      </w:pPr>
      <w:r w:rsidRPr="00B22401">
        <w:rPr>
          <w:color w:val="000000" w:themeColor="text1"/>
          <w:sz w:val="28"/>
          <w:szCs w:val="28"/>
        </w:rPr>
        <w:t>- Các đối tượng khác.</w:t>
      </w:r>
    </w:p>
    <w:p w:rsidR="00AC325A" w:rsidRPr="002F1F0A" w:rsidRDefault="002F1F0A" w:rsidP="0058548F">
      <w:pPr>
        <w:pStyle w:val="NormalWeb"/>
        <w:spacing w:before="0" w:beforeAutospacing="0" w:after="120" w:afterAutospacing="0"/>
        <w:ind w:firstLine="720"/>
        <w:jc w:val="both"/>
        <w:rPr>
          <w:i/>
          <w:color w:val="000000" w:themeColor="text1"/>
          <w:sz w:val="28"/>
          <w:szCs w:val="28"/>
        </w:rPr>
      </w:pPr>
      <w:r>
        <w:rPr>
          <w:i/>
          <w:color w:val="000000" w:themeColor="text1"/>
          <w:sz w:val="28"/>
          <w:szCs w:val="28"/>
        </w:rPr>
        <w:t>(</w:t>
      </w:r>
      <w:r w:rsidR="00AC325A" w:rsidRPr="002F1F0A">
        <w:rPr>
          <w:i/>
          <w:color w:val="000000" w:themeColor="text1"/>
          <w:sz w:val="28"/>
          <w:szCs w:val="28"/>
        </w:rPr>
        <w:t>Chi tiết đối tượng gán địa chỉ số theo Phụ lục II</w:t>
      </w:r>
      <w:r>
        <w:rPr>
          <w:i/>
          <w:color w:val="000000" w:themeColor="text1"/>
          <w:sz w:val="28"/>
          <w:szCs w:val="28"/>
        </w:rPr>
        <w:t>)</w:t>
      </w:r>
    </w:p>
    <w:p w:rsidR="00AC325A" w:rsidRPr="00B22401" w:rsidRDefault="00AC325A" w:rsidP="0058548F">
      <w:pPr>
        <w:tabs>
          <w:tab w:val="left" w:pos="993"/>
        </w:tabs>
        <w:spacing w:after="120"/>
        <w:ind w:firstLine="720"/>
        <w:jc w:val="both"/>
        <w:rPr>
          <w:rFonts w:cs="Times New Roman"/>
          <w:color w:val="000000" w:themeColor="text1"/>
        </w:rPr>
      </w:pPr>
      <w:r w:rsidRPr="00B22401">
        <w:rPr>
          <w:rFonts w:cs="Times New Roman"/>
          <w:color w:val="000000" w:themeColor="text1"/>
        </w:rPr>
        <w:lastRenderedPageBreak/>
        <w:t>2. Nội dung triển khai</w:t>
      </w:r>
    </w:p>
    <w:p w:rsidR="00AC325A" w:rsidRPr="00B22401" w:rsidRDefault="00AC325A" w:rsidP="0058548F">
      <w:pPr>
        <w:tabs>
          <w:tab w:val="left" w:pos="993"/>
        </w:tabs>
        <w:spacing w:after="120"/>
        <w:ind w:firstLine="720"/>
        <w:jc w:val="both"/>
        <w:rPr>
          <w:rFonts w:eastAsia="Calibri" w:cs="Times New Roman"/>
          <w:color w:val="000000" w:themeColor="text1"/>
          <w:spacing w:val="-6"/>
          <w:lang w:val="it-IT"/>
        </w:rPr>
      </w:pPr>
      <w:r>
        <w:rPr>
          <w:rFonts w:cs="Times New Roman"/>
          <w:color w:val="000000" w:themeColor="text1"/>
          <w:spacing w:val="-6"/>
        </w:rPr>
        <w:t>a)</w:t>
      </w:r>
      <w:r w:rsidRPr="00B22401">
        <w:rPr>
          <w:rFonts w:cs="Times New Roman"/>
          <w:color w:val="000000" w:themeColor="text1"/>
          <w:spacing w:val="-6"/>
        </w:rPr>
        <w:t xml:space="preserve"> T</w:t>
      </w:r>
      <w:r w:rsidRPr="00B22401">
        <w:rPr>
          <w:rFonts w:eastAsia="Calibri" w:cs="Times New Roman"/>
          <w:color w:val="000000" w:themeColor="text1"/>
          <w:spacing w:val="-6"/>
          <w:lang w:val="it-IT"/>
        </w:rPr>
        <w:t xml:space="preserve">hu thập, cập nhật, bổ sung dữ liệu thông tin địa chỉ số cho các đối tượng </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 xml:space="preserve">- </w:t>
      </w:r>
      <w:r w:rsidRPr="002F1F0A">
        <w:rPr>
          <w:rFonts w:eastAsia="Calibri" w:cs="Times New Roman"/>
          <w:color w:val="000000" w:themeColor="text1"/>
          <w:lang w:val="it-IT"/>
        </w:rPr>
        <w:t>Nhiệm vụ 1</w:t>
      </w:r>
      <w:r w:rsidRPr="005F774D">
        <w:rPr>
          <w:rFonts w:eastAsia="Calibri" w:cs="Times New Roman"/>
          <w:b w:val="0"/>
          <w:color w:val="000000" w:themeColor="text1"/>
          <w:lang w:val="it-IT"/>
        </w:rPr>
        <w:t>: Triển khai thu thập, cập nhật, bổ sung dữ liệu</w:t>
      </w:r>
      <w:r w:rsidRPr="003C0308">
        <w:rPr>
          <w:rFonts w:eastAsia="Calibri" w:cs="Times New Roman"/>
          <w:b w:val="0"/>
          <w:color w:val="000000" w:themeColor="text1"/>
          <w:lang w:val="it-IT"/>
        </w:rPr>
        <w:t xml:space="preserve"> </w:t>
      </w:r>
      <w:r w:rsidRPr="005F774D">
        <w:rPr>
          <w:rFonts w:eastAsia="Calibri" w:cs="Times New Roman"/>
          <w:b w:val="0"/>
          <w:color w:val="000000" w:themeColor="text1"/>
          <w:lang w:val="it-IT"/>
        </w:rPr>
        <w:t>các trường thông tin</w:t>
      </w:r>
      <w:r>
        <w:rPr>
          <w:rFonts w:eastAsia="Calibri" w:cs="Times New Roman"/>
          <w:b w:val="0"/>
          <w:color w:val="000000" w:themeColor="text1"/>
          <w:lang w:val="it-IT"/>
        </w:rPr>
        <w:t xml:space="preserve"> cơ bản</w:t>
      </w:r>
      <w:r w:rsidRPr="005F774D">
        <w:rPr>
          <w:rFonts w:eastAsia="Calibri" w:cs="Times New Roman"/>
          <w:b w:val="0"/>
          <w:color w:val="000000" w:themeColor="text1"/>
          <w:lang w:val="it-IT"/>
        </w:rPr>
        <w:t xml:space="preserve"> địa chỉ số cho các đối tượng trên địa bàn tỉnh (theo phân loại đối tượng tại Phụ lục II) vào CSDL địa chỉ số quốc gia.</w:t>
      </w:r>
    </w:p>
    <w:p w:rsidR="00AC325A" w:rsidRPr="005F774D" w:rsidRDefault="00AC325A" w:rsidP="0058548F">
      <w:pPr>
        <w:widowControl w:val="0"/>
        <w:tabs>
          <w:tab w:val="left" w:leader="dot" w:pos="0"/>
        </w:tabs>
        <w:adjustRightInd w:val="0"/>
        <w:snapToGrid w:val="0"/>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Yêu cầu: Một địa chỉ số khi thu thập, cập nhật dữ liệu phải đảm bảo tối thiểu có đủ các trường thông tin cơ bản. </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w:t>
      </w:r>
      <w:r w:rsidRPr="005F774D">
        <w:rPr>
          <w:rFonts w:eastAsia="Calibri" w:cs="Times New Roman"/>
          <w:b w:val="0"/>
          <w:color w:val="000000" w:themeColor="text1"/>
          <w:lang w:val="vi-VN"/>
        </w:rPr>
        <w:t xml:space="preserve"> -</w:t>
      </w:r>
      <w:r w:rsidRPr="005F774D">
        <w:rPr>
          <w:rFonts w:eastAsia="Calibri" w:cs="Times New Roman"/>
          <w:b w:val="0"/>
          <w:color w:val="000000" w:themeColor="text1"/>
          <w:lang w:val="it-IT"/>
        </w:rPr>
        <w:t xml:space="preserve"> Tổng Công ty Bưu điện Việt Nam.</w:t>
      </w:r>
    </w:p>
    <w:p w:rsidR="00AC325A" w:rsidRPr="00AC0780" w:rsidRDefault="00AC325A" w:rsidP="0058548F">
      <w:pPr>
        <w:tabs>
          <w:tab w:val="left" w:pos="993"/>
        </w:tabs>
        <w:spacing w:after="120"/>
        <w:ind w:firstLine="720"/>
        <w:jc w:val="both"/>
        <w:rPr>
          <w:rFonts w:eastAsia="Calibri" w:cs="Times New Roman"/>
          <w:b w:val="0"/>
          <w:color w:val="000000" w:themeColor="text1"/>
          <w:spacing w:val="-4"/>
          <w:lang w:val="it-IT"/>
        </w:rPr>
      </w:pPr>
      <w:r w:rsidRPr="00AC0780">
        <w:rPr>
          <w:rFonts w:eastAsia="Calibri" w:cs="Times New Roman"/>
          <w:b w:val="0"/>
          <w:color w:val="000000" w:themeColor="text1"/>
          <w:spacing w:val="-4"/>
          <w:lang w:val="it-IT"/>
        </w:rPr>
        <w:t>+ Đơn vị phối hợp: Sở Thông tin và Truyền thông, UBND các huyện, thành phố.</w:t>
      </w:r>
    </w:p>
    <w:p w:rsidR="00AC325A" w:rsidRPr="005F774D" w:rsidRDefault="00AC325A" w:rsidP="0058548F">
      <w:pPr>
        <w:widowControl w:val="0"/>
        <w:tabs>
          <w:tab w:val="left" w:leader="dot" w:pos="0"/>
        </w:tabs>
        <w:adjustRightInd w:val="0"/>
        <w:snapToGrid w:val="0"/>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 xml:space="preserve">- </w:t>
      </w:r>
      <w:r w:rsidRPr="002F1F0A">
        <w:rPr>
          <w:rFonts w:eastAsia="Calibri" w:cs="Times New Roman"/>
          <w:color w:val="000000" w:themeColor="text1"/>
          <w:lang w:val="it-IT"/>
        </w:rPr>
        <w:t>Nhiệm vụ 2</w:t>
      </w:r>
      <w:r w:rsidRPr="005F774D">
        <w:rPr>
          <w:rFonts w:eastAsia="Calibri" w:cs="Times New Roman"/>
          <w:b w:val="0"/>
          <w:color w:val="000000" w:themeColor="text1"/>
          <w:lang w:val="it-IT"/>
        </w:rPr>
        <w:t>: Khuyến khích thu thập, cập nhật các trường thông tin nâng cao để phục vụ công tác thông báo địa chỉ số và phát triển nền tảng, cơ sở dữ liệu địa chỉ số đáp ứng nhu cầu kinh tế - xã hội.</w:t>
      </w:r>
    </w:p>
    <w:p w:rsidR="00AC325A" w:rsidRPr="005F774D" w:rsidRDefault="00AC325A" w:rsidP="0058548F">
      <w:pPr>
        <w:widowControl w:val="0"/>
        <w:tabs>
          <w:tab w:val="left" w:leader="dot" w:pos="0"/>
        </w:tabs>
        <w:adjustRightInd w:val="0"/>
        <w:snapToGrid w:val="0"/>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w:t>
      </w:r>
      <w:r w:rsidRPr="005F774D">
        <w:rPr>
          <w:rFonts w:eastAsia="Calibri" w:cs="Times New Roman"/>
          <w:b w:val="0"/>
          <w:color w:val="000000" w:themeColor="text1"/>
          <w:spacing w:val="-6"/>
          <w:lang w:val="it-IT"/>
        </w:rPr>
        <w:t>Yêu cầu: Các trường thông tin nâng cao của địa chỉ số theo quy định tại Phụ lục I.</w:t>
      </w:r>
    </w:p>
    <w:p w:rsidR="00AC325A" w:rsidRPr="005F774D" w:rsidRDefault="00AC325A" w:rsidP="0058548F">
      <w:pPr>
        <w:shd w:val="clear" w:color="auto" w:fill="FFFFFF"/>
        <w:spacing w:after="120"/>
        <w:ind w:firstLine="720"/>
        <w:jc w:val="both"/>
        <w:rPr>
          <w:rFonts w:eastAsia="Calibri" w:cs="Times New Roman"/>
          <w:b w:val="0"/>
          <w:color w:val="000000" w:themeColor="text1"/>
          <w:lang w:val="vi-VN"/>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UBND các huyệ</w:t>
      </w:r>
      <w:r>
        <w:rPr>
          <w:rFonts w:eastAsia="Calibri" w:cs="Times New Roman"/>
          <w:b w:val="0"/>
          <w:color w:val="000000" w:themeColor="text1"/>
          <w:lang w:val="it-IT"/>
        </w:rPr>
        <w:t xml:space="preserve">n, </w:t>
      </w:r>
      <w:r w:rsidRPr="005F774D">
        <w:rPr>
          <w:rFonts w:eastAsia="Calibri" w:cs="Times New Roman"/>
          <w:b w:val="0"/>
          <w:color w:val="000000" w:themeColor="text1"/>
          <w:lang w:val="it-IT"/>
        </w:rPr>
        <w:t>thành phố</w:t>
      </w:r>
      <w:r w:rsidR="00582749">
        <w:rPr>
          <w:rFonts w:eastAsia="Calibri" w:cs="Times New Roman"/>
          <w:b w:val="0"/>
          <w:color w:val="000000" w:themeColor="text1"/>
          <w:lang w:val="it-IT"/>
        </w:rPr>
        <w:t xml:space="preserve">, các </w:t>
      </w:r>
      <w:r w:rsidR="002F1F0A">
        <w:rPr>
          <w:rFonts w:eastAsia="Calibri" w:cs="Times New Roman"/>
          <w:b w:val="0"/>
          <w:color w:val="000000" w:themeColor="text1"/>
          <w:lang w:val="it-IT"/>
        </w:rPr>
        <w:t>S</w:t>
      </w:r>
      <w:r w:rsidR="002F1F0A" w:rsidRPr="005F774D">
        <w:rPr>
          <w:rFonts w:eastAsia="Calibri" w:cs="Times New Roman"/>
          <w:b w:val="0"/>
          <w:color w:val="000000" w:themeColor="text1"/>
          <w:lang w:val="it-IT"/>
        </w:rPr>
        <w:t>ở</w:t>
      </w:r>
      <w:r w:rsidRPr="005F774D">
        <w:rPr>
          <w:rFonts w:eastAsia="Calibri" w:cs="Times New Roman"/>
          <w:b w:val="0"/>
          <w:color w:val="000000" w:themeColor="text1"/>
          <w:lang w:val="it-IT"/>
        </w:rPr>
        <w:t xml:space="preserve">, </w:t>
      </w:r>
      <w:r w:rsidRPr="005F774D">
        <w:rPr>
          <w:rFonts w:eastAsia="Calibri" w:cs="Times New Roman"/>
          <w:b w:val="0"/>
          <w:color w:val="000000" w:themeColor="text1"/>
          <w:lang w:val="vi-VN"/>
        </w:rPr>
        <w:t>b</w:t>
      </w:r>
      <w:r w:rsidRPr="005F774D">
        <w:rPr>
          <w:rFonts w:eastAsia="Calibri" w:cs="Times New Roman"/>
          <w:b w:val="0"/>
          <w:color w:val="000000" w:themeColor="text1"/>
          <w:lang w:val="it-IT"/>
        </w:rPr>
        <w:t xml:space="preserve">an, ngành, cơ quan, tổ chức, đơn vị có nhu cầu sử dụng, khai thác Nền tảng địa chỉ số gắn với bản đồ số để phục vụ công tác quản lý chuyên ngành, phát triển kinh tế - xã hội, hoạt động động sản xuất kinh doanh thực hiện thu thập các trường thông tin nâng cao </w:t>
      </w:r>
      <w:r>
        <w:rPr>
          <w:rFonts w:eastAsia="Calibri" w:cs="Times New Roman"/>
          <w:b w:val="0"/>
          <w:color w:val="000000" w:themeColor="text1"/>
          <w:lang w:val="it-IT"/>
        </w:rPr>
        <w:t>theo hướng dẫn của</w:t>
      </w:r>
      <w:r w:rsidRPr="005F774D">
        <w:rPr>
          <w:rFonts w:eastAsia="Calibri" w:cs="Times New Roman"/>
          <w:b w:val="0"/>
          <w:color w:val="000000" w:themeColor="text1"/>
          <w:lang w:val="it-IT"/>
        </w:rPr>
        <w:t xml:space="preserve">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để cập nhật vào cơ sở dữ liệu địa chỉ số quốc gia</w:t>
      </w:r>
      <w:r w:rsidRPr="005F774D">
        <w:rPr>
          <w:rFonts w:eastAsia="Calibri" w:cs="Times New Roman"/>
          <w:b w:val="0"/>
          <w:color w:val="000000" w:themeColor="text1"/>
          <w:lang w:val="vi-VN"/>
        </w:rPr>
        <w:t>.</w:t>
      </w:r>
    </w:p>
    <w:p w:rsidR="00AC325A"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w:t>
      </w:r>
      <w:r w:rsidRPr="005F774D">
        <w:rPr>
          <w:rFonts w:eastAsia="Calibri" w:cs="Times New Roman"/>
          <w:b w:val="0"/>
          <w:color w:val="000000" w:themeColor="text1"/>
          <w:lang w:val="vi-VN"/>
        </w:rPr>
        <w:t xml:space="preserve"> -</w:t>
      </w:r>
      <w:r w:rsidRPr="005F774D">
        <w:rPr>
          <w:rFonts w:eastAsia="Calibri" w:cs="Times New Roman"/>
          <w:b w:val="0"/>
          <w:color w:val="000000" w:themeColor="text1"/>
          <w:lang w:val="it-IT"/>
        </w:rPr>
        <w:t xml:space="preserve"> Tổng Công ty Bưu điện Việt Nam </w:t>
      </w:r>
      <w:r w:rsidRPr="00D03CD2">
        <w:rPr>
          <w:b w:val="0"/>
          <w:color w:val="000000"/>
        </w:rPr>
        <w:t>đào tạo,</w:t>
      </w:r>
      <w:r>
        <w:rPr>
          <w:b w:val="0"/>
          <w:color w:val="000000"/>
        </w:rPr>
        <w:t xml:space="preserve"> </w:t>
      </w:r>
      <w:r w:rsidRPr="00D03CD2">
        <w:rPr>
          <w:b w:val="0"/>
          <w:color w:val="000000"/>
        </w:rPr>
        <w:t>hướng dẫn cơ quan,</w:t>
      </w:r>
      <w:r>
        <w:rPr>
          <w:b w:val="0"/>
          <w:color w:val="000000"/>
        </w:rPr>
        <w:t xml:space="preserve"> </w:t>
      </w:r>
      <w:r w:rsidRPr="00D03CD2">
        <w:rPr>
          <w:b w:val="0"/>
          <w:color w:val="000000"/>
        </w:rPr>
        <w:t>đơn vị, địa phương quy trình, cách thức cập nhật, bổ sun</w:t>
      </w:r>
      <w:r>
        <w:rPr>
          <w:b w:val="0"/>
          <w:color w:val="000000"/>
        </w:rPr>
        <w:t>g các trường thông tin nâng cao</w:t>
      </w:r>
      <w:r w:rsidRPr="00D03CD2">
        <w:rPr>
          <w:b w:val="0"/>
          <w:color w:val="000000"/>
        </w:rPr>
        <w:t xml:space="preserve"> phục vụ công tác thông báo địa chỉ số và phát triển nền tảng, cơ sở dữ liệu địa chỉ số</w:t>
      </w:r>
      <w:r w:rsidRPr="005F774D">
        <w:rPr>
          <w:rFonts w:eastAsia="Calibri" w:cs="Times New Roman"/>
          <w:b w:val="0"/>
          <w:color w:val="000000" w:themeColor="text1"/>
          <w:lang w:val="it-IT"/>
        </w:rPr>
        <w:t>.</w:t>
      </w:r>
    </w:p>
    <w:p w:rsidR="00AC325A" w:rsidRPr="000E6E70" w:rsidRDefault="002F1F0A" w:rsidP="0058548F">
      <w:pPr>
        <w:widowControl w:val="0"/>
        <w:tabs>
          <w:tab w:val="left" w:leader="dot" w:pos="0"/>
        </w:tabs>
        <w:adjustRightInd w:val="0"/>
        <w:snapToGrid w:val="0"/>
        <w:spacing w:after="120"/>
        <w:ind w:firstLine="720"/>
        <w:jc w:val="both"/>
        <w:rPr>
          <w:rFonts w:eastAsia="Calibri" w:cs="Times New Roman"/>
          <w:b w:val="0"/>
          <w:i/>
          <w:color w:val="000000" w:themeColor="text1"/>
          <w:lang w:val="it-IT"/>
        </w:rPr>
      </w:pPr>
      <w:r>
        <w:rPr>
          <w:rFonts w:eastAsia="Calibri" w:cs="Times New Roman"/>
          <w:b w:val="0"/>
          <w:i/>
          <w:color w:val="000000" w:themeColor="text1"/>
          <w:lang w:val="it-IT"/>
        </w:rPr>
        <w:t>(</w:t>
      </w:r>
      <w:r w:rsidR="00AC325A" w:rsidRPr="000E6E70">
        <w:rPr>
          <w:rFonts w:eastAsia="Calibri" w:cs="Times New Roman"/>
          <w:b w:val="0"/>
          <w:i/>
          <w:color w:val="000000" w:themeColor="text1"/>
          <w:lang w:val="it-IT"/>
        </w:rPr>
        <w:t>Các trường thông tin cơ bản và nâng cao của địa chỉ số quy định tại Phụ lục I</w:t>
      </w:r>
      <w:r>
        <w:rPr>
          <w:rFonts w:eastAsia="Calibri" w:cs="Times New Roman"/>
          <w:b w:val="0"/>
          <w:i/>
          <w:color w:val="000000" w:themeColor="text1"/>
          <w:lang w:val="it-IT"/>
        </w:rPr>
        <w:t>)</w:t>
      </w:r>
      <w:r w:rsidR="00AC325A" w:rsidRPr="000E6E70">
        <w:rPr>
          <w:rFonts w:eastAsia="Calibri" w:cs="Times New Roman"/>
          <w:b w:val="0"/>
          <w:i/>
          <w:color w:val="000000" w:themeColor="text1"/>
          <w:lang w:val="it-IT"/>
        </w:rPr>
        <w:t>.</w:t>
      </w:r>
    </w:p>
    <w:p w:rsidR="00AC325A" w:rsidRPr="005F774D" w:rsidRDefault="00AC325A" w:rsidP="0058548F">
      <w:pPr>
        <w:widowControl w:val="0"/>
        <w:tabs>
          <w:tab w:val="left" w:leader="dot" w:pos="0"/>
        </w:tabs>
        <w:adjustRightInd w:val="0"/>
        <w:snapToGrid w:val="0"/>
        <w:spacing w:after="120"/>
        <w:ind w:firstLine="720"/>
        <w:jc w:val="both"/>
        <w:rPr>
          <w:rFonts w:cs="Times New Roman"/>
          <w:color w:val="000000" w:themeColor="text1"/>
          <w:lang w:val="it-IT"/>
        </w:rPr>
      </w:pPr>
      <w:r>
        <w:rPr>
          <w:rFonts w:cs="Times New Roman"/>
          <w:color w:val="000000" w:themeColor="text1"/>
          <w:lang w:val="it-IT"/>
        </w:rPr>
        <w:t xml:space="preserve">b) </w:t>
      </w:r>
      <w:r w:rsidRPr="005F774D">
        <w:rPr>
          <w:rFonts w:cs="Times New Roman"/>
          <w:color w:val="000000" w:themeColor="text1"/>
          <w:lang w:val="it-IT"/>
        </w:rPr>
        <w:t>Triển khai và thúc đẩy sử dụng các dịch vụ nền tảng địa chỉ số gắn với bản đồ số</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Pr="002F1F0A">
        <w:rPr>
          <w:rFonts w:cs="Times New Roman"/>
          <w:color w:val="000000" w:themeColor="text1"/>
          <w:lang w:val="it-IT"/>
        </w:rPr>
        <w:t>Nhiệm vụ 1</w:t>
      </w:r>
      <w:r w:rsidRPr="005F774D">
        <w:rPr>
          <w:rFonts w:cs="Times New Roman"/>
          <w:b w:val="0"/>
          <w:color w:val="000000" w:themeColor="text1"/>
          <w:lang w:val="it-IT"/>
        </w:rPr>
        <w:t>:</w:t>
      </w:r>
      <w:r>
        <w:rPr>
          <w:rFonts w:cs="Times New Roman"/>
          <w:b w:val="0"/>
          <w:color w:val="000000" w:themeColor="text1"/>
          <w:lang w:val="it-IT"/>
        </w:rPr>
        <w:t xml:space="preserve"> </w:t>
      </w:r>
      <w:r w:rsidRPr="005F774D">
        <w:rPr>
          <w:rFonts w:cs="Times New Roman"/>
          <w:b w:val="0"/>
          <w:color w:val="000000" w:themeColor="text1"/>
          <w:spacing w:val="-4"/>
          <w:lang w:val="it-IT"/>
        </w:rPr>
        <w:t>Triển khai và thúc đẩy sử dụng các dịch vụ về địa chỉ số như: tìm kiếm địa chỉ, gợi ý địa chỉ số, xác thực địa chỉ, định danh tọa độ/địa chỉ và các dịch vụ địa chỉ số khác. Triển khai và thúc đẩy sử dụng các dịch vụ chia sẻ dữ liệu địa chỉ số phục vụ nhu cầu nghiệp vụ, hoạt động sản xuất, kinh doanh của các cơ quan, tổ chức, doanh nghiệp.</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 xml:space="preserve">+ </w:t>
      </w:r>
      <w:r w:rsidRPr="005F774D">
        <w:rPr>
          <w:rFonts w:eastAsia="Calibri" w:cs="Times New Roman"/>
          <w:b w:val="0"/>
          <w:color w:val="000000" w:themeColor="text1"/>
          <w:lang w:val="it-IT"/>
        </w:rPr>
        <w:t xml:space="preserve">Đơn vị chủ trì: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w:t>
      </w:r>
      <w:r w:rsidRPr="005F774D">
        <w:rPr>
          <w:rFonts w:eastAsia="Calibri" w:cs="Times New Roman"/>
          <w:b w:val="0"/>
          <w:color w:val="000000" w:themeColor="text1"/>
          <w:lang w:val="vi-VN"/>
        </w:rPr>
        <w:t xml:space="preserve"> -</w:t>
      </w:r>
      <w:r w:rsidRPr="005F774D">
        <w:rPr>
          <w:rFonts w:eastAsia="Calibri" w:cs="Times New Roman"/>
          <w:b w:val="0"/>
          <w:color w:val="000000" w:themeColor="text1"/>
          <w:lang w:val="it-IT"/>
        </w:rPr>
        <w:t xml:space="preserve"> Tổng Công ty Bưu điện Việt Nam.  </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w:t>
      </w:r>
      <w:r w:rsidR="00582749">
        <w:rPr>
          <w:rFonts w:eastAsia="Calibri" w:cs="Times New Roman"/>
          <w:b w:val="0"/>
          <w:color w:val="000000" w:themeColor="text1"/>
          <w:lang w:val="it-IT"/>
        </w:rPr>
        <w:t xml:space="preserve">p: Các </w:t>
      </w:r>
      <w:r w:rsidR="002F1F0A">
        <w:rPr>
          <w:rFonts w:eastAsia="Calibri" w:cs="Times New Roman"/>
          <w:b w:val="0"/>
          <w:color w:val="000000" w:themeColor="text1"/>
          <w:lang w:val="it-IT"/>
        </w:rPr>
        <w:t>S</w:t>
      </w:r>
      <w:r w:rsidR="002F1F0A" w:rsidRPr="005F774D">
        <w:rPr>
          <w:rFonts w:eastAsia="Calibri" w:cs="Times New Roman"/>
          <w:b w:val="0"/>
          <w:color w:val="000000" w:themeColor="text1"/>
          <w:lang w:val="it-IT"/>
        </w:rPr>
        <w:t>ở</w:t>
      </w:r>
      <w:r w:rsidRPr="005F774D">
        <w:rPr>
          <w:rFonts w:eastAsia="Calibri" w:cs="Times New Roman"/>
          <w:b w:val="0"/>
          <w:color w:val="000000" w:themeColor="text1"/>
          <w:lang w:val="it-IT"/>
        </w:rPr>
        <w:t>, ban, ngành, cơ quan, tổ chức, doanh nghiệp, UBND các huyệ</w:t>
      </w:r>
      <w:r>
        <w:rPr>
          <w:rFonts w:eastAsia="Calibri" w:cs="Times New Roman"/>
          <w:b w:val="0"/>
          <w:color w:val="000000" w:themeColor="text1"/>
          <w:lang w:val="it-IT"/>
        </w:rPr>
        <w:t>n,</w:t>
      </w:r>
      <w:r w:rsidRPr="005F774D">
        <w:rPr>
          <w:rFonts w:eastAsia="Calibri" w:cs="Times New Roman"/>
          <w:b w:val="0"/>
          <w:color w:val="000000" w:themeColor="text1"/>
          <w:lang w:val="it-IT"/>
        </w:rPr>
        <w:t xml:space="preserve"> thành phố.</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lastRenderedPageBreak/>
        <w:t xml:space="preserve">- </w:t>
      </w:r>
      <w:r w:rsidRPr="002F1F0A">
        <w:rPr>
          <w:rFonts w:cs="Times New Roman"/>
          <w:color w:val="000000" w:themeColor="text1"/>
          <w:lang w:val="it-IT"/>
        </w:rPr>
        <w:t>Nhiệm vụ 2</w:t>
      </w:r>
      <w:r w:rsidRPr="005F774D">
        <w:rPr>
          <w:rFonts w:cs="Times New Roman"/>
          <w:b w:val="0"/>
          <w:color w:val="000000" w:themeColor="text1"/>
          <w:lang w:val="it-IT"/>
        </w:rPr>
        <w:t>: Thúc đẩy chia sẻ dữ liệu, kết hợp xây dựng nền tảng bản đồ số và phát triển các ứng dụng bản đồ số phục vụ các ngành, lĩnh vực như: bản đồ dịch tễ, bản đồ vùng an toàn dịch bệnh, bản đồ y tế, bản đồ giáo dục, bản đồ du lịch, bản đồ nôn</w:t>
      </w:r>
      <w:r w:rsidR="00582749">
        <w:rPr>
          <w:rFonts w:cs="Times New Roman"/>
          <w:b w:val="0"/>
          <w:color w:val="000000" w:themeColor="text1"/>
          <w:lang w:val="it-IT"/>
        </w:rPr>
        <w:t>g sản, bản đồ cột nước cứu hỏa..</w:t>
      </w:r>
      <w:r>
        <w:rPr>
          <w:rFonts w:cs="Times New Roman"/>
          <w:b w:val="0"/>
          <w:color w:val="000000" w:themeColor="text1"/>
          <w:lang w:val="it-IT"/>
        </w:rPr>
        <w:t>.</w:t>
      </w:r>
      <w:r w:rsidRPr="005F774D">
        <w:rPr>
          <w:rFonts w:cs="Times New Roman"/>
          <w:b w:val="0"/>
          <w:color w:val="000000" w:themeColor="text1"/>
          <w:lang w:val="it-IT"/>
        </w:rPr>
        <w:t xml:space="preserve"> Triển khai các dịch vụ ứng dụng nền tảng địa chỉ số gắn với bản đồ số khác.</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Các </w:t>
      </w:r>
      <w:r w:rsidR="002F1F0A">
        <w:rPr>
          <w:rFonts w:eastAsia="Calibri" w:cs="Times New Roman"/>
          <w:b w:val="0"/>
          <w:color w:val="000000" w:themeColor="text1"/>
          <w:lang w:val="it-IT"/>
        </w:rPr>
        <w:t>S</w:t>
      </w:r>
      <w:r w:rsidR="002F1F0A" w:rsidRPr="005F774D">
        <w:rPr>
          <w:rFonts w:eastAsia="Calibri" w:cs="Times New Roman"/>
          <w:b w:val="0"/>
          <w:color w:val="000000" w:themeColor="text1"/>
          <w:lang w:val="it-IT"/>
        </w:rPr>
        <w:t>ở</w:t>
      </w:r>
      <w:r w:rsidRPr="005F774D">
        <w:rPr>
          <w:rFonts w:eastAsia="Calibri" w:cs="Times New Roman"/>
          <w:b w:val="0"/>
          <w:color w:val="000000" w:themeColor="text1"/>
          <w:lang w:val="it-IT"/>
        </w:rPr>
        <w:t xml:space="preserve">, </w:t>
      </w:r>
      <w:r w:rsidRPr="005F774D">
        <w:rPr>
          <w:rFonts w:eastAsia="Calibri" w:cs="Times New Roman"/>
          <w:b w:val="0"/>
          <w:color w:val="000000" w:themeColor="text1"/>
          <w:lang w:val="vi-VN"/>
        </w:rPr>
        <w:t>b</w:t>
      </w:r>
      <w:r w:rsidRPr="005F774D">
        <w:rPr>
          <w:rFonts w:eastAsia="Calibri" w:cs="Times New Roman"/>
          <w:b w:val="0"/>
          <w:color w:val="000000" w:themeColor="text1"/>
          <w:lang w:val="it-IT"/>
        </w:rPr>
        <w:t>an, ngành, cơ quan, tổ chức, doanh nghiệp, địa phương (gọi tắt là cơ quan, đơn vị)... có nhu cầu sử dụng dữ liệu địa chỉ số, nền tảng bản đồ số để triển khai ứng dụng bản đồ số phục vụ công tác quản lý, hoạt động sản xuất kinh doanh của cơ quan, đơn vị.</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Sở Thông tin và Truyền thông,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 xml:space="preserve">tỉnh Ninh Thuận, </w:t>
      </w:r>
      <w:r w:rsidR="0012675A" w:rsidRPr="005F774D">
        <w:rPr>
          <w:rFonts w:eastAsia="Calibri" w:cs="Times New Roman"/>
          <w:b w:val="0"/>
          <w:color w:val="000000" w:themeColor="text1"/>
          <w:lang w:val="it-IT"/>
        </w:rPr>
        <w:t>Tổng Công ty Bưu điện Việt Nam</w:t>
      </w:r>
      <w:r w:rsidR="0012675A">
        <w:rPr>
          <w:rFonts w:eastAsia="Calibri" w:cs="Times New Roman"/>
          <w:b w:val="0"/>
          <w:color w:val="000000" w:themeColor="text1"/>
          <w:lang w:val="it-IT"/>
        </w:rPr>
        <w:t xml:space="preserve">, </w:t>
      </w:r>
      <w:r w:rsidRPr="005F774D">
        <w:rPr>
          <w:rFonts w:eastAsia="Calibri" w:cs="Times New Roman"/>
          <w:b w:val="0"/>
          <w:color w:val="000000" w:themeColor="text1"/>
          <w:lang w:val="it-IT"/>
        </w:rPr>
        <w:t>doanh nghiệp phát triển nền tảng bản đồ số.</w:t>
      </w:r>
    </w:p>
    <w:p w:rsidR="00AC325A" w:rsidRPr="005F774D" w:rsidRDefault="00AC325A" w:rsidP="0058548F">
      <w:pPr>
        <w:widowControl w:val="0"/>
        <w:tabs>
          <w:tab w:val="left" w:leader="dot" w:pos="0"/>
        </w:tabs>
        <w:adjustRightInd w:val="0"/>
        <w:snapToGrid w:val="0"/>
        <w:spacing w:after="120"/>
        <w:ind w:firstLine="720"/>
        <w:jc w:val="both"/>
        <w:rPr>
          <w:rFonts w:cs="Times New Roman"/>
          <w:bCs/>
          <w:color w:val="000000" w:themeColor="text1"/>
          <w:lang w:val="vi-VN"/>
        </w:rPr>
      </w:pPr>
      <w:r>
        <w:rPr>
          <w:rFonts w:cs="Times New Roman"/>
          <w:color w:val="000000" w:themeColor="text1"/>
          <w:lang w:val="it-IT"/>
        </w:rPr>
        <w:t>c)</w:t>
      </w:r>
      <w:r w:rsidRPr="005F774D">
        <w:rPr>
          <w:rFonts w:cs="Times New Roman"/>
          <w:color w:val="000000" w:themeColor="text1"/>
          <w:lang w:val="it-IT"/>
        </w:rPr>
        <w:t xml:space="preserve"> </w:t>
      </w:r>
      <w:r w:rsidRPr="005F774D">
        <w:rPr>
          <w:rFonts w:cs="Times New Roman"/>
          <w:bCs/>
          <w:color w:val="000000" w:themeColor="text1"/>
          <w:lang w:val="vi-VN"/>
        </w:rPr>
        <w:t>Thông báo địa chỉ số và gắn biển địa chỉ số</w:t>
      </w:r>
    </w:p>
    <w:p w:rsidR="00AC325A" w:rsidRPr="005F774D" w:rsidRDefault="00AC325A" w:rsidP="0058548F">
      <w:pPr>
        <w:widowControl w:val="0"/>
        <w:tabs>
          <w:tab w:val="left" w:leader="dot" w:pos="0"/>
        </w:tabs>
        <w:adjustRightInd w:val="0"/>
        <w:snapToGrid w:val="0"/>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w:t>
      </w:r>
      <w:r w:rsidRPr="002F1F0A">
        <w:rPr>
          <w:rFonts w:eastAsia="Calibri" w:cs="Times New Roman"/>
          <w:color w:val="000000" w:themeColor="text1"/>
          <w:lang w:val="it-IT"/>
        </w:rPr>
        <w:t>Nhiệm vụ 1</w:t>
      </w:r>
      <w:r w:rsidRPr="005F774D">
        <w:rPr>
          <w:rFonts w:eastAsia="Calibri" w:cs="Times New Roman"/>
          <w:b w:val="0"/>
          <w:color w:val="000000" w:themeColor="text1"/>
          <w:lang w:val="it-IT"/>
        </w:rPr>
        <w:t xml:space="preserve">: Tổ chức thông báo thông tin Mã địa chỉ số đến chủ sở hữu và người quản lý đối tượng được gán địa chỉ, bao gồm: </w:t>
      </w:r>
      <w:r>
        <w:rPr>
          <w:rFonts w:eastAsia="Calibri" w:cs="Times New Roman"/>
          <w:b w:val="0"/>
          <w:color w:val="000000" w:themeColor="text1"/>
          <w:lang w:val="it-IT"/>
        </w:rPr>
        <w:t>(1</w:t>
      </w:r>
      <w:r w:rsidRPr="00B53F99">
        <w:rPr>
          <w:rFonts w:eastAsia="Calibri" w:cs="Times New Roman"/>
          <w:b w:val="0"/>
          <w:color w:val="000000" w:themeColor="text1"/>
          <w:lang w:val="it-IT"/>
        </w:rPr>
        <w:t>)</w:t>
      </w:r>
      <w:r w:rsidRPr="005F774D">
        <w:rPr>
          <w:rFonts w:eastAsia="Calibri" w:cs="Times New Roman"/>
          <w:b w:val="0"/>
          <w:color w:val="000000" w:themeColor="text1"/>
          <w:lang w:val="it-IT"/>
        </w:rPr>
        <w:t xml:space="preserve"> Chủ sở hữu đối tượng/công trình được gán địa chỉ số (đối với địa chỉ nhà ở, cơ sở sản xuất, kinh doanh, công trình của cá nhân, hộ gia đình); </w:t>
      </w:r>
      <w:r>
        <w:rPr>
          <w:rFonts w:eastAsia="Calibri" w:cs="Times New Roman"/>
          <w:b w:val="0"/>
          <w:color w:val="000000" w:themeColor="text1"/>
          <w:lang w:val="it-IT"/>
        </w:rPr>
        <w:t>(2</w:t>
      </w:r>
      <w:r w:rsidRPr="00B53F99">
        <w:rPr>
          <w:rFonts w:eastAsia="Calibri" w:cs="Times New Roman"/>
          <w:b w:val="0"/>
          <w:color w:val="000000" w:themeColor="text1"/>
          <w:lang w:val="it-IT"/>
        </w:rPr>
        <w:t>)</w:t>
      </w:r>
      <w:r w:rsidRPr="005F774D">
        <w:rPr>
          <w:rFonts w:eastAsia="Calibri" w:cs="Times New Roman"/>
          <w:b w:val="0"/>
          <w:color w:val="000000" w:themeColor="text1"/>
          <w:lang w:val="it-IT"/>
        </w:rPr>
        <w:t xml:space="preserve"> Người đại diện theo pháp luật của tổ chức sở hữu đối tượng/công trình được gán địa chỉ số </w:t>
      </w:r>
      <w:r w:rsidRPr="002F1F0A">
        <w:rPr>
          <w:rFonts w:eastAsia="Calibri" w:cs="Times New Roman"/>
          <w:b w:val="0"/>
          <w:i/>
          <w:color w:val="000000" w:themeColor="text1"/>
          <w:lang w:val="it-IT"/>
        </w:rPr>
        <w:t>(đối với địa chỉ trụ sở cơ quan, tổ chức, doanh nghiệp hoặc công trình thuộc sở hữu tập thể)</w:t>
      </w:r>
      <w:r w:rsidRPr="005F774D">
        <w:rPr>
          <w:rFonts w:eastAsia="Calibri" w:cs="Times New Roman"/>
          <w:b w:val="0"/>
          <w:color w:val="000000" w:themeColor="text1"/>
          <w:lang w:val="it-IT"/>
        </w:rPr>
        <w:t xml:space="preserve">; </w:t>
      </w:r>
      <w:r w:rsidRPr="00B53F99">
        <w:rPr>
          <w:rFonts w:eastAsia="Calibri" w:cs="Times New Roman"/>
          <w:b w:val="0"/>
          <w:color w:val="000000" w:themeColor="text1"/>
          <w:lang w:val="it-IT"/>
        </w:rPr>
        <w:t>(</w:t>
      </w:r>
      <w:r>
        <w:rPr>
          <w:rFonts w:eastAsia="Calibri" w:cs="Times New Roman"/>
          <w:b w:val="0"/>
          <w:color w:val="000000" w:themeColor="text1"/>
          <w:lang w:val="it-IT"/>
        </w:rPr>
        <w:t>3</w:t>
      </w:r>
      <w:r w:rsidRPr="00B53F99">
        <w:rPr>
          <w:rFonts w:eastAsia="Calibri" w:cs="Times New Roman"/>
          <w:b w:val="0"/>
          <w:color w:val="000000" w:themeColor="text1"/>
          <w:lang w:val="it-IT"/>
        </w:rPr>
        <w:t>)</w:t>
      </w:r>
      <w:r w:rsidRPr="005F774D">
        <w:rPr>
          <w:rFonts w:eastAsia="Calibri" w:cs="Times New Roman"/>
          <w:b w:val="0"/>
          <w:color w:val="000000" w:themeColor="text1"/>
          <w:lang w:val="it-IT"/>
        </w:rPr>
        <w:t xml:space="preserve"> Người đang sử dụng/quản lý đối tượng/công trình được gán địa chỉ số.</w:t>
      </w:r>
    </w:p>
    <w:p w:rsidR="00AC325A" w:rsidRPr="005F774D" w:rsidRDefault="00AC325A" w:rsidP="0058548F">
      <w:pPr>
        <w:widowControl w:val="0"/>
        <w:tabs>
          <w:tab w:val="left" w:leader="dot" w:pos="0"/>
        </w:tabs>
        <w:adjustRightInd w:val="0"/>
        <w:snapToGrid w:val="0"/>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Hình thức thông báo: Qua các kênh: qua chính quyề</w:t>
      </w:r>
      <w:r>
        <w:rPr>
          <w:rFonts w:eastAsia="Calibri" w:cs="Times New Roman"/>
          <w:b w:val="0"/>
          <w:color w:val="000000" w:themeColor="text1"/>
          <w:lang w:val="it-IT"/>
        </w:rPr>
        <w:t>n cấp xã, cấp thôn</w:t>
      </w:r>
      <w:r w:rsidRPr="005F774D">
        <w:rPr>
          <w:rFonts w:eastAsia="Calibri" w:cs="Times New Roman"/>
          <w:b w:val="0"/>
          <w:color w:val="000000" w:themeColor="text1"/>
          <w:lang w:val="it-IT"/>
        </w:rPr>
        <w:t xml:space="preserve">; gặp trực tiếp; hoặc gửi qua tin nhắn, email, đường thư. </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UBND các huyệ</w:t>
      </w:r>
      <w:r>
        <w:rPr>
          <w:rFonts w:eastAsia="Calibri" w:cs="Times New Roman"/>
          <w:b w:val="0"/>
          <w:color w:val="000000" w:themeColor="text1"/>
          <w:lang w:val="it-IT"/>
        </w:rPr>
        <w:t xml:space="preserve">n, </w:t>
      </w:r>
      <w:r w:rsidRPr="005F774D">
        <w:rPr>
          <w:rFonts w:eastAsia="Calibri" w:cs="Times New Roman"/>
          <w:b w:val="0"/>
          <w:color w:val="000000" w:themeColor="text1"/>
          <w:lang w:val="it-IT"/>
        </w:rPr>
        <w:t>thành phố.</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Sở Thông tin và Truyền thông</w:t>
      </w:r>
      <w:r>
        <w:rPr>
          <w:rFonts w:eastAsia="Calibri" w:cs="Times New Roman"/>
          <w:b w:val="0"/>
          <w:color w:val="000000" w:themeColor="text1"/>
          <w:lang w:val="it-IT"/>
        </w:rPr>
        <w:t xml:space="preserve">, </w:t>
      </w:r>
      <w:r w:rsidRPr="005F774D">
        <w:rPr>
          <w:rFonts w:eastAsia="Calibri" w:cs="Times New Roman"/>
          <w:b w:val="0"/>
          <w:color w:val="000000" w:themeColor="text1"/>
          <w:lang w:val="it-IT"/>
        </w:rPr>
        <w:t xml:space="preserve">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w:t>
      </w:r>
      <w:r w:rsidRPr="005F774D">
        <w:rPr>
          <w:rFonts w:eastAsia="Calibri" w:cs="Times New Roman"/>
          <w:b w:val="0"/>
          <w:color w:val="000000" w:themeColor="text1"/>
          <w:lang w:val="vi-VN"/>
        </w:rPr>
        <w:t xml:space="preserve"> -</w:t>
      </w:r>
      <w:r w:rsidRPr="005F774D">
        <w:rPr>
          <w:rFonts w:eastAsia="Calibri" w:cs="Times New Roman"/>
          <w:b w:val="0"/>
          <w:color w:val="000000" w:themeColor="text1"/>
          <w:lang w:val="it-IT"/>
        </w:rPr>
        <w:t xml:space="preserve"> Tổng Công ty Bưu điện Việt Nam.</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bCs/>
          <w:color w:val="000000" w:themeColor="text1"/>
          <w:lang w:val="it-IT"/>
        </w:rPr>
      </w:pPr>
      <w:r>
        <w:rPr>
          <w:rFonts w:cs="Times New Roman"/>
          <w:b w:val="0"/>
          <w:bCs/>
          <w:color w:val="000000" w:themeColor="text1"/>
          <w:lang w:val="it-IT"/>
        </w:rPr>
        <w:t>-</w:t>
      </w:r>
      <w:r w:rsidRPr="005F774D">
        <w:rPr>
          <w:rFonts w:cs="Times New Roman"/>
          <w:b w:val="0"/>
          <w:bCs/>
          <w:color w:val="000000" w:themeColor="text1"/>
          <w:lang w:val="it-IT"/>
        </w:rPr>
        <w:t xml:space="preserve"> </w:t>
      </w:r>
      <w:r w:rsidRPr="002F1F0A">
        <w:rPr>
          <w:rFonts w:cs="Times New Roman"/>
          <w:bCs/>
          <w:color w:val="000000" w:themeColor="text1"/>
          <w:lang w:val="it-IT"/>
        </w:rPr>
        <w:t>Nhiệm vụ 2</w:t>
      </w:r>
      <w:r w:rsidRPr="005F774D">
        <w:rPr>
          <w:rFonts w:cs="Times New Roman"/>
          <w:b w:val="0"/>
          <w:bCs/>
          <w:color w:val="000000" w:themeColor="text1"/>
          <w:lang w:val="it-IT"/>
        </w:rPr>
        <w:t xml:space="preserve">: Tham mưu </w:t>
      </w:r>
      <w:r w:rsidR="00582749">
        <w:rPr>
          <w:rFonts w:cs="Times New Roman"/>
          <w:b w:val="0"/>
          <w:bCs/>
          <w:color w:val="000000" w:themeColor="text1"/>
          <w:lang w:val="it-IT"/>
        </w:rPr>
        <w:t>Ủy</w:t>
      </w:r>
      <w:r w:rsidRPr="005F774D">
        <w:rPr>
          <w:rFonts w:cs="Times New Roman"/>
          <w:b w:val="0"/>
          <w:bCs/>
          <w:color w:val="000000" w:themeColor="text1"/>
          <w:lang w:val="it-IT"/>
        </w:rPr>
        <w:t xml:space="preserve"> ban nhân dân tỉnh phê duyệt mẫu Biển địa chỉ số thống nhất trong toàn tỉnh theo hướng dẫn của Bộ Thông tin và Truyền thông.</w:t>
      </w:r>
      <w:r w:rsidRPr="005F774D">
        <w:rPr>
          <w:rFonts w:cs="Times New Roman"/>
          <w:b w:val="0"/>
          <w:bCs/>
          <w:color w:val="000000" w:themeColor="text1"/>
          <w:lang w:val="vi-VN"/>
        </w:rPr>
        <w:t xml:space="preserve"> </w:t>
      </w:r>
    </w:p>
    <w:p w:rsidR="00AC325A" w:rsidRPr="005F774D" w:rsidRDefault="00AC325A" w:rsidP="002F1F0A">
      <w:pPr>
        <w:widowControl w:val="0"/>
        <w:tabs>
          <w:tab w:val="left" w:leader="dot" w:pos="0"/>
        </w:tabs>
        <w:adjustRightInd w:val="0"/>
        <w:snapToGrid w:val="0"/>
        <w:spacing w:after="60"/>
        <w:ind w:firstLine="720"/>
        <w:jc w:val="both"/>
        <w:rPr>
          <w:rFonts w:cs="Times New Roman"/>
          <w:b w:val="0"/>
          <w:bCs/>
          <w:color w:val="000000" w:themeColor="text1"/>
          <w:lang w:val="it-IT"/>
        </w:rPr>
      </w:pPr>
      <w:r>
        <w:rPr>
          <w:rFonts w:cs="Times New Roman"/>
          <w:b w:val="0"/>
          <w:bCs/>
          <w:color w:val="000000" w:themeColor="text1"/>
          <w:lang w:val="it-IT"/>
        </w:rPr>
        <w:t>+</w:t>
      </w:r>
      <w:r w:rsidRPr="005F774D">
        <w:rPr>
          <w:rFonts w:cs="Times New Roman"/>
          <w:b w:val="0"/>
          <w:bCs/>
          <w:color w:val="000000" w:themeColor="text1"/>
          <w:lang w:val="it-IT"/>
        </w:rPr>
        <w:t xml:space="preserve"> Yêu cầu: Biển địa chỉ số chứa thông tin Mã địa chỉ số được gắn vào đối tượng/công trình được gán địa chỉ để nhận biết địa chỉ số của đối tượng.</w:t>
      </w:r>
    </w:p>
    <w:p w:rsidR="00AC325A" w:rsidRPr="005F774D" w:rsidRDefault="00AC325A" w:rsidP="002F1F0A">
      <w:pPr>
        <w:tabs>
          <w:tab w:val="left" w:pos="993"/>
        </w:tabs>
        <w:spacing w:after="6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Sở Thông tin và Truyền thông.</w:t>
      </w:r>
    </w:p>
    <w:p w:rsidR="00AC325A" w:rsidRPr="005F774D" w:rsidRDefault="00AC325A" w:rsidP="002F1F0A">
      <w:pPr>
        <w:tabs>
          <w:tab w:val="left" w:pos="993"/>
        </w:tabs>
        <w:spacing w:after="6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UBND các huyệ</w:t>
      </w:r>
      <w:r>
        <w:rPr>
          <w:rFonts w:eastAsia="Calibri" w:cs="Times New Roman"/>
          <w:b w:val="0"/>
          <w:color w:val="000000" w:themeColor="text1"/>
          <w:lang w:val="it-IT"/>
        </w:rPr>
        <w:t>n,</w:t>
      </w:r>
      <w:r w:rsidRPr="005F774D">
        <w:rPr>
          <w:rFonts w:eastAsia="Calibri" w:cs="Times New Roman"/>
          <w:b w:val="0"/>
          <w:color w:val="000000" w:themeColor="text1"/>
          <w:lang w:val="it-IT"/>
        </w:rPr>
        <w:t xml:space="preserve"> thành phố.</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bCs/>
          <w:color w:val="000000" w:themeColor="text1"/>
          <w:lang w:val="it-IT"/>
        </w:rPr>
      </w:pPr>
      <w:r>
        <w:rPr>
          <w:rFonts w:eastAsia="Calibri" w:cs="Times New Roman"/>
          <w:b w:val="0"/>
          <w:color w:val="000000" w:themeColor="text1"/>
          <w:lang w:val="it-IT"/>
        </w:rPr>
        <w:t xml:space="preserve">- </w:t>
      </w:r>
      <w:r w:rsidRPr="002F1F0A">
        <w:rPr>
          <w:rFonts w:eastAsia="Calibri" w:cs="Times New Roman"/>
          <w:color w:val="000000" w:themeColor="text1"/>
          <w:lang w:val="it-IT"/>
        </w:rPr>
        <w:t>Nhiệm vụ 3</w:t>
      </w:r>
      <w:r w:rsidRPr="005F774D">
        <w:rPr>
          <w:rFonts w:eastAsia="Calibri" w:cs="Times New Roman"/>
          <w:b w:val="0"/>
          <w:color w:val="000000" w:themeColor="text1"/>
          <w:lang w:val="it-IT"/>
        </w:rPr>
        <w:t xml:space="preserve">: Triển khai gắn biển địa chỉ số đã được cấp có thẩm quyền phê duyệt </w:t>
      </w:r>
      <w:r w:rsidRPr="005F774D">
        <w:rPr>
          <w:rFonts w:cs="Times New Roman"/>
          <w:b w:val="0"/>
          <w:bCs/>
          <w:color w:val="000000" w:themeColor="text1"/>
          <w:lang w:val="it-IT"/>
        </w:rPr>
        <w:t>vào đối tượng/công trình được gán địa chỉ để nhận biết địa chỉ số của đối tượng.</w:t>
      </w:r>
    </w:p>
    <w:p w:rsidR="00AC325A" w:rsidRPr="002F1F0A" w:rsidRDefault="00AC325A" w:rsidP="002F1F0A">
      <w:pPr>
        <w:widowControl w:val="0"/>
        <w:tabs>
          <w:tab w:val="left" w:leader="dot" w:pos="0"/>
        </w:tabs>
        <w:adjustRightInd w:val="0"/>
        <w:snapToGrid w:val="0"/>
        <w:spacing w:after="60"/>
        <w:ind w:firstLine="720"/>
        <w:jc w:val="both"/>
        <w:rPr>
          <w:rFonts w:cs="Times New Roman"/>
          <w:b w:val="0"/>
          <w:bCs/>
          <w:i/>
          <w:color w:val="000000" w:themeColor="text1"/>
          <w:lang w:val="it-IT"/>
        </w:rPr>
      </w:pPr>
      <w:r>
        <w:rPr>
          <w:rFonts w:cs="Times New Roman"/>
          <w:b w:val="0"/>
          <w:bCs/>
          <w:color w:val="000000" w:themeColor="text1"/>
          <w:lang w:val="it-IT"/>
        </w:rPr>
        <w:t>+</w:t>
      </w:r>
      <w:r w:rsidRPr="005F774D">
        <w:rPr>
          <w:rFonts w:cs="Times New Roman"/>
          <w:b w:val="0"/>
          <w:bCs/>
          <w:color w:val="000000" w:themeColor="text1"/>
          <w:lang w:val="it-IT"/>
        </w:rPr>
        <w:t xml:space="preserve"> Đối tượng gắn biển địa chỉ số: Đối tượng tại Phụ lục II </w:t>
      </w:r>
      <w:r w:rsidRPr="002F1F0A">
        <w:rPr>
          <w:rFonts w:eastAsia="Calibri" w:cs="Times New Roman"/>
          <w:b w:val="0"/>
          <w:i/>
          <w:color w:val="000000" w:themeColor="text1"/>
          <w:lang w:val="it-IT"/>
        </w:rPr>
        <w:t>(ưu tiên cho các đối tượng tại các mục I, II Phụ lục II)</w:t>
      </w:r>
      <w:r w:rsidRPr="002F1F0A">
        <w:rPr>
          <w:rFonts w:cs="Times New Roman"/>
          <w:b w:val="0"/>
          <w:bCs/>
          <w:i/>
          <w:color w:val="000000" w:themeColor="text1"/>
          <w:lang w:val="it-IT"/>
        </w:rPr>
        <w:t>.</w:t>
      </w:r>
    </w:p>
    <w:p w:rsidR="00AC325A" w:rsidRPr="005F774D" w:rsidRDefault="00AC325A" w:rsidP="002F1F0A">
      <w:pPr>
        <w:tabs>
          <w:tab w:val="left" w:pos="993"/>
        </w:tabs>
        <w:spacing w:after="6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UBND các huyệ</w:t>
      </w:r>
      <w:r>
        <w:rPr>
          <w:rFonts w:eastAsia="Calibri" w:cs="Times New Roman"/>
          <w:b w:val="0"/>
          <w:color w:val="000000" w:themeColor="text1"/>
          <w:lang w:val="it-IT"/>
        </w:rPr>
        <w:t xml:space="preserve">n, </w:t>
      </w:r>
      <w:r w:rsidRPr="005F774D">
        <w:rPr>
          <w:rFonts w:eastAsia="Calibri" w:cs="Times New Roman"/>
          <w:b w:val="0"/>
          <w:color w:val="000000" w:themeColor="text1"/>
          <w:lang w:val="it-IT"/>
        </w:rPr>
        <w:t>thành phố.</w:t>
      </w:r>
    </w:p>
    <w:p w:rsidR="00AC325A" w:rsidRPr="005F774D" w:rsidRDefault="00AC325A" w:rsidP="002F1F0A">
      <w:pPr>
        <w:tabs>
          <w:tab w:val="left" w:pos="993"/>
        </w:tabs>
        <w:spacing w:after="6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Sở Thông tin và Truyền thông</w:t>
      </w:r>
      <w:r>
        <w:rPr>
          <w:rFonts w:eastAsia="Calibri" w:cs="Times New Roman"/>
          <w:b w:val="0"/>
          <w:color w:val="000000" w:themeColor="text1"/>
          <w:lang w:val="it-IT"/>
        </w:rPr>
        <w:t xml:space="preserve">, </w:t>
      </w:r>
      <w:r w:rsidRPr="005F774D">
        <w:rPr>
          <w:rFonts w:eastAsia="Calibri" w:cs="Times New Roman"/>
          <w:b w:val="0"/>
          <w:color w:val="000000" w:themeColor="text1"/>
          <w:lang w:val="it-IT"/>
        </w:rPr>
        <w:t>Bưu điện tỉnh Ninh Thuận, Cơ quan, đơn vị có liên quan.</w:t>
      </w:r>
    </w:p>
    <w:p w:rsidR="00AC325A" w:rsidRPr="005F774D" w:rsidRDefault="00AC325A" w:rsidP="0058548F">
      <w:pPr>
        <w:widowControl w:val="0"/>
        <w:tabs>
          <w:tab w:val="left" w:leader="dot" w:pos="0"/>
        </w:tabs>
        <w:adjustRightInd w:val="0"/>
        <w:snapToGrid w:val="0"/>
        <w:spacing w:after="120"/>
        <w:ind w:firstLine="720"/>
        <w:jc w:val="both"/>
        <w:rPr>
          <w:rFonts w:cs="Times New Roman"/>
          <w:color w:val="000000" w:themeColor="text1"/>
          <w:lang w:val="it-IT"/>
        </w:rPr>
      </w:pPr>
      <w:r>
        <w:rPr>
          <w:rFonts w:cs="Times New Roman"/>
          <w:bCs/>
          <w:color w:val="000000" w:themeColor="text1"/>
          <w:lang w:val="it-IT"/>
        </w:rPr>
        <w:lastRenderedPageBreak/>
        <w:t>d)</w:t>
      </w:r>
      <w:r w:rsidRPr="005F774D">
        <w:rPr>
          <w:rFonts w:cs="Times New Roman"/>
          <w:color w:val="000000" w:themeColor="text1"/>
          <w:lang w:val="it-IT"/>
        </w:rPr>
        <w:t xml:space="preserve"> T</w:t>
      </w:r>
      <w:r w:rsidRPr="005F774D">
        <w:rPr>
          <w:rFonts w:cs="Times New Roman"/>
          <w:color w:val="000000" w:themeColor="text1"/>
          <w:lang w:val="vi-VN"/>
        </w:rPr>
        <w:t>hông tin, tuyên</w:t>
      </w:r>
      <w:r w:rsidRPr="005F774D">
        <w:rPr>
          <w:rFonts w:cs="Times New Roman"/>
          <w:color w:val="000000" w:themeColor="text1"/>
          <w:lang w:val="it-IT"/>
        </w:rPr>
        <w:t xml:space="preserve"> truyền về Nền tảng địa chỉ số quốc gia</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w:t>
      </w:r>
      <w:r w:rsidRPr="005F774D">
        <w:rPr>
          <w:rFonts w:cs="Times New Roman"/>
          <w:b w:val="0"/>
          <w:color w:val="000000" w:themeColor="text1"/>
          <w:lang w:val="it-IT"/>
        </w:rPr>
        <w:t xml:space="preserve"> </w:t>
      </w:r>
      <w:r w:rsidRPr="002F1F0A">
        <w:rPr>
          <w:rFonts w:cs="Times New Roman"/>
          <w:color w:val="000000" w:themeColor="text1"/>
          <w:lang w:val="it-IT"/>
        </w:rPr>
        <w:t>Nhiệm vụ 1</w:t>
      </w:r>
      <w:r>
        <w:rPr>
          <w:rFonts w:cs="Times New Roman"/>
          <w:b w:val="0"/>
          <w:color w:val="000000" w:themeColor="text1"/>
          <w:lang w:val="it-IT"/>
        </w:rPr>
        <w:t xml:space="preserve">: </w:t>
      </w:r>
      <w:r w:rsidRPr="005F774D">
        <w:rPr>
          <w:rFonts w:cs="Times New Roman"/>
          <w:b w:val="0"/>
          <w:color w:val="000000" w:themeColor="text1"/>
          <w:lang w:val="it-IT"/>
        </w:rPr>
        <w:t>Thông tin, tuyên truyền</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Pr="005F774D">
        <w:rPr>
          <w:rFonts w:cs="Times New Roman"/>
          <w:b w:val="0"/>
          <w:color w:val="000000" w:themeColor="text1"/>
          <w:lang w:val="it-IT"/>
        </w:rPr>
        <w:t xml:space="preserve">Nội dung thông tin, tuyên truyền: Kế hoạch phát triển nền tảng địa chỉ số gắn với bản đồ số của Bộ Thông tin và Truyền thông và của tỉnh Ninh Thuận; Giới thiệu chức năng, tính năng chính, lợi ích khi sử dụng, hiệu quả hoạt động của nền tảng địa chỉ số, </w:t>
      </w:r>
      <w:r w:rsidR="0012675A">
        <w:rPr>
          <w:rFonts w:cs="Times New Roman"/>
          <w:b w:val="0"/>
          <w:color w:val="000000" w:themeColor="text1"/>
          <w:lang w:val="it-IT"/>
        </w:rPr>
        <w:t>hướng dẫn sử dụng; v</w:t>
      </w:r>
      <w:r w:rsidRPr="005F774D">
        <w:rPr>
          <w:rFonts w:cs="Times New Roman"/>
          <w:b w:val="0"/>
          <w:color w:val="000000" w:themeColor="text1"/>
          <w:lang w:val="it-IT"/>
        </w:rPr>
        <w:t>inh danh tổ chức, doanh nghiệp điển hình phát triển, sử dụng nền tảng địa chỉ số; Các nội dung khác liên quan đến phát triển và sử dụng nền tảng địa chỉ số.</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Pr="005F774D">
        <w:rPr>
          <w:rFonts w:cs="Times New Roman"/>
          <w:b w:val="0"/>
          <w:color w:val="000000" w:themeColor="text1"/>
          <w:lang w:val="it-IT"/>
        </w:rPr>
        <w:t>Phương thức thông tin, tuyên truyền: Thông tin, tuyên truyền, quảng bá trên các phương tiện thông tin đại chúng, báo chí, phát thanh, truyền hình, hệ thống truyền thanh cơ sở và qua mạng Internet nhằm nâng cao nhận thức của cộng đồng doanh nghiệp, tổ chức, cá nhân.</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Sở Thông tin và Truyền thông</w:t>
      </w:r>
      <w:r w:rsidRPr="005F774D">
        <w:rPr>
          <w:rFonts w:cs="Times New Roman"/>
          <w:b w:val="0"/>
          <w:color w:val="000000" w:themeColor="text1"/>
          <w:lang w:val="it-IT"/>
        </w:rPr>
        <w:t>.</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hợp: UBND các huyệ</w:t>
      </w:r>
      <w:r>
        <w:rPr>
          <w:rFonts w:eastAsia="Calibri" w:cs="Times New Roman"/>
          <w:b w:val="0"/>
          <w:color w:val="000000" w:themeColor="text1"/>
          <w:lang w:val="it-IT"/>
        </w:rPr>
        <w:t>n,</w:t>
      </w:r>
      <w:r w:rsidRPr="005F774D">
        <w:rPr>
          <w:rFonts w:eastAsia="Calibri" w:cs="Times New Roman"/>
          <w:b w:val="0"/>
          <w:color w:val="000000" w:themeColor="text1"/>
          <w:lang w:val="it-IT"/>
        </w:rPr>
        <w:t xml:space="preserve"> thành phố,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 Tổng Công ty Bưu điện Việt Nam, các cơ quan đơn vị có liên quan.</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w:t>
      </w:r>
      <w:r w:rsidRPr="005F774D">
        <w:rPr>
          <w:rFonts w:cs="Times New Roman"/>
          <w:b w:val="0"/>
          <w:color w:val="000000" w:themeColor="text1"/>
          <w:lang w:val="it-IT"/>
        </w:rPr>
        <w:t xml:space="preserve"> </w:t>
      </w:r>
      <w:r w:rsidRPr="002F1F0A">
        <w:rPr>
          <w:rFonts w:cs="Times New Roman"/>
          <w:color w:val="000000" w:themeColor="text1"/>
          <w:lang w:val="it-IT"/>
        </w:rPr>
        <w:t>Nhiệm vụ 2</w:t>
      </w:r>
      <w:r>
        <w:rPr>
          <w:rFonts w:cs="Times New Roman"/>
          <w:b w:val="0"/>
          <w:color w:val="000000" w:themeColor="text1"/>
          <w:lang w:val="it-IT"/>
        </w:rPr>
        <w:t xml:space="preserve">: </w:t>
      </w:r>
      <w:r w:rsidRPr="005F774D">
        <w:rPr>
          <w:rFonts w:cs="Times New Roman"/>
          <w:b w:val="0"/>
          <w:color w:val="000000" w:themeColor="text1"/>
          <w:lang w:val="it-IT"/>
        </w:rPr>
        <w:t>Tập huấn, hướng dẫn</w:t>
      </w:r>
    </w:p>
    <w:p w:rsidR="00AC325A" w:rsidRPr="005F774D" w:rsidRDefault="00AC325A"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Pr="005F774D">
        <w:rPr>
          <w:rFonts w:cs="Times New Roman"/>
          <w:b w:val="0"/>
          <w:color w:val="000000" w:themeColor="text1"/>
          <w:lang w:val="it-IT"/>
        </w:rPr>
        <w:t>Nhiệm vụ: Tổ chức tập huấn, hướng dẫn địa phương, doanh nghiệp sử dụng, khai thác Nền tảng địa chỉ số quốc gia.</w:t>
      </w:r>
    </w:p>
    <w:p w:rsidR="00AC325A" w:rsidRPr="005F774D"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chủ trì: Sở Thông tin và Truyền thông.</w:t>
      </w:r>
    </w:p>
    <w:p w:rsidR="00AC325A" w:rsidRDefault="00AC325A"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w:t>
      </w:r>
      <w:r w:rsidRPr="005F774D">
        <w:rPr>
          <w:rFonts w:eastAsia="Calibri" w:cs="Times New Roman"/>
          <w:b w:val="0"/>
          <w:color w:val="000000" w:themeColor="text1"/>
          <w:lang w:val="it-IT"/>
        </w:rPr>
        <w:t xml:space="preserve"> Đơn vị phối hợ</w:t>
      </w:r>
      <w:r>
        <w:rPr>
          <w:rFonts w:eastAsia="Calibri" w:cs="Times New Roman"/>
          <w:b w:val="0"/>
          <w:color w:val="000000" w:themeColor="text1"/>
          <w:lang w:val="it-IT"/>
        </w:rPr>
        <w:t>p:</w:t>
      </w:r>
      <w:r w:rsidRPr="005F774D">
        <w:rPr>
          <w:rFonts w:eastAsia="Calibri" w:cs="Times New Roman"/>
          <w:b w:val="0"/>
          <w:color w:val="000000" w:themeColor="text1"/>
          <w:lang w:val="it-IT"/>
        </w:rPr>
        <w:t xml:space="preserve"> Bưu </w:t>
      </w:r>
      <w:r w:rsidR="002F1F0A" w:rsidRPr="005F774D">
        <w:rPr>
          <w:rFonts w:eastAsia="Calibri" w:cs="Times New Roman"/>
          <w:b w:val="0"/>
          <w:color w:val="000000" w:themeColor="text1"/>
          <w:lang w:val="it-IT"/>
        </w:rPr>
        <w:t xml:space="preserve">Điện </w:t>
      </w:r>
      <w:r w:rsidRPr="005F774D">
        <w:rPr>
          <w:rFonts w:eastAsia="Calibri" w:cs="Times New Roman"/>
          <w:b w:val="0"/>
          <w:color w:val="000000" w:themeColor="text1"/>
          <w:lang w:val="it-IT"/>
        </w:rPr>
        <w:t>tỉnh Ninh Thuận</w:t>
      </w:r>
      <w:r>
        <w:rPr>
          <w:rFonts w:eastAsia="Calibri" w:cs="Times New Roman"/>
          <w:b w:val="0"/>
          <w:color w:val="000000" w:themeColor="text1"/>
          <w:lang w:val="it-IT"/>
        </w:rPr>
        <w:t xml:space="preserve"> - </w:t>
      </w:r>
      <w:r w:rsidRPr="005F774D">
        <w:rPr>
          <w:rFonts w:eastAsia="Calibri" w:cs="Times New Roman"/>
          <w:b w:val="0"/>
          <w:color w:val="000000" w:themeColor="text1"/>
          <w:lang w:val="it-IT"/>
        </w:rPr>
        <w:t xml:space="preserve">Tổng Công ty Bưu điện Việt Nam </w:t>
      </w:r>
      <w:r>
        <w:rPr>
          <w:rFonts w:eastAsia="Calibri" w:cs="Times New Roman"/>
          <w:b w:val="0"/>
          <w:color w:val="000000" w:themeColor="text1"/>
          <w:lang w:val="it-IT"/>
        </w:rPr>
        <w:t xml:space="preserve">, </w:t>
      </w:r>
      <w:r w:rsidRPr="005F774D">
        <w:rPr>
          <w:rFonts w:eastAsia="Calibri" w:cs="Times New Roman"/>
          <w:b w:val="0"/>
          <w:color w:val="000000" w:themeColor="text1"/>
          <w:lang w:val="it-IT"/>
        </w:rPr>
        <w:t>UBND các huyện, thành phố, các cơ quan đơn vị có liên quan.</w:t>
      </w:r>
    </w:p>
    <w:p w:rsidR="00AC325A" w:rsidRPr="00575B0B" w:rsidRDefault="00AC325A" w:rsidP="0058548F">
      <w:pPr>
        <w:spacing w:after="120"/>
        <w:ind w:firstLine="709"/>
        <w:jc w:val="both"/>
        <w:rPr>
          <w:b w:val="0"/>
          <w:i/>
        </w:rPr>
      </w:pPr>
      <w:r w:rsidRPr="00575B0B">
        <w:rPr>
          <w:b w:val="0"/>
          <w:i/>
        </w:rPr>
        <w:t>(Chi tiết Báo cáo kết quả thực hiện chỉ tiêu về phát triển nền tảng địa chỉ số quốc gia gắn với bản đồ số trên địa bàn tỉnh Ninh Thuận theo Phụ lục III kèm theo Kế hoạch này)</w:t>
      </w:r>
      <w:r>
        <w:rPr>
          <w:b w:val="0"/>
          <w:i/>
        </w:rPr>
        <w:t>.</w:t>
      </w:r>
    </w:p>
    <w:p w:rsidR="00AC325A" w:rsidRPr="00B22401" w:rsidRDefault="00AC325A" w:rsidP="0058548F">
      <w:pPr>
        <w:spacing w:after="120"/>
        <w:ind w:firstLine="720"/>
        <w:jc w:val="both"/>
        <w:rPr>
          <w:rFonts w:cs="Times New Roman"/>
          <w:bCs/>
          <w:iCs/>
          <w:color w:val="000000" w:themeColor="text1"/>
          <w:lang w:val="pt-BR"/>
        </w:rPr>
      </w:pPr>
      <w:r w:rsidRPr="00B22401">
        <w:rPr>
          <w:rFonts w:cs="Times New Roman"/>
          <w:bCs/>
          <w:iCs/>
          <w:color w:val="000000" w:themeColor="text1"/>
          <w:lang w:val="pt-BR"/>
        </w:rPr>
        <w:t xml:space="preserve">IV. KINH PHÍ </w:t>
      </w:r>
    </w:p>
    <w:p w:rsidR="00AC325A" w:rsidRPr="00B22401" w:rsidRDefault="00AC325A" w:rsidP="0058548F">
      <w:pPr>
        <w:spacing w:after="120"/>
        <w:ind w:firstLine="720"/>
        <w:jc w:val="both"/>
        <w:rPr>
          <w:rFonts w:cs="Times New Roman"/>
          <w:b w:val="0"/>
          <w:iCs/>
          <w:color w:val="000000" w:themeColor="text1"/>
          <w:lang w:val="pt-BR"/>
        </w:rPr>
      </w:pPr>
      <w:r w:rsidRPr="00B22401">
        <w:rPr>
          <w:rFonts w:cs="Times New Roman"/>
          <w:b w:val="0"/>
          <w:iCs/>
          <w:color w:val="000000" w:themeColor="text1"/>
          <w:lang w:val="pt-BR"/>
        </w:rPr>
        <w:t>1. Kinh phí thực hiện từ nguồn ngân sách nhà nước theo phân cấp nhiệm vụ chi hiện hành và các nguồn hợp pháp khác.</w:t>
      </w:r>
    </w:p>
    <w:p w:rsidR="00AC325A" w:rsidRPr="00B22401" w:rsidRDefault="00AC325A" w:rsidP="0058548F">
      <w:pPr>
        <w:spacing w:after="120"/>
        <w:ind w:firstLine="720"/>
        <w:jc w:val="both"/>
        <w:rPr>
          <w:rFonts w:cs="Times New Roman"/>
          <w:b w:val="0"/>
          <w:iCs/>
          <w:color w:val="000000" w:themeColor="text1"/>
          <w:lang w:val="pt-BR"/>
        </w:rPr>
      </w:pPr>
      <w:r w:rsidRPr="00B22401">
        <w:rPr>
          <w:rFonts w:cs="Times New Roman"/>
          <w:b w:val="0"/>
          <w:iCs/>
          <w:color w:val="000000" w:themeColor="text1"/>
          <w:lang w:val="pt-BR"/>
        </w:rPr>
        <w:t>2. Các cơ quan, đơn vị, địa phương có trách nhiệm bố trí kinh phí thực hiện các nhiệm vụ trong dự toán ngân sách hàng năm được cấp có thẩm quyền giao.</w:t>
      </w:r>
    </w:p>
    <w:p w:rsidR="00AC325A" w:rsidRPr="00B22401" w:rsidRDefault="00AC325A" w:rsidP="0058548F">
      <w:pPr>
        <w:spacing w:after="120"/>
        <w:ind w:firstLine="720"/>
        <w:jc w:val="both"/>
        <w:rPr>
          <w:rFonts w:cs="Times New Roman"/>
          <w:b w:val="0"/>
          <w:bCs/>
          <w:iCs/>
          <w:color w:val="000000" w:themeColor="text1"/>
          <w:lang w:val="pt-BR"/>
        </w:rPr>
      </w:pPr>
      <w:r w:rsidRPr="00B22401">
        <w:rPr>
          <w:rFonts w:cs="Times New Roman"/>
          <w:b w:val="0"/>
          <w:iCs/>
          <w:color w:val="000000" w:themeColor="text1"/>
          <w:lang w:val="pt-BR"/>
        </w:rPr>
        <w:t>3. Khuyến khích việc huy động các nguồn kinh phí ngoài ngân sách theo quy định của pháp luật để triển khai thực hiện Kế hoạch.</w:t>
      </w:r>
    </w:p>
    <w:p w:rsidR="00AC325A" w:rsidRPr="00B22401" w:rsidRDefault="00AC325A" w:rsidP="0058548F">
      <w:pPr>
        <w:tabs>
          <w:tab w:val="left" w:pos="993"/>
        </w:tabs>
        <w:spacing w:after="120"/>
        <w:ind w:firstLine="720"/>
        <w:jc w:val="both"/>
        <w:rPr>
          <w:rFonts w:cs="Times New Roman"/>
          <w:color w:val="000000" w:themeColor="text1"/>
          <w:lang w:val="pt-BR"/>
        </w:rPr>
      </w:pPr>
      <w:r w:rsidRPr="00B22401">
        <w:rPr>
          <w:rFonts w:cs="Times New Roman"/>
          <w:color w:val="000000" w:themeColor="text1"/>
          <w:lang w:val="pt-BR"/>
        </w:rPr>
        <w:t>V. TỔ CHỨC THỰC HIỆN</w:t>
      </w:r>
    </w:p>
    <w:p w:rsidR="00AC325A" w:rsidRPr="002F1F0A" w:rsidRDefault="00AC325A" w:rsidP="0058548F">
      <w:pPr>
        <w:tabs>
          <w:tab w:val="left" w:pos="993"/>
        </w:tabs>
        <w:spacing w:after="120"/>
        <w:ind w:firstLine="720"/>
        <w:jc w:val="both"/>
        <w:rPr>
          <w:rFonts w:cs="Times New Roman"/>
          <w:lang w:val="pt-BR"/>
        </w:rPr>
      </w:pPr>
      <w:r w:rsidRPr="00B22401">
        <w:rPr>
          <w:rFonts w:cs="Times New Roman"/>
          <w:color w:val="000000" w:themeColor="text1"/>
          <w:lang w:val="pt-BR"/>
        </w:rPr>
        <w:t xml:space="preserve">1. </w:t>
      </w:r>
      <w:r w:rsidRPr="002F1F0A">
        <w:rPr>
          <w:rFonts w:cs="Times New Roman"/>
          <w:lang w:val="pt-BR"/>
        </w:rPr>
        <w:t>Sở Thông tin và Truyền thông</w:t>
      </w:r>
    </w:p>
    <w:p w:rsidR="00AC325A" w:rsidRPr="002F1F0A" w:rsidRDefault="005E6002" w:rsidP="0058548F">
      <w:pPr>
        <w:spacing w:after="120"/>
        <w:ind w:firstLine="720"/>
        <w:jc w:val="both"/>
        <w:rPr>
          <w:rFonts w:cs="Times New Roman"/>
          <w:b w:val="0"/>
          <w:lang w:val="pt-BR"/>
        </w:rPr>
      </w:pPr>
      <w:r>
        <w:rPr>
          <w:rFonts w:cs="Times New Roman"/>
          <w:b w:val="0"/>
          <w:lang w:val="pt-BR"/>
        </w:rPr>
        <w:t xml:space="preserve">- </w:t>
      </w:r>
      <w:r w:rsidR="00AC325A" w:rsidRPr="002F1F0A">
        <w:rPr>
          <w:rFonts w:cs="Times New Roman"/>
          <w:b w:val="0"/>
          <w:lang w:val="pt-BR"/>
        </w:rPr>
        <w:t>Chủ trì, phối hợp cùng các cơ quan, đơn vị, địa phương tổ chức thực hiện Kế hoạch theo phân công nhiệm vụ.</w:t>
      </w:r>
    </w:p>
    <w:p w:rsidR="00AC325A" w:rsidRPr="00B22401" w:rsidRDefault="005E6002" w:rsidP="0058548F">
      <w:pPr>
        <w:tabs>
          <w:tab w:val="left" w:pos="993"/>
        </w:tabs>
        <w:spacing w:after="120"/>
        <w:ind w:firstLine="720"/>
        <w:jc w:val="both"/>
        <w:rPr>
          <w:rFonts w:cs="Times New Roman"/>
          <w:b w:val="0"/>
          <w:color w:val="000000" w:themeColor="text1"/>
          <w:lang w:val="pt-BR"/>
        </w:rPr>
      </w:pPr>
      <w:r>
        <w:rPr>
          <w:rFonts w:cs="Times New Roman"/>
          <w:b w:val="0"/>
          <w:color w:val="000000" w:themeColor="text1"/>
          <w:lang w:val="pt-BR"/>
        </w:rPr>
        <w:t xml:space="preserve">- </w:t>
      </w:r>
      <w:r w:rsidR="00AC325A" w:rsidRPr="00B22401">
        <w:rPr>
          <w:rFonts w:cs="Times New Roman"/>
          <w:b w:val="0"/>
          <w:color w:val="000000" w:themeColor="text1"/>
          <w:lang w:val="pt-BR"/>
        </w:rPr>
        <w:t xml:space="preserve">Chủ trì chỉ đạo triển khai công tác thông tin và truyền thông về việc triển khai thực hiện kế hoạch và </w:t>
      </w:r>
      <w:r w:rsidR="0012675A">
        <w:rPr>
          <w:rFonts w:cs="Times New Roman"/>
          <w:b w:val="0"/>
          <w:color w:val="000000" w:themeColor="text1"/>
          <w:lang w:val="pt-BR"/>
        </w:rPr>
        <w:t xml:space="preserve">báo cáo </w:t>
      </w:r>
      <w:r w:rsidR="00AC325A" w:rsidRPr="00B22401">
        <w:rPr>
          <w:rFonts w:cs="Times New Roman"/>
          <w:b w:val="0"/>
          <w:color w:val="000000" w:themeColor="text1"/>
          <w:lang w:val="pt-BR"/>
        </w:rPr>
        <w:t xml:space="preserve">các kết quả đạt được của </w:t>
      </w:r>
      <w:r w:rsidRPr="00B22401">
        <w:rPr>
          <w:rFonts w:cs="Times New Roman"/>
          <w:b w:val="0"/>
          <w:color w:val="000000" w:themeColor="text1"/>
          <w:lang w:val="pt-BR"/>
        </w:rPr>
        <w:t>Tỉnh</w:t>
      </w:r>
      <w:r w:rsidR="00AC325A" w:rsidRPr="00B22401">
        <w:rPr>
          <w:rFonts w:cs="Times New Roman"/>
          <w:b w:val="0"/>
          <w:color w:val="000000" w:themeColor="text1"/>
          <w:lang w:val="pt-BR"/>
        </w:rPr>
        <w:t>.</w:t>
      </w:r>
    </w:p>
    <w:p w:rsidR="00AC325A" w:rsidRPr="00B22401" w:rsidRDefault="005E6002" w:rsidP="0058548F">
      <w:pPr>
        <w:widowControl w:val="0"/>
        <w:adjustRightInd w:val="0"/>
        <w:snapToGrid w:val="0"/>
        <w:spacing w:after="120"/>
        <w:ind w:firstLine="720"/>
        <w:jc w:val="both"/>
        <w:rPr>
          <w:rFonts w:cs="Times New Roman"/>
          <w:b w:val="0"/>
          <w:color w:val="000000" w:themeColor="text1"/>
          <w:lang w:val="pt-BR"/>
        </w:rPr>
      </w:pPr>
      <w:r>
        <w:rPr>
          <w:rFonts w:cs="Times New Roman"/>
          <w:b w:val="0"/>
          <w:color w:val="000000" w:themeColor="text1"/>
          <w:lang w:val="pt-BR"/>
        </w:rPr>
        <w:lastRenderedPageBreak/>
        <w:t xml:space="preserve">- </w:t>
      </w:r>
      <w:r w:rsidR="00AC325A" w:rsidRPr="00B22401">
        <w:rPr>
          <w:rFonts w:cs="Times New Roman"/>
          <w:b w:val="0"/>
          <w:color w:val="000000" w:themeColor="text1"/>
          <w:lang w:val="pt-BR"/>
        </w:rPr>
        <w:t xml:space="preserve">Tham mưu UBND tỉnh </w:t>
      </w:r>
      <w:r w:rsidR="00AC325A" w:rsidRPr="00B22401">
        <w:rPr>
          <w:rFonts w:cs="Times New Roman"/>
          <w:b w:val="0"/>
          <w:color w:val="000000" w:themeColor="text1"/>
          <w:lang w:val="vi-VN"/>
        </w:rPr>
        <w:t xml:space="preserve">mẫu biển địa chỉ số </w:t>
      </w:r>
      <w:r w:rsidR="00AC325A" w:rsidRPr="00B22401">
        <w:rPr>
          <w:rFonts w:cs="Times New Roman"/>
          <w:b w:val="0"/>
          <w:color w:val="000000" w:themeColor="text1"/>
          <w:lang w:val="pt-BR"/>
        </w:rPr>
        <w:t xml:space="preserve">để triển khai </w:t>
      </w:r>
      <w:r w:rsidR="00AC325A" w:rsidRPr="00B22401">
        <w:rPr>
          <w:rFonts w:cs="Times New Roman"/>
          <w:b w:val="0"/>
          <w:color w:val="000000" w:themeColor="text1"/>
          <w:lang w:val="vi-VN"/>
        </w:rPr>
        <w:t>gắn biển địa chỉ số</w:t>
      </w:r>
      <w:r w:rsidR="00AC325A" w:rsidRPr="00B22401">
        <w:rPr>
          <w:rFonts w:cs="Times New Roman"/>
          <w:b w:val="0"/>
          <w:color w:val="000000" w:themeColor="text1"/>
          <w:lang w:val="pt-BR"/>
        </w:rPr>
        <w:t xml:space="preserve"> đồng bộ trên toàn tỉnh.</w:t>
      </w:r>
    </w:p>
    <w:p w:rsidR="00AC325A" w:rsidRPr="00B22401" w:rsidRDefault="005E6002"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 xml:space="preserve">- </w:t>
      </w:r>
      <w:r w:rsidR="00AC325A" w:rsidRPr="00B22401">
        <w:rPr>
          <w:rFonts w:eastAsia="Calibri" w:cs="Times New Roman"/>
          <w:b w:val="0"/>
          <w:color w:val="000000" w:themeColor="text1"/>
          <w:lang w:val="it-IT"/>
        </w:rPr>
        <w:t>Phối hợp vớ</w:t>
      </w:r>
      <w:r w:rsidR="0012675A">
        <w:rPr>
          <w:rFonts w:eastAsia="Calibri" w:cs="Times New Roman"/>
          <w:b w:val="0"/>
          <w:color w:val="000000" w:themeColor="text1"/>
          <w:lang w:val="it-IT"/>
        </w:rPr>
        <w:t xml:space="preserve">i các </w:t>
      </w:r>
      <w:r>
        <w:rPr>
          <w:rFonts w:eastAsia="Calibri" w:cs="Times New Roman"/>
          <w:b w:val="0"/>
          <w:color w:val="000000" w:themeColor="text1"/>
          <w:lang w:val="it-IT"/>
        </w:rPr>
        <w:t>S</w:t>
      </w:r>
      <w:r w:rsidRPr="00B22401">
        <w:rPr>
          <w:rFonts w:eastAsia="Calibri" w:cs="Times New Roman"/>
          <w:b w:val="0"/>
          <w:color w:val="000000" w:themeColor="text1"/>
          <w:lang w:val="it-IT"/>
        </w:rPr>
        <w:t>ở</w:t>
      </w:r>
      <w:r w:rsidR="00AC325A" w:rsidRPr="00B22401">
        <w:rPr>
          <w:rFonts w:eastAsia="Calibri" w:cs="Times New Roman"/>
          <w:b w:val="0"/>
          <w:color w:val="000000" w:themeColor="text1"/>
          <w:lang w:val="it-IT"/>
        </w:rPr>
        <w:t xml:space="preserve">, </w:t>
      </w:r>
      <w:r w:rsidR="00AC325A" w:rsidRPr="00B22401">
        <w:rPr>
          <w:rFonts w:eastAsia="Calibri" w:cs="Times New Roman"/>
          <w:b w:val="0"/>
          <w:color w:val="000000" w:themeColor="text1"/>
          <w:lang w:val="vi-VN"/>
        </w:rPr>
        <w:t>b</w:t>
      </w:r>
      <w:r w:rsidR="00AC325A" w:rsidRPr="00B22401">
        <w:rPr>
          <w:rFonts w:eastAsia="Calibri" w:cs="Times New Roman"/>
          <w:b w:val="0"/>
          <w:color w:val="000000" w:themeColor="text1"/>
          <w:lang w:val="it-IT"/>
        </w:rPr>
        <w:t>an, ngành, cơ quan, tổ chức, doanh nghiệp, địa phương (gọi tắt là cơ quan, đơn vị</w:t>
      </w:r>
      <w:r w:rsidR="00AC325A">
        <w:rPr>
          <w:rFonts w:eastAsia="Calibri" w:cs="Times New Roman"/>
          <w:b w:val="0"/>
          <w:color w:val="000000" w:themeColor="text1"/>
          <w:lang w:val="it-IT"/>
        </w:rPr>
        <w:t>)</w:t>
      </w:r>
      <w:r w:rsidR="00AC325A" w:rsidRPr="00B22401">
        <w:rPr>
          <w:rFonts w:eastAsia="Calibri" w:cs="Times New Roman"/>
          <w:b w:val="0"/>
          <w:color w:val="000000" w:themeColor="text1"/>
          <w:lang w:val="it-IT"/>
        </w:rPr>
        <w:t xml:space="preserve"> có nhu cầu sử dụng dữ liệu địa chỉ số, nền tảng bản đồ số để triển khai ứng dụng bản đồ số chuyên ngành phục vụ công tác quản lý, hoạt động sản xuất kinh doanh của cơ quan, đơn vị.</w:t>
      </w:r>
    </w:p>
    <w:p w:rsidR="00AC325A" w:rsidRPr="00B22401" w:rsidRDefault="005E6002" w:rsidP="0058548F">
      <w:pPr>
        <w:tabs>
          <w:tab w:val="left" w:pos="993"/>
        </w:tabs>
        <w:spacing w:after="120"/>
        <w:ind w:firstLine="720"/>
        <w:jc w:val="both"/>
        <w:rPr>
          <w:rFonts w:eastAsia="Calibri" w:cs="Times New Roman"/>
          <w:b w:val="0"/>
          <w:color w:val="000000" w:themeColor="text1"/>
          <w:lang w:val="it-IT"/>
        </w:rPr>
      </w:pPr>
      <w:r>
        <w:rPr>
          <w:rFonts w:eastAsia="Calibri" w:cs="Times New Roman"/>
          <w:b w:val="0"/>
          <w:color w:val="000000" w:themeColor="text1"/>
          <w:lang w:val="it-IT"/>
        </w:rPr>
        <w:t xml:space="preserve">- </w:t>
      </w:r>
      <w:r w:rsidR="00AC325A" w:rsidRPr="00B22401">
        <w:rPr>
          <w:rFonts w:eastAsia="Calibri" w:cs="Times New Roman"/>
          <w:b w:val="0"/>
          <w:color w:val="000000" w:themeColor="text1"/>
          <w:lang w:val="it-IT"/>
        </w:rPr>
        <w:t>Tham mưu UBND tỉnh kết nối các doanh nghiệp phát triển Nền tảng bản đồ số tham gia kế hoạch phát triển Nền tảng địa chỉ số quốc gia gắn với bản đồ số của Bộ Thông tin và Truyền thông với các cơ quan, đơn vị, địa phương để triển khai xây dựng các bản đồ số chuyên ngành theo nhu cầu khai thác, quản lý của các cơ quan, đơn vị, địa phương trên địa bàn tỉnh.</w:t>
      </w:r>
    </w:p>
    <w:p w:rsidR="00AC325A" w:rsidRPr="00B22401" w:rsidRDefault="005E6002" w:rsidP="0058548F">
      <w:pPr>
        <w:tabs>
          <w:tab w:val="left" w:pos="993"/>
        </w:tabs>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sidRPr="00B22401">
        <w:rPr>
          <w:rFonts w:cs="Times New Roman"/>
          <w:b w:val="0"/>
          <w:color w:val="000000" w:themeColor="text1"/>
          <w:lang w:val="it-IT"/>
        </w:rPr>
        <w:t xml:space="preserve">Đôn đốc các cơ quan, đơn vị, địa phương triển khai thực hiện các nội dung theo nhiệm vụ được phân công tại Kế hoạch. </w:t>
      </w:r>
    </w:p>
    <w:p w:rsidR="00AC325A" w:rsidRPr="005E6002" w:rsidRDefault="00AC325A" w:rsidP="0058548F">
      <w:pPr>
        <w:tabs>
          <w:tab w:val="left" w:pos="993"/>
        </w:tabs>
        <w:spacing w:after="120"/>
        <w:ind w:firstLine="720"/>
        <w:jc w:val="both"/>
        <w:rPr>
          <w:rFonts w:cs="Times New Roman"/>
          <w:b w:val="0"/>
          <w:color w:val="000000" w:themeColor="text1"/>
          <w:lang w:val="it-IT"/>
        </w:rPr>
      </w:pPr>
      <w:r w:rsidRPr="00B22401">
        <w:rPr>
          <w:rFonts w:cs="Times New Roman"/>
          <w:color w:val="000000" w:themeColor="text1"/>
          <w:lang w:val="it-IT"/>
        </w:rPr>
        <w:t>2. Sở Tài nguyên và Môi trường</w:t>
      </w:r>
      <w:r w:rsidR="005E6002">
        <w:rPr>
          <w:rFonts w:cs="Times New Roman"/>
          <w:color w:val="000000" w:themeColor="text1"/>
          <w:lang w:val="it-IT"/>
        </w:rPr>
        <w:t xml:space="preserve"> </w:t>
      </w:r>
      <w:r w:rsidR="005E6002" w:rsidRPr="005E6002">
        <w:rPr>
          <w:rFonts w:cs="Times New Roman"/>
          <w:b w:val="0"/>
          <w:color w:val="000000" w:themeColor="text1"/>
          <w:lang w:val="it-IT"/>
        </w:rPr>
        <w:t>phối hợp với Sở Thông tin và Truyền thông</w:t>
      </w:r>
      <w:r w:rsidR="005E6002">
        <w:rPr>
          <w:rFonts w:cs="Times New Roman"/>
          <w:b w:val="0"/>
          <w:color w:val="000000" w:themeColor="text1"/>
          <w:lang w:val="it-IT"/>
        </w:rPr>
        <w:t>:</w:t>
      </w:r>
    </w:p>
    <w:p w:rsidR="00AC325A" w:rsidRPr="00B22401" w:rsidRDefault="005E6002" w:rsidP="0058548F">
      <w:pPr>
        <w:widowControl w:val="0"/>
        <w:adjustRightInd w:val="0"/>
        <w:snapToGrid w:val="0"/>
        <w:spacing w:after="120"/>
        <w:ind w:firstLine="720"/>
        <w:jc w:val="both"/>
        <w:rPr>
          <w:rFonts w:cs="Times New Roman"/>
          <w:b w:val="0"/>
          <w:bCs/>
          <w:color w:val="000000" w:themeColor="text1"/>
          <w:lang w:val="it-IT"/>
        </w:rPr>
      </w:pPr>
      <w:r>
        <w:rPr>
          <w:rFonts w:cs="Times New Roman"/>
          <w:b w:val="0"/>
          <w:bCs/>
          <w:color w:val="000000" w:themeColor="text1"/>
        </w:rPr>
        <w:t xml:space="preserve">- </w:t>
      </w:r>
      <w:r w:rsidRPr="00B22401">
        <w:rPr>
          <w:rFonts w:cs="Times New Roman"/>
          <w:b w:val="0"/>
          <w:bCs/>
          <w:color w:val="000000" w:themeColor="text1"/>
          <w:lang w:val="vi-VN"/>
        </w:rPr>
        <w:t xml:space="preserve">Cung </w:t>
      </w:r>
      <w:r w:rsidR="00AC325A" w:rsidRPr="00B22401">
        <w:rPr>
          <w:rFonts w:cs="Times New Roman"/>
          <w:b w:val="0"/>
          <w:bCs/>
          <w:color w:val="000000" w:themeColor="text1"/>
          <w:lang w:val="vi-VN"/>
        </w:rPr>
        <w:t>cấp thông tin dữ liệu</w:t>
      </w:r>
      <w:r w:rsidR="00AC325A" w:rsidRPr="00B22401">
        <w:rPr>
          <w:rFonts w:cs="Times New Roman"/>
          <w:b w:val="0"/>
          <w:bCs/>
          <w:color w:val="000000" w:themeColor="text1"/>
          <w:lang w:val="it-IT"/>
        </w:rPr>
        <w:t xml:space="preserve"> liên quan đến bản đồ số, địa chỉ số để phát triển nền tảng bản đồ số, nền tảng địa chỉ số quốc gia.</w:t>
      </w:r>
    </w:p>
    <w:p w:rsidR="00AC325A" w:rsidRPr="00B22401" w:rsidRDefault="005E6002" w:rsidP="0058548F">
      <w:pPr>
        <w:widowControl w:val="0"/>
        <w:adjustRightInd w:val="0"/>
        <w:snapToGrid w:val="0"/>
        <w:spacing w:after="120"/>
        <w:ind w:firstLine="720"/>
        <w:jc w:val="both"/>
        <w:rPr>
          <w:rFonts w:cs="Times New Roman"/>
          <w:b w:val="0"/>
          <w:bCs/>
          <w:color w:val="000000" w:themeColor="text1"/>
          <w:lang w:val="it-IT"/>
        </w:rPr>
      </w:pPr>
      <w:r>
        <w:rPr>
          <w:rFonts w:cs="Times New Roman"/>
          <w:b w:val="0"/>
          <w:bCs/>
          <w:color w:val="000000" w:themeColor="text1"/>
        </w:rPr>
        <w:t xml:space="preserve">- </w:t>
      </w:r>
      <w:r w:rsidRPr="00B22401">
        <w:rPr>
          <w:rFonts w:cs="Times New Roman"/>
          <w:b w:val="0"/>
          <w:bCs/>
          <w:color w:val="000000" w:themeColor="text1"/>
          <w:lang w:val="vi-VN"/>
        </w:rPr>
        <w:t xml:space="preserve">Để </w:t>
      </w:r>
      <w:r w:rsidR="00AC325A" w:rsidRPr="00B22401">
        <w:rPr>
          <w:rFonts w:cs="Times New Roman"/>
          <w:b w:val="0"/>
          <w:bCs/>
          <w:color w:val="000000" w:themeColor="text1"/>
          <w:lang w:val="vi-VN"/>
        </w:rPr>
        <w:t>tích hợp Nền tảng bản đồ số và Nền tảng địa chỉ số</w:t>
      </w:r>
      <w:r w:rsidR="00AC325A" w:rsidRPr="00B22401">
        <w:rPr>
          <w:rFonts w:cs="Times New Roman"/>
          <w:b w:val="0"/>
          <w:bCs/>
          <w:color w:val="000000" w:themeColor="text1"/>
          <w:lang w:val="it-IT"/>
        </w:rPr>
        <w:t xml:space="preserve"> quốc gia</w:t>
      </w:r>
      <w:r w:rsidR="00AC325A" w:rsidRPr="00B22401">
        <w:rPr>
          <w:rFonts w:cs="Times New Roman"/>
          <w:b w:val="0"/>
          <w:bCs/>
          <w:color w:val="000000" w:themeColor="text1"/>
          <w:lang w:val="vi-VN"/>
        </w:rPr>
        <w:t xml:space="preserve"> để phát triển các giải pháp, nền tảng số phục vụ chuyển đổi số</w:t>
      </w:r>
      <w:r w:rsidR="00AC325A" w:rsidRPr="00B22401">
        <w:rPr>
          <w:rFonts w:cs="Times New Roman"/>
          <w:b w:val="0"/>
          <w:bCs/>
          <w:color w:val="000000" w:themeColor="text1"/>
          <w:lang w:val="it-IT"/>
        </w:rPr>
        <w:t>, phát triển chính</w:t>
      </w:r>
      <w:r w:rsidR="00AC325A" w:rsidRPr="00B22401">
        <w:rPr>
          <w:rFonts w:cs="Times New Roman"/>
          <w:b w:val="0"/>
          <w:bCs/>
          <w:color w:val="000000" w:themeColor="text1"/>
          <w:lang w:val="vi-VN"/>
        </w:rPr>
        <w:t xml:space="preserve"> quyền</w:t>
      </w:r>
      <w:r w:rsidR="00AC325A" w:rsidRPr="00B22401">
        <w:rPr>
          <w:rFonts w:cs="Times New Roman"/>
          <w:b w:val="0"/>
          <w:bCs/>
          <w:color w:val="000000" w:themeColor="text1"/>
          <w:lang w:val="it-IT"/>
        </w:rPr>
        <w:t xml:space="preserve"> số, kinh tế số và xã hội số trên địa bàn tỉnh.</w:t>
      </w:r>
    </w:p>
    <w:p w:rsidR="00AC325A" w:rsidRPr="00B22401" w:rsidRDefault="005E6002" w:rsidP="0058548F">
      <w:pPr>
        <w:widowControl w:val="0"/>
        <w:spacing w:after="120"/>
        <w:ind w:firstLine="720"/>
        <w:jc w:val="both"/>
        <w:rPr>
          <w:rFonts w:cs="Times New Roman"/>
          <w:b w:val="0"/>
          <w:color w:val="000000" w:themeColor="text1"/>
          <w:lang w:val="vi-VN"/>
        </w:rPr>
      </w:pPr>
      <w:r>
        <w:rPr>
          <w:rFonts w:cs="Times New Roman"/>
          <w:b w:val="0"/>
          <w:color w:val="000000" w:themeColor="text1"/>
          <w:lang w:val="it-IT"/>
        </w:rPr>
        <w:t xml:space="preserve">- </w:t>
      </w:r>
      <w:r w:rsidR="00AC325A" w:rsidRPr="00B22401">
        <w:rPr>
          <w:rFonts w:cs="Times New Roman"/>
          <w:b w:val="0"/>
          <w:color w:val="000000" w:themeColor="text1"/>
          <w:lang w:val="it-IT"/>
        </w:rPr>
        <w:t>P</w:t>
      </w:r>
      <w:r w:rsidR="00AC325A">
        <w:rPr>
          <w:rFonts w:cs="Times New Roman"/>
          <w:b w:val="0"/>
          <w:color w:val="000000" w:themeColor="text1"/>
          <w:lang w:val="vi-VN"/>
        </w:rPr>
        <w:t>hối hợp</w:t>
      </w:r>
      <w:r w:rsidR="00AC325A">
        <w:rPr>
          <w:rFonts w:cs="Times New Roman"/>
          <w:b w:val="0"/>
          <w:color w:val="000000" w:themeColor="text1"/>
        </w:rPr>
        <w:t xml:space="preserve"> </w:t>
      </w:r>
      <w:r w:rsidR="00AC325A" w:rsidRPr="00B22401">
        <w:rPr>
          <w:rFonts w:cs="Times New Roman"/>
          <w:b w:val="0"/>
          <w:color w:val="000000" w:themeColor="text1"/>
          <w:lang w:val="vi-VN"/>
        </w:rPr>
        <w:t xml:space="preserve">với </w:t>
      </w:r>
      <w:r w:rsidR="00AC325A" w:rsidRPr="00B22401">
        <w:rPr>
          <w:rFonts w:cs="Times New Roman"/>
          <w:b w:val="0"/>
          <w:color w:val="000000" w:themeColor="text1"/>
          <w:lang w:val="it-IT"/>
        </w:rPr>
        <w:t>Sở Thông tin và Truyền thông, các địa phương và các doanh nghiệp phát triển nền tảng</w:t>
      </w:r>
      <w:r w:rsidR="00AC325A" w:rsidRPr="00B22401">
        <w:rPr>
          <w:rFonts w:cs="Times New Roman"/>
          <w:b w:val="0"/>
          <w:color w:val="000000" w:themeColor="text1"/>
          <w:lang w:val="vi-VN"/>
        </w:rPr>
        <w:t xml:space="preserve"> để </w:t>
      </w:r>
      <w:r w:rsidR="00AC325A" w:rsidRPr="00B22401">
        <w:rPr>
          <w:rFonts w:cs="Times New Roman"/>
          <w:b w:val="0"/>
          <w:color w:val="000000" w:themeColor="text1"/>
          <w:lang w:val="it-IT"/>
        </w:rPr>
        <w:t xml:space="preserve">thúc đẩy sử dụng nền tảng địa chỉ số quốc gia gắn với bản đồ số, </w:t>
      </w:r>
      <w:r w:rsidR="00AC325A" w:rsidRPr="00B22401">
        <w:rPr>
          <w:rFonts w:cs="Times New Roman"/>
          <w:b w:val="0"/>
          <w:color w:val="000000" w:themeColor="text1"/>
          <w:lang w:val="vi-VN"/>
        </w:rPr>
        <w:t xml:space="preserve">thực hiện hiệu quả </w:t>
      </w:r>
      <w:r w:rsidR="00AC325A" w:rsidRPr="00B22401">
        <w:rPr>
          <w:rFonts w:cs="Times New Roman"/>
          <w:b w:val="0"/>
          <w:color w:val="000000" w:themeColor="text1"/>
          <w:lang w:val="it-IT"/>
        </w:rPr>
        <w:t>Kế hoạch này</w:t>
      </w:r>
      <w:r w:rsidR="00AC325A" w:rsidRPr="00B22401">
        <w:rPr>
          <w:rFonts w:cs="Times New Roman"/>
          <w:b w:val="0"/>
          <w:color w:val="000000" w:themeColor="text1"/>
          <w:lang w:val="vi-VN"/>
        </w:rPr>
        <w:t>.</w:t>
      </w:r>
    </w:p>
    <w:p w:rsidR="00AC325A" w:rsidRPr="00B22401" w:rsidRDefault="00AC325A" w:rsidP="0058548F">
      <w:pPr>
        <w:tabs>
          <w:tab w:val="left" w:pos="993"/>
        </w:tabs>
        <w:spacing w:after="120"/>
        <w:ind w:firstLine="720"/>
        <w:jc w:val="both"/>
        <w:rPr>
          <w:rFonts w:cs="Times New Roman"/>
          <w:color w:val="000000" w:themeColor="text1"/>
          <w:lang w:val="vi-VN"/>
        </w:rPr>
      </w:pPr>
      <w:r w:rsidRPr="00B22401">
        <w:rPr>
          <w:rFonts w:cs="Times New Roman"/>
          <w:color w:val="000000" w:themeColor="text1"/>
          <w:lang w:val="vi-VN"/>
        </w:rPr>
        <w:t>3. Ủy</w:t>
      </w:r>
      <w:r>
        <w:rPr>
          <w:rFonts w:cs="Times New Roman"/>
          <w:color w:val="000000" w:themeColor="text1"/>
          <w:lang w:val="vi-VN"/>
        </w:rPr>
        <w:t xml:space="preserve"> ban nhân dân các huyện,</w:t>
      </w:r>
      <w:r w:rsidRPr="00B22401">
        <w:rPr>
          <w:rFonts w:cs="Times New Roman"/>
          <w:color w:val="000000" w:themeColor="text1"/>
          <w:lang w:val="vi-VN"/>
        </w:rPr>
        <w:t xml:space="preserve"> thành phố</w:t>
      </w:r>
    </w:p>
    <w:p w:rsidR="00AC325A" w:rsidRPr="00B22401" w:rsidRDefault="005E6002" w:rsidP="0058548F">
      <w:pPr>
        <w:widowControl w:val="0"/>
        <w:adjustRightInd w:val="0"/>
        <w:snapToGrid w:val="0"/>
        <w:spacing w:after="120"/>
        <w:ind w:firstLine="720"/>
        <w:jc w:val="both"/>
        <w:rPr>
          <w:rFonts w:cs="Times New Roman"/>
          <w:b w:val="0"/>
          <w:color w:val="000000" w:themeColor="text1"/>
          <w:spacing w:val="-4"/>
          <w:lang w:val="vi-VN"/>
        </w:rPr>
      </w:pPr>
      <w:r>
        <w:rPr>
          <w:rFonts w:cs="Times New Roman"/>
          <w:b w:val="0"/>
          <w:color w:val="000000" w:themeColor="text1"/>
          <w:spacing w:val="-4"/>
        </w:rPr>
        <w:t xml:space="preserve">- </w:t>
      </w:r>
      <w:r w:rsidR="00AC325A" w:rsidRPr="00B22401">
        <w:rPr>
          <w:rFonts w:cs="Times New Roman"/>
          <w:b w:val="0"/>
          <w:color w:val="000000" w:themeColor="text1"/>
          <w:spacing w:val="-4"/>
          <w:lang w:val="vi-VN"/>
        </w:rPr>
        <w:t>Bố trí nguồn lực để tổ chức triển khai các nhiệm vụ được giao tại Kế hoạch</w:t>
      </w:r>
      <w:r>
        <w:rPr>
          <w:rFonts w:cs="Times New Roman"/>
          <w:b w:val="0"/>
          <w:color w:val="000000" w:themeColor="text1"/>
          <w:spacing w:val="-4"/>
        </w:rPr>
        <w:t xml:space="preserve"> này</w:t>
      </w:r>
      <w:r w:rsidR="00AC325A" w:rsidRPr="00B22401">
        <w:rPr>
          <w:rFonts w:cs="Times New Roman"/>
          <w:b w:val="0"/>
          <w:color w:val="000000" w:themeColor="text1"/>
          <w:spacing w:val="-4"/>
          <w:lang w:val="vi-VN"/>
        </w:rPr>
        <w:t>.</w:t>
      </w:r>
    </w:p>
    <w:p w:rsidR="00AC325A" w:rsidRPr="00FA7D35" w:rsidRDefault="005E6002" w:rsidP="0058548F">
      <w:pPr>
        <w:widowControl w:val="0"/>
        <w:adjustRightInd w:val="0"/>
        <w:snapToGrid w:val="0"/>
        <w:spacing w:after="120"/>
        <w:ind w:firstLine="720"/>
        <w:jc w:val="both"/>
        <w:rPr>
          <w:rFonts w:cs="Times New Roman"/>
          <w:b w:val="0"/>
          <w:color w:val="000000" w:themeColor="text1"/>
          <w:lang w:val="it-IT"/>
        </w:rPr>
      </w:pPr>
      <w:r>
        <w:rPr>
          <w:rFonts w:cs="Times New Roman"/>
          <w:b w:val="0"/>
          <w:color w:val="000000" w:themeColor="text1"/>
        </w:rPr>
        <w:t xml:space="preserve">- </w:t>
      </w:r>
      <w:r w:rsidR="00AC325A" w:rsidRPr="00B22401">
        <w:rPr>
          <w:rFonts w:cs="Times New Roman"/>
          <w:b w:val="0"/>
          <w:color w:val="000000" w:themeColor="text1"/>
          <w:lang w:val="vi-VN"/>
        </w:rPr>
        <w:t>Thực hiện thông báo địa chỉ số cho chủ địa chỉ hoặc người đang khai thác, sử dụng địa chỉ</w:t>
      </w:r>
      <w:r w:rsidR="00AC325A">
        <w:rPr>
          <w:rFonts w:cs="Times New Roman"/>
          <w:b w:val="0"/>
          <w:color w:val="000000" w:themeColor="text1"/>
        </w:rPr>
        <w:t>, bảo đảm</w:t>
      </w:r>
      <w:r w:rsidR="00AC325A" w:rsidRPr="00B22401">
        <w:rPr>
          <w:rFonts w:eastAsia="Calibri" w:cs="Times New Roman"/>
          <w:b w:val="0"/>
          <w:color w:val="000000" w:themeColor="text1"/>
          <w:lang w:val="it-IT"/>
        </w:rPr>
        <w:t xml:space="preserve"> 100% chủ sở hữu và người quản lý đối tượng được gán địa chỉ số trên địa bàn tỉnh được phân loại tại </w:t>
      </w:r>
      <w:r w:rsidR="00AC325A" w:rsidRPr="00B22401">
        <w:rPr>
          <w:rFonts w:cs="Times New Roman"/>
          <w:b w:val="0"/>
          <w:color w:val="000000" w:themeColor="text1"/>
          <w:lang w:val="it-IT"/>
        </w:rPr>
        <w:t xml:space="preserve">mục I, II Phụ lục II được thông báo thông tin Mã địa chỉ số; Khuyến khích </w:t>
      </w:r>
      <w:r w:rsidR="00AC325A" w:rsidRPr="00B22401">
        <w:rPr>
          <w:rFonts w:eastAsia="Calibri" w:cs="Times New Roman"/>
          <w:b w:val="0"/>
          <w:color w:val="000000" w:themeColor="text1"/>
          <w:lang w:val="it-IT"/>
        </w:rPr>
        <w:t xml:space="preserve">thông báo cho các đối tượng tại </w:t>
      </w:r>
      <w:r w:rsidR="00AC325A" w:rsidRPr="00B22401">
        <w:rPr>
          <w:rFonts w:cs="Times New Roman"/>
          <w:b w:val="0"/>
          <w:color w:val="000000" w:themeColor="text1"/>
          <w:lang w:val="it-IT"/>
        </w:rPr>
        <w:t xml:space="preserve">mục III </w:t>
      </w:r>
      <w:r w:rsidR="00AC325A" w:rsidRPr="00B22401">
        <w:rPr>
          <w:rFonts w:cs="Times New Roman"/>
          <w:b w:val="0"/>
          <w:color w:val="000000" w:themeColor="text1"/>
          <w:lang w:val="vi-VN"/>
        </w:rPr>
        <w:t>P</w:t>
      </w:r>
      <w:r w:rsidR="00AC325A" w:rsidRPr="00B22401">
        <w:rPr>
          <w:rFonts w:cs="Times New Roman"/>
          <w:b w:val="0"/>
          <w:color w:val="000000" w:themeColor="text1"/>
          <w:lang w:val="it-IT"/>
        </w:rPr>
        <w:t>hụ lục II.</w:t>
      </w:r>
    </w:p>
    <w:p w:rsidR="00AC325A" w:rsidRPr="00B22401" w:rsidRDefault="005E6002" w:rsidP="0058548F">
      <w:pPr>
        <w:widowControl w:val="0"/>
        <w:adjustRightInd w:val="0"/>
        <w:snapToGrid w:val="0"/>
        <w:spacing w:after="120"/>
        <w:ind w:firstLine="720"/>
        <w:jc w:val="both"/>
        <w:rPr>
          <w:rFonts w:cs="Times New Roman"/>
          <w:b w:val="0"/>
          <w:color w:val="000000" w:themeColor="text1"/>
          <w:lang w:val="vi-VN"/>
        </w:rPr>
      </w:pPr>
      <w:r>
        <w:rPr>
          <w:rFonts w:cs="Times New Roman"/>
          <w:b w:val="0"/>
          <w:color w:val="000000" w:themeColor="text1"/>
        </w:rPr>
        <w:t xml:space="preserve">- </w:t>
      </w:r>
      <w:r w:rsidR="00AC325A" w:rsidRPr="00B22401">
        <w:rPr>
          <w:rFonts w:cs="Times New Roman"/>
          <w:b w:val="0"/>
          <w:color w:val="000000" w:themeColor="text1"/>
          <w:lang w:val="vi-VN"/>
        </w:rPr>
        <w:t>Triển khai gắn biển địa chỉ số cho các đối tượng trên địa bàn đã được gán mã địa chỉ số theo mẫu biển địa chỉ số được cấp có thẩm quyền phê duyệt.</w:t>
      </w:r>
    </w:p>
    <w:p w:rsidR="00AC325A" w:rsidRPr="00B22401" w:rsidRDefault="005E6002" w:rsidP="0058548F">
      <w:pPr>
        <w:widowControl w:val="0"/>
        <w:adjustRightInd w:val="0"/>
        <w:snapToGrid w:val="0"/>
        <w:spacing w:after="120"/>
        <w:ind w:firstLine="720"/>
        <w:jc w:val="both"/>
        <w:rPr>
          <w:rFonts w:cs="Times New Roman"/>
          <w:b w:val="0"/>
          <w:color w:val="000000" w:themeColor="text1"/>
          <w:lang w:val="vi-VN"/>
        </w:rPr>
      </w:pPr>
      <w:r>
        <w:rPr>
          <w:rFonts w:cs="Times New Roman"/>
          <w:b w:val="0"/>
          <w:color w:val="000000" w:themeColor="text1"/>
        </w:rPr>
        <w:t xml:space="preserve">- </w:t>
      </w:r>
      <w:r w:rsidR="00AC325A" w:rsidRPr="00B22401">
        <w:rPr>
          <w:rFonts w:cs="Times New Roman"/>
          <w:b w:val="0"/>
          <w:color w:val="000000" w:themeColor="text1"/>
          <w:lang w:val="vi-VN"/>
        </w:rPr>
        <w:t>Tuyên truyền việc triển khai Nền tảng địa chỉ số gắn với bản đồ số qua hệ thống truyền thanh cơ sở, các phương tiện thông tin đại chúng...để cơ quan tổ chức, nhân dân nắm biết, đồng thuận với chính quyền để triển khai thực hiện Kế hoạch nhanh chóng tại địa phương.</w:t>
      </w:r>
    </w:p>
    <w:p w:rsidR="00AC325A" w:rsidRPr="0012675A" w:rsidRDefault="005E6002" w:rsidP="0058548F">
      <w:pPr>
        <w:widowControl w:val="0"/>
        <w:adjustRightInd w:val="0"/>
        <w:snapToGrid w:val="0"/>
        <w:spacing w:after="120"/>
        <w:ind w:firstLine="720"/>
        <w:jc w:val="both"/>
        <w:rPr>
          <w:rFonts w:cs="Times New Roman"/>
          <w:b w:val="0"/>
          <w:color w:val="000000" w:themeColor="text1"/>
        </w:rPr>
      </w:pPr>
      <w:r>
        <w:rPr>
          <w:rFonts w:cs="Times New Roman"/>
          <w:b w:val="0"/>
          <w:color w:val="000000" w:themeColor="text1"/>
        </w:rPr>
        <w:t xml:space="preserve">- </w:t>
      </w:r>
      <w:r w:rsidR="00AC325A" w:rsidRPr="00B22401">
        <w:rPr>
          <w:rFonts w:cs="Times New Roman"/>
          <w:b w:val="0"/>
          <w:color w:val="000000" w:themeColor="text1"/>
          <w:lang w:val="vi-VN"/>
        </w:rPr>
        <w:t xml:space="preserve">Căn cứ nhu cầu quản lý, khai thác tại địa phương, chủ trì, phối hợp Bưu </w:t>
      </w:r>
      <w:r w:rsidRPr="00B22401">
        <w:rPr>
          <w:rFonts w:cs="Times New Roman"/>
          <w:b w:val="0"/>
          <w:color w:val="000000" w:themeColor="text1"/>
          <w:lang w:val="vi-VN"/>
        </w:rPr>
        <w:t xml:space="preserve">Điện </w:t>
      </w:r>
      <w:r w:rsidR="00AC325A" w:rsidRPr="00B22401">
        <w:rPr>
          <w:rFonts w:cs="Times New Roman"/>
          <w:b w:val="0"/>
          <w:color w:val="000000" w:themeColor="text1"/>
          <w:lang w:val="vi-VN"/>
        </w:rPr>
        <w:t xml:space="preserve">tỉnh </w:t>
      </w:r>
      <w:r w:rsidR="00AC325A">
        <w:rPr>
          <w:rFonts w:cs="Times New Roman"/>
          <w:b w:val="0"/>
          <w:color w:val="000000" w:themeColor="text1"/>
          <w:lang w:val="vi-VN"/>
        </w:rPr>
        <w:t>Ninh Thuận</w:t>
      </w:r>
      <w:r w:rsidR="00AC325A" w:rsidRPr="00B22401">
        <w:rPr>
          <w:rFonts w:cs="Times New Roman"/>
          <w:b w:val="0"/>
          <w:color w:val="000000" w:themeColor="text1"/>
          <w:lang w:val="vi-VN"/>
        </w:rPr>
        <w:t xml:space="preserve">, doanh nghiệp phát triển nền tảng bản đồ số thu thập, cập nhật thông tin các đối tượng địa chỉ khác để xây dựng các bản đồ số chuyên </w:t>
      </w:r>
      <w:r w:rsidR="00AC325A" w:rsidRPr="00B22401">
        <w:rPr>
          <w:rFonts w:cs="Times New Roman"/>
          <w:b w:val="0"/>
          <w:color w:val="000000" w:themeColor="text1"/>
          <w:lang w:val="vi-VN"/>
        </w:rPr>
        <w:lastRenderedPageBreak/>
        <w:t>ngành phục vụ công tác quản lý, khai thác thúc đẩy phát triển k</w:t>
      </w:r>
      <w:r w:rsidR="0012675A">
        <w:rPr>
          <w:rFonts w:cs="Times New Roman"/>
          <w:b w:val="0"/>
          <w:color w:val="000000" w:themeColor="text1"/>
          <w:lang w:val="vi-VN"/>
        </w:rPr>
        <w:t>inh tế - xã hội tại địa phương.</w:t>
      </w:r>
    </w:p>
    <w:p w:rsidR="00AC325A" w:rsidRPr="00B22401" w:rsidRDefault="005E6002" w:rsidP="0058548F">
      <w:pPr>
        <w:tabs>
          <w:tab w:val="left" w:pos="993"/>
        </w:tabs>
        <w:spacing w:after="120"/>
        <w:ind w:firstLine="720"/>
        <w:jc w:val="both"/>
        <w:rPr>
          <w:rFonts w:cs="Times New Roman"/>
          <w:b w:val="0"/>
          <w:color w:val="000000" w:themeColor="text1"/>
          <w:lang w:val="vi-VN"/>
        </w:rPr>
      </w:pPr>
      <w:r>
        <w:rPr>
          <w:rFonts w:cs="Times New Roman"/>
          <w:b w:val="0"/>
          <w:color w:val="000000" w:themeColor="text1"/>
        </w:rPr>
        <w:t xml:space="preserve">- </w:t>
      </w:r>
      <w:r w:rsidR="00AC325A" w:rsidRPr="00B22401">
        <w:rPr>
          <w:rFonts w:cs="Times New Roman"/>
          <w:b w:val="0"/>
          <w:color w:val="000000" w:themeColor="text1"/>
          <w:lang w:val="vi-VN"/>
        </w:rPr>
        <w:t>Phối hợp với Sở Thông tin và Truyền thông, Bưu điện tỉnh và các cơ quan, đơn vị có liên quan để triển khai nhiệm vụ liên quan theo Kế hoạch.</w:t>
      </w:r>
    </w:p>
    <w:p w:rsidR="00AC325A" w:rsidRPr="00B22401" w:rsidRDefault="00AC325A" w:rsidP="0058548F">
      <w:pPr>
        <w:widowControl w:val="0"/>
        <w:adjustRightInd w:val="0"/>
        <w:snapToGrid w:val="0"/>
        <w:spacing w:after="120"/>
        <w:ind w:firstLine="720"/>
        <w:jc w:val="both"/>
        <w:rPr>
          <w:rFonts w:cs="Times New Roman"/>
          <w:color w:val="000000" w:themeColor="text1"/>
          <w:lang w:val="vi-VN"/>
        </w:rPr>
      </w:pPr>
      <w:r w:rsidRPr="00B22401">
        <w:rPr>
          <w:rFonts w:cs="Times New Roman"/>
          <w:color w:val="000000" w:themeColor="text1"/>
          <w:lang w:val="vi-VN"/>
        </w:rPr>
        <w:t xml:space="preserve">4. Bưu điện tỉnh </w:t>
      </w:r>
      <w:r>
        <w:rPr>
          <w:rFonts w:cs="Times New Roman"/>
          <w:color w:val="000000" w:themeColor="text1"/>
          <w:lang w:val="vi-VN"/>
        </w:rPr>
        <w:t>Ninh Thuận</w:t>
      </w:r>
      <w:r w:rsidRPr="00B22401">
        <w:rPr>
          <w:rFonts w:cs="Times New Roman"/>
          <w:color w:val="000000" w:themeColor="text1"/>
          <w:lang w:val="vi-VN"/>
        </w:rPr>
        <w:t xml:space="preserve">, Tổng Công ty Bưu điện Việt Nam </w:t>
      </w:r>
    </w:p>
    <w:p w:rsidR="00AC325A" w:rsidRPr="006F6948" w:rsidRDefault="005E6002" w:rsidP="0058548F">
      <w:pPr>
        <w:tabs>
          <w:tab w:val="left" w:pos="993"/>
        </w:tabs>
        <w:spacing w:after="120"/>
        <w:ind w:firstLine="720"/>
        <w:jc w:val="both"/>
        <w:rPr>
          <w:rFonts w:eastAsia="Calibri" w:cs="Times New Roman"/>
          <w:b w:val="0"/>
          <w:color w:val="000000" w:themeColor="text1"/>
          <w:lang w:val="it-IT"/>
        </w:rPr>
      </w:pPr>
      <w:r>
        <w:rPr>
          <w:rFonts w:cs="Times New Roman"/>
          <w:b w:val="0"/>
          <w:color w:val="000000" w:themeColor="text1"/>
        </w:rPr>
        <w:t xml:space="preserve">- </w:t>
      </w:r>
      <w:r w:rsidR="00AC325A" w:rsidRPr="00B22401">
        <w:rPr>
          <w:rFonts w:cs="Times New Roman"/>
          <w:b w:val="0"/>
          <w:color w:val="000000" w:themeColor="text1"/>
          <w:lang w:val="vi-VN"/>
        </w:rPr>
        <w:t xml:space="preserve">Chủ trì, phối hợp với </w:t>
      </w:r>
      <w:r w:rsidR="00AC325A">
        <w:rPr>
          <w:rFonts w:cs="Times New Roman"/>
          <w:b w:val="0"/>
          <w:color w:val="000000" w:themeColor="text1"/>
          <w:lang w:val="vi-VN"/>
        </w:rPr>
        <w:t>UBND các huyện,</w:t>
      </w:r>
      <w:r w:rsidR="00AC325A" w:rsidRPr="00B22401">
        <w:rPr>
          <w:rFonts w:cs="Times New Roman"/>
          <w:b w:val="0"/>
          <w:color w:val="000000" w:themeColor="text1"/>
          <w:lang w:val="vi-VN"/>
        </w:rPr>
        <w:t xml:space="preserve"> thành phố và các cơ quan, tổ chức có liên quan: (1) Thu thập các trường thông tin cơ bản của địa chỉ s</w:t>
      </w:r>
      <w:r w:rsidR="00AC325A">
        <w:rPr>
          <w:rFonts w:cs="Times New Roman"/>
          <w:b w:val="0"/>
          <w:color w:val="000000" w:themeColor="text1"/>
          <w:lang w:val="vi-VN"/>
        </w:rPr>
        <w:t>ố được phân loại tại Phụ lục II</w:t>
      </w:r>
      <w:r w:rsidR="00AC325A" w:rsidRPr="00B22401">
        <w:rPr>
          <w:rFonts w:cs="Times New Roman"/>
          <w:b w:val="0"/>
          <w:color w:val="000000" w:themeColor="text1"/>
          <w:lang w:val="vi-VN"/>
        </w:rPr>
        <w:t xml:space="preserve"> và bổ sung các địa chỉ số mới (nếu có) để tạo lập CSDL địa chỉ số quốc gia; (2) </w:t>
      </w:r>
      <w:r w:rsidR="00AC325A">
        <w:rPr>
          <w:b w:val="0"/>
          <w:color w:val="000000"/>
        </w:rPr>
        <w:t>Đ</w:t>
      </w:r>
      <w:r w:rsidR="00AC325A" w:rsidRPr="006F6948">
        <w:rPr>
          <w:b w:val="0"/>
          <w:color w:val="000000"/>
        </w:rPr>
        <w:t>ào tạo,</w:t>
      </w:r>
      <w:r w:rsidR="00AC325A">
        <w:rPr>
          <w:b w:val="0"/>
          <w:color w:val="000000"/>
        </w:rPr>
        <w:t xml:space="preserve"> </w:t>
      </w:r>
      <w:r w:rsidR="00AC325A" w:rsidRPr="006F6948">
        <w:rPr>
          <w:b w:val="0"/>
          <w:color w:val="000000"/>
        </w:rPr>
        <w:t>hướng dẫn cơ quan,đơn vị, địa phương quy trình, cách thức cập nhật, bổ sung các trường thông tin nâng cao  phục vụ công tác thông báo địa chỉ số và phát triển nền tảng, cơ sở dữ liệu địa chỉ số</w:t>
      </w:r>
      <w:r w:rsidR="00AC325A" w:rsidRPr="006F6948">
        <w:rPr>
          <w:rFonts w:eastAsia="Calibri" w:cs="Times New Roman"/>
          <w:b w:val="0"/>
          <w:color w:val="000000" w:themeColor="text1"/>
          <w:lang w:val="it-IT"/>
        </w:rPr>
        <w:t>.</w:t>
      </w:r>
    </w:p>
    <w:p w:rsidR="00AC325A" w:rsidRPr="00B22401" w:rsidRDefault="005E6002" w:rsidP="0058548F">
      <w:pPr>
        <w:widowControl w:val="0"/>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sidRPr="00B22401">
        <w:rPr>
          <w:rFonts w:cs="Times New Roman"/>
          <w:b w:val="0"/>
          <w:color w:val="000000" w:themeColor="text1"/>
          <w:lang w:val="it-IT"/>
        </w:rPr>
        <w:t>Tổ chức triển khai bảo đảm hoàn thành các mục tiêu của Kế hoạch mà doanh nghiệp được giao chủ</w:t>
      </w:r>
      <w:r w:rsidR="00AC325A">
        <w:rPr>
          <w:rFonts w:cs="Times New Roman"/>
          <w:b w:val="0"/>
          <w:color w:val="000000" w:themeColor="text1"/>
          <w:lang w:val="it-IT"/>
        </w:rPr>
        <w:t xml:space="preserve"> trì</w:t>
      </w:r>
      <w:r w:rsidR="00AC325A" w:rsidRPr="00B22401">
        <w:rPr>
          <w:rFonts w:cs="Times New Roman"/>
          <w:b w:val="0"/>
          <w:color w:val="000000" w:themeColor="text1"/>
          <w:lang w:val="it-IT"/>
        </w:rPr>
        <w:t>, cụ thể: 100% đối tượng trên địa bàn tỉnh được phân loại tại mục I, II Phụ lục II được thu thập, cập nhật, bổ sung dữ liệu thông tin địa chỉ số</w:t>
      </w:r>
      <w:r w:rsidR="00AC325A">
        <w:rPr>
          <w:rFonts w:cs="Times New Roman"/>
          <w:b w:val="0"/>
          <w:color w:val="000000" w:themeColor="text1"/>
          <w:lang w:val="it-IT"/>
        </w:rPr>
        <w:t xml:space="preserve"> (đối với trường thông tin cơ bản);</w:t>
      </w:r>
    </w:p>
    <w:p w:rsidR="00AC325A" w:rsidRPr="00B22401" w:rsidRDefault="005E6002"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sidRPr="00B22401">
        <w:rPr>
          <w:rFonts w:cs="Times New Roman"/>
          <w:b w:val="0"/>
          <w:color w:val="000000" w:themeColor="text1"/>
          <w:lang w:val="it-IT"/>
        </w:rPr>
        <w:t>Chủ trì, phối hợp với các cơ quan, đơn vị có liên quan triển khai và thúc đẩy sử dụng các dịch vụ nền tảng địa chỉ số gắn với bản đồ số.</w:t>
      </w:r>
    </w:p>
    <w:p w:rsidR="00AC325A" w:rsidRPr="00B22401" w:rsidRDefault="005E6002" w:rsidP="0058548F">
      <w:pPr>
        <w:widowControl w:val="0"/>
        <w:tabs>
          <w:tab w:val="left" w:leader="dot" w:pos="0"/>
        </w:tabs>
        <w:adjustRightInd w:val="0"/>
        <w:snapToGrid w:val="0"/>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Pr>
          <w:rFonts w:cs="Times New Roman"/>
          <w:b w:val="0"/>
          <w:color w:val="000000" w:themeColor="text1"/>
          <w:lang w:val="it-IT"/>
        </w:rPr>
        <w:t>Phối hợp t</w:t>
      </w:r>
      <w:r w:rsidR="00AC325A" w:rsidRPr="00B22401">
        <w:rPr>
          <w:rFonts w:cs="Times New Roman"/>
          <w:b w:val="0"/>
          <w:color w:val="000000" w:themeColor="text1"/>
          <w:lang w:val="it-IT"/>
        </w:rPr>
        <w:t>hông tin, tuyên truyền</w:t>
      </w:r>
      <w:r w:rsidR="00AC325A" w:rsidRPr="00B22401">
        <w:rPr>
          <w:rFonts w:cs="Times New Roman"/>
          <w:b w:val="0"/>
          <w:color w:val="000000" w:themeColor="text1"/>
          <w:lang w:val="vi-VN"/>
        </w:rPr>
        <w:t xml:space="preserve"> về Nền tảng địa chỉ số </w:t>
      </w:r>
      <w:r w:rsidR="00AC325A" w:rsidRPr="00B22401">
        <w:rPr>
          <w:rFonts w:cs="Times New Roman"/>
          <w:b w:val="0"/>
          <w:color w:val="000000" w:themeColor="text1"/>
          <w:lang w:val="it-IT"/>
        </w:rPr>
        <w:t>bằng nhiều hình thức như xây dựng video clip, phát hành tờ rơi, tờ gấp, tin, bài....</w:t>
      </w:r>
      <w:r w:rsidR="00AC325A" w:rsidRPr="00B22401">
        <w:rPr>
          <w:rFonts w:cs="Times New Roman"/>
          <w:b w:val="0"/>
          <w:color w:val="000000" w:themeColor="text1"/>
          <w:lang w:val="vi-VN"/>
        </w:rPr>
        <w:t xml:space="preserve">để </w:t>
      </w:r>
      <w:r w:rsidR="00AC325A" w:rsidRPr="00B22401">
        <w:rPr>
          <w:rFonts w:cs="Times New Roman"/>
          <w:b w:val="0"/>
          <w:bCs/>
          <w:color w:val="000000" w:themeColor="text1"/>
          <w:lang w:val="vi-VN"/>
        </w:rPr>
        <w:t>chủ địa chỉ, người đang sử dụng, khai thác địa chỉ biết, sử dụng, tạo thói quen sử dụng địa chỉ số trong xã hội.</w:t>
      </w:r>
      <w:r w:rsidR="00AC325A" w:rsidRPr="00B22401">
        <w:rPr>
          <w:rFonts w:cs="Times New Roman"/>
          <w:color w:val="000000" w:themeColor="text1"/>
          <w:lang w:val="it-IT"/>
        </w:rPr>
        <w:t xml:space="preserve"> </w:t>
      </w:r>
      <w:r w:rsidR="00AC325A" w:rsidRPr="00B22401">
        <w:rPr>
          <w:rFonts w:cs="Times New Roman"/>
          <w:b w:val="0"/>
          <w:color w:val="000000" w:themeColor="text1"/>
          <w:lang w:val="it-IT"/>
        </w:rPr>
        <w:t xml:space="preserve">Nội </w:t>
      </w:r>
      <w:r w:rsidR="00AC325A" w:rsidRPr="00B22401">
        <w:rPr>
          <w:rFonts w:cs="Times New Roman"/>
          <w:b w:val="0"/>
          <w:color w:val="000000" w:themeColor="text1"/>
          <w:lang w:val="vi-VN"/>
        </w:rPr>
        <w:t xml:space="preserve">dung thông tin, </w:t>
      </w:r>
      <w:r w:rsidR="00AC325A" w:rsidRPr="00B22401">
        <w:rPr>
          <w:rFonts w:cs="Times New Roman"/>
          <w:b w:val="0"/>
          <w:color w:val="000000" w:themeColor="text1"/>
          <w:lang w:val="it-IT"/>
        </w:rPr>
        <w:t>t</w:t>
      </w:r>
      <w:r w:rsidR="00AC325A" w:rsidRPr="00B22401">
        <w:rPr>
          <w:rFonts w:cs="Times New Roman"/>
          <w:b w:val="0"/>
          <w:color w:val="000000" w:themeColor="text1"/>
          <w:lang w:val="vi-VN"/>
        </w:rPr>
        <w:t>uyên truyền</w:t>
      </w:r>
      <w:r w:rsidR="00AC325A" w:rsidRPr="00B22401">
        <w:rPr>
          <w:rFonts w:cs="Times New Roman"/>
          <w:b w:val="0"/>
          <w:color w:val="000000" w:themeColor="text1"/>
          <w:lang w:val="it-IT"/>
        </w:rPr>
        <w:t xml:space="preserve"> chú trọng giới th</w:t>
      </w:r>
      <w:r w:rsidR="00AC325A" w:rsidRPr="00B22401">
        <w:rPr>
          <w:rFonts w:cs="Times New Roman"/>
          <w:b w:val="0"/>
          <w:color w:val="000000" w:themeColor="text1"/>
          <w:lang w:val="vi-VN"/>
        </w:rPr>
        <w:t>iệu chức năng, tính năng chính, lợi ích khi sử dụng, hiệu quả hoạt động của nền tảng địa chỉ số, hướng dẫn sử dụng; Các nội dung khác liên quan đến phát triển và sử dụng nền tảng địa chỉ số</w:t>
      </w:r>
      <w:r w:rsidR="00AC325A" w:rsidRPr="00B22401">
        <w:rPr>
          <w:rFonts w:cs="Times New Roman"/>
          <w:b w:val="0"/>
          <w:color w:val="000000" w:themeColor="text1"/>
          <w:lang w:val="it-IT"/>
        </w:rPr>
        <w:t>...</w:t>
      </w:r>
      <w:r w:rsidR="00AC325A" w:rsidRPr="00B22401">
        <w:rPr>
          <w:rFonts w:cs="Times New Roman"/>
          <w:b w:val="0"/>
          <w:color w:val="000000" w:themeColor="text1"/>
          <w:lang w:val="vi-VN"/>
        </w:rPr>
        <w:t>nhằm nâng cao nhận thức của cộng đồng doanh nghiệp, tổ chức, cá nhân.</w:t>
      </w:r>
    </w:p>
    <w:p w:rsidR="00AC325A" w:rsidRPr="00B22401" w:rsidRDefault="005E6002" w:rsidP="0058548F">
      <w:pPr>
        <w:tabs>
          <w:tab w:val="left" w:pos="993"/>
        </w:tabs>
        <w:spacing w:after="120"/>
        <w:ind w:firstLine="720"/>
        <w:jc w:val="both"/>
        <w:rPr>
          <w:rFonts w:cs="Times New Roman"/>
          <w:b w:val="0"/>
          <w:color w:val="000000" w:themeColor="text1"/>
          <w:lang w:val="it-IT"/>
        </w:rPr>
      </w:pPr>
      <w:r>
        <w:rPr>
          <w:rFonts w:cs="Times New Roman"/>
          <w:b w:val="0"/>
          <w:color w:val="000000" w:themeColor="text1"/>
          <w:lang w:val="it-IT"/>
        </w:rPr>
        <w:t xml:space="preserve">- </w:t>
      </w:r>
      <w:r w:rsidR="00AC325A" w:rsidRPr="00B22401">
        <w:rPr>
          <w:rFonts w:cs="Times New Roman"/>
          <w:b w:val="0"/>
          <w:color w:val="000000" w:themeColor="text1"/>
          <w:lang w:val="it-IT"/>
        </w:rPr>
        <w:t>Phối hợp chặt chẽ với các cơ quan, đơn vị, địa phương có liên quan triển khai thực hiện hiệu quả các nhiệm vụ được giao tại Kế hoạch.</w:t>
      </w:r>
    </w:p>
    <w:p w:rsidR="00AC325A" w:rsidRPr="00B22401" w:rsidRDefault="00AC325A" w:rsidP="0058548F">
      <w:pPr>
        <w:spacing w:after="120"/>
        <w:ind w:firstLine="720"/>
        <w:jc w:val="both"/>
        <w:rPr>
          <w:rFonts w:cs="Times New Roman"/>
          <w:color w:val="000000" w:themeColor="text1"/>
          <w:shd w:val="clear" w:color="auto" w:fill="FFFFFF"/>
          <w:lang w:val="it-IT"/>
        </w:rPr>
      </w:pPr>
      <w:r w:rsidRPr="00B22401">
        <w:rPr>
          <w:rFonts w:cs="Times New Roman"/>
          <w:color w:val="000000" w:themeColor="text1"/>
          <w:shd w:val="clear" w:color="auto" w:fill="FFFFFF"/>
          <w:lang w:val="it-IT"/>
        </w:rPr>
        <w:t>5. Sở Tài chính</w:t>
      </w:r>
    </w:p>
    <w:p w:rsidR="00AC325A" w:rsidRPr="00B22401" w:rsidRDefault="00AC325A" w:rsidP="0058548F">
      <w:pPr>
        <w:shd w:val="clear" w:color="auto" w:fill="FFFFFF"/>
        <w:spacing w:after="120"/>
        <w:ind w:firstLine="720"/>
        <w:jc w:val="both"/>
        <w:rPr>
          <w:rFonts w:cs="Times New Roman"/>
          <w:b w:val="0"/>
          <w:color w:val="000000" w:themeColor="text1"/>
          <w:shd w:val="clear" w:color="auto" w:fill="FFFFFF"/>
          <w:lang w:val="it-IT"/>
        </w:rPr>
      </w:pPr>
      <w:r w:rsidRPr="00B22401">
        <w:rPr>
          <w:rFonts w:cs="Times New Roman"/>
          <w:b w:val="0"/>
          <w:color w:val="000000" w:themeColor="text1"/>
          <w:shd w:val="clear" w:color="auto" w:fill="FFFFFF"/>
          <w:lang w:val="it-IT"/>
        </w:rPr>
        <w:t>Hằng n</w:t>
      </w:r>
      <w:r w:rsidR="0058548F">
        <w:rPr>
          <w:rFonts w:cs="Times New Roman"/>
          <w:b w:val="0"/>
          <w:color w:val="000000" w:themeColor="text1"/>
          <w:shd w:val="clear" w:color="auto" w:fill="FFFFFF"/>
          <w:lang w:val="it-IT"/>
        </w:rPr>
        <w:t xml:space="preserve">ăm, trên cơ sở đề xuất của các </w:t>
      </w:r>
      <w:r w:rsidR="005E6002">
        <w:rPr>
          <w:rFonts w:cs="Times New Roman"/>
          <w:b w:val="0"/>
          <w:color w:val="000000" w:themeColor="text1"/>
          <w:shd w:val="clear" w:color="auto" w:fill="FFFFFF"/>
          <w:lang w:val="it-IT"/>
        </w:rPr>
        <w:t>S</w:t>
      </w:r>
      <w:r w:rsidR="005E6002" w:rsidRPr="00B22401">
        <w:rPr>
          <w:rFonts w:cs="Times New Roman"/>
          <w:b w:val="0"/>
          <w:color w:val="000000" w:themeColor="text1"/>
          <w:shd w:val="clear" w:color="auto" w:fill="FFFFFF"/>
          <w:lang w:val="it-IT"/>
        </w:rPr>
        <w:t>ở</w:t>
      </w:r>
      <w:r w:rsidRPr="00B22401">
        <w:rPr>
          <w:rFonts w:cs="Times New Roman"/>
          <w:b w:val="0"/>
          <w:color w:val="000000" w:themeColor="text1"/>
          <w:shd w:val="clear" w:color="auto" w:fill="FFFFFF"/>
          <w:lang w:val="it-IT"/>
        </w:rPr>
        <w:t>, ban, ngành tham mưu UBND tỉnh bố trí kinh phí chi thường xuyên để triển khai thực hiện kế hoạch phù hợp với khả năng cân đối của ngân sách tỉnh và quy định của pháp luật hiện hành</w:t>
      </w:r>
      <w:r w:rsidRPr="00B22401">
        <w:rPr>
          <w:rFonts w:cs="Times New Roman"/>
          <w:b w:val="0"/>
          <w:color w:val="000000" w:themeColor="text1"/>
          <w:lang w:val="it-IT"/>
        </w:rPr>
        <w:t>.</w:t>
      </w:r>
    </w:p>
    <w:p w:rsidR="00AC325A" w:rsidRPr="00B22401" w:rsidRDefault="00AC325A" w:rsidP="0058548F">
      <w:pPr>
        <w:shd w:val="clear" w:color="auto" w:fill="FFFFFF"/>
        <w:spacing w:after="120"/>
        <w:ind w:firstLine="720"/>
        <w:jc w:val="both"/>
        <w:rPr>
          <w:rFonts w:cs="Times New Roman"/>
          <w:color w:val="000000" w:themeColor="text1"/>
          <w:shd w:val="clear" w:color="auto" w:fill="FFFFFF"/>
          <w:lang w:val="it-IT"/>
        </w:rPr>
      </w:pPr>
      <w:r w:rsidRPr="00B22401">
        <w:rPr>
          <w:rFonts w:cs="Times New Roman"/>
          <w:color w:val="000000" w:themeColor="text1"/>
          <w:shd w:val="clear" w:color="auto" w:fill="FFFFFF"/>
          <w:lang w:val="it-IT"/>
        </w:rPr>
        <w:t xml:space="preserve">6. Các </w:t>
      </w:r>
      <w:r w:rsidR="005E6002">
        <w:rPr>
          <w:rFonts w:cs="Times New Roman"/>
          <w:color w:val="000000" w:themeColor="text1"/>
          <w:shd w:val="clear" w:color="auto" w:fill="FFFFFF"/>
          <w:lang w:val="it-IT"/>
        </w:rPr>
        <w:t>S</w:t>
      </w:r>
      <w:r w:rsidR="005E6002" w:rsidRPr="00B22401">
        <w:rPr>
          <w:rFonts w:cs="Times New Roman"/>
          <w:color w:val="000000" w:themeColor="text1"/>
          <w:shd w:val="clear" w:color="auto" w:fill="FFFFFF"/>
          <w:lang w:val="it-IT"/>
        </w:rPr>
        <w:t>ở</w:t>
      </w:r>
      <w:r w:rsidR="0058548F">
        <w:rPr>
          <w:rFonts w:cs="Times New Roman"/>
          <w:color w:val="000000" w:themeColor="text1"/>
          <w:shd w:val="clear" w:color="auto" w:fill="FFFFFF"/>
          <w:lang w:val="it-IT"/>
        </w:rPr>
        <w:t>, b</w:t>
      </w:r>
      <w:r w:rsidRPr="00B22401">
        <w:rPr>
          <w:rFonts w:cs="Times New Roman"/>
          <w:color w:val="000000" w:themeColor="text1"/>
          <w:shd w:val="clear" w:color="auto" w:fill="FFFFFF"/>
          <w:lang w:val="it-IT"/>
        </w:rPr>
        <w:t>an, ngành, cơ quan, tổ chức, đơn vị có nhu cầu sử dụng, khai thác Nền tảng địa chỉ số gắn với bản đồ số</w:t>
      </w:r>
    </w:p>
    <w:p w:rsidR="00AC325A" w:rsidRPr="00B22401" w:rsidRDefault="005E6002" w:rsidP="0058548F">
      <w:pPr>
        <w:widowControl w:val="0"/>
        <w:adjustRightInd w:val="0"/>
        <w:snapToGrid w:val="0"/>
        <w:spacing w:after="120"/>
        <w:ind w:firstLine="720"/>
        <w:jc w:val="both"/>
        <w:rPr>
          <w:rFonts w:cs="Times New Roman"/>
          <w:b w:val="0"/>
          <w:color w:val="000000" w:themeColor="text1"/>
          <w:spacing w:val="-2"/>
          <w:lang w:val="it-IT"/>
        </w:rPr>
      </w:pPr>
      <w:r>
        <w:rPr>
          <w:rFonts w:eastAsia="Calibri" w:cs="Times New Roman"/>
          <w:b w:val="0"/>
          <w:color w:val="000000" w:themeColor="text1"/>
          <w:spacing w:val="-2"/>
          <w:lang w:val="it-IT"/>
        </w:rPr>
        <w:t xml:space="preserve">- </w:t>
      </w:r>
      <w:r w:rsidR="0058548F">
        <w:rPr>
          <w:rFonts w:eastAsia="Calibri" w:cs="Times New Roman"/>
          <w:b w:val="0"/>
          <w:color w:val="000000" w:themeColor="text1"/>
          <w:spacing w:val="-2"/>
          <w:lang w:val="it-IT"/>
        </w:rPr>
        <w:t xml:space="preserve">Các </w:t>
      </w:r>
      <w:r>
        <w:rPr>
          <w:rFonts w:eastAsia="Calibri" w:cs="Times New Roman"/>
          <w:b w:val="0"/>
          <w:color w:val="000000" w:themeColor="text1"/>
          <w:spacing w:val="-2"/>
          <w:lang w:val="it-IT"/>
        </w:rPr>
        <w:t>S</w:t>
      </w:r>
      <w:r w:rsidRPr="00B22401">
        <w:rPr>
          <w:rFonts w:eastAsia="Calibri" w:cs="Times New Roman"/>
          <w:b w:val="0"/>
          <w:color w:val="000000" w:themeColor="text1"/>
          <w:spacing w:val="-2"/>
          <w:lang w:val="it-IT"/>
        </w:rPr>
        <w:t>ở</w:t>
      </w:r>
      <w:r w:rsidR="00AC325A" w:rsidRPr="00B22401">
        <w:rPr>
          <w:rFonts w:eastAsia="Calibri" w:cs="Times New Roman"/>
          <w:b w:val="0"/>
          <w:color w:val="000000" w:themeColor="text1"/>
          <w:spacing w:val="-2"/>
          <w:lang w:val="it-IT"/>
        </w:rPr>
        <w:t xml:space="preserve">, </w:t>
      </w:r>
      <w:r w:rsidR="00AC325A" w:rsidRPr="00B22401">
        <w:rPr>
          <w:rFonts w:eastAsia="Calibri" w:cs="Times New Roman"/>
          <w:b w:val="0"/>
          <w:color w:val="000000" w:themeColor="text1"/>
          <w:spacing w:val="-2"/>
          <w:lang w:val="vi-VN"/>
        </w:rPr>
        <w:t>b</w:t>
      </w:r>
      <w:r w:rsidR="00AC325A" w:rsidRPr="00B22401">
        <w:rPr>
          <w:rFonts w:eastAsia="Calibri" w:cs="Times New Roman"/>
          <w:b w:val="0"/>
          <w:color w:val="000000" w:themeColor="text1"/>
          <w:spacing w:val="-2"/>
          <w:lang w:val="it-IT"/>
        </w:rPr>
        <w:t>an, ngành, cơ quan, tổ chức, đơn vị, địa phương c</w:t>
      </w:r>
      <w:r w:rsidR="00AC325A" w:rsidRPr="00B22401">
        <w:rPr>
          <w:rFonts w:cs="Times New Roman"/>
          <w:b w:val="0"/>
          <w:color w:val="000000" w:themeColor="text1"/>
          <w:spacing w:val="-2"/>
          <w:lang w:val="it-IT"/>
        </w:rPr>
        <w:t xml:space="preserve">ăn cứ </w:t>
      </w:r>
      <w:r w:rsidR="00AC325A" w:rsidRPr="00B22401">
        <w:rPr>
          <w:rFonts w:cs="Times New Roman"/>
          <w:b w:val="0"/>
          <w:color w:val="000000" w:themeColor="text1"/>
          <w:spacing w:val="-2"/>
          <w:lang w:val="vi-VN"/>
        </w:rPr>
        <w:t xml:space="preserve">nhu cầu quản lý, khai thác </w:t>
      </w:r>
      <w:r w:rsidR="00AC325A" w:rsidRPr="00B22401">
        <w:rPr>
          <w:rFonts w:cs="Times New Roman"/>
          <w:b w:val="0"/>
          <w:color w:val="000000" w:themeColor="text1"/>
          <w:spacing w:val="-2"/>
          <w:lang w:val="it-IT"/>
        </w:rPr>
        <w:t xml:space="preserve">của mình </w:t>
      </w:r>
      <w:r w:rsidR="00AC325A" w:rsidRPr="00B22401">
        <w:rPr>
          <w:rFonts w:cs="Times New Roman"/>
          <w:b w:val="0"/>
          <w:color w:val="000000" w:themeColor="text1"/>
          <w:spacing w:val="-2"/>
          <w:lang w:val="vi-VN"/>
        </w:rPr>
        <w:t xml:space="preserve">chủ trì, phối hợp </w:t>
      </w:r>
      <w:r w:rsidR="00AC325A" w:rsidRPr="00B22401">
        <w:rPr>
          <w:rFonts w:cs="Times New Roman"/>
          <w:b w:val="0"/>
          <w:color w:val="000000" w:themeColor="text1"/>
          <w:spacing w:val="-2"/>
          <w:lang w:val="it-IT"/>
        </w:rPr>
        <w:t xml:space="preserve">Bưu </w:t>
      </w:r>
      <w:r w:rsidRPr="00B22401">
        <w:rPr>
          <w:rFonts w:cs="Times New Roman"/>
          <w:b w:val="0"/>
          <w:color w:val="000000" w:themeColor="text1"/>
          <w:spacing w:val="-2"/>
          <w:lang w:val="it-IT"/>
        </w:rPr>
        <w:t xml:space="preserve">Điện </w:t>
      </w:r>
      <w:r w:rsidR="00AC325A" w:rsidRPr="00B22401">
        <w:rPr>
          <w:rFonts w:cs="Times New Roman"/>
          <w:b w:val="0"/>
          <w:color w:val="000000" w:themeColor="text1"/>
          <w:spacing w:val="-2"/>
          <w:lang w:val="it-IT"/>
        </w:rPr>
        <w:t xml:space="preserve">tỉnh </w:t>
      </w:r>
      <w:r w:rsidR="00AC325A">
        <w:rPr>
          <w:rFonts w:cs="Times New Roman"/>
          <w:b w:val="0"/>
          <w:color w:val="000000" w:themeColor="text1"/>
          <w:spacing w:val="-2"/>
          <w:lang w:val="it-IT"/>
        </w:rPr>
        <w:t>Ninh Thuận</w:t>
      </w:r>
      <w:r w:rsidR="00AC325A" w:rsidRPr="00B22401">
        <w:rPr>
          <w:rFonts w:cs="Times New Roman"/>
          <w:b w:val="0"/>
          <w:color w:val="000000" w:themeColor="text1"/>
          <w:spacing w:val="-2"/>
          <w:lang w:val="vi-VN"/>
        </w:rPr>
        <w:t xml:space="preserve">, </w:t>
      </w:r>
      <w:r w:rsidR="00AC325A" w:rsidRPr="00B22401">
        <w:rPr>
          <w:rFonts w:cs="Times New Roman"/>
          <w:b w:val="0"/>
          <w:color w:val="000000" w:themeColor="text1"/>
          <w:spacing w:val="-2"/>
          <w:lang w:val="it-IT"/>
        </w:rPr>
        <w:t>d</w:t>
      </w:r>
      <w:r w:rsidR="00AC325A" w:rsidRPr="00B22401">
        <w:rPr>
          <w:rFonts w:cs="Times New Roman"/>
          <w:b w:val="0"/>
          <w:color w:val="000000" w:themeColor="text1"/>
          <w:spacing w:val="-2"/>
          <w:lang w:val="vi-VN"/>
        </w:rPr>
        <w:t xml:space="preserve">oanh nghiệp phát triển </w:t>
      </w:r>
      <w:r w:rsidR="00AC325A" w:rsidRPr="00B22401">
        <w:rPr>
          <w:rFonts w:cs="Times New Roman"/>
          <w:b w:val="0"/>
          <w:color w:val="000000" w:themeColor="text1"/>
          <w:spacing w:val="-2"/>
          <w:lang w:val="it-IT"/>
        </w:rPr>
        <w:t>n</w:t>
      </w:r>
      <w:r w:rsidR="00AC325A" w:rsidRPr="00B22401">
        <w:rPr>
          <w:rFonts w:cs="Times New Roman"/>
          <w:b w:val="0"/>
          <w:color w:val="000000" w:themeColor="text1"/>
          <w:spacing w:val="-2"/>
          <w:lang w:val="vi-VN"/>
        </w:rPr>
        <w:t xml:space="preserve">ền tảng bản đồ số </w:t>
      </w:r>
      <w:r w:rsidR="00AC325A" w:rsidRPr="00B22401">
        <w:rPr>
          <w:rFonts w:cs="Times New Roman"/>
          <w:b w:val="0"/>
          <w:color w:val="000000" w:themeColor="text1"/>
          <w:spacing w:val="-2"/>
          <w:lang w:val="it-IT"/>
        </w:rPr>
        <w:t xml:space="preserve">thực </w:t>
      </w:r>
      <w:r w:rsidR="00AC325A" w:rsidRPr="00B22401">
        <w:rPr>
          <w:rFonts w:eastAsia="Calibri" w:cs="Times New Roman"/>
          <w:b w:val="0"/>
          <w:color w:val="000000" w:themeColor="text1"/>
          <w:spacing w:val="-2"/>
          <w:lang w:val="it-IT"/>
        </w:rPr>
        <w:t xml:space="preserve">hiện thu thập các trường thông tin nâng cao, </w:t>
      </w:r>
      <w:r w:rsidR="00AC325A" w:rsidRPr="00B22401">
        <w:rPr>
          <w:rFonts w:cs="Times New Roman"/>
          <w:b w:val="0"/>
          <w:color w:val="000000" w:themeColor="text1"/>
          <w:spacing w:val="-2"/>
          <w:lang w:val="vi-VN"/>
        </w:rPr>
        <w:t>các đối tượng địa chỉ khác</w:t>
      </w:r>
      <w:r w:rsidR="00AC325A" w:rsidRPr="00B22401">
        <w:rPr>
          <w:rFonts w:eastAsia="Calibri" w:cs="Times New Roman"/>
          <w:b w:val="0"/>
          <w:color w:val="000000" w:themeColor="text1"/>
          <w:spacing w:val="-2"/>
          <w:lang w:val="it-IT"/>
        </w:rPr>
        <w:t xml:space="preserve"> </w:t>
      </w:r>
      <w:r w:rsidR="00AC325A">
        <w:rPr>
          <w:rFonts w:eastAsia="Calibri" w:cs="Times New Roman"/>
          <w:b w:val="0"/>
          <w:color w:val="000000" w:themeColor="text1"/>
          <w:spacing w:val="-2"/>
          <w:lang w:val="it-IT"/>
        </w:rPr>
        <w:t>theo hướng dẫn</w:t>
      </w:r>
      <w:r w:rsidR="00AC325A" w:rsidRPr="00B22401">
        <w:rPr>
          <w:rFonts w:eastAsia="Calibri" w:cs="Times New Roman"/>
          <w:b w:val="0"/>
          <w:color w:val="000000" w:themeColor="text1"/>
          <w:spacing w:val="-2"/>
          <w:lang w:val="it-IT"/>
        </w:rPr>
        <w:t xml:space="preserve"> Bưu </w:t>
      </w:r>
      <w:r w:rsidRPr="00B22401">
        <w:rPr>
          <w:rFonts w:eastAsia="Calibri" w:cs="Times New Roman"/>
          <w:b w:val="0"/>
          <w:color w:val="000000" w:themeColor="text1"/>
          <w:spacing w:val="-2"/>
          <w:lang w:val="it-IT"/>
        </w:rPr>
        <w:t xml:space="preserve">Điện </w:t>
      </w:r>
      <w:r w:rsidR="00AC325A" w:rsidRPr="00B22401">
        <w:rPr>
          <w:rFonts w:eastAsia="Calibri" w:cs="Times New Roman"/>
          <w:b w:val="0"/>
          <w:color w:val="000000" w:themeColor="text1"/>
          <w:spacing w:val="-2"/>
          <w:lang w:val="it-IT"/>
        </w:rPr>
        <w:t xml:space="preserve">tỉnh </w:t>
      </w:r>
      <w:r w:rsidR="00AC325A">
        <w:rPr>
          <w:rFonts w:eastAsia="Calibri" w:cs="Times New Roman"/>
          <w:b w:val="0"/>
          <w:color w:val="000000" w:themeColor="text1"/>
          <w:spacing w:val="-2"/>
          <w:lang w:val="it-IT"/>
        </w:rPr>
        <w:t>Ninh Thuận</w:t>
      </w:r>
      <w:r w:rsidR="00AC325A" w:rsidRPr="00B22401">
        <w:rPr>
          <w:rFonts w:eastAsia="Calibri" w:cs="Times New Roman"/>
          <w:b w:val="0"/>
          <w:color w:val="000000" w:themeColor="text1"/>
          <w:spacing w:val="-2"/>
          <w:lang w:val="it-IT"/>
        </w:rPr>
        <w:t xml:space="preserve">, Tổng Công ty Bưu điện Việt Nam để cập nhật vào cơ sở dữ liệu địa chỉ số quốc gia, </w:t>
      </w:r>
      <w:r w:rsidR="00AC325A" w:rsidRPr="00B22401">
        <w:rPr>
          <w:rFonts w:cs="Times New Roman"/>
          <w:b w:val="0"/>
          <w:color w:val="000000" w:themeColor="text1"/>
          <w:spacing w:val="-2"/>
          <w:lang w:val="it-IT"/>
        </w:rPr>
        <w:t>phục vụ</w:t>
      </w:r>
      <w:r w:rsidR="00AC325A" w:rsidRPr="00B22401">
        <w:rPr>
          <w:rFonts w:cs="Times New Roman"/>
          <w:b w:val="0"/>
          <w:color w:val="000000" w:themeColor="text1"/>
          <w:spacing w:val="-2"/>
          <w:lang w:val="vi-VN"/>
        </w:rPr>
        <w:t xml:space="preserve"> xây dựng các bản đồ số chuyên ngành</w:t>
      </w:r>
      <w:r w:rsidR="00AC325A" w:rsidRPr="00B22401">
        <w:rPr>
          <w:rFonts w:cs="Times New Roman"/>
          <w:b w:val="0"/>
          <w:color w:val="000000" w:themeColor="text1"/>
          <w:spacing w:val="-2"/>
          <w:lang w:val="it-IT"/>
        </w:rPr>
        <w:t xml:space="preserve"> phục vụ công tác quản lý, khai thác của cơ quan, đơn vị, địa phương.</w:t>
      </w:r>
    </w:p>
    <w:p w:rsidR="00AC325A" w:rsidRPr="00B22401" w:rsidRDefault="005E6002" w:rsidP="0058548F">
      <w:pPr>
        <w:widowControl w:val="0"/>
        <w:adjustRightInd w:val="0"/>
        <w:snapToGrid w:val="0"/>
        <w:spacing w:after="120"/>
        <w:ind w:firstLine="720"/>
        <w:jc w:val="both"/>
        <w:rPr>
          <w:rFonts w:cs="Times New Roman"/>
          <w:b w:val="0"/>
          <w:color w:val="000000" w:themeColor="text1"/>
          <w:lang w:val="it-IT"/>
        </w:rPr>
      </w:pPr>
      <w:r>
        <w:rPr>
          <w:rFonts w:eastAsia="Calibri" w:cs="Times New Roman"/>
          <w:b w:val="0"/>
          <w:color w:val="000000" w:themeColor="text1"/>
          <w:lang w:val="it-IT"/>
        </w:rPr>
        <w:lastRenderedPageBreak/>
        <w:t xml:space="preserve">- </w:t>
      </w:r>
      <w:r w:rsidR="00AC325A" w:rsidRPr="00B22401">
        <w:rPr>
          <w:rFonts w:eastAsia="Calibri" w:cs="Times New Roman"/>
          <w:b w:val="0"/>
          <w:color w:val="000000" w:themeColor="text1"/>
          <w:lang w:val="it-IT"/>
        </w:rPr>
        <w:t xml:space="preserve">Các </w:t>
      </w:r>
      <w:r>
        <w:rPr>
          <w:rFonts w:eastAsia="Calibri" w:cs="Times New Roman"/>
          <w:b w:val="0"/>
          <w:color w:val="000000" w:themeColor="text1"/>
          <w:lang w:val="it-IT"/>
        </w:rPr>
        <w:t>S</w:t>
      </w:r>
      <w:r w:rsidRPr="00B22401">
        <w:rPr>
          <w:rFonts w:eastAsia="Calibri" w:cs="Times New Roman"/>
          <w:b w:val="0"/>
          <w:color w:val="000000" w:themeColor="text1"/>
          <w:lang w:val="it-IT"/>
        </w:rPr>
        <w:t>ở</w:t>
      </w:r>
      <w:r w:rsidR="00AC325A" w:rsidRPr="00B22401">
        <w:rPr>
          <w:rFonts w:eastAsia="Calibri" w:cs="Times New Roman"/>
          <w:b w:val="0"/>
          <w:color w:val="000000" w:themeColor="text1"/>
          <w:lang w:val="it-IT"/>
        </w:rPr>
        <w:t xml:space="preserve">, </w:t>
      </w:r>
      <w:r w:rsidR="00AC325A" w:rsidRPr="00B22401">
        <w:rPr>
          <w:rFonts w:eastAsia="Calibri" w:cs="Times New Roman"/>
          <w:b w:val="0"/>
          <w:color w:val="000000" w:themeColor="text1"/>
          <w:lang w:val="vi-VN"/>
        </w:rPr>
        <w:t>b</w:t>
      </w:r>
      <w:r w:rsidR="00AC325A" w:rsidRPr="00B22401">
        <w:rPr>
          <w:rFonts w:eastAsia="Calibri" w:cs="Times New Roman"/>
          <w:b w:val="0"/>
          <w:color w:val="000000" w:themeColor="text1"/>
          <w:lang w:val="it-IT"/>
        </w:rPr>
        <w:t xml:space="preserve">an, ngành, cơ quan, tổ chức, đơn vị căn cứ </w:t>
      </w:r>
      <w:r w:rsidR="00AC325A">
        <w:rPr>
          <w:rFonts w:cs="Times New Roman"/>
          <w:b w:val="0"/>
          <w:color w:val="000000" w:themeColor="text1"/>
          <w:spacing w:val="-2"/>
        </w:rPr>
        <w:t xml:space="preserve">Quyết định số 2314/QĐ-UBND ngày 15/12/2021 của Chủ tịch UBND tỉnh ban hành Đề án “Chuyển đổi số tỉnh Ninh Thuận giai đoạn 2021-2025, tầm nhìn đến năm 2030” </w:t>
      </w:r>
      <w:r w:rsidR="00AC325A" w:rsidRPr="00B22401">
        <w:rPr>
          <w:rFonts w:cs="Times New Roman"/>
          <w:b w:val="0"/>
          <w:color w:val="000000" w:themeColor="text1"/>
          <w:spacing w:val="-2"/>
          <w:lang w:val="it-IT"/>
        </w:rPr>
        <w:t>rà soát Danh mục các nhiệm vụ chuyển đổi số đến năm 2025 và Danh mục các nhiệm vụ phải hoàn thành trong năm 2022 chủ động triển khai các ứng dụng nền tảng bản đồ số chuyên ngành phục vụ công tác quản lý, phát triển kinh tế - xã hội.</w:t>
      </w:r>
    </w:p>
    <w:p w:rsidR="00AC325A" w:rsidRPr="00306588" w:rsidRDefault="00AC325A" w:rsidP="0058548F">
      <w:pPr>
        <w:shd w:val="clear" w:color="auto" w:fill="FFFFFF"/>
        <w:spacing w:after="120"/>
        <w:ind w:firstLine="720"/>
        <w:jc w:val="both"/>
        <w:rPr>
          <w:color w:val="000000"/>
        </w:rPr>
      </w:pPr>
      <w:r w:rsidRPr="00306588">
        <w:rPr>
          <w:color w:val="000000"/>
        </w:rPr>
        <w:t>7. Đài Phát thanh và Truyền hình, Báo Ninh Thuận</w:t>
      </w:r>
    </w:p>
    <w:p w:rsidR="00AC325A" w:rsidRPr="00306588" w:rsidRDefault="00AC325A" w:rsidP="0058548F">
      <w:pPr>
        <w:tabs>
          <w:tab w:val="left" w:pos="993"/>
        </w:tabs>
        <w:spacing w:after="120"/>
        <w:ind w:firstLine="720"/>
        <w:jc w:val="both"/>
        <w:rPr>
          <w:rFonts w:cs="Times New Roman"/>
          <w:b w:val="0"/>
          <w:color w:val="000000" w:themeColor="text1"/>
          <w:lang w:val="it-IT"/>
        </w:rPr>
      </w:pPr>
      <w:r w:rsidRPr="00306588">
        <w:rPr>
          <w:rStyle w:val="fontstyle01"/>
          <w:b w:val="0"/>
        </w:rPr>
        <w:t>Chủ trì, phối hợp với các cơ quan, đơn vị có liên quan triển khai thực hiện</w:t>
      </w:r>
      <w:r w:rsidRPr="00306588">
        <w:rPr>
          <w:b w:val="0"/>
          <w:color w:val="000000"/>
        </w:rPr>
        <w:br/>
      </w:r>
      <w:r w:rsidRPr="00306588">
        <w:rPr>
          <w:rStyle w:val="fontstyle01"/>
          <w:b w:val="0"/>
        </w:rPr>
        <w:t>thông tin, tuyên truyền, phổ biến rộng rãi nội dung Kế hoạch đến các tổ chức, cá</w:t>
      </w:r>
      <w:r w:rsidRPr="00306588">
        <w:rPr>
          <w:b w:val="0"/>
          <w:color w:val="000000"/>
        </w:rPr>
        <w:br/>
      </w:r>
      <w:r w:rsidRPr="00306588">
        <w:rPr>
          <w:rStyle w:val="fontstyle01"/>
          <w:b w:val="0"/>
        </w:rPr>
        <w:t>nhân, người dân và doanh nghiệp có liên quan.</w:t>
      </w:r>
    </w:p>
    <w:p w:rsidR="00AC325A" w:rsidRPr="00B22401" w:rsidRDefault="00AC325A" w:rsidP="0058548F">
      <w:pPr>
        <w:shd w:val="clear" w:color="auto" w:fill="FFFFFF"/>
        <w:spacing w:after="120"/>
        <w:ind w:firstLine="720"/>
        <w:jc w:val="both"/>
        <w:rPr>
          <w:rFonts w:cs="Times New Roman"/>
          <w:color w:val="000000" w:themeColor="text1"/>
          <w:lang w:val="it-IT"/>
        </w:rPr>
      </w:pPr>
      <w:r w:rsidRPr="00B22401">
        <w:rPr>
          <w:rFonts w:cs="Times New Roman"/>
          <w:color w:val="000000" w:themeColor="text1"/>
          <w:lang w:val="it-IT"/>
        </w:rPr>
        <w:t xml:space="preserve">8. Doanh nghiệp phát triển Nền tảng bản đồ số </w:t>
      </w:r>
    </w:p>
    <w:p w:rsidR="00AC325A" w:rsidRPr="00B22401" w:rsidRDefault="00AC325A" w:rsidP="0058548F">
      <w:pPr>
        <w:shd w:val="clear" w:color="auto" w:fill="FFFFFF"/>
        <w:spacing w:after="120"/>
        <w:ind w:firstLine="720"/>
        <w:jc w:val="both"/>
        <w:rPr>
          <w:rFonts w:cs="Times New Roman"/>
          <w:b w:val="0"/>
          <w:color w:val="000000" w:themeColor="text1"/>
          <w:lang w:val="vi-VN"/>
        </w:rPr>
      </w:pPr>
      <w:r w:rsidRPr="00B22401">
        <w:rPr>
          <w:rFonts w:cs="Times New Roman"/>
          <w:b w:val="0"/>
          <w:color w:val="000000" w:themeColor="text1"/>
          <w:lang w:val="vi-VN"/>
        </w:rPr>
        <w:t>Doanh nghiệp phát triển Nền tảng bản đồ số</w:t>
      </w:r>
      <w:r w:rsidRPr="00B22401">
        <w:rPr>
          <w:rFonts w:cs="Times New Roman"/>
          <w:b w:val="0"/>
          <w:color w:val="000000" w:themeColor="text1"/>
          <w:lang w:val="it-IT"/>
        </w:rPr>
        <w:t xml:space="preserve"> p</w:t>
      </w:r>
      <w:r w:rsidRPr="00B22401">
        <w:rPr>
          <w:rFonts w:cs="Times New Roman"/>
          <w:b w:val="0"/>
          <w:color w:val="000000" w:themeColor="text1"/>
          <w:lang w:val="vi-VN"/>
        </w:rPr>
        <w:t xml:space="preserve">hối hợp với </w:t>
      </w:r>
      <w:r w:rsidRPr="00B22401">
        <w:rPr>
          <w:rFonts w:cs="Times New Roman"/>
          <w:b w:val="0"/>
          <w:color w:val="000000" w:themeColor="text1"/>
          <w:lang w:val="it-IT"/>
        </w:rPr>
        <w:t>c</w:t>
      </w:r>
      <w:r w:rsidRPr="00B22401">
        <w:rPr>
          <w:rFonts w:eastAsia="Calibri" w:cs="Times New Roman"/>
          <w:b w:val="0"/>
          <w:color w:val="000000" w:themeColor="text1"/>
          <w:lang w:val="it-IT"/>
        </w:rPr>
        <w:t xml:space="preserve">ác </w:t>
      </w:r>
      <w:r w:rsidR="0058548F">
        <w:rPr>
          <w:rFonts w:eastAsia="Calibri" w:cs="Times New Roman"/>
          <w:b w:val="0"/>
          <w:color w:val="000000" w:themeColor="text1"/>
          <w:lang w:val="it-IT"/>
        </w:rPr>
        <w:t>s</w:t>
      </w:r>
      <w:r w:rsidRPr="00B22401">
        <w:rPr>
          <w:rFonts w:eastAsia="Calibri" w:cs="Times New Roman"/>
          <w:b w:val="0"/>
          <w:color w:val="000000" w:themeColor="text1"/>
          <w:lang w:val="it-IT"/>
        </w:rPr>
        <w:t>ở</w:t>
      </w:r>
      <w:r w:rsidR="0058548F">
        <w:rPr>
          <w:rFonts w:eastAsia="Calibri" w:cs="Times New Roman"/>
          <w:b w:val="0"/>
          <w:color w:val="000000" w:themeColor="text1"/>
          <w:lang w:val="it-IT"/>
        </w:rPr>
        <w:t>, b</w:t>
      </w:r>
      <w:r w:rsidRPr="00B22401">
        <w:rPr>
          <w:rFonts w:eastAsia="Calibri" w:cs="Times New Roman"/>
          <w:b w:val="0"/>
          <w:color w:val="000000" w:themeColor="text1"/>
          <w:lang w:val="it-IT"/>
        </w:rPr>
        <w:t>an, ngành, cơ quan, tổ chức, đơn vị, địa phương trên địa bàn tỉnh có</w:t>
      </w:r>
      <w:r w:rsidRPr="00B22401">
        <w:rPr>
          <w:rFonts w:cs="Times New Roman"/>
          <w:b w:val="0"/>
          <w:color w:val="000000" w:themeColor="text1"/>
          <w:lang w:val="vi-VN"/>
        </w:rPr>
        <w:t xml:space="preserve"> </w:t>
      </w:r>
      <w:r w:rsidRPr="00B22401">
        <w:rPr>
          <w:rFonts w:cs="Times New Roman"/>
          <w:b w:val="0"/>
          <w:color w:val="000000" w:themeColor="text1"/>
          <w:lang w:val="it-IT"/>
        </w:rPr>
        <w:t xml:space="preserve">nhu </w:t>
      </w:r>
      <w:r w:rsidRPr="00B22401">
        <w:rPr>
          <w:rFonts w:cs="Times New Roman"/>
          <w:b w:val="0"/>
          <w:color w:val="000000" w:themeColor="text1"/>
          <w:lang w:val="vi-VN"/>
        </w:rPr>
        <w:t>cầu sử dụng, khai thác Nền tảng địa chỉ số gắn với bản đồ số triển khai xây dựng các bản đồ số chuyên ngành phục vụ công tác quản lý, khai thác của cơ quan, đơn vị, địa phương.</w:t>
      </w:r>
    </w:p>
    <w:p w:rsidR="00AC325A" w:rsidRPr="00B22401" w:rsidRDefault="00AC325A" w:rsidP="0058548F">
      <w:pPr>
        <w:tabs>
          <w:tab w:val="left" w:pos="993"/>
        </w:tabs>
        <w:spacing w:after="120"/>
        <w:ind w:firstLine="720"/>
        <w:jc w:val="both"/>
        <w:rPr>
          <w:rFonts w:cs="Times New Roman"/>
          <w:color w:val="000000" w:themeColor="text1"/>
          <w:lang w:val="vi-VN"/>
        </w:rPr>
      </w:pPr>
      <w:r w:rsidRPr="00B22401">
        <w:rPr>
          <w:rFonts w:cs="Times New Roman"/>
          <w:color w:val="000000" w:themeColor="text1"/>
          <w:lang w:val="vi-VN"/>
        </w:rPr>
        <w:t>VI. BÁO CÁO KẾT QUẢ THỰC HIỆN</w:t>
      </w:r>
    </w:p>
    <w:p w:rsidR="00AC325A" w:rsidRPr="00B22401" w:rsidRDefault="005E6002" w:rsidP="0058548F">
      <w:pPr>
        <w:tabs>
          <w:tab w:val="left" w:pos="993"/>
        </w:tabs>
        <w:spacing w:after="120"/>
        <w:ind w:firstLine="720"/>
        <w:jc w:val="both"/>
        <w:rPr>
          <w:rFonts w:cs="Times New Roman"/>
          <w:b w:val="0"/>
          <w:color w:val="000000" w:themeColor="text1"/>
          <w:lang w:val="vi-VN"/>
        </w:rPr>
      </w:pPr>
      <w:r>
        <w:rPr>
          <w:rFonts w:cs="Times New Roman"/>
          <w:b w:val="0"/>
          <w:color w:val="000000" w:themeColor="text1"/>
        </w:rPr>
        <w:t xml:space="preserve">- </w:t>
      </w:r>
      <w:r w:rsidR="0058548F">
        <w:rPr>
          <w:rFonts w:cs="Times New Roman"/>
          <w:b w:val="0"/>
          <w:color w:val="000000" w:themeColor="text1"/>
          <w:lang w:val="vi-VN"/>
        </w:rPr>
        <w:t xml:space="preserve">Các </w:t>
      </w:r>
      <w:r>
        <w:rPr>
          <w:rFonts w:cs="Times New Roman"/>
          <w:b w:val="0"/>
          <w:color w:val="000000" w:themeColor="text1"/>
        </w:rPr>
        <w:t>S</w:t>
      </w:r>
      <w:r w:rsidRPr="00B22401">
        <w:rPr>
          <w:rFonts w:cs="Times New Roman"/>
          <w:b w:val="0"/>
          <w:color w:val="000000" w:themeColor="text1"/>
          <w:lang w:val="vi-VN"/>
        </w:rPr>
        <w:t>ở</w:t>
      </w:r>
      <w:r w:rsidR="00AC325A" w:rsidRPr="00B22401">
        <w:rPr>
          <w:rFonts w:cs="Times New Roman"/>
          <w:b w:val="0"/>
          <w:color w:val="000000" w:themeColor="text1"/>
          <w:lang w:val="vi-VN"/>
        </w:rPr>
        <w:t xml:space="preserve">, ngành, địa phương, đơn vị </w:t>
      </w:r>
      <w:r w:rsidR="00AC325A" w:rsidRPr="005E6002">
        <w:rPr>
          <w:rFonts w:cs="Times New Roman"/>
          <w:i/>
          <w:color w:val="000000" w:themeColor="text1"/>
          <w:lang w:val="vi-VN"/>
        </w:rPr>
        <w:t>định kỳ</w:t>
      </w:r>
      <w:r w:rsidR="00AC325A">
        <w:rPr>
          <w:rFonts w:cs="Times New Roman"/>
          <w:b w:val="0"/>
          <w:color w:val="000000" w:themeColor="text1"/>
          <w:lang w:val="vi-VN"/>
        </w:rPr>
        <w:t xml:space="preserve"> </w:t>
      </w:r>
      <w:r w:rsidR="00AC325A" w:rsidRPr="005E6002">
        <w:rPr>
          <w:rFonts w:cs="Times New Roman"/>
          <w:i/>
          <w:color w:val="000000" w:themeColor="text1"/>
          <w:lang w:val="vi-VN"/>
        </w:rPr>
        <w:t>ngày 15 h</w:t>
      </w:r>
      <w:r w:rsidR="00AC325A" w:rsidRPr="005E6002">
        <w:rPr>
          <w:rFonts w:cs="Times New Roman"/>
          <w:i/>
          <w:color w:val="000000" w:themeColor="text1"/>
        </w:rPr>
        <w:t>àng</w:t>
      </w:r>
      <w:r w:rsidR="00AC325A" w:rsidRPr="005E6002">
        <w:rPr>
          <w:rFonts w:cs="Times New Roman"/>
          <w:i/>
          <w:color w:val="000000" w:themeColor="text1"/>
          <w:lang w:val="vi-VN"/>
        </w:rPr>
        <w:t xml:space="preserve"> </w:t>
      </w:r>
      <w:r w:rsidR="00AC325A" w:rsidRPr="005E6002">
        <w:rPr>
          <w:rFonts w:cs="Times New Roman"/>
          <w:i/>
          <w:color w:val="000000" w:themeColor="text1"/>
        </w:rPr>
        <w:t>tháng</w:t>
      </w:r>
      <w:r w:rsidR="00AC325A" w:rsidRPr="00B22401">
        <w:rPr>
          <w:rFonts w:cs="Times New Roman"/>
          <w:b w:val="0"/>
          <w:color w:val="000000" w:themeColor="text1"/>
          <w:lang w:val="vi-VN"/>
        </w:rPr>
        <w:t xml:space="preserve"> báo cáo tình hình, kết quả thực hiện các chỉ tiêu năm 2022 tại mục II của Kế hoạch </w:t>
      </w:r>
      <w:r w:rsidR="00AC325A">
        <w:rPr>
          <w:rFonts w:cs="Times New Roman"/>
          <w:b w:val="0"/>
          <w:color w:val="000000" w:themeColor="text1"/>
          <w:lang w:val="vi-VN"/>
        </w:rPr>
        <w:t xml:space="preserve">theo mẫu tại Phụ lục </w:t>
      </w:r>
      <w:r w:rsidR="00AC325A">
        <w:rPr>
          <w:rFonts w:cs="Times New Roman"/>
          <w:b w:val="0"/>
          <w:color w:val="000000" w:themeColor="text1"/>
        </w:rPr>
        <w:t xml:space="preserve">III </w:t>
      </w:r>
      <w:r w:rsidR="00AC325A" w:rsidRPr="00B22401">
        <w:rPr>
          <w:rFonts w:cs="Times New Roman"/>
          <w:b w:val="0"/>
          <w:color w:val="000000" w:themeColor="text1"/>
          <w:lang w:val="vi-VN"/>
        </w:rPr>
        <w:t xml:space="preserve">(gửi kèm) </w:t>
      </w:r>
      <w:r>
        <w:rPr>
          <w:rFonts w:cs="Times New Roman"/>
          <w:b w:val="0"/>
          <w:color w:val="000000" w:themeColor="text1"/>
        </w:rPr>
        <w:t xml:space="preserve">gửi </w:t>
      </w:r>
      <w:r w:rsidR="00AC325A" w:rsidRPr="00B22401">
        <w:rPr>
          <w:rFonts w:cs="Times New Roman"/>
          <w:b w:val="0"/>
          <w:color w:val="000000" w:themeColor="text1"/>
          <w:lang w:val="vi-VN"/>
        </w:rPr>
        <w:t>về Sở Thông tin và Truyền thông để tổng hợp báo cáo Bộ Thông tin và Truyền thông, UBND tỉnh.</w:t>
      </w:r>
    </w:p>
    <w:p w:rsidR="00AC325A" w:rsidRPr="00B22401" w:rsidRDefault="005E6002" w:rsidP="0058548F">
      <w:pPr>
        <w:tabs>
          <w:tab w:val="left" w:pos="993"/>
        </w:tabs>
        <w:spacing w:after="120"/>
        <w:ind w:firstLine="720"/>
        <w:jc w:val="both"/>
        <w:rPr>
          <w:rFonts w:cs="Times New Roman"/>
          <w:b w:val="0"/>
          <w:color w:val="000000" w:themeColor="text1"/>
          <w:lang w:val="vi-VN"/>
        </w:rPr>
      </w:pPr>
      <w:r>
        <w:rPr>
          <w:rFonts w:cs="Times New Roman"/>
          <w:b w:val="0"/>
          <w:color w:val="000000" w:themeColor="text1"/>
        </w:rPr>
        <w:t xml:space="preserve">- </w:t>
      </w:r>
      <w:r w:rsidR="00AC325A" w:rsidRPr="00B22401">
        <w:rPr>
          <w:rFonts w:cs="Times New Roman"/>
          <w:b w:val="0"/>
          <w:color w:val="000000" w:themeColor="text1"/>
          <w:lang w:val="vi-VN"/>
        </w:rPr>
        <w:t xml:space="preserve">Giao Sở Thông tin và Truyền thông là đầu mối theo dõi, đôn đốc các </w:t>
      </w:r>
      <w:r w:rsidRPr="00B22401">
        <w:rPr>
          <w:rFonts w:cs="Times New Roman"/>
          <w:b w:val="0"/>
          <w:color w:val="000000" w:themeColor="text1"/>
          <w:lang w:val="vi-VN"/>
        </w:rPr>
        <w:t>Sở</w:t>
      </w:r>
      <w:r w:rsidR="00AC325A">
        <w:rPr>
          <w:rFonts w:cs="Times New Roman"/>
          <w:b w:val="0"/>
          <w:color w:val="000000" w:themeColor="text1"/>
          <w:lang w:val="vi-VN"/>
        </w:rPr>
        <w:t>, ban, ngành, UBND huyện,</w:t>
      </w:r>
      <w:r w:rsidR="00AC325A" w:rsidRPr="00B22401">
        <w:rPr>
          <w:rFonts w:cs="Times New Roman"/>
          <w:b w:val="0"/>
          <w:color w:val="000000" w:themeColor="text1"/>
          <w:lang w:val="vi-VN"/>
        </w:rPr>
        <w:t xml:space="preserve"> thành phố và các cơ quan đơn vị, doanh nghiệp có liên quan triển khai nhiệm vụ tại Kế hoạch này và tổng hợp báo cáo tiến độ thực hiện các chỉ tiêu năm 2022 tại mục II của Kế hoạch </w:t>
      </w:r>
      <w:r w:rsidR="00AC325A">
        <w:rPr>
          <w:rFonts w:cs="Times New Roman"/>
          <w:b w:val="0"/>
          <w:color w:val="000000" w:themeColor="text1"/>
          <w:lang w:val="vi-VN"/>
        </w:rPr>
        <w:t xml:space="preserve">theo mẫu tại Phụ lục </w:t>
      </w:r>
      <w:r w:rsidR="00AC325A">
        <w:rPr>
          <w:rFonts w:cs="Times New Roman"/>
          <w:b w:val="0"/>
          <w:color w:val="000000" w:themeColor="text1"/>
        </w:rPr>
        <w:t>III</w:t>
      </w:r>
      <w:r w:rsidR="00AC325A" w:rsidRPr="00B22401">
        <w:rPr>
          <w:rFonts w:cs="Times New Roman"/>
          <w:b w:val="0"/>
          <w:color w:val="000000" w:themeColor="text1"/>
          <w:lang w:val="vi-VN"/>
        </w:rPr>
        <w:t xml:space="preserve"> với Bộ Thông tin và Truyền thông, UBND tỉnh.</w:t>
      </w:r>
    </w:p>
    <w:p w:rsidR="00AC325A" w:rsidRPr="00B22401" w:rsidRDefault="00AC325A" w:rsidP="0058548F">
      <w:pPr>
        <w:tabs>
          <w:tab w:val="left" w:pos="993"/>
        </w:tabs>
        <w:spacing w:before="240" w:after="240"/>
        <w:ind w:firstLine="720"/>
        <w:jc w:val="both"/>
        <w:rPr>
          <w:rFonts w:cs="Times New Roman"/>
          <w:b w:val="0"/>
          <w:color w:val="000000" w:themeColor="text1"/>
          <w:lang w:val="vi-VN"/>
        </w:rPr>
      </w:pPr>
      <w:r w:rsidRPr="00B22401">
        <w:rPr>
          <w:rFonts w:cs="Times New Roman"/>
          <w:b w:val="0"/>
          <w:color w:val="000000" w:themeColor="text1"/>
          <w:lang w:val="vi-VN"/>
        </w:rPr>
        <w:t>Trong quá trình triển khai thực hiện có khó khăn, vướng mắc, kịp thời báo cáo UBND tỉnh (qua Sở Thông tin và Truyền thông) để kịp thời giải quyết./.</w:t>
      </w:r>
    </w:p>
    <w:tbl>
      <w:tblPr>
        <w:tblW w:w="0" w:type="auto"/>
        <w:tblLook w:val="01E0" w:firstRow="1" w:lastRow="1" w:firstColumn="1" w:lastColumn="1" w:noHBand="0" w:noVBand="0"/>
      </w:tblPr>
      <w:tblGrid>
        <w:gridCol w:w="4764"/>
        <w:gridCol w:w="4523"/>
      </w:tblGrid>
      <w:tr w:rsidR="00AC325A" w:rsidRPr="00B22401" w:rsidTr="004277C7">
        <w:trPr>
          <w:trHeight w:val="2863"/>
        </w:trPr>
        <w:tc>
          <w:tcPr>
            <w:tcW w:w="5070" w:type="dxa"/>
          </w:tcPr>
          <w:p w:rsidR="00AC325A" w:rsidRPr="00B22401" w:rsidRDefault="00AC325A" w:rsidP="0058548F">
            <w:pPr>
              <w:rPr>
                <w:i/>
                <w:color w:val="000000" w:themeColor="text1"/>
                <w:sz w:val="24"/>
                <w:szCs w:val="24"/>
                <w:lang w:val="vi-VN"/>
              </w:rPr>
            </w:pPr>
            <w:r w:rsidRPr="00B22401">
              <w:rPr>
                <w:i/>
                <w:color w:val="000000" w:themeColor="text1"/>
                <w:sz w:val="24"/>
                <w:szCs w:val="24"/>
                <w:lang w:val="vi-VN"/>
              </w:rPr>
              <w:t>Nơi nhận:</w:t>
            </w:r>
          </w:p>
          <w:p w:rsidR="00AC325A" w:rsidRPr="0058548F" w:rsidRDefault="00AC325A" w:rsidP="0058548F">
            <w:pPr>
              <w:rPr>
                <w:b w:val="0"/>
                <w:color w:val="000000" w:themeColor="text1"/>
                <w:sz w:val="22"/>
                <w:szCs w:val="22"/>
                <w:lang w:val="vi-VN"/>
              </w:rPr>
            </w:pPr>
            <w:r w:rsidRPr="0058548F">
              <w:rPr>
                <w:b w:val="0"/>
                <w:color w:val="000000" w:themeColor="text1"/>
                <w:sz w:val="22"/>
                <w:szCs w:val="22"/>
                <w:lang w:val="vi-VN"/>
              </w:rPr>
              <w:t>- Bộ TTTT (b/c);</w:t>
            </w:r>
          </w:p>
          <w:p w:rsidR="00AC325A" w:rsidRPr="0058548F" w:rsidRDefault="00AC325A" w:rsidP="0058548F">
            <w:pPr>
              <w:rPr>
                <w:b w:val="0"/>
                <w:color w:val="000000" w:themeColor="text1"/>
                <w:sz w:val="22"/>
                <w:szCs w:val="22"/>
                <w:lang w:val="vi-VN"/>
              </w:rPr>
            </w:pPr>
            <w:r w:rsidRPr="0058548F">
              <w:rPr>
                <w:b w:val="0"/>
                <w:color w:val="000000" w:themeColor="text1"/>
                <w:sz w:val="22"/>
                <w:szCs w:val="22"/>
                <w:lang w:val="vi-VN"/>
              </w:rPr>
              <w:t xml:space="preserve">- TT: Tỉnh ủy, HĐND </w:t>
            </w:r>
            <w:r w:rsidR="00395D44">
              <w:rPr>
                <w:b w:val="0"/>
                <w:color w:val="000000" w:themeColor="text1"/>
                <w:sz w:val="22"/>
                <w:szCs w:val="22"/>
              </w:rPr>
              <w:t xml:space="preserve">tỉnh </w:t>
            </w:r>
            <w:r w:rsidRPr="0058548F">
              <w:rPr>
                <w:b w:val="0"/>
                <w:color w:val="000000" w:themeColor="text1"/>
                <w:sz w:val="22"/>
                <w:szCs w:val="22"/>
                <w:lang w:val="vi-VN"/>
              </w:rPr>
              <w:t>(b/c);</w:t>
            </w:r>
          </w:p>
          <w:p w:rsidR="00AC325A" w:rsidRPr="0058548F" w:rsidRDefault="00AC325A" w:rsidP="0058548F">
            <w:pPr>
              <w:rPr>
                <w:b w:val="0"/>
                <w:color w:val="000000" w:themeColor="text1"/>
                <w:sz w:val="22"/>
                <w:szCs w:val="22"/>
                <w:lang w:val="vi-VN"/>
              </w:rPr>
            </w:pPr>
            <w:r w:rsidRPr="0058548F">
              <w:rPr>
                <w:b w:val="0"/>
                <w:color w:val="000000" w:themeColor="text1"/>
                <w:sz w:val="22"/>
                <w:szCs w:val="22"/>
                <w:lang w:val="vi-VN"/>
              </w:rPr>
              <w:t xml:space="preserve">- Chủ tịch, </w:t>
            </w:r>
            <w:r w:rsidR="0058548F">
              <w:rPr>
                <w:b w:val="0"/>
                <w:color w:val="000000" w:themeColor="text1"/>
                <w:sz w:val="22"/>
                <w:szCs w:val="22"/>
              </w:rPr>
              <w:t xml:space="preserve">các </w:t>
            </w:r>
            <w:r w:rsidRPr="0058548F">
              <w:rPr>
                <w:b w:val="0"/>
                <w:color w:val="000000" w:themeColor="text1"/>
                <w:sz w:val="22"/>
                <w:szCs w:val="22"/>
                <w:lang w:val="vi-VN"/>
              </w:rPr>
              <w:t>PCT UBND tỉnh;</w:t>
            </w:r>
          </w:p>
          <w:p w:rsidR="00AC325A" w:rsidRPr="0058548F" w:rsidRDefault="00AC325A" w:rsidP="0058548F">
            <w:pPr>
              <w:rPr>
                <w:b w:val="0"/>
                <w:color w:val="000000" w:themeColor="text1"/>
                <w:sz w:val="22"/>
                <w:szCs w:val="22"/>
                <w:lang w:val="vi-VN"/>
              </w:rPr>
            </w:pPr>
            <w:r w:rsidRPr="0058548F">
              <w:rPr>
                <w:b w:val="0"/>
                <w:color w:val="000000" w:themeColor="text1"/>
                <w:sz w:val="22"/>
                <w:szCs w:val="22"/>
                <w:lang w:val="vi-VN"/>
              </w:rPr>
              <w:t xml:space="preserve">- Tổng Công ty Bưu điện Việt Nam (p/h </w:t>
            </w:r>
            <w:r w:rsidRPr="0058548F">
              <w:rPr>
                <w:b w:val="0"/>
                <w:color w:val="000000" w:themeColor="text1"/>
                <w:sz w:val="22"/>
                <w:szCs w:val="22"/>
              </w:rPr>
              <w:t>t</w:t>
            </w:r>
            <w:r w:rsidRPr="0058548F">
              <w:rPr>
                <w:b w:val="0"/>
                <w:color w:val="000000" w:themeColor="text1"/>
                <w:sz w:val="22"/>
                <w:szCs w:val="22"/>
                <w:lang w:val="vi-VN"/>
              </w:rPr>
              <w:t>/hiện);</w:t>
            </w:r>
          </w:p>
          <w:p w:rsidR="00AC325A" w:rsidRDefault="0058548F" w:rsidP="0058548F">
            <w:pPr>
              <w:rPr>
                <w:b w:val="0"/>
                <w:color w:val="000000" w:themeColor="text1"/>
                <w:sz w:val="22"/>
                <w:szCs w:val="22"/>
              </w:rPr>
            </w:pPr>
            <w:r>
              <w:rPr>
                <w:b w:val="0"/>
                <w:color w:val="000000" w:themeColor="text1"/>
                <w:sz w:val="22"/>
                <w:szCs w:val="22"/>
                <w:lang w:val="vi-VN"/>
              </w:rPr>
              <w:t xml:space="preserve">- Các </w:t>
            </w:r>
            <w:r w:rsidR="005E6002">
              <w:rPr>
                <w:b w:val="0"/>
                <w:color w:val="000000" w:themeColor="text1"/>
                <w:sz w:val="22"/>
                <w:szCs w:val="22"/>
              </w:rPr>
              <w:t>S</w:t>
            </w:r>
            <w:r w:rsidR="005E6002">
              <w:rPr>
                <w:b w:val="0"/>
                <w:color w:val="000000" w:themeColor="text1"/>
                <w:sz w:val="22"/>
                <w:szCs w:val="22"/>
                <w:lang w:val="vi-VN"/>
              </w:rPr>
              <w:t>ở</w:t>
            </w:r>
            <w:r>
              <w:rPr>
                <w:b w:val="0"/>
                <w:color w:val="000000" w:themeColor="text1"/>
                <w:sz w:val="22"/>
                <w:szCs w:val="22"/>
                <w:lang w:val="vi-VN"/>
              </w:rPr>
              <w:t>, ban, ngành</w:t>
            </w:r>
            <w:r>
              <w:rPr>
                <w:b w:val="0"/>
                <w:color w:val="000000" w:themeColor="text1"/>
                <w:sz w:val="22"/>
                <w:szCs w:val="22"/>
              </w:rPr>
              <w:t xml:space="preserve"> cấp tỉnh</w:t>
            </w:r>
            <w:r w:rsidR="00AC325A" w:rsidRPr="0058548F">
              <w:rPr>
                <w:b w:val="0"/>
                <w:color w:val="000000" w:themeColor="text1"/>
                <w:sz w:val="22"/>
                <w:szCs w:val="22"/>
                <w:lang w:val="vi-VN"/>
              </w:rPr>
              <w:t>;</w:t>
            </w:r>
          </w:p>
          <w:p w:rsidR="0058548F" w:rsidRDefault="0058548F" w:rsidP="0058548F">
            <w:pPr>
              <w:rPr>
                <w:b w:val="0"/>
                <w:color w:val="000000" w:themeColor="text1"/>
                <w:sz w:val="22"/>
                <w:szCs w:val="22"/>
              </w:rPr>
            </w:pPr>
            <w:r>
              <w:rPr>
                <w:b w:val="0"/>
                <w:color w:val="000000" w:themeColor="text1"/>
                <w:sz w:val="22"/>
                <w:szCs w:val="22"/>
              </w:rPr>
              <w:t>- Các ĐVSN thuộc UBND tỉnh;</w:t>
            </w:r>
          </w:p>
          <w:p w:rsidR="0058548F" w:rsidRDefault="0058548F" w:rsidP="0058548F">
            <w:pPr>
              <w:rPr>
                <w:b w:val="0"/>
                <w:color w:val="000000" w:themeColor="text1"/>
                <w:sz w:val="22"/>
                <w:szCs w:val="22"/>
              </w:rPr>
            </w:pPr>
            <w:r>
              <w:rPr>
                <w:b w:val="0"/>
                <w:color w:val="000000" w:themeColor="text1"/>
                <w:sz w:val="22"/>
                <w:szCs w:val="22"/>
              </w:rPr>
              <w:t>- Các đơn vị ngành dọc cấp tỉnh;</w:t>
            </w:r>
          </w:p>
          <w:p w:rsidR="0058548F" w:rsidRPr="0058548F" w:rsidRDefault="0058548F" w:rsidP="0058548F">
            <w:pPr>
              <w:rPr>
                <w:b w:val="0"/>
                <w:color w:val="000000" w:themeColor="text1"/>
                <w:sz w:val="22"/>
                <w:szCs w:val="22"/>
              </w:rPr>
            </w:pPr>
            <w:r>
              <w:rPr>
                <w:b w:val="0"/>
                <w:color w:val="000000" w:themeColor="text1"/>
                <w:sz w:val="22"/>
                <w:szCs w:val="22"/>
              </w:rPr>
              <w:t>- Báo Ninh Thuận;</w:t>
            </w:r>
          </w:p>
          <w:p w:rsidR="00AC325A" w:rsidRPr="0058548F" w:rsidRDefault="00AC325A" w:rsidP="0058548F">
            <w:pPr>
              <w:rPr>
                <w:b w:val="0"/>
                <w:color w:val="000000" w:themeColor="text1"/>
                <w:sz w:val="22"/>
                <w:szCs w:val="22"/>
              </w:rPr>
            </w:pPr>
            <w:r w:rsidRPr="0058548F">
              <w:rPr>
                <w:b w:val="0"/>
                <w:color w:val="000000" w:themeColor="text1"/>
                <w:sz w:val="22"/>
                <w:szCs w:val="22"/>
                <w:lang w:val="vi-VN"/>
              </w:rPr>
              <w:t>- UBND</w:t>
            </w:r>
            <w:r w:rsidRPr="0058548F">
              <w:rPr>
                <w:b w:val="0"/>
                <w:color w:val="000000" w:themeColor="text1"/>
                <w:sz w:val="22"/>
                <w:szCs w:val="22"/>
              </w:rPr>
              <w:t xml:space="preserve"> các</w:t>
            </w:r>
            <w:r w:rsidRPr="0058548F">
              <w:rPr>
                <w:b w:val="0"/>
                <w:color w:val="000000" w:themeColor="text1"/>
                <w:sz w:val="22"/>
                <w:szCs w:val="22"/>
                <w:lang w:val="vi-VN"/>
              </w:rPr>
              <w:t xml:space="preserve"> huyện, </w:t>
            </w:r>
            <w:r w:rsidR="0058548F">
              <w:rPr>
                <w:b w:val="0"/>
                <w:color w:val="000000" w:themeColor="text1"/>
                <w:sz w:val="22"/>
                <w:szCs w:val="22"/>
                <w:lang w:val="vi-VN"/>
              </w:rPr>
              <w:t>thành phố</w:t>
            </w:r>
            <w:r w:rsidRPr="0058548F">
              <w:rPr>
                <w:b w:val="0"/>
                <w:color w:val="000000" w:themeColor="text1"/>
                <w:sz w:val="22"/>
                <w:szCs w:val="22"/>
                <w:lang w:val="vi-VN"/>
              </w:rPr>
              <w:t>;</w:t>
            </w:r>
          </w:p>
          <w:p w:rsidR="00AC325A" w:rsidRPr="0058548F" w:rsidRDefault="00AC325A" w:rsidP="0058548F">
            <w:pPr>
              <w:rPr>
                <w:b w:val="0"/>
                <w:color w:val="000000" w:themeColor="text1"/>
                <w:sz w:val="22"/>
                <w:szCs w:val="22"/>
              </w:rPr>
            </w:pPr>
            <w:r w:rsidRPr="0058548F">
              <w:rPr>
                <w:b w:val="0"/>
                <w:color w:val="000000" w:themeColor="text1"/>
                <w:sz w:val="22"/>
                <w:szCs w:val="22"/>
                <w:lang w:val="vi-VN"/>
              </w:rPr>
              <w:t xml:space="preserve">- Bưu </w:t>
            </w:r>
            <w:r w:rsidR="005E6002" w:rsidRPr="0058548F">
              <w:rPr>
                <w:b w:val="0"/>
                <w:color w:val="000000" w:themeColor="text1"/>
                <w:sz w:val="22"/>
                <w:szCs w:val="22"/>
                <w:lang w:val="vi-VN"/>
              </w:rPr>
              <w:t xml:space="preserve">Điện </w:t>
            </w:r>
            <w:r w:rsidRPr="0058548F">
              <w:rPr>
                <w:b w:val="0"/>
                <w:color w:val="000000" w:themeColor="text1"/>
                <w:sz w:val="22"/>
                <w:szCs w:val="22"/>
                <w:lang w:val="vi-VN"/>
              </w:rPr>
              <w:t>tỉnh Ninh Thuận;</w:t>
            </w:r>
          </w:p>
          <w:p w:rsidR="00AC325A" w:rsidRPr="0058548F" w:rsidRDefault="00AC325A" w:rsidP="0058548F">
            <w:pPr>
              <w:rPr>
                <w:b w:val="0"/>
                <w:color w:val="000000" w:themeColor="text1"/>
                <w:sz w:val="22"/>
                <w:szCs w:val="22"/>
              </w:rPr>
            </w:pPr>
            <w:r w:rsidRPr="0058548F">
              <w:rPr>
                <w:b w:val="0"/>
                <w:color w:val="000000" w:themeColor="text1"/>
                <w:sz w:val="22"/>
                <w:szCs w:val="22"/>
              </w:rPr>
              <w:t>- VPUB: LĐ,VXNV, KTTH;</w:t>
            </w:r>
          </w:p>
          <w:p w:rsidR="00AC325A" w:rsidRPr="00B22401" w:rsidRDefault="00AC325A" w:rsidP="0058548F">
            <w:pPr>
              <w:rPr>
                <w:b w:val="0"/>
                <w:color w:val="000000" w:themeColor="text1"/>
                <w:sz w:val="22"/>
                <w:szCs w:val="22"/>
              </w:rPr>
            </w:pPr>
            <w:r w:rsidRPr="0058548F">
              <w:rPr>
                <w:b w:val="0"/>
                <w:color w:val="000000" w:themeColor="text1"/>
                <w:sz w:val="22"/>
                <w:szCs w:val="22"/>
              </w:rPr>
              <w:t>- Lưu: VT.</w:t>
            </w:r>
          </w:p>
        </w:tc>
        <w:tc>
          <w:tcPr>
            <w:tcW w:w="4819" w:type="dxa"/>
          </w:tcPr>
          <w:p w:rsidR="00AC325A" w:rsidRPr="00B22401" w:rsidRDefault="00AC325A" w:rsidP="004277C7">
            <w:pPr>
              <w:jc w:val="center"/>
              <w:rPr>
                <w:color w:val="000000" w:themeColor="text1"/>
              </w:rPr>
            </w:pPr>
            <w:r w:rsidRPr="00B22401">
              <w:rPr>
                <w:color w:val="000000" w:themeColor="text1"/>
              </w:rPr>
              <w:t>KT. CHỦ TỊCH</w:t>
            </w:r>
          </w:p>
          <w:p w:rsidR="00AC325A" w:rsidRPr="00B22401" w:rsidRDefault="00AC325A" w:rsidP="004277C7">
            <w:pPr>
              <w:jc w:val="center"/>
              <w:rPr>
                <w:color w:val="000000" w:themeColor="text1"/>
              </w:rPr>
            </w:pPr>
            <w:r w:rsidRPr="00B22401">
              <w:rPr>
                <w:color w:val="000000" w:themeColor="text1"/>
              </w:rPr>
              <w:t>PHÓ CHỦ TỊCH</w:t>
            </w:r>
          </w:p>
          <w:p w:rsidR="00AC325A" w:rsidRPr="00B22401" w:rsidRDefault="00AC325A" w:rsidP="004277C7">
            <w:pPr>
              <w:jc w:val="center"/>
              <w:rPr>
                <w:color w:val="000000" w:themeColor="text1"/>
              </w:rPr>
            </w:pPr>
          </w:p>
          <w:p w:rsidR="00AC325A" w:rsidRPr="00B22401" w:rsidRDefault="00AC325A" w:rsidP="004277C7">
            <w:pPr>
              <w:jc w:val="center"/>
              <w:rPr>
                <w:color w:val="000000" w:themeColor="text1"/>
              </w:rPr>
            </w:pPr>
          </w:p>
          <w:p w:rsidR="00AC325A" w:rsidRDefault="00AC325A" w:rsidP="004277C7">
            <w:pPr>
              <w:jc w:val="center"/>
              <w:rPr>
                <w:color w:val="000000" w:themeColor="text1"/>
              </w:rPr>
            </w:pPr>
          </w:p>
          <w:p w:rsidR="0058548F" w:rsidRDefault="0058548F" w:rsidP="004277C7">
            <w:pPr>
              <w:jc w:val="center"/>
              <w:rPr>
                <w:color w:val="000000" w:themeColor="text1"/>
              </w:rPr>
            </w:pPr>
          </w:p>
          <w:p w:rsidR="0058548F" w:rsidRPr="00B22401" w:rsidRDefault="0058548F" w:rsidP="004277C7">
            <w:pPr>
              <w:jc w:val="center"/>
              <w:rPr>
                <w:color w:val="000000" w:themeColor="text1"/>
              </w:rPr>
            </w:pPr>
          </w:p>
          <w:p w:rsidR="00AC325A" w:rsidRDefault="00AC325A" w:rsidP="004277C7">
            <w:pPr>
              <w:jc w:val="center"/>
              <w:rPr>
                <w:color w:val="000000" w:themeColor="text1"/>
              </w:rPr>
            </w:pPr>
          </w:p>
          <w:p w:rsidR="0058548F" w:rsidRPr="00B22401" w:rsidRDefault="0058548F" w:rsidP="004277C7">
            <w:pPr>
              <w:jc w:val="center"/>
              <w:rPr>
                <w:color w:val="000000" w:themeColor="text1"/>
              </w:rPr>
            </w:pPr>
          </w:p>
          <w:p w:rsidR="00AC325A" w:rsidRPr="00B22401" w:rsidRDefault="00AC325A" w:rsidP="004277C7">
            <w:pPr>
              <w:jc w:val="center"/>
              <w:rPr>
                <w:color w:val="000000" w:themeColor="text1"/>
              </w:rPr>
            </w:pPr>
            <w:r>
              <w:rPr>
                <w:color w:val="000000" w:themeColor="text1"/>
              </w:rPr>
              <w:t>Nguyễn Long Biên</w:t>
            </w:r>
          </w:p>
        </w:tc>
      </w:tr>
    </w:tbl>
    <w:p w:rsidR="00AC325A" w:rsidRPr="00B22401" w:rsidRDefault="00AC325A" w:rsidP="00AC325A">
      <w:pPr>
        <w:rPr>
          <w:color w:val="000000" w:themeColor="text1"/>
          <w:sz w:val="2"/>
        </w:rPr>
      </w:pPr>
      <w:r w:rsidRPr="00B22401">
        <w:rPr>
          <w:color w:val="000000" w:themeColor="text1"/>
          <w:sz w:val="2"/>
        </w:rPr>
        <w:t>ơ</w:t>
      </w:r>
    </w:p>
    <w:p w:rsidR="00074ACC" w:rsidRDefault="00074ACC"/>
    <w:sectPr w:rsidR="00074ACC" w:rsidSect="00AC325A">
      <w:headerReference w:type="even" r:id="rId7"/>
      <w:headerReference w:type="default" r:id="rId8"/>
      <w:pgSz w:w="11906" w:h="16838" w:code="9"/>
      <w:pgMar w:top="1134" w:right="1134" w:bottom="1134" w:left="1701" w:header="567" w:footer="567"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0F" w:rsidRDefault="00472D0F" w:rsidP="0058548F">
      <w:r>
        <w:separator/>
      </w:r>
    </w:p>
  </w:endnote>
  <w:endnote w:type="continuationSeparator" w:id="0">
    <w:p w:rsidR="00472D0F" w:rsidRDefault="00472D0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0F" w:rsidRDefault="00472D0F" w:rsidP="0058548F">
      <w:r>
        <w:separator/>
      </w:r>
    </w:p>
  </w:footnote>
  <w:footnote w:type="continuationSeparator" w:id="0">
    <w:p w:rsidR="00472D0F" w:rsidRDefault="00472D0F" w:rsidP="0058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701170"/>
      <w:docPartObj>
        <w:docPartGallery w:val="Page Numbers (Top of Page)"/>
        <w:docPartUnique/>
      </w:docPartObj>
    </w:sdtPr>
    <w:sdtEndPr>
      <w:rPr>
        <w:b w:val="0"/>
        <w:noProof/>
      </w:rPr>
    </w:sdtEndPr>
    <w:sdtContent>
      <w:p w:rsidR="0058548F" w:rsidRPr="002F1F0A" w:rsidRDefault="0058548F">
        <w:pPr>
          <w:pStyle w:val="Header"/>
          <w:jc w:val="center"/>
          <w:rPr>
            <w:b w:val="0"/>
          </w:rPr>
        </w:pPr>
        <w:r w:rsidRPr="002F1F0A">
          <w:rPr>
            <w:b w:val="0"/>
          </w:rPr>
          <w:fldChar w:fldCharType="begin"/>
        </w:r>
        <w:r w:rsidRPr="002F1F0A">
          <w:rPr>
            <w:b w:val="0"/>
          </w:rPr>
          <w:instrText xml:space="preserve"> PAGE   \* MERGEFORMAT </w:instrText>
        </w:r>
        <w:r w:rsidRPr="002F1F0A">
          <w:rPr>
            <w:b w:val="0"/>
          </w:rPr>
          <w:fldChar w:fldCharType="separate"/>
        </w:r>
        <w:r w:rsidR="00395D44">
          <w:rPr>
            <w:b w:val="0"/>
            <w:noProof/>
          </w:rPr>
          <w:t>8</w:t>
        </w:r>
        <w:r w:rsidRPr="002F1F0A">
          <w:rPr>
            <w:b w:val="0"/>
            <w:noProof/>
          </w:rPr>
          <w:fldChar w:fldCharType="end"/>
        </w:r>
      </w:p>
    </w:sdtContent>
  </w:sdt>
  <w:p w:rsidR="0058548F" w:rsidRDefault="00585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23290"/>
      <w:docPartObj>
        <w:docPartGallery w:val="Page Numbers (Top of Page)"/>
        <w:docPartUnique/>
      </w:docPartObj>
    </w:sdtPr>
    <w:sdtEndPr>
      <w:rPr>
        <w:b w:val="0"/>
        <w:noProof/>
      </w:rPr>
    </w:sdtEndPr>
    <w:sdtContent>
      <w:p w:rsidR="00B2048F" w:rsidRPr="002F1F0A" w:rsidRDefault="00E34DEB" w:rsidP="00B121BC">
        <w:pPr>
          <w:pStyle w:val="Header"/>
          <w:jc w:val="center"/>
          <w:rPr>
            <w:b w:val="0"/>
          </w:rPr>
        </w:pPr>
        <w:r w:rsidRPr="002F1F0A">
          <w:rPr>
            <w:b w:val="0"/>
          </w:rPr>
          <w:fldChar w:fldCharType="begin"/>
        </w:r>
        <w:r w:rsidRPr="002F1F0A">
          <w:rPr>
            <w:b w:val="0"/>
          </w:rPr>
          <w:instrText xml:space="preserve"> PAGE   \* MERGEFORMAT </w:instrText>
        </w:r>
        <w:r w:rsidRPr="002F1F0A">
          <w:rPr>
            <w:b w:val="0"/>
          </w:rPr>
          <w:fldChar w:fldCharType="separate"/>
        </w:r>
        <w:r w:rsidR="00395D44">
          <w:rPr>
            <w:b w:val="0"/>
            <w:noProof/>
          </w:rPr>
          <w:t>7</w:t>
        </w:r>
        <w:r w:rsidRPr="002F1F0A">
          <w:rPr>
            <w:b w:val="0"/>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5A"/>
    <w:rsid w:val="00074ACC"/>
    <w:rsid w:val="0012675A"/>
    <w:rsid w:val="00161B1D"/>
    <w:rsid w:val="002F1F0A"/>
    <w:rsid w:val="00395D44"/>
    <w:rsid w:val="003F4F6E"/>
    <w:rsid w:val="00407C5D"/>
    <w:rsid w:val="00430FE2"/>
    <w:rsid w:val="00472D0F"/>
    <w:rsid w:val="00582749"/>
    <w:rsid w:val="0058548F"/>
    <w:rsid w:val="005E6002"/>
    <w:rsid w:val="007638D2"/>
    <w:rsid w:val="00AC325A"/>
    <w:rsid w:val="00AD1227"/>
    <w:rsid w:val="00CB501F"/>
    <w:rsid w:val="00D07020"/>
    <w:rsid w:val="00E34DEB"/>
    <w:rsid w:val="00E8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5A"/>
    <w:pPr>
      <w:ind w:firstLine="0"/>
      <w:jc w:val="left"/>
    </w:pPr>
    <w:rPr>
      <w:rFonts w:eastAsia="Times New Roman" w:cs="VNI-Times"/>
      <w:b/>
      <w:szCs w:val="28"/>
    </w:rPr>
  </w:style>
  <w:style w:type="paragraph" w:styleId="Heading1">
    <w:name w:val="heading 1"/>
    <w:basedOn w:val="Normal"/>
    <w:next w:val="Normal"/>
    <w:link w:val="Heading1Char"/>
    <w:qFormat/>
    <w:rsid w:val="00AC325A"/>
    <w:pPr>
      <w:keepNext/>
      <w:jc w:val="right"/>
      <w:outlineLvl w:val="0"/>
    </w:pPr>
    <w:rPr>
      <w:rFonts w:cs="Times New Roman"/>
      <w:b w:val="0"/>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25A"/>
    <w:rPr>
      <w:rFonts w:eastAsia="Times New Roman" w:cs="Times New Roman"/>
      <w:i/>
      <w:iCs/>
      <w:sz w:val="26"/>
      <w:szCs w:val="20"/>
    </w:rPr>
  </w:style>
  <w:style w:type="paragraph" w:styleId="Header">
    <w:name w:val="header"/>
    <w:basedOn w:val="Normal"/>
    <w:link w:val="HeaderChar"/>
    <w:uiPriority w:val="99"/>
    <w:unhideWhenUsed/>
    <w:rsid w:val="00AC325A"/>
    <w:pPr>
      <w:tabs>
        <w:tab w:val="center" w:pos="4680"/>
        <w:tab w:val="right" w:pos="9360"/>
      </w:tabs>
    </w:pPr>
  </w:style>
  <w:style w:type="character" w:customStyle="1" w:styleId="HeaderChar">
    <w:name w:val="Header Char"/>
    <w:basedOn w:val="DefaultParagraphFont"/>
    <w:link w:val="Header"/>
    <w:uiPriority w:val="99"/>
    <w:rsid w:val="00AC325A"/>
    <w:rPr>
      <w:rFonts w:eastAsia="Times New Roman" w:cs="VNI-Times"/>
      <w:b/>
      <w:szCs w:val="28"/>
    </w:rPr>
  </w:style>
  <w:style w:type="paragraph" w:styleId="NormalWeb">
    <w:name w:val="Normal (Web)"/>
    <w:basedOn w:val="Normal"/>
    <w:uiPriority w:val="99"/>
    <w:unhideWhenUsed/>
    <w:rsid w:val="00AC325A"/>
    <w:pPr>
      <w:spacing w:before="100" w:beforeAutospacing="1" w:after="100" w:afterAutospacing="1"/>
    </w:pPr>
    <w:rPr>
      <w:rFonts w:cs="Times New Roman"/>
      <w:b w:val="0"/>
      <w:sz w:val="24"/>
      <w:szCs w:val="24"/>
    </w:rPr>
  </w:style>
  <w:style w:type="character" w:customStyle="1" w:styleId="fontstyle01">
    <w:name w:val="fontstyle01"/>
    <w:rsid w:val="00AC325A"/>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58548F"/>
    <w:pPr>
      <w:tabs>
        <w:tab w:val="center" w:pos="4680"/>
        <w:tab w:val="right" w:pos="9360"/>
      </w:tabs>
    </w:pPr>
  </w:style>
  <w:style w:type="character" w:customStyle="1" w:styleId="FooterChar">
    <w:name w:val="Footer Char"/>
    <w:basedOn w:val="DefaultParagraphFont"/>
    <w:link w:val="Footer"/>
    <w:uiPriority w:val="99"/>
    <w:rsid w:val="0058548F"/>
    <w:rPr>
      <w:rFonts w:eastAsia="Times New Roman" w:cs="VNI-Times"/>
      <w:b/>
      <w:szCs w:val="28"/>
    </w:rPr>
  </w:style>
  <w:style w:type="paragraph" w:styleId="ListParagraph">
    <w:name w:val="List Paragraph"/>
    <w:basedOn w:val="Normal"/>
    <w:uiPriority w:val="34"/>
    <w:qFormat/>
    <w:rsid w:val="005E6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5A"/>
    <w:pPr>
      <w:ind w:firstLine="0"/>
      <w:jc w:val="left"/>
    </w:pPr>
    <w:rPr>
      <w:rFonts w:eastAsia="Times New Roman" w:cs="VNI-Times"/>
      <w:b/>
      <w:szCs w:val="28"/>
    </w:rPr>
  </w:style>
  <w:style w:type="paragraph" w:styleId="Heading1">
    <w:name w:val="heading 1"/>
    <w:basedOn w:val="Normal"/>
    <w:next w:val="Normal"/>
    <w:link w:val="Heading1Char"/>
    <w:qFormat/>
    <w:rsid w:val="00AC325A"/>
    <w:pPr>
      <w:keepNext/>
      <w:jc w:val="right"/>
      <w:outlineLvl w:val="0"/>
    </w:pPr>
    <w:rPr>
      <w:rFonts w:cs="Times New Roman"/>
      <w:b w:val="0"/>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25A"/>
    <w:rPr>
      <w:rFonts w:eastAsia="Times New Roman" w:cs="Times New Roman"/>
      <w:i/>
      <w:iCs/>
      <w:sz w:val="26"/>
      <w:szCs w:val="20"/>
    </w:rPr>
  </w:style>
  <w:style w:type="paragraph" w:styleId="Header">
    <w:name w:val="header"/>
    <w:basedOn w:val="Normal"/>
    <w:link w:val="HeaderChar"/>
    <w:uiPriority w:val="99"/>
    <w:unhideWhenUsed/>
    <w:rsid w:val="00AC325A"/>
    <w:pPr>
      <w:tabs>
        <w:tab w:val="center" w:pos="4680"/>
        <w:tab w:val="right" w:pos="9360"/>
      </w:tabs>
    </w:pPr>
  </w:style>
  <w:style w:type="character" w:customStyle="1" w:styleId="HeaderChar">
    <w:name w:val="Header Char"/>
    <w:basedOn w:val="DefaultParagraphFont"/>
    <w:link w:val="Header"/>
    <w:uiPriority w:val="99"/>
    <w:rsid w:val="00AC325A"/>
    <w:rPr>
      <w:rFonts w:eastAsia="Times New Roman" w:cs="VNI-Times"/>
      <w:b/>
      <w:szCs w:val="28"/>
    </w:rPr>
  </w:style>
  <w:style w:type="paragraph" w:styleId="NormalWeb">
    <w:name w:val="Normal (Web)"/>
    <w:basedOn w:val="Normal"/>
    <w:uiPriority w:val="99"/>
    <w:unhideWhenUsed/>
    <w:rsid w:val="00AC325A"/>
    <w:pPr>
      <w:spacing w:before="100" w:beforeAutospacing="1" w:after="100" w:afterAutospacing="1"/>
    </w:pPr>
    <w:rPr>
      <w:rFonts w:cs="Times New Roman"/>
      <w:b w:val="0"/>
      <w:sz w:val="24"/>
      <w:szCs w:val="24"/>
    </w:rPr>
  </w:style>
  <w:style w:type="character" w:customStyle="1" w:styleId="fontstyle01">
    <w:name w:val="fontstyle01"/>
    <w:rsid w:val="00AC325A"/>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58548F"/>
    <w:pPr>
      <w:tabs>
        <w:tab w:val="center" w:pos="4680"/>
        <w:tab w:val="right" w:pos="9360"/>
      </w:tabs>
    </w:pPr>
  </w:style>
  <w:style w:type="character" w:customStyle="1" w:styleId="FooterChar">
    <w:name w:val="Footer Char"/>
    <w:basedOn w:val="DefaultParagraphFont"/>
    <w:link w:val="Footer"/>
    <w:uiPriority w:val="99"/>
    <w:rsid w:val="0058548F"/>
    <w:rPr>
      <w:rFonts w:eastAsia="Times New Roman" w:cs="VNI-Times"/>
      <w:b/>
      <w:szCs w:val="28"/>
    </w:rPr>
  </w:style>
  <w:style w:type="paragraph" w:styleId="ListParagraph">
    <w:name w:val="List Paragraph"/>
    <w:basedOn w:val="Normal"/>
    <w:uiPriority w:val="34"/>
    <w:qFormat/>
    <w:rsid w:val="005E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NgocMinh</cp:lastModifiedBy>
  <cp:revision>4</cp:revision>
  <dcterms:created xsi:type="dcterms:W3CDTF">2022-08-18T08:57:00Z</dcterms:created>
  <dcterms:modified xsi:type="dcterms:W3CDTF">2022-08-22T04:18:00Z</dcterms:modified>
</cp:coreProperties>
</file>