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C3478C" w:rsidRPr="00C3478C" w:rsidTr="002365AB">
        <w:trPr>
          <w:trHeight w:val="728"/>
        </w:trPr>
        <w:tc>
          <w:tcPr>
            <w:tcW w:w="3261" w:type="dxa"/>
          </w:tcPr>
          <w:p w:rsidR="00C3478C" w:rsidRPr="00C3478C" w:rsidRDefault="00C3478C" w:rsidP="00C3478C">
            <w:pPr>
              <w:ind w:right="-108"/>
              <w:jc w:val="center"/>
              <w:rPr>
                <w:b/>
                <w:iCs/>
                <w:sz w:val="26"/>
                <w:szCs w:val="26"/>
              </w:rPr>
            </w:pPr>
            <w:r w:rsidRPr="00C3478C">
              <w:rPr>
                <w:b/>
                <w:iCs/>
                <w:sz w:val="26"/>
                <w:szCs w:val="26"/>
              </w:rPr>
              <w:t>ỦY BAN NHÂN DÂN</w:t>
            </w:r>
          </w:p>
          <w:p w:rsidR="00C3478C" w:rsidRPr="00C3478C" w:rsidRDefault="00C3478C" w:rsidP="00C3478C">
            <w:pPr>
              <w:spacing w:after="240"/>
              <w:ind w:right="-108"/>
              <w:jc w:val="center"/>
              <w:rPr>
                <w:b/>
                <w:iCs/>
                <w:sz w:val="26"/>
                <w:szCs w:val="26"/>
              </w:rPr>
            </w:pPr>
            <w:r w:rsidRPr="00C3478C">
              <w:rPr>
                <w:b/>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263525</wp:posOffset>
                      </wp:positionV>
                      <wp:extent cx="667385" cy="0"/>
                      <wp:effectExtent l="5715" t="635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7B94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04.75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Yh33rgEAAEcDAAAOAAAAZHJzL2Uyb0RvYy54bWysUsFuGyEQvVfqPyDu9dqu7KYrr3Nwml7S 1lLSDxgDu4vCMmgGe+2/LxDbidpbFQ6IYWYe7z1mdXscnDgYYou+kbPJVArjFWrru0b+frr/dCMF R/AaHHrTyJNhebv++GE1htrMsUenDYkE4rkeQyP7GENdVax6MwBPMBifki3SADGF1FWaYEzog6vm 0+myGpF0IFSGOd3evSTluuC3rVHxV9uyicI1MnGLZaey7/JerVdQdwSht+pMA/6DxQDWp0evUHcQ QezJ/gM1WEXI2MaJwqHCtrXKFA1JzWz6l5rHHoIpWpI5HK428fvBqp+Hjd9Spq6O/jE8oHpm4XHT g+9MIfB0CunjZtmqagxcX1tywGFLYjf+QJ1qYB+xuHBsaciQSZ84FrNPV7PNMQqVLpfLL59vFlKo S6qC+tIXiON3g4PIh0Y667MNUMPhgWPmAfWlJF97vLfOla90XoyN/LqYL0oDo7M6J3MZU7fbOBIH yMNQVhGVMm/LCPdeF7DegP52Pkew7uWcHnf+7EWWn2eN6x3q05YuHqXfKizPk5XH4W1cul/nf/0H AAD//wMAUEsDBBQABgAIAAAAIQC8D/FE3AAAAAkBAAAPAAAAZHJzL2Rvd25yZXYueG1sTI9BT8Mw DIXvSPyHyEhcpi1ZKQhK0wkBvXFhMHH1WtNWNE7XZFvh12PEAW5+9tPz9/LV5Hp1oDF0ni0sFwYU ceXrjhsLry/l/BpUiMg19p7JwicFWBWnJzlmtT/yMx3WsVESwiFDC22MQ6Z1qFpyGBZ+IJbbux8d RpFjo+sRjxLuep0Yc6UddiwfWhzovqXqY713FkK5oV35Natm5u2i8ZTsHp4e0drzs+nuFlSkKf6Z 4Qdf0KEQpq3fcx1UL9qkqVgtpMtLUGJIzI0M29+FLnL9v0HxDQAA//8DAFBLAQItABQABgAIAAAA IQC2gziS/gAAAOEBAAATAAAAAAAAAAAAAAAAAAAAAABbQ29udGVudF9UeXBlc10ueG1sUEsBAi0A FAAGAAgAAAAhADj9If/WAAAAlAEAAAsAAAAAAAAAAAAAAAAALwEAAF9yZWxzLy5yZWxzUEsBAi0A FAAGAAgAAAAhABliHfeuAQAARwMAAA4AAAAAAAAAAAAAAAAALgIAAGRycy9lMm9Eb2MueG1sUEsB Ai0AFAAGAAgAAAAhALwP8UTcAAAACQEAAA8AAAAAAAAAAAAAAAAACAQAAGRycy9kb3ducmV2Lnht bFBLBQYAAAAABAAEAPMAAAARBQAAAAA= "/>
                  </w:pict>
                </mc:Fallback>
              </mc:AlternateContent>
            </w:r>
            <w:r w:rsidRPr="00C3478C">
              <w:rPr>
                <w:b/>
                <w:iCs/>
                <w:sz w:val="26"/>
                <w:szCs w:val="26"/>
              </w:rPr>
              <w:t>TỈNH NINH THUẬN</w:t>
            </w:r>
          </w:p>
        </w:tc>
        <w:tc>
          <w:tcPr>
            <w:tcW w:w="5811" w:type="dxa"/>
          </w:tcPr>
          <w:p w:rsidR="00C3478C" w:rsidRPr="00C3478C" w:rsidRDefault="00C3478C" w:rsidP="00C3478C">
            <w:pPr>
              <w:ind w:right="110"/>
              <w:jc w:val="center"/>
              <w:rPr>
                <w:b/>
                <w:iCs/>
                <w:sz w:val="26"/>
                <w:szCs w:val="26"/>
              </w:rPr>
            </w:pPr>
            <w:r w:rsidRPr="00C3478C">
              <w:rPr>
                <w:b/>
                <w:iCs/>
                <w:sz w:val="26"/>
                <w:szCs w:val="26"/>
              </w:rPr>
              <w:t>CỘNG HÒA XÃ HỘI CHỦ NGHĨA VIỆT NAM</w:t>
            </w:r>
          </w:p>
          <w:p w:rsidR="00C3478C" w:rsidRPr="00C3478C" w:rsidRDefault="00C3478C" w:rsidP="00C3478C">
            <w:pPr>
              <w:ind w:right="110"/>
              <w:jc w:val="center"/>
              <w:rPr>
                <w:b/>
                <w:iCs/>
                <w:sz w:val="28"/>
                <w:szCs w:val="28"/>
              </w:rPr>
            </w:pPr>
            <w:r w:rsidRPr="00C3478C">
              <w:rPr>
                <w:b/>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284480</wp:posOffset>
                      </wp:positionV>
                      <wp:extent cx="2076450" cy="0"/>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ED31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C3478C">
              <w:rPr>
                <w:b/>
                <w:iCs/>
                <w:sz w:val="28"/>
                <w:szCs w:val="28"/>
              </w:rPr>
              <w:t>Độc lập – Tự do – Hạnh phúc</w:t>
            </w:r>
          </w:p>
        </w:tc>
      </w:tr>
      <w:tr w:rsidR="00C3478C" w:rsidRPr="00C3478C" w:rsidTr="002365AB">
        <w:tc>
          <w:tcPr>
            <w:tcW w:w="3261" w:type="dxa"/>
          </w:tcPr>
          <w:p w:rsidR="00C3478C" w:rsidRPr="00C3478C" w:rsidRDefault="00C3478C" w:rsidP="00470355">
            <w:pPr>
              <w:jc w:val="center"/>
              <w:rPr>
                <w:iCs/>
                <w:sz w:val="26"/>
                <w:szCs w:val="26"/>
              </w:rPr>
            </w:pPr>
            <w:r w:rsidRPr="00C3478C">
              <w:rPr>
                <w:iCs/>
                <w:sz w:val="26"/>
                <w:szCs w:val="26"/>
              </w:rPr>
              <w:t xml:space="preserve">Số:   </w:t>
            </w:r>
            <w:r w:rsidR="00470355">
              <w:rPr>
                <w:iCs/>
                <w:sz w:val="26"/>
                <w:szCs w:val="26"/>
              </w:rPr>
              <w:t xml:space="preserve">  </w:t>
            </w:r>
            <w:r w:rsidRPr="00C3478C">
              <w:rPr>
                <w:iCs/>
                <w:sz w:val="26"/>
                <w:szCs w:val="26"/>
              </w:rPr>
              <w:t xml:space="preserve">      /UBND-KTTH</w:t>
            </w:r>
          </w:p>
        </w:tc>
        <w:tc>
          <w:tcPr>
            <w:tcW w:w="5811" w:type="dxa"/>
          </w:tcPr>
          <w:p w:rsidR="00C3478C" w:rsidRPr="00C3478C" w:rsidRDefault="00C3478C" w:rsidP="00720D11">
            <w:pPr>
              <w:ind w:right="-108"/>
              <w:jc w:val="center"/>
              <w:rPr>
                <w:b/>
                <w:iCs/>
                <w:sz w:val="26"/>
                <w:szCs w:val="26"/>
              </w:rPr>
            </w:pPr>
            <w:r w:rsidRPr="00C3478C">
              <w:rPr>
                <w:i/>
                <w:iCs/>
                <w:sz w:val="26"/>
                <w:szCs w:val="26"/>
              </w:rPr>
              <w:t xml:space="preserve">Ninh Thuận, ngày  </w:t>
            </w:r>
            <w:r w:rsidR="00470355">
              <w:rPr>
                <w:i/>
                <w:iCs/>
                <w:sz w:val="26"/>
                <w:szCs w:val="26"/>
              </w:rPr>
              <w:t xml:space="preserve"> </w:t>
            </w:r>
            <w:r w:rsidRPr="00C3478C">
              <w:rPr>
                <w:i/>
                <w:iCs/>
                <w:sz w:val="26"/>
                <w:szCs w:val="26"/>
              </w:rPr>
              <w:t xml:space="preserve">      tháng  </w:t>
            </w:r>
            <w:r w:rsidR="00720D11">
              <w:rPr>
                <w:i/>
                <w:iCs/>
                <w:sz w:val="26"/>
                <w:szCs w:val="26"/>
              </w:rPr>
              <w:t>5</w:t>
            </w:r>
            <w:r w:rsidRPr="00C3478C">
              <w:rPr>
                <w:i/>
                <w:iCs/>
                <w:sz w:val="26"/>
                <w:szCs w:val="26"/>
              </w:rPr>
              <w:t xml:space="preserve">  năm 202</w:t>
            </w:r>
            <w:r w:rsidR="00720D11">
              <w:rPr>
                <w:i/>
                <w:iCs/>
                <w:sz w:val="26"/>
                <w:szCs w:val="26"/>
              </w:rPr>
              <w:t>3</w:t>
            </w:r>
          </w:p>
        </w:tc>
      </w:tr>
      <w:tr w:rsidR="00C3478C" w:rsidRPr="00C3478C" w:rsidTr="002365AB">
        <w:tc>
          <w:tcPr>
            <w:tcW w:w="3261" w:type="dxa"/>
          </w:tcPr>
          <w:p w:rsidR="00C3478C" w:rsidRPr="00C3478C" w:rsidRDefault="00C3478C" w:rsidP="00C3478C">
            <w:pPr>
              <w:jc w:val="both"/>
              <w:rPr>
                <w:iCs/>
                <w:sz w:val="10"/>
                <w:szCs w:val="24"/>
              </w:rPr>
            </w:pPr>
          </w:p>
          <w:p w:rsidR="00A66F19" w:rsidRPr="00BE2094" w:rsidRDefault="00C3478C" w:rsidP="00C3478C">
            <w:pPr>
              <w:jc w:val="center"/>
              <w:rPr>
                <w:iCs/>
                <w:sz w:val="24"/>
                <w:szCs w:val="24"/>
              </w:rPr>
            </w:pPr>
            <w:r w:rsidRPr="00BE2094">
              <w:rPr>
                <w:iCs/>
                <w:sz w:val="24"/>
                <w:szCs w:val="24"/>
              </w:rPr>
              <w:t xml:space="preserve">V/v </w:t>
            </w:r>
            <w:r w:rsidR="00E13B7D" w:rsidRPr="00BE2094">
              <w:rPr>
                <w:iCs/>
                <w:sz w:val="24"/>
                <w:szCs w:val="24"/>
              </w:rPr>
              <w:t xml:space="preserve">tham mưu xây dựng </w:t>
            </w:r>
          </w:p>
          <w:p w:rsidR="00BE2094" w:rsidRDefault="00E13B7D" w:rsidP="00720D11">
            <w:pPr>
              <w:jc w:val="center"/>
              <w:rPr>
                <w:iCs/>
                <w:sz w:val="24"/>
                <w:szCs w:val="24"/>
              </w:rPr>
            </w:pPr>
            <w:r w:rsidRPr="00BE2094">
              <w:rPr>
                <w:iCs/>
                <w:sz w:val="24"/>
                <w:szCs w:val="24"/>
              </w:rPr>
              <w:t xml:space="preserve">báo cáo kiểm điểm công tác </w:t>
            </w:r>
          </w:p>
          <w:p w:rsidR="00BE2094" w:rsidRDefault="00E13B7D" w:rsidP="00720D11">
            <w:pPr>
              <w:jc w:val="center"/>
              <w:rPr>
                <w:iCs/>
                <w:sz w:val="24"/>
                <w:szCs w:val="24"/>
              </w:rPr>
            </w:pPr>
            <w:r w:rsidRPr="00BE2094">
              <w:rPr>
                <w:iCs/>
                <w:sz w:val="24"/>
                <w:szCs w:val="24"/>
              </w:rPr>
              <w:t>chỉ đạo, điều hành</w:t>
            </w:r>
            <w:r w:rsidR="00720D11" w:rsidRPr="00BE2094">
              <w:rPr>
                <w:iCs/>
                <w:sz w:val="24"/>
                <w:szCs w:val="24"/>
              </w:rPr>
              <w:t xml:space="preserve"> 6 tháng </w:t>
            </w:r>
          </w:p>
          <w:p w:rsidR="00C3478C" w:rsidRPr="00C3478C" w:rsidRDefault="00720D11" w:rsidP="00720D11">
            <w:pPr>
              <w:jc w:val="center"/>
              <w:rPr>
                <w:iCs/>
                <w:sz w:val="26"/>
                <w:szCs w:val="26"/>
              </w:rPr>
            </w:pPr>
            <w:r w:rsidRPr="00BE2094">
              <w:rPr>
                <w:iCs/>
                <w:sz w:val="24"/>
                <w:szCs w:val="24"/>
              </w:rPr>
              <w:t>đầu</w:t>
            </w:r>
            <w:r w:rsidR="00E13B7D" w:rsidRPr="00BE2094">
              <w:rPr>
                <w:iCs/>
                <w:sz w:val="24"/>
                <w:szCs w:val="24"/>
              </w:rPr>
              <w:t xml:space="preserve"> năm 202</w:t>
            </w:r>
            <w:r w:rsidRPr="00BE2094">
              <w:rPr>
                <w:iCs/>
                <w:sz w:val="24"/>
                <w:szCs w:val="24"/>
              </w:rPr>
              <w:t>3</w:t>
            </w:r>
          </w:p>
        </w:tc>
        <w:tc>
          <w:tcPr>
            <w:tcW w:w="5811" w:type="dxa"/>
          </w:tcPr>
          <w:p w:rsidR="00C3478C" w:rsidRPr="00C3478C" w:rsidRDefault="00C3478C" w:rsidP="00C3478C">
            <w:pPr>
              <w:ind w:right="-108"/>
              <w:jc w:val="center"/>
              <w:rPr>
                <w:b/>
                <w:iCs/>
                <w:sz w:val="26"/>
                <w:szCs w:val="26"/>
              </w:rPr>
            </w:pPr>
          </w:p>
        </w:tc>
      </w:tr>
    </w:tbl>
    <w:p w:rsidR="00B5603A" w:rsidRDefault="00B5603A" w:rsidP="00487EAE">
      <w:pPr>
        <w:tabs>
          <w:tab w:val="left" w:pos="2694"/>
        </w:tabs>
        <w:rPr>
          <w:sz w:val="28"/>
          <w:szCs w:val="28"/>
        </w:rPr>
      </w:pPr>
    </w:p>
    <w:p w:rsidR="00C875A4" w:rsidRDefault="00C875A4" w:rsidP="00487EAE">
      <w:pPr>
        <w:tabs>
          <w:tab w:val="left" w:pos="2694"/>
        </w:tabs>
        <w:rPr>
          <w:sz w:val="28"/>
          <w:szCs w:val="28"/>
        </w:rPr>
      </w:pPr>
    </w:p>
    <w:tbl>
      <w:tblPr>
        <w:tblW w:w="9356" w:type="dxa"/>
        <w:tblInd w:w="108" w:type="dxa"/>
        <w:tblLook w:val="01E0" w:firstRow="1" w:lastRow="1" w:firstColumn="1" w:lastColumn="1" w:noHBand="0" w:noVBand="0"/>
      </w:tblPr>
      <w:tblGrid>
        <w:gridCol w:w="3402"/>
        <w:gridCol w:w="5954"/>
      </w:tblGrid>
      <w:tr w:rsidR="00C875A4" w:rsidRPr="00C875A4" w:rsidTr="00A66F19">
        <w:tc>
          <w:tcPr>
            <w:tcW w:w="3402" w:type="dxa"/>
          </w:tcPr>
          <w:p w:rsidR="00C875A4" w:rsidRPr="00C875A4" w:rsidRDefault="00C875A4" w:rsidP="00C875A4">
            <w:pPr>
              <w:jc w:val="right"/>
              <w:rPr>
                <w:iCs/>
                <w:spacing w:val="4"/>
                <w:sz w:val="28"/>
                <w:szCs w:val="28"/>
              </w:rPr>
            </w:pPr>
            <w:r w:rsidRPr="00C875A4">
              <w:rPr>
                <w:iCs/>
                <w:spacing w:val="4"/>
                <w:sz w:val="28"/>
                <w:szCs w:val="28"/>
              </w:rPr>
              <w:t>Kính gửi:</w:t>
            </w:r>
          </w:p>
        </w:tc>
        <w:tc>
          <w:tcPr>
            <w:tcW w:w="5954" w:type="dxa"/>
          </w:tcPr>
          <w:p w:rsidR="00C875A4" w:rsidRPr="00C875A4" w:rsidRDefault="00C875A4" w:rsidP="00C875A4">
            <w:pPr>
              <w:jc w:val="both"/>
              <w:rPr>
                <w:iCs/>
                <w:spacing w:val="4"/>
                <w:sz w:val="28"/>
                <w:szCs w:val="28"/>
              </w:rPr>
            </w:pPr>
          </w:p>
          <w:p w:rsidR="00C875A4" w:rsidRDefault="00C875A4" w:rsidP="00C875A4">
            <w:pPr>
              <w:jc w:val="both"/>
              <w:rPr>
                <w:iCs/>
                <w:spacing w:val="4"/>
                <w:sz w:val="28"/>
                <w:szCs w:val="28"/>
              </w:rPr>
            </w:pPr>
            <w:r w:rsidRPr="00C875A4">
              <w:rPr>
                <w:iCs/>
                <w:spacing w:val="4"/>
                <w:sz w:val="28"/>
                <w:szCs w:val="28"/>
              </w:rPr>
              <w:t>- Các Sở, ban, ngành cấp tỉnh;</w:t>
            </w:r>
          </w:p>
          <w:p w:rsidR="003B6A8A" w:rsidRDefault="003B6A8A" w:rsidP="003B6A8A">
            <w:pPr>
              <w:jc w:val="both"/>
              <w:rPr>
                <w:sz w:val="28"/>
                <w:szCs w:val="28"/>
              </w:rPr>
            </w:pPr>
            <w:r>
              <w:rPr>
                <w:sz w:val="28"/>
                <w:szCs w:val="28"/>
              </w:rPr>
              <w:t>- Các đơn vị ngành dọc cấp tỉnh;</w:t>
            </w:r>
          </w:p>
          <w:p w:rsidR="00A66F19" w:rsidRDefault="00C875A4" w:rsidP="00C875A4">
            <w:pPr>
              <w:jc w:val="both"/>
              <w:rPr>
                <w:iCs/>
                <w:spacing w:val="4"/>
                <w:sz w:val="28"/>
                <w:szCs w:val="28"/>
              </w:rPr>
            </w:pPr>
            <w:r w:rsidRPr="00C875A4">
              <w:rPr>
                <w:iCs/>
                <w:spacing w:val="4"/>
                <w:sz w:val="28"/>
                <w:szCs w:val="28"/>
              </w:rPr>
              <w:t xml:space="preserve">- </w:t>
            </w:r>
            <w:r w:rsidR="00481E56" w:rsidRPr="00481E56">
              <w:rPr>
                <w:iCs/>
                <w:spacing w:val="4"/>
                <w:sz w:val="28"/>
                <w:szCs w:val="28"/>
              </w:rPr>
              <w:t>Bộ Chỉ huy Quân sự tỉnh</w:t>
            </w:r>
            <w:r w:rsidR="00A66F19">
              <w:rPr>
                <w:iCs/>
                <w:spacing w:val="4"/>
                <w:sz w:val="28"/>
                <w:szCs w:val="28"/>
              </w:rPr>
              <w:t>;</w:t>
            </w:r>
          </w:p>
          <w:p w:rsidR="00A66F19" w:rsidRDefault="00A66F19" w:rsidP="00C875A4">
            <w:pPr>
              <w:jc w:val="both"/>
              <w:rPr>
                <w:iCs/>
                <w:spacing w:val="4"/>
                <w:sz w:val="28"/>
                <w:szCs w:val="28"/>
              </w:rPr>
            </w:pPr>
            <w:r>
              <w:rPr>
                <w:iCs/>
                <w:spacing w:val="4"/>
                <w:sz w:val="28"/>
                <w:szCs w:val="28"/>
              </w:rPr>
              <w:t xml:space="preserve">- </w:t>
            </w:r>
            <w:r w:rsidR="00481E56" w:rsidRPr="00481E56">
              <w:rPr>
                <w:iCs/>
                <w:spacing w:val="4"/>
                <w:sz w:val="28"/>
                <w:szCs w:val="28"/>
              </w:rPr>
              <w:t>Bộ Chỉ huy Bộ đội Biên phòng tỉnh</w:t>
            </w:r>
            <w:r>
              <w:rPr>
                <w:iCs/>
                <w:spacing w:val="4"/>
                <w:sz w:val="28"/>
                <w:szCs w:val="28"/>
              </w:rPr>
              <w:t>;</w:t>
            </w:r>
          </w:p>
          <w:p w:rsidR="00C875A4" w:rsidRPr="00C875A4" w:rsidRDefault="00A66F19" w:rsidP="00C875A4">
            <w:pPr>
              <w:jc w:val="both"/>
              <w:rPr>
                <w:iCs/>
                <w:spacing w:val="4"/>
                <w:sz w:val="28"/>
                <w:szCs w:val="28"/>
              </w:rPr>
            </w:pPr>
            <w:r>
              <w:rPr>
                <w:iCs/>
                <w:spacing w:val="4"/>
                <w:sz w:val="28"/>
                <w:szCs w:val="28"/>
              </w:rPr>
              <w:t>-</w:t>
            </w:r>
            <w:r w:rsidR="00481E56" w:rsidRPr="00481E56">
              <w:rPr>
                <w:iCs/>
                <w:spacing w:val="4"/>
                <w:sz w:val="28"/>
                <w:szCs w:val="28"/>
              </w:rPr>
              <w:t xml:space="preserve"> Công an tỉnh</w:t>
            </w:r>
            <w:r w:rsidR="00C875A4" w:rsidRPr="00C875A4">
              <w:rPr>
                <w:iCs/>
                <w:spacing w:val="4"/>
                <w:sz w:val="28"/>
                <w:szCs w:val="28"/>
              </w:rPr>
              <w:t>;</w:t>
            </w:r>
          </w:p>
          <w:p w:rsidR="00C875A4" w:rsidRPr="00C875A4" w:rsidRDefault="00C875A4" w:rsidP="00C875A4">
            <w:pPr>
              <w:jc w:val="both"/>
              <w:rPr>
                <w:iCs/>
                <w:spacing w:val="4"/>
                <w:sz w:val="28"/>
                <w:szCs w:val="28"/>
              </w:rPr>
            </w:pPr>
            <w:r w:rsidRPr="00C875A4">
              <w:rPr>
                <w:iCs/>
                <w:spacing w:val="4"/>
                <w:sz w:val="28"/>
                <w:szCs w:val="28"/>
              </w:rPr>
              <w:t>- UBND các huyện, thành phố.</w:t>
            </w:r>
          </w:p>
          <w:p w:rsidR="00C875A4" w:rsidRPr="00C875A4" w:rsidRDefault="00C875A4" w:rsidP="00C875A4">
            <w:pPr>
              <w:jc w:val="both"/>
              <w:rPr>
                <w:iCs/>
                <w:spacing w:val="4"/>
                <w:sz w:val="28"/>
                <w:szCs w:val="28"/>
              </w:rPr>
            </w:pPr>
          </w:p>
        </w:tc>
      </w:tr>
    </w:tbl>
    <w:p w:rsidR="00720D11" w:rsidRDefault="00D56BBA" w:rsidP="00A66F19">
      <w:pPr>
        <w:spacing w:before="120"/>
        <w:ind w:firstLine="720"/>
        <w:jc w:val="both"/>
        <w:rPr>
          <w:sz w:val="28"/>
          <w:szCs w:val="28"/>
        </w:rPr>
      </w:pPr>
      <w:r>
        <w:rPr>
          <w:sz w:val="28"/>
          <w:szCs w:val="28"/>
        </w:rPr>
        <w:t xml:space="preserve">Thực hiện công văn số 3534/VPVP-TH ngày 18/5/2023 của Văn phòng Chính phủ về xây dựng báo cáo kiểm điểm công tác chỉ đạo, điều hành 6 tháng đầu năm 2023 và </w:t>
      </w:r>
      <w:r w:rsidR="007B504B" w:rsidRPr="00E21C48">
        <w:rPr>
          <w:sz w:val="28"/>
          <w:szCs w:val="28"/>
        </w:rPr>
        <w:t xml:space="preserve">Thông báo số </w:t>
      </w:r>
      <w:r w:rsidR="00720D11">
        <w:rPr>
          <w:color w:val="000000"/>
          <w:sz w:val="28"/>
          <w:szCs w:val="28"/>
          <w:lang w:val="nl-NL"/>
        </w:rPr>
        <w:t>15</w:t>
      </w:r>
      <w:r w:rsidR="00720D11" w:rsidRPr="00791EED">
        <w:rPr>
          <w:color w:val="000000"/>
          <w:sz w:val="28"/>
          <w:szCs w:val="28"/>
          <w:lang w:val="nl-NL"/>
        </w:rPr>
        <w:t xml:space="preserve">/TB-HĐND ngày </w:t>
      </w:r>
      <w:r w:rsidR="00720D11">
        <w:rPr>
          <w:color w:val="000000"/>
          <w:sz w:val="28"/>
          <w:szCs w:val="28"/>
          <w:lang w:val="nl-NL"/>
        </w:rPr>
        <w:t>17</w:t>
      </w:r>
      <w:r w:rsidR="00720D11" w:rsidRPr="00791EED">
        <w:rPr>
          <w:color w:val="000000"/>
          <w:sz w:val="28"/>
          <w:szCs w:val="28"/>
          <w:lang w:val="nl-NL"/>
        </w:rPr>
        <w:t>/</w:t>
      </w:r>
      <w:r w:rsidR="00720D11">
        <w:rPr>
          <w:color w:val="000000"/>
          <w:sz w:val="28"/>
          <w:szCs w:val="28"/>
          <w:lang w:val="nl-NL"/>
        </w:rPr>
        <w:t>5</w:t>
      </w:r>
      <w:r w:rsidR="00720D11" w:rsidRPr="00791EED">
        <w:rPr>
          <w:color w:val="000000"/>
          <w:sz w:val="28"/>
          <w:szCs w:val="28"/>
          <w:lang w:val="nl-NL"/>
        </w:rPr>
        <w:t>/202</w:t>
      </w:r>
      <w:r w:rsidR="00720D11">
        <w:rPr>
          <w:color w:val="000000"/>
          <w:sz w:val="28"/>
          <w:szCs w:val="28"/>
          <w:lang w:val="nl-NL"/>
        </w:rPr>
        <w:t>3</w:t>
      </w:r>
      <w:r w:rsidR="00720D11" w:rsidRPr="00791EED">
        <w:rPr>
          <w:color w:val="000000"/>
          <w:sz w:val="28"/>
          <w:szCs w:val="28"/>
          <w:lang w:val="nl-NL"/>
        </w:rPr>
        <w:t xml:space="preserve"> của Hội đồng nhân dân tỉnh về dự kiến nội dung, chương trình kỳ họp thường lệ giữa năm 202</w:t>
      </w:r>
      <w:r w:rsidR="00720D11">
        <w:rPr>
          <w:color w:val="000000"/>
          <w:sz w:val="28"/>
          <w:szCs w:val="28"/>
          <w:lang w:val="nl-NL"/>
        </w:rPr>
        <w:t>3</w:t>
      </w:r>
      <w:r w:rsidR="00720D11" w:rsidRPr="00791EED">
        <w:rPr>
          <w:color w:val="000000"/>
          <w:sz w:val="28"/>
          <w:szCs w:val="28"/>
          <w:lang w:val="nl-NL"/>
        </w:rPr>
        <w:t xml:space="preserve">, </w:t>
      </w:r>
      <w:r w:rsidR="00720D11" w:rsidRPr="00791EED">
        <w:rPr>
          <w:sz w:val="28"/>
          <w:szCs w:val="28"/>
          <w:lang w:val="nl-NL"/>
        </w:rPr>
        <w:t>HĐND tỉnh khóa XI,</w:t>
      </w:r>
    </w:p>
    <w:p w:rsidR="001151FF" w:rsidRDefault="007C07CF" w:rsidP="00A66F19">
      <w:pPr>
        <w:spacing w:before="240" w:after="240"/>
        <w:ind w:firstLine="720"/>
        <w:jc w:val="both"/>
        <w:rPr>
          <w:sz w:val="28"/>
          <w:szCs w:val="28"/>
        </w:rPr>
      </w:pPr>
      <w:r w:rsidRPr="006B3229">
        <w:rPr>
          <w:sz w:val="28"/>
          <w:szCs w:val="28"/>
        </w:rPr>
        <w:t>Chủ tịch Ủy ban nhân dân tỉnh có ý kiến như sau:</w:t>
      </w:r>
    </w:p>
    <w:p w:rsidR="00481BCF" w:rsidRDefault="007C3502" w:rsidP="007B504B">
      <w:pPr>
        <w:spacing w:before="120"/>
        <w:ind w:firstLine="720"/>
        <w:jc w:val="both"/>
        <w:rPr>
          <w:sz w:val="28"/>
          <w:szCs w:val="28"/>
        </w:rPr>
      </w:pPr>
      <w:r>
        <w:rPr>
          <w:sz w:val="28"/>
          <w:szCs w:val="28"/>
        </w:rPr>
        <w:t>1.</w:t>
      </w:r>
      <w:r w:rsidR="001151FF">
        <w:rPr>
          <w:sz w:val="28"/>
          <w:szCs w:val="28"/>
        </w:rPr>
        <w:t xml:space="preserve"> </w:t>
      </w:r>
      <w:r w:rsidR="007E4BCB">
        <w:rPr>
          <w:sz w:val="28"/>
          <w:szCs w:val="28"/>
        </w:rPr>
        <w:t xml:space="preserve">Giao </w:t>
      </w:r>
      <w:r w:rsidR="007E4BCB" w:rsidRPr="007E4BCB">
        <w:rPr>
          <w:sz w:val="28"/>
          <w:szCs w:val="28"/>
        </w:rPr>
        <w:t xml:space="preserve">Giám đốc các Sở, </w:t>
      </w:r>
      <w:r w:rsidR="00481BCF">
        <w:rPr>
          <w:sz w:val="28"/>
          <w:szCs w:val="28"/>
        </w:rPr>
        <w:t>b</w:t>
      </w:r>
      <w:r w:rsidR="007E4BCB" w:rsidRPr="007E4BCB">
        <w:rPr>
          <w:sz w:val="28"/>
          <w:szCs w:val="28"/>
        </w:rPr>
        <w:t>an, ngành</w:t>
      </w:r>
      <w:r w:rsidR="00481BCF">
        <w:rPr>
          <w:sz w:val="28"/>
          <w:szCs w:val="28"/>
        </w:rPr>
        <w:t xml:space="preserve"> cấp tỉnh</w:t>
      </w:r>
      <w:r w:rsidR="006F3C69">
        <w:rPr>
          <w:sz w:val="28"/>
          <w:szCs w:val="28"/>
        </w:rPr>
        <w:t>;</w:t>
      </w:r>
      <w:r w:rsidR="007E4BCB" w:rsidRPr="007E4BCB">
        <w:rPr>
          <w:sz w:val="28"/>
          <w:szCs w:val="28"/>
        </w:rPr>
        <w:t xml:space="preserve"> Thủ trưởng các </w:t>
      </w:r>
      <w:r w:rsidR="00481BCF">
        <w:rPr>
          <w:sz w:val="28"/>
          <w:szCs w:val="28"/>
        </w:rPr>
        <w:t xml:space="preserve">đơn </w:t>
      </w:r>
      <w:r w:rsidR="00C10E82">
        <w:rPr>
          <w:sz w:val="28"/>
          <w:szCs w:val="28"/>
        </w:rPr>
        <w:t xml:space="preserve">vị </w:t>
      </w:r>
      <w:r w:rsidR="003B6A8A">
        <w:rPr>
          <w:sz w:val="28"/>
          <w:szCs w:val="28"/>
        </w:rPr>
        <w:t xml:space="preserve">đơn vị ngành dọc cấp tỉnh, </w:t>
      </w:r>
      <w:r w:rsidR="00C10E82">
        <w:rPr>
          <w:sz w:val="28"/>
          <w:szCs w:val="28"/>
        </w:rPr>
        <w:t xml:space="preserve">lực lượng vũ trang cấp tỉnh </w:t>
      </w:r>
      <w:r w:rsidR="007E4BCB" w:rsidRPr="007E4BCB">
        <w:rPr>
          <w:sz w:val="28"/>
          <w:szCs w:val="28"/>
        </w:rPr>
        <w:t xml:space="preserve">và Chủ tịch </w:t>
      </w:r>
      <w:r w:rsidR="00B5603A">
        <w:rPr>
          <w:sz w:val="28"/>
          <w:szCs w:val="28"/>
        </w:rPr>
        <w:t>Ủy</w:t>
      </w:r>
      <w:r w:rsidR="007E4BCB" w:rsidRPr="007E4BCB">
        <w:rPr>
          <w:sz w:val="28"/>
          <w:szCs w:val="28"/>
        </w:rPr>
        <w:t xml:space="preserve"> ban nhân dân các huyện, thành phố </w:t>
      </w:r>
      <w:r w:rsidR="0049226A">
        <w:rPr>
          <w:sz w:val="28"/>
          <w:szCs w:val="28"/>
        </w:rPr>
        <w:t>khẩn trương xây dựng Báo cáo đánh giá</w:t>
      </w:r>
      <w:r w:rsidR="007B504B">
        <w:rPr>
          <w:sz w:val="28"/>
          <w:szCs w:val="28"/>
        </w:rPr>
        <w:t xml:space="preserve"> kết quả</w:t>
      </w:r>
      <w:r w:rsidR="0049226A">
        <w:rPr>
          <w:sz w:val="28"/>
          <w:szCs w:val="28"/>
        </w:rPr>
        <w:t xml:space="preserve"> </w:t>
      </w:r>
      <w:r w:rsidR="005F1C0C" w:rsidRPr="005F1C0C">
        <w:rPr>
          <w:sz w:val="28"/>
          <w:szCs w:val="28"/>
        </w:rPr>
        <w:t xml:space="preserve">công tác chỉ đạo, điều hành trọng tâm, nổi bật của UBND tỉnh </w:t>
      </w:r>
      <w:r w:rsidR="00720D11">
        <w:rPr>
          <w:sz w:val="28"/>
          <w:szCs w:val="28"/>
        </w:rPr>
        <w:t xml:space="preserve">6 tháng  đầu </w:t>
      </w:r>
      <w:r w:rsidR="00C10E82">
        <w:rPr>
          <w:sz w:val="28"/>
          <w:szCs w:val="28"/>
        </w:rPr>
        <w:t>năm 202</w:t>
      </w:r>
      <w:r w:rsidR="00720D11">
        <w:rPr>
          <w:sz w:val="28"/>
          <w:szCs w:val="28"/>
        </w:rPr>
        <w:t>3</w:t>
      </w:r>
      <w:r w:rsidR="00C10E82">
        <w:rPr>
          <w:sz w:val="28"/>
          <w:szCs w:val="28"/>
        </w:rPr>
        <w:t xml:space="preserve"> </w:t>
      </w:r>
      <w:r w:rsidR="005F1C0C" w:rsidRPr="005F1C0C">
        <w:rPr>
          <w:sz w:val="28"/>
          <w:szCs w:val="28"/>
        </w:rPr>
        <w:t>đối với ngành, lĩnh vực, địa bàn phụ trách (</w:t>
      </w:r>
      <w:r w:rsidR="005F1C0C" w:rsidRPr="00CB6894">
        <w:rPr>
          <w:i/>
          <w:sz w:val="28"/>
          <w:szCs w:val="28"/>
        </w:rPr>
        <w:t>kết quả đánh giá cần được dẫn chứng bằng số liệu, văn bản cụ thể</w:t>
      </w:r>
      <w:r w:rsidR="005F1C0C" w:rsidRPr="005F1C0C">
        <w:rPr>
          <w:sz w:val="28"/>
          <w:szCs w:val="28"/>
        </w:rPr>
        <w:t>)</w:t>
      </w:r>
      <w:r w:rsidR="007B504B">
        <w:rPr>
          <w:sz w:val="28"/>
          <w:szCs w:val="28"/>
        </w:rPr>
        <w:t xml:space="preserve"> và đề xuất phương hướng, nhiệm vụ công tác chỉ đạo điều hành </w:t>
      </w:r>
      <w:r w:rsidR="00720D11">
        <w:rPr>
          <w:sz w:val="28"/>
          <w:szCs w:val="28"/>
        </w:rPr>
        <w:t xml:space="preserve">6 tháng cuối </w:t>
      </w:r>
      <w:r w:rsidR="007B504B">
        <w:rPr>
          <w:sz w:val="28"/>
          <w:szCs w:val="28"/>
        </w:rPr>
        <w:t>năm 202</w:t>
      </w:r>
      <w:r w:rsidR="00720D11">
        <w:rPr>
          <w:sz w:val="28"/>
          <w:szCs w:val="28"/>
        </w:rPr>
        <w:t>3</w:t>
      </w:r>
      <w:r w:rsidR="00D71A92">
        <w:rPr>
          <w:sz w:val="28"/>
          <w:szCs w:val="28"/>
        </w:rPr>
        <w:t>, cụ thể các nội dung sau:</w:t>
      </w:r>
    </w:p>
    <w:p w:rsidR="007C2499" w:rsidRPr="00A50AD7" w:rsidRDefault="001151FF" w:rsidP="00A50AD7">
      <w:pPr>
        <w:spacing w:before="120"/>
        <w:ind w:firstLine="720"/>
        <w:jc w:val="both"/>
        <w:rPr>
          <w:i/>
          <w:sz w:val="28"/>
          <w:szCs w:val="28"/>
        </w:rPr>
      </w:pPr>
      <w:r>
        <w:rPr>
          <w:sz w:val="28"/>
          <w:szCs w:val="28"/>
        </w:rPr>
        <w:t>-</w:t>
      </w:r>
      <w:r w:rsidR="0049226A">
        <w:rPr>
          <w:sz w:val="28"/>
          <w:szCs w:val="28"/>
        </w:rPr>
        <w:t xml:space="preserve"> Đánh giá kết quả nổi bật trong chỉ đạo triển khai thực hiện các Nghị quyết</w:t>
      </w:r>
      <w:r w:rsidR="001943DC">
        <w:rPr>
          <w:sz w:val="28"/>
          <w:szCs w:val="28"/>
        </w:rPr>
        <w:t xml:space="preserve"> của Đảng, Quốc hội, Chính phủ</w:t>
      </w:r>
      <w:r w:rsidR="006F3C69">
        <w:rPr>
          <w:sz w:val="28"/>
          <w:szCs w:val="28"/>
        </w:rPr>
        <w:t>;</w:t>
      </w:r>
      <w:r w:rsidR="001943DC">
        <w:rPr>
          <w:sz w:val="28"/>
          <w:szCs w:val="28"/>
        </w:rPr>
        <w:t xml:space="preserve"> các văn bản chỉ đạo của Chính phủ, Thủ tướng Chính phủ, các Bộ</w:t>
      </w:r>
      <w:r w:rsidR="007C3502">
        <w:rPr>
          <w:sz w:val="28"/>
          <w:szCs w:val="28"/>
        </w:rPr>
        <w:t>,</w:t>
      </w:r>
      <w:r w:rsidR="001943DC">
        <w:rPr>
          <w:sz w:val="28"/>
          <w:szCs w:val="28"/>
        </w:rPr>
        <w:t xml:space="preserve"> ngành Trung ương</w:t>
      </w:r>
      <w:r w:rsidR="006F3C69">
        <w:rPr>
          <w:sz w:val="28"/>
          <w:szCs w:val="28"/>
        </w:rPr>
        <w:t>;</w:t>
      </w:r>
      <w:r w:rsidR="001943DC">
        <w:rPr>
          <w:sz w:val="28"/>
          <w:szCs w:val="28"/>
        </w:rPr>
        <w:t xml:space="preserve"> các Ng</w:t>
      </w:r>
      <w:r w:rsidR="00FA44FC">
        <w:rPr>
          <w:sz w:val="28"/>
          <w:szCs w:val="28"/>
        </w:rPr>
        <w:t>hị quyết của Tỉnh ủy, HĐND tỉnh và các văn bản giao nhiệm vụ của UBND tỉnh (</w:t>
      </w:r>
      <w:r w:rsidR="00FA44FC" w:rsidRPr="00FA44FC">
        <w:rPr>
          <w:i/>
          <w:sz w:val="28"/>
          <w:szCs w:val="28"/>
        </w:rPr>
        <w:t xml:space="preserve">trong đó có: </w:t>
      </w:r>
      <w:r w:rsidR="001943DC" w:rsidRPr="00FA44FC">
        <w:rPr>
          <w:i/>
          <w:sz w:val="28"/>
          <w:szCs w:val="28"/>
        </w:rPr>
        <w:t xml:space="preserve">Quyết định </w:t>
      </w:r>
      <w:r w:rsidR="00FC5995" w:rsidRPr="00FA44FC">
        <w:rPr>
          <w:i/>
          <w:sz w:val="28"/>
          <w:szCs w:val="28"/>
        </w:rPr>
        <w:t xml:space="preserve">số </w:t>
      </w:r>
      <w:r w:rsidR="00A50AD7" w:rsidRPr="00A50AD7">
        <w:rPr>
          <w:i/>
          <w:sz w:val="28"/>
          <w:szCs w:val="28"/>
        </w:rPr>
        <w:t>30/QĐ-UBND ngày 17/01/2023</w:t>
      </w:r>
      <w:r w:rsidR="00A50AD7">
        <w:rPr>
          <w:i/>
          <w:sz w:val="28"/>
          <w:szCs w:val="28"/>
        </w:rPr>
        <w:t xml:space="preserve">; </w:t>
      </w:r>
      <w:r w:rsidR="00FA44FC">
        <w:rPr>
          <w:i/>
          <w:sz w:val="28"/>
          <w:szCs w:val="28"/>
        </w:rPr>
        <w:t>Kế hoạc</w:t>
      </w:r>
      <w:r w:rsidR="00A50AD7">
        <w:rPr>
          <w:i/>
          <w:sz w:val="28"/>
          <w:szCs w:val="28"/>
        </w:rPr>
        <w:t>h số 829/KH-UBND ngày 02/3/2022</w:t>
      </w:r>
      <w:r w:rsidR="007C2499">
        <w:rPr>
          <w:i/>
          <w:sz w:val="28"/>
          <w:szCs w:val="28"/>
        </w:rPr>
        <w:t xml:space="preserve">) </w:t>
      </w:r>
      <w:r w:rsidR="001943DC">
        <w:rPr>
          <w:sz w:val="28"/>
          <w:szCs w:val="28"/>
        </w:rPr>
        <w:t>và các văn bản chỉ đạo</w:t>
      </w:r>
      <w:r w:rsidR="006F3C69">
        <w:rPr>
          <w:sz w:val="28"/>
          <w:szCs w:val="28"/>
        </w:rPr>
        <w:t>,</w:t>
      </w:r>
      <w:r w:rsidR="001943DC">
        <w:rPr>
          <w:sz w:val="28"/>
          <w:szCs w:val="28"/>
        </w:rPr>
        <w:t xml:space="preserve"> điều hành khác củ</w:t>
      </w:r>
      <w:r w:rsidR="007C2499">
        <w:rPr>
          <w:sz w:val="28"/>
          <w:szCs w:val="28"/>
        </w:rPr>
        <w:t xml:space="preserve">a UBND tỉnh, Chủ tịch UBND tỉnh </w:t>
      </w:r>
      <w:r w:rsidR="007C2499" w:rsidRPr="007C2499">
        <w:rPr>
          <w:sz w:val="28"/>
          <w:szCs w:val="28"/>
        </w:rPr>
        <w:t>về phát triển ngành, lĩnh vực, địa bàn phụ trách.</w:t>
      </w:r>
    </w:p>
    <w:p w:rsidR="00D56BBA" w:rsidRPr="00D56BBA" w:rsidRDefault="007C2499" w:rsidP="00A66F19">
      <w:pPr>
        <w:spacing w:before="120"/>
        <w:ind w:firstLine="720"/>
        <w:jc w:val="both"/>
        <w:rPr>
          <w:sz w:val="28"/>
          <w:szCs w:val="28"/>
        </w:rPr>
      </w:pPr>
      <w:r>
        <w:rPr>
          <w:sz w:val="28"/>
          <w:szCs w:val="28"/>
        </w:rPr>
        <w:t xml:space="preserve">- </w:t>
      </w:r>
      <w:r w:rsidRPr="007C2499">
        <w:rPr>
          <w:sz w:val="28"/>
          <w:szCs w:val="28"/>
        </w:rPr>
        <w:t xml:space="preserve">Đánh giá công tác tham mưu, đề xuất giúp </w:t>
      </w:r>
      <w:r>
        <w:rPr>
          <w:sz w:val="28"/>
          <w:szCs w:val="28"/>
        </w:rPr>
        <w:t>UBND tỉnh</w:t>
      </w:r>
      <w:r w:rsidRPr="007C2499">
        <w:rPr>
          <w:sz w:val="28"/>
          <w:szCs w:val="28"/>
        </w:rPr>
        <w:t xml:space="preserve">, </w:t>
      </w:r>
      <w:r>
        <w:rPr>
          <w:sz w:val="28"/>
          <w:szCs w:val="28"/>
        </w:rPr>
        <w:t xml:space="preserve">Chủ tịch UBND tỉnh </w:t>
      </w:r>
      <w:r w:rsidRPr="007C2499">
        <w:rPr>
          <w:sz w:val="28"/>
          <w:szCs w:val="28"/>
        </w:rPr>
        <w:t xml:space="preserve">chỉ đạo, điều hành phát triển kinh tế-xã hội, xử lý những vấn đề quan trọng, cấp bách, </w:t>
      </w:r>
      <w:r w:rsidR="00A66F19">
        <w:rPr>
          <w:sz w:val="28"/>
          <w:szCs w:val="28"/>
        </w:rPr>
        <w:t xml:space="preserve">nhất là </w:t>
      </w:r>
      <w:r w:rsidR="00D56BBA" w:rsidRPr="00D56BBA">
        <w:rPr>
          <w:color w:val="101010"/>
          <w:sz w:val="28"/>
          <w:szCs w:val="28"/>
          <w:shd w:val="clear" w:color="auto" w:fill="FFFFFF"/>
        </w:rPr>
        <w:t xml:space="preserve">về phục hồi và phát triển kinh tế - xã hội, tháo gỡ khó khăn cho sản xuất, kinh doanh, thúc đẩy tăng trưởng; công tác an sinh xã hội; phòng, chống dịch bệnh; cải cách hành chính, kiện toàn tổ chức bộ máy, tăng cường kỷ luật, kỷ </w:t>
      </w:r>
      <w:r w:rsidR="00D56BBA" w:rsidRPr="00D56BBA">
        <w:rPr>
          <w:color w:val="101010"/>
          <w:sz w:val="28"/>
          <w:szCs w:val="28"/>
          <w:shd w:val="clear" w:color="auto" w:fill="FFFFFF"/>
        </w:rPr>
        <w:lastRenderedPageBreak/>
        <w:t>cương hành chính; quốc phòng, an ninh, đối ngoại; giải quyết vấn đề tồn đọng, kéo dài và những vấn đề phát sinh</w:t>
      </w:r>
      <w:r w:rsidR="00F67803">
        <w:rPr>
          <w:color w:val="101010"/>
          <w:sz w:val="28"/>
          <w:szCs w:val="28"/>
          <w:shd w:val="clear" w:color="auto" w:fill="FFFFFF"/>
        </w:rPr>
        <w:t>…</w:t>
      </w:r>
    </w:p>
    <w:p w:rsidR="004A5308" w:rsidRDefault="004A5308" w:rsidP="00A66F19">
      <w:pPr>
        <w:spacing w:before="120"/>
        <w:ind w:firstLine="720"/>
        <w:jc w:val="both"/>
        <w:rPr>
          <w:sz w:val="28"/>
          <w:szCs w:val="28"/>
        </w:rPr>
      </w:pPr>
      <w:r>
        <w:rPr>
          <w:sz w:val="28"/>
          <w:szCs w:val="28"/>
        </w:rPr>
        <w:t>- Đ</w:t>
      </w:r>
      <w:r w:rsidRPr="007B7EB5">
        <w:rPr>
          <w:sz w:val="28"/>
          <w:szCs w:val="28"/>
        </w:rPr>
        <w:t>ánh giá kết quả thực hiện quy chế làm việc, chương trình công tác của Ban Chấp hành, Ban Thường vụ Tỉnh ủy</w:t>
      </w:r>
      <w:r>
        <w:rPr>
          <w:sz w:val="28"/>
          <w:szCs w:val="28"/>
        </w:rPr>
        <w:t>.</w:t>
      </w:r>
    </w:p>
    <w:p w:rsidR="007C2499" w:rsidRDefault="007C2499" w:rsidP="00A66F19">
      <w:pPr>
        <w:spacing w:before="120"/>
        <w:ind w:firstLine="720"/>
        <w:jc w:val="both"/>
        <w:rPr>
          <w:sz w:val="28"/>
          <w:szCs w:val="28"/>
        </w:rPr>
      </w:pPr>
      <w:r>
        <w:rPr>
          <w:sz w:val="28"/>
          <w:szCs w:val="28"/>
        </w:rPr>
        <w:t xml:space="preserve">- </w:t>
      </w:r>
      <w:r w:rsidRPr="007C2499">
        <w:rPr>
          <w:sz w:val="28"/>
          <w:szCs w:val="28"/>
        </w:rPr>
        <w:t xml:space="preserve">Nêu cụ thể những điểm sáng và tồn tại, hạn chế trong công tác chỉ đạo, điều hành của </w:t>
      </w:r>
      <w:r>
        <w:rPr>
          <w:sz w:val="28"/>
          <w:szCs w:val="28"/>
        </w:rPr>
        <w:t>Tỉnh</w:t>
      </w:r>
      <w:r w:rsidRPr="007C2499">
        <w:rPr>
          <w:sz w:val="28"/>
          <w:szCs w:val="28"/>
        </w:rPr>
        <w:t>; nguyên nhân và bài học kinh nghiệm.</w:t>
      </w:r>
    </w:p>
    <w:p w:rsidR="00103298" w:rsidRDefault="00103298" w:rsidP="00A66F19">
      <w:pPr>
        <w:spacing w:before="120"/>
        <w:ind w:firstLine="720"/>
        <w:jc w:val="both"/>
        <w:rPr>
          <w:sz w:val="28"/>
          <w:szCs w:val="28"/>
        </w:rPr>
      </w:pPr>
      <w:r>
        <w:rPr>
          <w:sz w:val="28"/>
          <w:szCs w:val="28"/>
        </w:rPr>
        <w:t xml:space="preserve">- </w:t>
      </w:r>
      <w:r w:rsidRPr="00103298">
        <w:rPr>
          <w:sz w:val="28"/>
          <w:szCs w:val="28"/>
        </w:rPr>
        <w:t xml:space="preserve">Định hướng, nhiệm vụ, giải pháp trọng tâm của </w:t>
      </w:r>
      <w:r>
        <w:rPr>
          <w:sz w:val="28"/>
          <w:szCs w:val="28"/>
        </w:rPr>
        <w:t xml:space="preserve">các </w:t>
      </w:r>
      <w:r w:rsidRPr="007E4BCB">
        <w:rPr>
          <w:sz w:val="28"/>
          <w:szCs w:val="28"/>
        </w:rPr>
        <w:t xml:space="preserve">Sở, </w:t>
      </w:r>
      <w:r>
        <w:rPr>
          <w:sz w:val="28"/>
          <w:szCs w:val="28"/>
        </w:rPr>
        <w:t>b</w:t>
      </w:r>
      <w:r w:rsidRPr="007E4BCB">
        <w:rPr>
          <w:sz w:val="28"/>
          <w:szCs w:val="28"/>
        </w:rPr>
        <w:t>an, ngành</w:t>
      </w:r>
      <w:r>
        <w:rPr>
          <w:sz w:val="28"/>
          <w:szCs w:val="28"/>
        </w:rPr>
        <w:t xml:space="preserve"> cấp tỉnh;</w:t>
      </w:r>
      <w:r w:rsidRPr="007E4BCB">
        <w:rPr>
          <w:sz w:val="28"/>
          <w:szCs w:val="28"/>
        </w:rPr>
        <w:t xml:space="preserve"> các </w:t>
      </w:r>
      <w:r>
        <w:rPr>
          <w:sz w:val="28"/>
          <w:szCs w:val="28"/>
        </w:rPr>
        <w:t>đơn vị lực lượng vũ trang cấp tỉnh; các đơn vị ngành dọc cấp tỉnh và Ủy</w:t>
      </w:r>
      <w:r w:rsidRPr="007E4BCB">
        <w:rPr>
          <w:sz w:val="28"/>
          <w:szCs w:val="28"/>
        </w:rPr>
        <w:t xml:space="preserve"> ban nhân dân các huyện, thành phố </w:t>
      </w:r>
      <w:r w:rsidRPr="00103298">
        <w:rPr>
          <w:sz w:val="28"/>
          <w:szCs w:val="28"/>
        </w:rPr>
        <w:t>trong chỉ đạo, điều hành để phát triển ngành, lĩnh vực, địa phương</w:t>
      </w:r>
      <w:r w:rsidR="00AB34C6">
        <w:rPr>
          <w:sz w:val="28"/>
          <w:szCs w:val="28"/>
        </w:rPr>
        <w:t xml:space="preserve"> trong 6 tháng cuối năm 2023.</w:t>
      </w:r>
    </w:p>
    <w:p w:rsidR="007C2499" w:rsidRDefault="00CB6894" w:rsidP="00A66F19">
      <w:pPr>
        <w:spacing w:before="120"/>
        <w:ind w:firstLine="720"/>
        <w:jc w:val="both"/>
        <w:rPr>
          <w:sz w:val="28"/>
          <w:szCs w:val="28"/>
        </w:rPr>
      </w:pPr>
      <w:r>
        <w:rPr>
          <w:sz w:val="28"/>
          <w:szCs w:val="28"/>
        </w:rPr>
        <w:t>-</w:t>
      </w:r>
      <w:r w:rsidR="00103298" w:rsidRPr="007E4BCB">
        <w:rPr>
          <w:sz w:val="28"/>
          <w:szCs w:val="28"/>
        </w:rPr>
        <w:t xml:space="preserve"> </w:t>
      </w:r>
      <w:r>
        <w:rPr>
          <w:sz w:val="28"/>
          <w:szCs w:val="28"/>
        </w:rPr>
        <w:t>Đ</w:t>
      </w:r>
      <w:r w:rsidR="007C2499" w:rsidRPr="007C2499">
        <w:rPr>
          <w:sz w:val="28"/>
          <w:szCs w:val="28"/>
        </w:rPr>
        <w:t xml:space="preserve">ánh giá tình hình, kết quả thực hiện nhiệm vụ </w:t>
      </w:r>
      <w:r w:rsidR="00103298">
        <w:rPr>
          <w:sz w:val="28"/>
          <w:szCs w:val="28"/>
        </w:rPr>
        <w:t xml:space="preserve">tham mưu UBND tỉnh trình </w:t>
      </w:r>
      <w:r w:rsidR="007C2499" w:rsidRPr="007C2499">
        <w:rPr>
          <w:sz w:val="28"/>
          <w:szCs w:val="28"/>
        </w:rPr>
        <w:t>Chính phủ, Thủ tướng Chính phủ</w:t>
      </w:r>
      <w:r w:rsidR="00103298">
        <w:rPr>
          <w:sz w:val="28"/>
          <w:szCs w:val="28"/>
        </w:rPr>
        <w:t>, trong đó:</w:t>
      </w:r>
      <w:r w:rsidR="00A36480">
        <w:rPr>
          <w:sz w:val="28"/>
          <w:szCs w:val="28"/>
        </w:rPr>
        <w:t xml:space="preserve"> </w:t>
      </w:r>
      <w:r w:rsidR="00103298">
        <w:rPr>
          <w:sz w:val="28"/>
          <w:szCs w:val="28"/>
        </w:rPr>
        <w:t xml:space="preserve">Kết quả các nhiệm vụ </w:t>
      </w:r>
      <w:r w:rsidR="00F3346E" w:rsidRPr="00F3346E">
        <w:rPr>
          <w:sz w:val="28"/>
          <w:szCs w:val="28"/>
        </w:rPr>
        <w:t>được Chính phủ, Thủ tướng Chính</w:t>
      </w:r>
      <w:r w:rsidR="00F3346E">
        <w:rPr>
          <w:sz w:val="28"/>
          <w:szCs w:val="28"/>
        </w:rPr>
        <w:t xml:space="preserve"> </w:t>
      </w:r>
      <w:r w:rsidR="00F3346E" w:rsidRPr="00F3346E">
        <w:rPr>
          <w:sz w:val="28"/>
          <w:szCs w:val="28"/>
        </w:rPr>
        <w:t>phủ giao</w:t>
      </w:r>
      <w:r w:rsidR="00F3346E">
        <w:rPr>
          <w:sz w:val="28"/>
          <w:szCs w:val="28"/>
        </w:rPr>
        <w:t xml:space="preserve"> cho Tỉnh và nhiệm vụ </w:t>
      </w:r>
      <w:r w:rsidR="00103298">
        <w:rPr>
          <w:sz w:val="28"/>
          <w:szCs w:val="28"/>
        </w:rPr>
        <w:t>g</w:t>
      </w:r>
      <w:r w:rsidR="007C2499" w:rsidRPr="007C2499">
        <w:rPr>
          <w:sz w:val="28"/>
          <w:szCs w:val="28"/>
        </w:rPr>
        <w:t>iao các</w:t>
      </w:r>
      <w:r w:rsidR="00E11983">
        <w:rPr>
          <w:sz w:val="28"/>
          <w:szCs w:val="28"/>
        </w:rPr>
        <w:t xml:space="preserve"> B</w:t>
      </w:r>
      <w:r w:rsidR="007C2499" w:rsidRPr="007C2499">
        <w:rPr>
          <w:sz w:val="28"/>
          <w:szCs w:val="28"/>
        </w:rPr>
        <w:t xml:space="preserve">ộ, cơ quan Trung ương liên quan đến </w:t>
      </w:r>
      <w:r w:rsidR="00E11983">
        <w:rPr>
          <w:sz w:val="28"/>
          <w:szCs w:val="28"/>
        </w:rPr>
        <w:t>Tỉnh</w:t>
      </w:r>
      <w:r w:rsidR="00103298">
        <w:rPr>
          <w:sz w:val="28"/>
          <w:szCs w:val="28"/>
        </w:rPr>
        <w:t xml:space="preserve"> (</w:t>
      </w:r>
      <w:r w:rsidR="00103298" w:rsidRPr="00103298">
        <w:rPr>
          <w:i/>
          <w:sz w:val="28"/>
          <w:szCs w:val="28"/>
        </w:rPr>
        <w:t>nếu có</w:t>
      </w:r>
      <w:r w:rsidR="00103298">
        <w:rPr>
          <w:sz w:val="28"/>
          <w:szCs w:val="28"/>
        </w:rPr>
        <w:t>)</w:t>
      </w:r>
      <w:r w:rsidR="00A36480">
        <w:rPr>
          <w:sz w:val="28"/>
          <w:szCs w:val="28"/>
        </w:rPr>
        <w:t xml:space="preserve">, </w:t>
      </w:r>
      <w:r w:rsidR="007C2499" w:rsidRPr="007C2499">
        <w:rPr>
          <w:sz w:val="28"/>
          <w:szCs w:val="28"/>
        </w:rPr>
        <w:t xml:space="preserve">thống kê những nhiệm vụ chưa được các </w:t>
      </w:r>
      <w:r w:rsidR="007C3502">
        <w:rPr>
          <w:sz w:val="28"/>
          <w:szCs w:val="28"/>
        </w:rPr>
        <w:t>B</w:t>
      </w:r>
      <w:r w:rsidR="007C2499" w:rsidRPr="007C2499">
        <w:rPr>
          <w:sz w:val="28"/>
          <w:szCs w:val="28"/>
        </w:rPr>
        <w:t>ộ, cơ quan triển khai thực hiện, cần đôn đốc trong thời gia</w:t>
      </w:r>
      <w:r w:rsidR="00A36480">
        <w:rPr>
          <w:sz w:val="28"/>
          <w:szCs w:val="28"/>
        </w:rPr>
        <w:t>n tới (</w:t>
      </w:r>
      <w:r w:rsidR="00A36480" w:rsidRPr="000C7ACF">
        <w:rPr>
          <w:i/>
          <w:sz w:val="28"/>
          <w:szCs w:val="28"/>
        </w:rPr>
        <w:t xml:space="preserve">theo mẫu tại Phụ lục </w:t>
      </w:r>
      <w:r w:rsidR="00F3346E">
        <w:rPr>
          <w:i/>
          <w:sz w:val="28"/>
          <w:szCs w:val="28"/>
        </w:rPr>
        <w:t xml:space="preserve">1 và </w:t>
      </w:r>
      <w:r w:rsidR="0055774A">
        <w:rPr>
          <w:i/>
          <w:sz w:val="28"/>
          <w:szCs w:val="28"/>
        </w:rPr>
        <w:t>2</w:t>
      </w:r>
      <w:r w:rsidR="00A36480">
        <w:rPr>
          <w:sz w:val="28"/>
          <w:szCs w:val="28"/>
        </w:rPr>
        <w:t>)</w:t>
      </w:r>
      <w:r w:rsidR="00103298" w:rsidRPr="00103298">
        <w:rPr>
          <w:sz w:val="28"/>
          <w:szCs w:val="28"/>
        </w:rPr>
        <w:t>.</w:t>
      </w:r>
    </w:p>
    <w:p w:rsidR="0049219F" w:rsidRPr="00EC520A" w:rsidRDefault="0049219F" w:rsidP="00A66F19">
      <w:pPr>
        <w:spacing w:before="120"/>
        <w:ind w:firstLine="720"/>
        <w:jc w:val="both"/>
        <w:rPr>
          <w:spacing w:val="-6"/>
          <w:sz w:val="28"/>
          <w:szCs w:val="28"/>
        </w:rPr>
      </w:pPr>
      <w:r w:rsidRPr="00EC520A">
        <w:rPr>
          <w:spacing w:val="-6"/>
          <w:sz w:val="28"/>
          <w:szCs w:val="28"/>
        </w:rPr>
        <w:t xml:space="preserve">Báo cáo của các cơ quan, đơn vị, địa phương thực hiện đầy đủ nội dung trên; gửi về </w:t>
      </w:r>
      <w:r w:rsidR="00CB6894" w:rsidRPr="00EC520A">
        <w:rPr>
          <w:spacing w:val="-6"/>
          <w:sz w:val="28"/>
          <w:szCs w:val="28"/>
        </w:rPr>
        <w:t>Văn phòng UBND tỉnh</w:t>
      </w:r>
      <w:r w:rsidR="00F5527E" w:rsidRPr="00EC520A">
        <w:rPr>
          <w:spacing w:val="-6"/>
          <w:sz w:val="28"/>
          <w:szCs w:val="28"/>
        </w:rPr>
        <w:t>, Sở Kế hoạch và Đầu tư, Sở Nội vụ</w:t>
      </w:r>
      <w:r w:rsidRPr="00EC520A">
        <w:rPr>
          <w:spacing w:val="-6"/>
          <w:sz w:val="28"/>
          <w:szCs w:val="28"/>
        </w:rPr>
        <w:t xml:space="preserve"> </w:t>
      </w:r>
      <w:r w:rsidRPr="00EC520A">
        <w:rPr>
          <w:b/>
          <w:i/>
          <w:spacing w:val="-6"/>
          <w:sz w:val="28"/>
          <w:szCs w:val="28"/>
        </w:rPr>
        <w:t xml:space="preserve">trước ngày </w:t>
      </w:r>
      <w:r w:rsidR="004A5308" w:rsidRPr="00EC520A">
        <w:rPr>
          <w:b/>
          <w:i/>
          <w:spacing w:val="-6"/>
          <w:sz w:val="28"/>
          <w:szCs w:val="28"/>
        </w:rPr>
        <w:t>2</w:t>
      </w:r>
      <w:r w:rsidR="00F3346E" w:rsidRPr="00EC520A">
        <w:rPr>
          <w:b/>
          <w:i/>
          <w:spacing w:val="-6"/>
          <w:sz w:val="28"/>
          <w:szCs w:val="28"/>
        </w:rPr>
        <w:t>9</w:t>
      </w:r>
      <w:r w:rsidR="004A5308" w:rsidRPr="00EC520A">
        <w:rPr>
          <w:b/>
          <w:i/>
          <w:spacing w:val="-6"/>
          <w:sz w:val="28"/>
          <w:szCs w:val="28"/>
        </w:rPr>
        <w:t>/</w:t>
      </w:r>
      <w:r w:rsidR="00F3346E" w:rsidRPr="00EC520A">
        <w:rPr>
          <w:b/>
          <w:i/>
          <w:spacing w:val="-6"/>
          <w:sz w:val="28"/>
          <w:szCs w:val="28"/>
        </w:rPr>
        <w:t>5</w:t>
      </w:r>
      <w:r w:rsidRPr="00EC520A">
        <w:rPr>
          <w:b/>
          <w:i/>
          <w:spacing w:val="-6"/>
          <w:sz w:val="28"/>
          <w:szCs w:val="28"/>
        </w:rPr>
        <w:t>/202</w:t>
      </w:r>
      <w:r w:rsidR="00F3346E" w:rsidRPr="00EC520A">
        <w:rPr>
          <w:b/>
          <w:i/>
          <w:spacing w:val="-6"/>
          <w:sz w:val="28"/>
          <w:szCs w:val="28"/>
        </w:rPr>
        <w:t>3</w:t>
      </w:r>
      <w:r w:rsidR="00CB6894" w:rsidRPr="00EC520A">
        <w:rPr>
          <w:b/>
          <w:i/>
          <w:spacing w:val="-6"/>
          <w:sz w:val="28"/>
          <w:szCs w:val="28"/>
        </w:rPr>
        <w:t xml:space="preserve"> </w:t>
      </w:r>
      <w:r w:rsidRPr="00EC520A">
        <w:rPr>
          <w:spacing w:val="-6"/>
          <w:sz w:val="28"/>
          <w:szCs w:val="28"/>
        </w:rPr>
        <w:t>để tổng hợp chung tham mưu Ủy ban nhân dân tỉnh theo quy định.</w:t>
      </w:r>
    </w:p>
    <w:p w:rsidR="000D4F80" w:rsidRPr="0006792D" w:rsidRDefault="007C3502" w:rsidP="00A66F19">
      <w:pPr>
        <w:spacing w:before="120"/>
        <w:ind w:firstLine="720"/>
        <w:jc w:val="both"/>
        <w:rPr>
          <w:sz w:val="28"/>
          <w:szCs w:val="28"/>
        </w:rPr>
      </w:pPr>
      <w:r>
        <w:rPr>
          <w:sz w:val="28"/>
          <w:szCs w:val="28"/>
        </w:rPr>
        <w:t>2.</w:t>
      </w:r>
      <w:r w:rsidR="000D4F80" w:rsidRPr="00A36480">
        <w:rPr>
          <w:sz w:val="28"/>
          <w:szCs w:val="28"/>
        </w:rPr>
        <w:t xml:space="preserve"> </w:t>
      </w:r>
      <w:r w:rsidR="00F3346E">
        <w:rPr>
          <w:sz w:val="28"/>
          <w:szCs w:val="28"/>
        </w:rPr>
        <w:t>G</w:t>
      </w:r>
      <w:r w:rsidR="000D4F80" w:rsidRPr="00A36480">
        <w:rPr>
          <w:sz w:val="28"/>
          <w:szCs w:val="28"/>
        </w:rPr>
        <w:t xml:space="preserve">iao </w:t>
      </w:r>
      <w:r w:rsidR="00CB6894" w:rsidRPr="00A36480">
        <w:rPr>
          <w:sz w:val="28"/>
          <w:szCs w:val="28"/>
        </w:rPr>
        <w:t xml:space="preserve">Văn phòng UBND tỉnh </w:t>
      </w:r>
      <w:r w:rsidR="00F81A08" w:rsidRPr="00A36480">
        <w:rPr>
          <w:sz w:val="28"/>
          <w:szCs w:val="28"/>
        </w:rPr>
        <w:t xml:space="preserve">tổng hợp </w:t>
      </w:r>
      <w:r w:rsidR="007812BA" w:rsidRPr="00A36480">
        <w:rPr>
          <w:sz w:val="28"/>
          <w:szCs w:val="28"/>
        </w:rPr>
        <w:t xml:space="preserve">nội dung </w:t>
      </w:r>
      <w:r w:rsidR="0006792D">
        <w:rPr>
          <w:sz w:val="28"/>
          <w:szCs w:val="28"/>
        </w:rPr>
        <w:t xml:space="preserve">thực hiện nhiệm vụ theo Chương trình công tác của </w:t>
      </w:r>
      <w:r w:rsidR="00F3346E">
        <w:rPr>
          <w:sz w:val="28"/>
          <w:szCs w:val="28"/>
        </w:rPr>
        <w:t xml:space="preserve">Chính phủ, Thủ tướng Chính phủ </w:t>
      </w:r>
      <w:r w:rsidR="00AB3DB0">
        <w:rPr>
          <w:sz w:val="28"/>
          <w:szCs w:val="28"/>
        </w:rPr>
        <w:t>(</w:t>
      </w:r>
      <w:r w:rsidR="00AB3DB0" w:rsidRPr="000C7ACF">
        <w:rPr>
          <w:i/>
          <w:sz w:val="28"/>
          <w:szCs w:val="28"/>
        </w:rPr>
        <w:t xml:space="preserve">theo mẫu tại Phụ lục </w:t>
      </w:r>
      <w:r w:rsidR="00F3346E">
        <w:rPr>
          <w:i/>
          <w:sz w:val="28"/>
          <w:szCs w:val="28"/>
        </w:rPr>
        <w:t>1 và 2</w:t>
      </w:r>
      <w:r w:rsidR="00AB3DB0">
        <w:rPr>
          <w:sz w:val="28"/>
          <w:szCs w:val="28"/>
        </w:rPr>
        <w:t>)</w:t>
      </w:r>
      <w:r w:rsidR="007812BA" w:rsidRPr="00A36480">
        <w:rPr>
          <w:spacing w:val="-2"/>
          <w:sz w:val="28"/>
          <w:szCs w:val="28"/>
        </w:rPr>
        <w:t xml:space="preserve"> và gửi về Sở Kế hoạch và Đầu tư </w:t>
      </w:r>
      <w:r w:rsidR="00F3346E">
        <w:rPr>
          <w:b/>
          <w:i/>
          <w:spacing w:val="-2"/>
          <w:sz w:val="28"/>
          <w:szCs w:val="28"/>
        </w:rPr>
        <w:t>trong</w:t>
      </w:r>
      <w:r w:rsidR="007812BA" w:rsidRPr="00A36480">
        <w:rPr>
          <w:b/>
          <w:i/>
          <w:spacing w:val="-2"/>
          <w:sz w:val="28"/>
          <w:szCs w:val="28"/>
        </w:rPr>
        <w:t xml:space="preserve"> ngày </w:t>
      </w:r>
      <w:r w:rsidR="00F3346E">
        <w:rPr>
          <w:b/>
          <w:i/>
          <w:spacing w:val="-2"/>
          <w:sz w:val="28"/>
          <w:szCs w:val="28"/>
        </w:rPr>
        <w:t>31</w:t>
      </w:r>
      <w:r w:rsidR="007812BA" w:rsidRPr="00A36480">
        <w:rPr>
          <w:b/>
          <w:i/>
          <w:spacing w:val="-2"/>
          <w:sz w:val="28"/>
          <w:szCs w:val="28"/>
        </w:rPr>
        <w:t>/</w:t>
      </w:r>
      <w:r w:rsidR="00F3346E">
        <w:rPr>
          <w:b/>
          <w:i/>
          <w:spacing w:val="-2"/>
          <w:sz w:val="28"/>
          <w:szCs w:val="28"/>
        </w:rPr>
        <w:t>5</w:t>
      </w:r>
      <w:r w:rsidR="007812BA" w:rsidRPr="00A36480">
        <w:rPr>
          <w:b/>
          <w:i/>
          <w:spacing w:val="-2"/>
          <w:sz w:val="28"/>
          <w:szCs w:val="28"/>
        </w:rPr>
        <w:t>/202</w:t>
      </w:r>
      <w:r w:rsidR="00F3346E">
        <w:rPr>
          <w:b/>
          <w:i/>
          <w:spacing w:val="-2"/>
          <w:sz w:val="28"/>
          <w:szCs w:val="28"/>
        </w:rPr>
        <w:t>3</w:t>
      </w:r>
      <w:r w:rsidR="007812BA" w:rsidRPr="00A36480">
        <w:rPr>
          <w:b/>
          <w:spacing w:val="-2"/>
          <w:sz w:val="28"/>
          <w:szCs w:val="28"/>
        </w:rPr>
        <w:t>.</w:t>
      </w:r>
    </w:p>
    <w:p w:rsidR="007B7EB5" w:rsidRPr="0067446C" w:rsidRDefault="007C3502" w:rsidP="00A66F19">
      <w:pPr>
        <w:spacing w:before="120"/>
        <w:ind w:firstLine="720"/>
        <w:jc w:val="both"/>
        <w:rPr>
          <w:sz w:val="28"/>
          <w:szCs w:val="28"/>
        </w:rPr>
      </w:pPr>
      <w:r>
        <w:rPr>
          <w:sz w:val="28"/>
          <w:szCs w:val="28"/>
        </w:rPr>
        <w:t>3.</w:t>
      </w:r>
      <w:r w:rsidR="007B7EB5" w:rsidRPr="007B7EB5">
        <w:rPr>
          <w:sz w:val="28"/>
          <w:szCs w:val="28"/>
        </w:rPr>
        <w:t xml:space="preserve"> Giao Sở Nội vụ ngoài báo cáo đánh giá công tác chỉ đạo, điều hành của ngành, tổng hợp nội dung của UBND tỉnh về đánh giá kết quả thực hiện quy chế làm việc</w:t>
      </w:r>
      <w:r w:rsidR="0006792D">
        <w:rPr>
          <w:sz w:val="28"/>
          <w:szCs w:val="28"/>
        </w:rPr>
        <w:t xml:space="preserve"> </w:t>
      </w:r>
      <w:r w:rsidR="00440D22" w:rsidRPr="007B7EB5">
        <w:rPr>
          <w:sz w:val="28"/>
          <w:szCs w:val="28"/>
        </w:rPr>
        <w:t>của Ban Chấp hành, Ban Thường vụ Tỉnh ủy</w:t>
      </w:r>
      <w:r w:rsidR="00440D22">
        <w:rPr>
          <w:sz w:val="28"/>
          <w:szCs w:val="28"/>
        </w:rPr>
        <w:t xml:space="preserve">, </w:t>
      </w:r>
      <w:r w:rsidR="0006792D">
        <w:rPr>
          <w:sz w:val="28"/>
          <w:szCs w:val="28"/>
        </w:rPr>
        <w:t>Chính phủ</w:t>
      </w:r>
      <w:r w:rsidR="0067446C">
        <w:rPr>
          <w:sz w:val="28"/>
          <w:szCs w:val="28"/>
        </w:rPr>
        <w:t xml:space="preserve"> </w:t>
      </w:r>
      <w:r w:rsidR="007B7EB5" w:rsidRPr="007B7EB5">
        <w:rPr>
          <w:sz w:val="28"/>
          <w:szCs w:val="28"/>
        </w:rPr>
        <w:t xml:space="preserve">và gửi về Sở Kế hoạch và Đầu tư </w:t>
      </w:r>
      <w:r w:rsidR="007B7EB5" w:rsidRPr="00A14F5D">
        <w:rPr>
          <w:b/>
          <w:i/>
          <w:sz w:val="28"/>
          <w:szCs w:val="28"/>
        </w:rPr>
        <w:t xml:space="preserve">trước ngày </w:t>
      </w:r>
      <w:r w:rsidR="00F5527E">
        <w:rPr>
          <w:b/>
          <w:i/>
          <w:sz w:val="28"/>
          <w:szCs w:val="28"/>
        </w:rPr>
        <w:t>31</w:t>
      </w:r>
      <w:r w:rsidR="007B7EB5" w:rsidRPr="00A14F5D">
        <w:rPr>
          <w:b/>
          <w:i/>
          <w:sz w:val="28"/>
          <w:szCs w:val="28"/>
        </w:rPr>
        <w:t>/</w:t>
      </w:r>
      <w:r w:rsidR="00F5527E">
        <w:rPr>
          <w:b/>
          <w:i/>
          <w:sz w:val="28"/>
          <w:szCs w:val="28"/>
        </w:rPr>
        <w:t>5</w:t>
      </w:r>
      <w:r w:rsidR="007B7EB5" w:rsidRPr="00A14F5D">
        <w:rPr>
          <w:b/>
          <w:i/>
          <w:sz w:val="28"/>
          <w:szCs w:val="28"/>
        </w:rPr>
        <w:t>/202</w:t>
      </w:r>
      <w:r w:rsidR="00F5527E">
        <w:rPr>
          <w:b/>
          <w:i/>
          <w:sz w:val="28"/>
          <w:szCs w:val="28"/>
        </w:rPr>
        <w:t>3</w:t>
      </w:r>
      <w:r w:rsidR="007B7EB5" w:rsidRPr="007B7EB5">
        <w:rPr>
          <w:sz w:val="28"/>
          <w:szCs w:val="28"/>
        </w:rPr>
        <w:t>.</w:t>
      </w:r>
    </w:p>
    <w:p w:rsidR="00727D5B" w:rsidRDefault="007C3502" w:rsidP="00A66F19">
      <w:pPr>
        <w:spacing w:before="120"/>
        <w:ind w:firstLine="720"/>
        <w:jc w:val="both"/>
        <w:rPr>
          <w:sz w:val="28"/>
          <w:szCs w:val="28"/>
        </w:rPr>
      </w:pPr>
      <w:r>
        <w:rPr>
          <w:sz w:val="28"/>
          <w:szCs w:val="28"/>
        </w:rPr>
        <w:t>4.</w:t>
      </w:r>
      <w:r w:rsidR="00F81A08" w:rsidRPr="00A36480">
        <w:rPr>
          <w:sz w:val="28"/>
          <w:szCs w:val="28"/>
        </w:rPr>
        <w:t xml:space="preserve"> </w:t>
      </w:r>
      <w:r w:rsidR="00E75F57" w:rsidRPr="00A36480">
        <w:rPr>
          <w:sz w:val="28"/>
          <w:szCs w:val="28"/>
        </w:rPr>
        <w:t>Giao Sở Kế hoạch và Đầu tư</w:t>
      </w:r>
      <w:r w:rsidR="0036304A" w:rsidRPr="00A36480">
        <w:rPr>
          <w:sz w:val="28"/>
          <w:szCs w:val="28"/>
        </w:rPr>
        <w:t xml:space="preserve"> tổng hợp tham mưu, xây dựng báo cáo </w:t>
      </w:r>
      <w:r w:rsidR="00DC2E11">
        <w:rPr>
          <w:sz w:val="28"/>
          <w:szCs w:val="28"/>
        </w:rPr>
        <w:t xml:space="preserve">của UBND tỉnh về </w:t>
      </w:r>
      <w:r w:rsidR="0036304A" w:rsidRPr="00A36480">
        <w:rPr>
          <w:sz w:val="28"/>
          <w:szCs w:val="28"/>
        </w:rPr>
        <w:t xml:space="preserve">kiểm điểm công tác chỉ đạo, điều hành </w:t>
      </w:r>
      <w:r w:rsidR="00035E06">
        <w:rPr>
          <w:sz w:val="28"/>
          <w:szCs w:val="28"/>
        </w:rPr>
        <w:t xml:space="preserve">6 tháng đầu </w:t>
      </w:r>
      <w:r w:rsidR="0036304A" w:rsidRPr="00A36480">
        <w:rPr>
          <w:sz w:val="28"/>
          <w:szCs w:val="28"/>
        </w:rPr>
        <w:t>năm 202</w:t>
      </w:r>
      <w:r w:rsidR="00035E06">
        <w:rPr>
          <w:sz w:val="28"/>
          <w:szCs w:val="28"/>
        </w:rPr>
        <w:t>3</w:t>
      </w:r>
      <w:r w:rsidR="007812BA" w:rsidRPr="00A36480">
        <w:rPr>
          <w:sz w:val="28"/>
          <w:szCs w:val="28"/>
        </w:rPr>
        <w:t>, phương hướng chỉ đạo</w:t>
      </w:r>
      <w:r>
        <w:rPr>
          <w:sz w:val="28"/>
          <w:szCs w:val="28"/>
        </w:rPr>
        <w:t>,</w:t>
      </w:r>
      <w:r w:rsidR="007812BA" w:rsidRPr="00A36480">
        <w:rPr>
          <w:sz w:val="28"/>
          <w:szCs w:val="28"/>
        </w:rPr>
        <w:t xml:space="preserve"> điều hành </w:t>
      </w:r>
      <w:r w:rsidR="00035E06">
        <w:rPr>
          <w:sz w:val="28"/>
          <w:szCs w:val="28"/>
        </w:rPr>
        <w:t xml:space="preserve">6 tháng cuối </w:t>
      </w:r>
      <w:r w:rsidR="007812BA" w:rsidRPr="00A36480">
        <w:rPr>
          <w:sz w:val="28"/>
          <w:szCs w:val="28"/>
        </w:rPr>
        <w:t>năm 202</w:t>
      </w:r>
      <w:r w:rsidR="00CE2952">
        <w:rPr>
          <w:sz w:val="28"/>
          <w:szCs w:val="28"/>
        </w:rPr>
        <w:t>3</w:t>
      </w:r>
      <w:r w:rsidR="0067446C">
        <w:rPr>
          <w:sz w:val="28"/>
          <w:szCs w:val="28"/>
        </w:rPr>
        <w:t xml:space="preserve">, </w:t>
      </w:r>
      <w:r w:rsidR="0036304A" w:rsidRPr="00A36480">
        <w:rPr>
          <w:sz w:val="28"/>
          <w:szCs w:val="28"/>
        </w:rPr>
        <w:t>trình Ủy ban nhân dân tỉnh xem xét</w:t>
      </w:r>
      <w:r w:rsidR="007812BA" w:rsidRPr="00A36480">
        <w:rPr>
          <w:sz w:val="28"/>
          <w:szCs w:val="28"/>
        </w:rPr>
        <w:t xml:space="preserve"> </w:t>
      </w:r>
      <w:r w:rsidR="007812BA" w:rsidRPr="00A14F5D">
        <w:rPr>
          <w:b/>
          <w:i/>
          <w:sz w:val="28"/>
          <w:szCs w:val="28"/>
        </w:rPr>
        <w:t>chậm nhất</w:t>
      </w:r>
      <w:r w:rsidR="00035E06">
        <w:rPr>
          <w:b/>
          <w:i/>
          <w:sz w:val="28"/>
          <w:szCs w:val="28"/>
        </w:rPr>
        <w:t xml:space="preserve"> ngày 05</w:t>
      </w:r>
      <w:r w:rsidR="0036304A" w:rsidRPr="00A14F5D">
        <w:rPr>
          <w:b/>
          <w:i/>
          <w:sz w:val="28"/>
          <w:szCs w:val="28"/>
        </w:rPr>
        <w:t>/</w:t>
      </w:r>
      <w:r w:rsidR="00035E06">
        <w:rPr>
          <w:b/>
          <w:i/>
          <w:sz w:val="28"/>
          <w:szCs w:val="28"/>
        </w:rPr>
        <w:t>6</w:t>
      </w:r>
      <w:r w:rsidR="0036304A" w:rsidRPr="00A14F5D">
        <w:rPr>
          <w:b/>
          <w:i/>
          <w:sz w:val="28"/>
          <w:szCs w:val="28"/>
        </w:rPr>
        <w:t>/202</w:t>
      </w:r>
      <w:r w:rsidR="00035E06">
        <w:rPr>
          <w:b/>
          <w:i/>
          <w:sz w:val="28"/>
          <w:szCs w:val="28"/>
        </w:rPr>
        <w:t>3</w:t>
      </w:r>
      <w:r w:rsidR="007E4BCB" w:rsidRPr="00417339">
        <w:rPr>
          <w:sz w:val="28"/>
          <w:szCs w:val="28"/>
        </w:rPr>
        <w:t>.</w:t>
      </w:r>
      <w:r w:rsidR="00D702A2" w:rsidRPr="00417339">
        <w:rPr>
          <w:sz w:val="28"/>
          <w:szCs w:val="28"/>
        </w:rPr>
        <w:t>/.</w:t>
      </w:r>
    </w:p>
    <w:p w:rsidR="007812BA" w:rsidRDefault="008F4375" w:rsidP="00EA04A6">
      <w:pPr>
        <w:pStyle w:val="NormalWeb"/>
        <w:spacing w:before="120" w:beforeAutospacing="0" w:after="0" w:afterAutospacing="0"/>
        <w:jc w:val="center"/>
        <w:rPr>
          <w:i/>
          <w:sz w:val="28"/>
          <w:szCs w:val="28"/>
          <w:lang w:val="ro-RO"/>
        </w:rPr>
      </w:pPr>
      <w:r w:rsidRPr="006164C9">
        <w:rPr>
          <w:i/>
          <w:sz w:val="28"/>
          <w:szCs w:val="28"/>
          <w:lang w:val="ro-RO"/>
        </w:rPr>
        <w:t xml:space="preserve">(Đính kèm </w:t>
      </w:r>
      <w:r w:rsidR="00071D8B" w:rsidRPr="006164C9">
        <w:rPr>
          <w:i/>
          <w:sz w:val="28"/>
          <w:szCs w:val="28"/>
          <w:lang w:val="ro-RO"/>
        </w:rPr>
        <w:t>0</w:t>
      </w:r>
      <w:r w:rsidR="00EC520A">
        <w:rPr>
          <w:i/>
          <w:sz w:val="28"/>
          <w:szCs w:val="28"/>
          <w:lang w:val="ro-RO"/>
        </w:rPr>
        <w:t>2</w:t>
      </w:r>
      <w:r w:rsidR="00071D8B" w:rsidRPr="006164C9">
        <w:rPr>
          <w:i/>
          <w:sz w:val="28"/>
          <w:szCs w:val="28"/>
          <w:lang w:val="ro-RO"/>
        </w:rPr>
        <w:t xml:space="preserve"> </w:t>
      </w:r>
      <w:r w:rsidRPr="006164C9">
        <w:rPr>
          <w:i/>
          <w:sz w:val="28"/>
          <w:szCs w:val="28"/>
          <w:lang w:val="ro-RO"/>
        </w:rPr>
        <w:t>mẫu phụ lục)</w:t>
      </w:r>
    </w:p>
    <w:p w:rsidR="00BE2094" w:rsidRPr="006164C9" w:rsidRDefault="00BE2094" w:rsidP="00EA04A6">
      <w:pPr>
        <w:pStyle w:val="NormalWeb"/>
        <w:spacing w:before="120" w:beforeAutospacing="0" w:after="0" w:afterAutospacing="0"/>
        <w:jc w:val="center"/>
        <w:rPr>
          <w:i/>
          <w:sz w:val="28"/>
          <w:szCs w:val="28"/>
          <w:lang w:val="ro-RO"/>
        </w:rPr>
      </w:pPr>
    </w:p>
    <w:tbl>
      <w:tblPr>
        <w:tblW w:w="9464" w:type="dxa"/>
        <w:tblLook w:val="01E0" w:firstRow="1" w:lastRow="1" w:firstColumn="1" w:lastColumn="1" w:noHBand="0" w:noVBand="0"/>
      </w:tblPr>
      <w:tblGrid>
        <w:gridCol w:w="3923"/>
        <w:gridCol w:w="1108"/>
        <w:gridCol w:w="4433"/>
      </w:tblGrid>
      <w:tr w:rsidR="00DC70C6" w:rsidRPr="00DC70C6" w:rsidTr="00A66F19">
        <w:trPr>
          <w:trHeight w:val="1003"/>
        </w:trPr>
        <w:tc>
          <w:tcPr>
            <w:tcW w:w="3923" w:type="dxa"/>
          </w:tcPr>
          <w:p w:rsidR="00DC70C6" w:rsidRPr="00DC70C6" w:rsidRDefault="00DC70C6" w:rsidP="00DC70C6">
            <w:pPr>
              <w:rPr>
                <w:b/>
                <w:i/>
                <w:iCs/>
                <w:sz w:val="24"/>
                <w:szCs w:val="24"/>
              </w:rPr>
            </w:pPr>
          </w:p>
          <w:p w:rsidR="00DC70C6" w:rsidRPr="00DC70C6" w:rsidRDefault="00DC70C6" w:rsidP="00DC70C6">
            <w:pPr>
              <w:rPr>
                <w:b/>
                <w:i/>
                <w:iCs/>
                <w:sz w:val="24"/>
                <w:szCs w:val="24"/>
              </w:rPr>
            </w:pPr>
            <w:r w:rsidRPr="00DC70C6">
              <w:rPr>
                <w:b/>
                <w:i/>
                <w:iCs/>
                <w:sz w:val="24"/>
                <w:szCs w:val="24"/>
              </w:rPr>
              <w:t>Nơi nhận:</w:t>
            </w:r>
          </w:p>
          <w:p w:rsidR="00DC70C6" w:rsidRPr="00DC70C6" w:rsidRDefault="00DC70C6" w:rsidP="00DC70C6">
            <w:pPr>
              <w:rPr>
                <w:iCs/>
                <w:sz w:val="22"/>
                <w:szCs w:val="22"/>
              </w:rPr>
            </w:pPr>
            <w:r w:rsidRPr="00DC70C6">
              <w:rPr>
                <w:iCs/>
                <w:sz w:val="22"/>
                <w:szCs w:val="22"/>
              </w:rPr>
              <w:t>- Như trên;</w:t>
            </w:r>
          </w:p>
          <w:p w:rsidR="00DC70C6" w:rsidRDefault="00DC70C6" w:rsidP="00DC70C6">
            <w:pPr>
              <w:rPr>
                <w:iCs/>
                <w:sz w:val="22"/>
                <w:szCs w:val="22"/>
              </w:rPr>
            </w:pPr>
            <w:r w:rsidRPr="00DC70C6">
              <w:rPr>
                <w:iCs/>
                <w:sz w:val="22"/>
                <w:szCs w:val="22"/>
              </w:rPr>
              <w:t>- CT, các PCT UBND tỉnh;</w:t>
            </w:r>
          </w:p>
          <w:p w:rsidR="00B33348" w:rsidRPr="00DC70C6" w:rsidRDefault="00B33348" w:rsidP="00DC70C6">
            <w:pPr>
              <w:rPr>
                <w:iCs/>
                <w:sz w:val="22"/>
                <w:szCs w:val="22"/>
              </w:rPr>
            </w:pPr>
            <w:r>
              <w:rPr>
                <w:iCs/>
                <w:sz w:val="22"/>
                <w:szCs w:val="22"/>
              </w:rPr>
              <w:t>- Ban quản lý KCN tỉnh;</w:t>
            </w:r>
          </w:p>
          <w:p w:rsidR="00DC70C6" w:rsidRDefault="00BE2094" w:rsidP="00DC70C6">
            <w:pPr>
              <w:rPr>
                <w:iCs/>
                <w:sz w:val="22"/>
                <w:szCs w:val="22"/>
              </w:rPr>
            </w:pPr>
            <w:r>
              <w:rPr>
                <w:iCs/>
                <w:sz w:val="22"/>
                <w:szCs w:val="22"/>
              </w:rPr>
              <w:t>- VPUB: LĐ, KTTH, VXNV, TCD;</w:t>
            </w:r>
          </w:p>
          <w:p w:rsidR="00BE2094" w:rsidRPr="00DC70C6" w:rsidRDefault="00BE2094" w:rsidP="00DC70C6">
            <w:pPr>
              <w:rPr>
                <w:iCs/>
                <w:sz w:val="22"/>
                <w:szCs w:val="22"/>
              </w:rPr>
            </w:pPr>
            <w:r>
              <w:rPr>
                <w:iCs/>
                <w:sz w:val="22"/>
                <w:szCs w:val="22"/>
              </w:rPr>
              <w:t>- Trung tâm PHHCC;</w:t>
            </w:r>
          </w:p>
          <w:p w:rsidR="00DC70C6" w:rsidRPr="00DC70C6" w:rsidRDefault="00DC70C6" w:rsidP="00DC70C6">
            <w:pPr>
              <w:rPr>
                <w:iCs/>
                <w:sz w:val="28"/>
                <w:szCs w:val="28"/>
              </w:rPr>
            </w:pPr>
            <w:r w:rsidRPr="00DC70C6">
              <w:rPr>
                <w:iCs/>
                <w:sz w:val="22"/>
                <w:szCs w:val="22"/>
              </w:rPr>
              <w:t>- Lưu: VT.</w:t>
            </w:r>
            <w:r w:rsidR="00BE2094">
              <w:rPr>
                <w:iCs/>
                <w:sz w:val="22"/>
                <w:szCs w:val="22"/>
              </w:rPr>
              <w:t xml:space="preserve"> LXH</w:t>
            </w:r>
          </w:p>
        </w:tc>
        <w:tc>
          <w:tcPr>
            <w:tcW w:w="1108" w:type="dxa"/>
          </w:tcPr>
          <w:p w:rsidR="00DC70C6" w:rsidRPr="00DC70C6" w:rsidRDefault="00DC70C6" w:rsidP="00DC70C6">
            <w:pPr>
              <w:rPr>
                <w:iCs/>
                <w:sz w:val="28"/>
                <w:szCs w:val="28"/>
              </w:rPr>
            </w:pPr>
          </w:p>
        </w:tc>
        <w:tc>
          <w:tcPr>
            <w:tcW w:w="4433" w:type="dxa"/>
          </w:tcPr>
          <w:p w:rsidR="00BE2094" w:rsidRDefault="00BE2094" w:rsidP="00DC70C6">
            <w:pPr>
              <w:jc w:val="center"/>
              <w:rPr>
                <w:b/>
                <w:iCs/>
                <w:sz w:val="28"/>
                <w:szCs w:val="28"/>
              </w:rPr>
            </w:pPr>
            <w:r>
              <w:rPr>
                <w:b/>
                <w:iCs/>
                <w:sz w:val="28"/>
                <w:szCs w:val="28"/>
              </w:rPr>
              <w:t>TL. CHỦ TỊCH</w:t>
            </w:r>
          </w:p>
          <w:p w:rsidR="00DC70C6" w:rsidRPr="00DC70C6" w:rsidRDefault="00BE2094" w:rsidP="00DC70C6">
            <w:pPr>
              <w:jc w:val="center"/>
              <w:rPr>
                <w:b/>
                <w:iCs/>
                <w:sz w:val="28"/>
                <w:szCs w:val="28"/>
              </w:rPr>
            </w:pPr>
            <w:r>
              <w:rPr>
                <w:b/>
                <w:iCs/>
                <w:sz w:val="28"/>
                <w:szCs w:val="28"/>
              </w:rPr>
              <w:t>CHÁNH VĂN PHÒNG</w:t>
            </w:r>
          </w:p>
          <w:p w:rsidR="00DC70C6" w:rsidRPr="00DC70C6" w:rsidRDefault="00DC70C6" w:rsidP="00DC70C6">
            <w:pPr>
              <w:jc w:val="center"/>
              <w:rPr>
                <w:iCs/>
                <w:sz w:val="28"/>
                <w:szCs w:val="28"/>
              </w:rPr>
            </w:pPr>
          </w:p>
          <w:p w:rsidR="00DC70C6" w:rsidRDefault="00DC70C6" w:rsidP="00DC70C6">
            <w:pPr>
              <w:jc w:val="center"/>
              <w:rPr>
                <w:b/>
                <w:iCs/>
                <w:sz w:val="28"/>
                <w:szCs w:val="28"/>
              </w:rPr>
            </w:pPr>
          </w:p>
          <w:p w:rsidR="00BE2094" w:rsidRDefault="00BE2094" w:rsidP="00DC70C6">
            <w:pPr>
              <w:jc w:val="center"/>
              <w:rPr>
                <w:b/>
                <w:iCs/>
                <w:sz w:val="28"/>
                <w:szCs w:val="28"/>
              </w:rPr>
            </w:pPr>
          </w:p>
          <w:p w:rsidR="00BE2094" w:rsidRPr="00DC70C6" w:rsidRDefault="00BE2094" w:rsidP="00DC70C6">
            <w:pPr>
              <w:jc w:val="center"/>
              <w:rPr>
                <w:b/>
                <w:iCs/>
                <w:sz w:val="28"/>
                <w:szCs w:val="28"/>
              </w:rPr>
            </w:pPr>
          </w:p>
          <w:p w:rsidR="00DC70C6" w:rsidRPr="00DC70C6" w:rsidRDefault="00DC70C6" w:rsidP="00DC70C6">
            <w:pPr>
              <w:jc w:val="center"/>
              <w:rPr>
                <w:b/>
                <w:iCs/>
                <w:sz w:val="28"/>
                <w:szCs w:val="28"/>
              </w:rPr>
            </w:pPr>
          </w:p>
          <w:p w:rsidR="00DC70C6" w:rsidRPr="00BE2094" w:rsidRDefault="00BE2094" w:rsidP="00DC70C6">
            <w:pPr>
              <w:spacing w:after="120"/>
              <w:jc w:val="center"/>
              <w:rPr>
                <w:b/>
                <w:iCs/>
                <w:sz w:val="28"/>
                <w:szCs w:val="28"/>
              </w:rPr>
            </w:pPr>
            <w:r w:rsidRPr="00BE2094">
              <w:rPr>
                <w:b/>
                <w:iCs/>
                <w:sz w:val="28"/>
                <w:szCs w:val="28"/>
              </w:rPr>
              <w:t>Hồ Sĩ Sơn</w:t>
            </w:r>
          </w:p>
        </w:tc>
      </w:tr>
    </w:tbl>
    <w:p w:rsidR="00DC70C6" w:rsidRDefault="00DC70C6">
      <w:pPr>
        <w:pStyle w:val="NormalWeb"/>
        <w:spacing w:before="0" w:beforeAutospacing="0" w:after="0" w:afterAutospacing="0"/>
        <w:ind w:firstLine="720"/>
        <w:jc w:val="both"/>
        <w:rPr>
          <w:i/>
          <w:sz w:val="28"/>
          <w:szCs w:val="28"/>
          <w:lang w:val="ro-RO"/>
        </w:rPr>
      </w:pPr>
    </w:p>
    <w:p w:rsidR="008C6EEB" w:rsidRDefault="008C6EEB" w:rsidP="000C7ACF">
      <w:pPr>
        <w:jc w:val="center"/>
        <w:rPr>
          <w:b/>
          <w:sz w:val="28"/>
          <w:szCs w:val="28"/>
        </w:rPr>
        <w:sectPr w:rsidR="008C6EEB" w:rsidSect="00BE2094">
          <w:headerReference w:type="default" r:id="rId8"/>
          <w:footerReference w:type="even" r:id="rId9"/>
          <w:footerReference w:type="default" r:id="rId10"/>
          <w:headerReference w:type="first" r:id="rId11"/>
          <w:footerReference w:type="first" r:id="rId12"/>
          <w:pgSz w:w="11907" w:h="16840" w:code="9"/>
          <w:pgMar w:top="1134" w:right="851" w:bottom="851" w:left="1701" w:header="720" w:footer="380" w:gutter="0"/>
          <w:pgNumType w:start="1"/>
          <w:cols w:space="720"/>
          <w:titlePg/>
          <w:docGrid w:linePitch="381"/>
        </w:sectPr>
      </w:pPr>
    </w:p>
    <w:p w:rsidR="003B6A8A" w:rsidRDefault="003B6A8A" w:rsidP="003B6A8A">
      <w:pPr>
        <w:tabs>
          <w:tab w:val="center" w:pos="7280"/>
        </w:tabs>
        <w:jc w:val="center"/>
        <w:rPr>
          <w:b/>
          <w:bCs/>
          <w:sz w:val="28"/>
          <w:szCs w:val="28"/>
        </w:rPr>
      </w:pPr>
      <w:r>
        <w:rPr>
          <w:b/>
          <w:bCs/>
          <w:sz w:val="28"/>
          <w:szCs w:val="28"/>
        </w:rPr>
        <w:lastRenderedPageBreak/>
        <w:t>Phụ lục 1</w:t>
      </w:r>
    </w:p>
    <w:p w:rsidR="003B6A8A" w:rsidRPr="003B6A8A" w:rsidRDefault="003B6A8A" w:rsidP="003B6A8A">
      <w:pPr>
        <w:jc w:val="center"/>
        <w:rPr>
          <w:b/>
          <w:sz w:val="28"/>
          <w:szCs w:val="28"/>
          <w:lang w:val="nl-NL"/>
        </w:rPr>
      </w:pPr>
    </w:p>
    <w:p w:rsidR="00AB3DB0" w:rsidRPr="00720D11" w:rsidRDefault="00AB3DB0" w:rsidP="000C7ACF">
      <w:pPr>
        <w:jc w:val="center"/>
        <w:rPr>
          <w:b/>
          <w:sz w:val="28"/>
          <w:szCs w:val="28"/>
          <w:lang w:val="nl-NL"/>
        </w:rPr>
      </w:pPr>
      <w:r w:rsidRPr="00720D11">
        <w:rPr>
          <w:b/>
          <w:sz w:val="28"/>
          <w:szCs w:val="28"/>
          <w:lang w:val="nl-NL"/>
        </w:rPr>
        <w:t>KẾT QUẢ THỰC HIỆN</w:t>
      </w:r>
      <w:r w:rsidR="000C7ACF" w:rsidRPr="00720D11">
        <w:rPr>
          <w:b/>
          <w:sz w:val="28"/>
          <w:szCs w:val="28"/>
          <w:lang w:val="nl-NL"/>
        </w:rPr>
        <w:t xml:space="preserve"> NHIỆM VỤ </w:t>
      </w:r>
      <w:r w:rsidRPr="00720D11">
        <w:rPr>
          <w:b/>
          <w:sz w:val="28"/>
          <w:szCs w:val="28"/>
          <w:lang w:val="nl-NL"/>
        </w:rPr>
        <w:t>DO CHÍNH PHỦ,</w:t>
      </w:r>
    </w:p>
    <w:p w:rsidR="008F495E" w:rsidRDefault="00AB3DB0" w:rsidP="008F495E">
      <w:pPr>
        <w:jc w:val="center"/>
        <w:rPr>
          <w:b/>
          <w:sz w:val="28"/>
          <w:szCs w:val="28"/>
          <w:lang w:val="vi-VN"/>
        </w:rPr>
      </w:pPr>
      <w:r w:rsidRPr="00720D11">
        <w:rPr>
          <w:b/>
          <w:sz w:val="28"/>
          <w:szCs w:val="28"/>
          <w:lang w:val="nl-NL"/>
        </w:rPr>
        <w:t xml:space="preserve">THỦ TƯỚNG CHÍNH PHỦ </w:t>
      </w:r>
      <w:r w:rsidR="000C7ACF" w:rsidRPr="00720D11">
        <w:rPr>
          <w:b/>
          <w:sz w:val="28"/>
          <w:szCs w:val="28"/>
          <w:lang w:val="nl-NL"/>
        </w:rPr>
        <w:t xml:space="preserve">GIAO </w:t>
      </w:r>
      <w:r w:rsidRPr="00720D11">
        <w:rPr>
          <w:b/>
          <w:sz w:val="28"/>
          <w:szCs w:val="28"/>
          <w:lang w:val="nl-NL"/>
        </w:rPr>
        <w:t>CHO TỈNH</w:t>
      </w:r>
      <w:r w:rsidR="00872FD5">
        <w:rPr>
          <w:b/>
          <w:sz w:val="28"/>
          <w:szCs w:val="28"/>
          <w:lang w:val="nl-NL"/>
        </w:rPr>
        <w:t xml:space="preserve"> TRONG 6 THÁNG ĐẦU NĂM 2023</w:t>
      </w:r>
    </w:p>
    <w:p w:rsidR="008F495E" w:rsidRPr="008F495E" w:rsidRDefault="008F495E" w:rsidP="008F495E">
      <w:pPr>
        <w:jc w:val="center"/>
        <w:rPr>
          <w:b/>
          <w:i/>
          <w:sz w:val="28"/>
          <w:szCs w:val="28"/>
          <w:lang w:val="vi-VN"/>
        </w:rPr>
      </w:pPr>
      <w:r w:rsidRPr="008F495E">
        <w:rPr>
          <w:b/>
          <w:i/>
          <w:sz w:val="28"/>
          <w:szCs w:val="28"/>
          <w:lang w:val="vi-VN"/>
        </w:rPr>
        <w:t>Kỳ báo cáo: Từ ngày..../</w:t>
      </w:r>
      <w:bookmarkStart w:id="0" w:name="_GoBack"/>
      <w:bookmarkEnd w:id="0"/>
      <w:r w:rsidRPr="008F495E">
        <w:rPr>
          <w:b/>
          <w:i/>
          <w:sz w:val="28"/>
          <w:szCs w:val="28"/>
          <w:lang w:val="vi-VN"/>
        </w:rPr>
        <w:t>..../202</w:t>
      </w:r>
      <w:r w:rsidR="007E006F" w:rsidRPr="007E006F">
        <w:rPr>
          <w:b/>
          <w:i/>
          <w:sz w:val="28"/>
          <w:szCs w:val="28"/>
          <w:lang w:val="vi-VN"/>
        </w:rPr>
        <w:t>3</w:t>
      </w:r>
      <w:r w:rsidRPr="008F495E">
        <w:rPr>
          <w:b/>
          <w:i/>
          <w:sz w:val="28"/>
          <w:szCs w:val="28"/>
          <w:lang w:val="vi-VN"/>
        </w:rPr>
        <w:t xml:space="preserve"> đến ngày..../..../202</w:t>
      </w:r>
      <w:r w:rsidR="007E006F" w:rsidRPr="007E006F">
        <w:rPr>
          <w:b/>
          <w:i/>
          <w:sz w:val="28"/>
          <w:szCs w:val="28"/>
          <w:lang w:val="vi-VN"/>
        </w:rPr>
        <w:t>3</w:t>
      </w:r>
      <w:r w:rsidRPr="008F495E">
        <w:rPr>
          <w:b/>
          <w:i/>
          <w:sz w:val="28"/>
          <w:szCs w:val="28"/>
          <w:lang w:val="vi-VN"/>
        </w:rPr>
        <w:t>)</w:t>
      </w:r>
    </w:p>
    <w:p w:rsidR="00310994" w:rsidRPr="00470355" w:rsidRDefault="00310994" w:rsidP="00310994">
      <w:pPr>
        <w:jc w:val="center"/>
        <w:rPr>
          <w:i/>
          <w:sz w:val="28"/>
          <w:szCs w:val="28"/>
          <w:lang w:val="vi-VN"/>
        </w:rPr>
      </w:pPr>
      <w:r w:rsidRPr="00470355">
        <w:rPr>
          <w:i/>
          <w:sz w:val="28"/>
          <w:szCs w:val="28"/>
          <w:lang w:val="vi-VN"/>
        </w:rPr>
        <w:t xml:space="preserve">(Kèm theo Công văn số </w:t>
      </w:r>
      <w:r w:rsidRPr="00720D11">
        <w:rPr>
          <w:i/>
          <w:sz w:val="28"/>
          <w:szCs w:val="28"/>
          <w:lang w:val="vi-VN"/>
        </w:rPr>
        <w:t xml:space="preserve">         </w:t>
      </w:r>
      <w:r w:rsidRPr="00470355">
        <w:rPr>
          <w:i/>
          <w:sz w:val="28"/>
          <w:szCs w:val="28"/>
          <w:lang w:val="vi-VN"/>
        </w:rPr>
        <w:t>/UBND-KTTH ngày</w:t>
      </w:r>
      <w:r w:rsidRPr="00720D11">
        <w:rPr>
          <w:i/>
          <w:sz w:val="28"/>
          <w:szCs w:val="28"/>
          <w:lang w:val="vi-VN"/>
        </w:rPr>
        <w:t xml:space="preserve">      /</w:t>
      </w:r>
      <w:r w:rsidR="007E006F" w:rsidRPr="007E006F">
        <w:rPr>
          <w:i/>
          <w:sz w:val="28"/>
          <w:szCs w:val="28"/>
          <w:lang w:val="vi-VN"/>
        </w:rPr>
        <w:t>5</w:t>
      </w:r>
      <w:r w:rsidRPr="00720D11">
        <w:rPr>
          <w:i/>
          <w:sz w:val="28"/>
          <w:szCs w:val="28"/>
          <w:lang w:val="vi-VN"/>
        </w:rPr>
        <w:t>/202</w:t>
      </w:r>
      <w:r w:rsidR="007E006F">
        <w:rPr>
          <w:i/>
          <w:sz w:val="28"/>
          <w:szCs w:val="28"/>
        </w:rPr>
        <w:t>3</w:t>
      </w:r>
      <w:r w:rsidRPr="00470355">
        <w:rPr>
          <w:i/>
          <w:sz w:val="28"/>
          <w:szCs w:val="28"/>
          <w:lang w:val="vi-VN"/>
        </w:rPr>
        <w:t xml:space="preserve"> của UBND tỉnh)</w:t>
      </w:r>
    </w:p>
    <w:p w:rsidR="008C6EEB" w:rsidRPr="00470355" w:rsidRDefault="008C6EEB" w:rsidP="00837E59">
      <w:pPr>
        <w:spacing w:before="120" w:after="120"/>
        <w:jc w:val="both"/>
        <w:rPr>
          <w:b/>
          <w:sz w:val="28"/>
          <w:szCs w:val="28"/>
          <w:lang w:val="vi-VN"/>
        </w:rPr>
      </w:pPr>
      <w:r w:rsidRPr="00470355">
        <w:rPr>
          <w:b/>
          <w:sz w:val="28"/>
          <w:szCs w:val="28"/>
          <w:lang w:val="vi-VN"/>
        </w:rPr>
        <w:t>I. KẾT QUẢ THỰC HIỆN</w:t>
      </w:r>
    </w:p>
    <w:tbl>
      <w:tblPr>
        <w:tblStyle w:val="TableGrid"/>
        <w:tblW w:w="14631" w:type="dxa"/>
        <w:tblLook w:val="04A0" w:firstRow="1" w:lastRow="0" w:firstColumn="1" w:lastColumn="0" w:noHBand="0" w:noVBand="1"/>
      </w:tblPr>
      <w:tblGrid>
        <w:gridCol w:w="3652"/>
        <w:gridCol w:w="2693"/>
        <w:gridCol w:w="2126"/>
        <w:gridCol w:w="1559"/>
        <w:gridCol w:w="1560"/>
        <w:gridCol w:w="1624"/>
        <w:gridCol w:w="1417"/>
      </w:tblGrid>
      <w:tr w:rsidR="006E3466" w:rsidRPr="00720D11" w:rsidTr="006E3466">
        <w:tc>
          <w:tcPr>
            <w:tcW w:w="3652" w:type="dxa"/>
            <w:vMerge w:val="restart"/>
            <w:vAlign w:val="center"/>
          </w:tcPr>
          <w:p w:rsidR="006E3466" w:rsidRPr="00470355" w:rsidRDefault="006E3466" w:rsidP="006E3466">
            <w:pPr>
              <w:spacing w:before="120" w:after="120"/>
              <w:jc w:val="center"/>
              <w:rPr>
                <w:b/>
                <w:sz w:val="28"/>
                <w:szCs w:val="28"/>
                <w:lang w:val="vi-VN"/>
              </w:rPr>
            </w:pPr>
            <w:r w:rsidRPr="00470355">
              <w:rPr>
                <w:b/>
                <w:sz w:val="28"/>
                <w:szCs w:val="28"/>
                <w:lang w:val="vi-VN"/>
              </w:rPr>
              <w:t>Tổng số nhiệm vụ được giao</w:t>
            </w:r>
          </w:p>
        </w:tc>
        <w:tc>
          <w:tcPr>
            <w:tcW w:w="2693" w:type="dxa"/>
            <w:vMerge w:val="restart"/>
            <w:vAlign w:val="center"/>
          </w:tcPr>
          <w:p w:rsidR="006E3466" w:rsidRPr="00470355" w:rsidRDefault="006E3466" w:rsidP="006E3466">
            <w:pPr>
              <w:spacing w:before="120" w:after="120"/>
              <w:jc w:val="center"/>
              <w:rPr>
                <w:b/>
                <w:sz w:val="28"/>
                <w:szCs w:val="28"/>
                <w:lang w:val="vi-VN"/>
              </w:rPr>
            </w:pPr>
            <w:r w:rsidRPr="00470355">
              <w:rPr>
                <w:b/>
                <w:sz w:val="28"/>
                <w:szCs w:val="28"/>
                <w:lang w:val="vi-VN"/>
              </w:rPr>
              <w:t>Nhiệm vụ giao tại văn bản không mật</w:t>
            </w:r>
          </w:p>
        </w:tc>
        <w:tc>
          <w:tcPr>
            <w:tcW w:w="2126" w:type="dxa"/>
            <w:vMerge w:val="restart"/>
            <w:vAlign w:val="center"/>
          </w:tcPr>
          <w:p w:rsidR="006E3466" w:rsidRPr="00470355" w:rsidRDefault="006E3466" w:rsidP="006E3466">
            <w:pPr>
              <w:spacing w:before="120" w:after="120"/>
              <w:jc w:val="center"/>
              <w:rPr>
                <w:b/>
                <w:sz w:val="28"/>
                <w:szCs w:val="28"/>
                <w:lang w:val="vi-VN"/>
              </w:rPr>
            </w:pPr>
            <w:r w:rsidRPr="00470355">
              <w:rPr>
                <w:b/>
                <w:sz w:val="28"/>
                <w:szCs w:val="28"/>
                <w:lang w:val="vi-VN"/>
              </w:rPr>
              <w:t>Nhiệm vụ giao tại văn bản mật</w:t>
            </w:r>
          </w:p>
        </w:tc>
        <w:tc>
          <w:tcPr>
            <w:tcW w:w="3119" w:type="dxa"/>
            <w:gridSpan w:val="2"/>
            <w:vAlign w:val="center"/>
          </w:tcPr>
          <w:p w:rsidR="006E3466" w:rsidRPr="00470355" w:rsidRDefault="006E3466" w:rsidP="006E3466">
            <w:pPr>
              <w:spacing w:before="120" w:after="120"/>
              <w:jc w:val="center"/>
              <w:rPr>
                <w:b/>
                <w:sz w:val="28"/>
                <w:szCs w:val="28"/>
                <w:lang w:val="vi-VN"/>
              </w:rPr>
            </w:pPr>
            <w:r w:rsidRPr="00470355">
              <w:rPr>
                <w:b/>
                <w:sz w:val="28"/>
                <w:szCs w:val="28"/>
                <w:lang w:val="vi-VN"/>
              </w:rPr>
              <w:t>Số nhiệm vụ đã hoàn thành</w:t>
            </w:r>
          </w:p>
        </w:tc>
        <w:tc>
          <w:tcPr>
            <w:tcW w:w="3041" w:type="dxa"/>
            <w:gridSpan w:val="2"/>
            <w:vAlign w:val="center"/>
          </w:tcPr>
          <w:p w:rsidR="006E3466" w:rsidRPr="00470355" w:rsidRDefault="006E3466" w:rsidP="006E3466">
            <w:pPr>
              <w:spacing w:before="120" w:after="120"/>
              <w:jc w:val="center"/>
              <w:rPr>
                <w:b/>
                <w:sz w:val="28"/>
                <w:szCs w:val="28"/>
                <w:lang w:val="vi-VN"/>
              </w:rPr>
            </w:pPr>
            <w:r w:rsidRPr="00470355">
              <w:rPr>
                <w:b/>
                <w:sz w:val="28"/>
                <w:szCs w:val="28"/>
                <w:lang w:val="vi-VN"/>
              </w:rPr>
              <w:t>Số nhiệm vụ chưa hoàn thành</w:t>
            </w:r>
          </w:p>
        </w:tc>
      </w:tr>
      <w:tr w:rsidR="006E3466" w:rsidTr="006E3466">
        <w:tc>
          <w:tcPr>
            <w:tcW w:w="3652" w:type="dxa"/>
            <w:vMerge/>
            <w:vAlign w:val="center"/>
          </w:tcPr>
          <w:p w:rsidR="006E3466" w:rsidRPr="00470355" w:rsidRDefault="006E3466" w:rsidP="006E3466">
            <w:pPr>
              <w:spacing w:before="120" w:after="120"/>
              <w:jc w:val="center"/>
              <w:rPr>
                <w:b/>
                <w:sz w:val="28"/>
                <w:szCs w:val="28"/>
                <w:lang w:val="vi-VN"/>
              </w:rPr>
            </w:pPr>
          </w:p>
        </w:tc>
        <w:tc>
          <w:tcPr>
            <w:tcW w:w="2693" w:type="dxa"/>
            <w:vMerge/>
            <w:vAlign w:val="center"/>
          </w:tcPr>
          <w:p w:rsidR="006E3466" w:rsidRPr="00470355" w:rsidRDefault="006E3466" w:rsidP="006E3466">
            <w:pPr>
              <w:spacing w:before="120" w:after="120"/>
              <w:jc w:val="center"/>
              <w:rPr>
                <w:b/>
                <w:sz w:val="28"/>
                <w:szCs w:val="28"/>
                <w:lang w:val="vi-VN"/>
              </w:rPr>
            </w:pPr>
          </w:p>
        </w:tc>
        <w:tc>
          <w:tcPr>
            <w:tcW w:w="2126" w:type="dxa"/>
            <w:vMerge/>
            <w:vAlign w:val="center"/>
          </w:tcPr>
          <w:p w:rsidR="006E3466" w:rsidRPr="00470355" w:rsidRDefault="006E3466" w:rsidP="006E3466">
            <w:pPr>
              <w:spacing w:before="120" w:after="120"/>
              <w:jc w:val="center"/>
              <w:rPr>
                <w:b/>
                <w:sz w:val="28"/>
                <w:szCs w:val="28"/>
                <w:lang w:val="vi-VN"/>
              </w:rPr>
            </w:pPr>
          </w:p>
        </w:tc>
        <w:tc>
          <w:tcPr>
            <w:tcW w:w="1559" w:type="dxa"/>
            <w:vAlign w:val="center"/>
          </w:tcPr>
          <w:p w:rsidR="006E3466" w:rsidRPr="006E3466" w:rsidRDefault="006E3466" w:rsidP="006E3466">
            <w:pPr>
              <w:spacing w:before="120" w:after="120"/>
              <w:jc w:val="center"/>
              <w:rPr>
                <w:sz w:val="28"/>
                <w:szCs w:val="28"/>
              </w:rPr>
            </w:pPr>
            <w:r w:rsidRPr="006E3466">
              <w:rPr>
                <w:sz w:val="28"/>
                <w:szCs w:val="28"/>
              </w:rPr>
              <w:t>Đúng hạn</w:t>
            </w:r>
          </w:p>
        </w:tc>
        <w:tc>
          <w:tcPr>
            <w:tcW w:w="1560" w:type="dxa"/>
            <w:vAlign w:val="center"/>
          </w:tcPr>
          <w:p w:rsidR="006E3466" w:rsidRPr="006E3466" w:rsidRDefault="006E3466" w:rsidP="006E3466">
            <w:pPr>
              <w:spacing w:before="120" w:after="120"/>
              <w:jc w:val="center"/>
              <w:rPr>
                <w:sz w:val="28"/>
                <w:szCs w:val="28"/>
              </w:rPr>
            </w:pPr>
            <w:r w:rsidRPr="006E3466">
              <w:rPr>
                <w:sz w:val="28"/>
                <w:szCs w:val="28"/>
              </w:rPr>
              <w:t>Quá hạn</w:t>
            </w:r>
          </w:p>
        </w:tc>
        <w:tc>
          <w:tcPr>
            <w:tcW w:w="1624" w:type="dxa"/>
            <w:vAlign w:val="center"/>
          </w:tcPr>
          <w:p w:rsidR="006E3466" w:rsidRPr="006E3466" w:rsidRDefault="006E3466" w:rsidP="006E3466">
            <w:pPr>
              <w:spacing w:before="120" w:after="120"/>
              <w:jc w:val="center"/>
              <w:rPr>
                <w:sz w:val="28"/>
                <w:szCs w:val="28"/>
              </w:rPr>
            </w:pPr>
            <w:r w:rsidRPr="006E3466">
              <w:rPr>
                <w:sz w:val="28"/>
                <w:szCs w:val="28"/>
              </w:rPr>
              <w:t>Đúng hạn</w:t>
            </w:r>
          </w:p>
        </w:tc>
        <w:tc>
          <w:tcPr>
            <w:tcW w:w="1417" w:type="dxa"/>
            <w:vAlign w:val="center"/>
          </w:tcPr>
          <w:p w:rsidR="006E3466" w:rsidRPr="006E3466" w:rsidRDefault="006E3466" w:rsidP="006E3466">
            <w:pPr>
              <w:spacing w:before="120" w:after="120"/>
              <w:jc w:val="center"/>
              <w:rPr>
                <w:sz w:val="28"/>
                <w:szCs w:val="28"/>
              </w:rPr>
            </w:pPr>
            <w:r w:rsidRPr="006E3466">
              <w:rPr>
                <w:sz w:val="28"/>
                <w:szCs w:val="28"/>
              </w:rPr>
              <w:t>Quá hạn</w:t>
            </w:r>
          </w:p>
        </w:tc>
      </w:tr>
      <w:tr w:rsidR="006E3466" w:rsidTr="006E3466">
        <w:tc>
          <w:tcPr>
            <w:tcW w:w="3652" w:type="dxa"/>
            <w:vAlign w:val="center"/>
          </w:tcPr>
          <w:p w:rsidR="006E3466" w:rsidRPr="00316C55" w:rsidRDefault="006E3466" w:rsidP="00316C55">
            <w:pPr>
              <w:spacing w:before="120" w:after="120"/>
              <w:jc w:val="center"/>
              <w:rPr>
                <w:sz w:val="28"/>
                <w:szCs w:val="28"/>
              </w:rPr>
            </w:pPr>
            <w:r w:rsidRPr="00316C55">
              <w:rPr>
                <w:sz w:val="28"/>
                <w:szCs w:val="28"/>
              </w:rPr>
              <w:t>(1)=(2)+(3)=(4)+(5)+(6)+(7)</w:t>
            </w:r>
          </w:p>
        </w:tc>
        <w:tc>
          <w:tcPr>
            <w:tcW w:w="2693" w:type="dxa"/>
          </w:tcPr>
          <w:p w:rsidR="006E3466" w:rsidRPr="00316C55" w:rsidRDefault="00316C55" w:rsidP="00316C55">
            <w:pPr>
              <w:spacing w:before="120" w:after="120"/>
              <w:jc w:val="center"/>
              <w:rPr>
                <w:sz w:val="28"/>
                <w:szCs w:val="28"/>
              </w:rPr>
            </w:pPr>
            <w:r w:rsidRPr="00316C55">
              <w:rPr>
                <w:sz w:val="28"/>
                <w:szCs w:val="28"/>
              </w:rPr>
              <w:t>(2)=(1)-(3)</w:t>
            </w:r>
          </w:p>
        </w:tc>
        <w:tc>
          <w:tcPr>
            <w:tcW w:w="2126" w:type="dxa"/>
          </w:tcPr>
          <w:p w:rsidR="006E3466" w:rsidRPr="00316C55" w:rsidRDefault="00316C55" w:rsidP="00316C55">
            <w:pPr>
              <w:spacing w:before="120" w:after="120"/>
              <w:jc w:val="center"/>
              <w:rPr>
                <w:sz w:val="28"/>
                <w:szCs w:val="28"/>
              </w:rPr>
            </w:pPr>
            <w:r w:rsidRPr="00316C55">
              <w:rPr>
                <w:sz w:val="28"/>
                <w:szCs w:val="28"/>
              </w:rPr>
              <w:t>(3)=(1)-(2)</w:t>
            </w:r>
          </w:p>
        </w:tc>
        <w:tc>
          <w:tcPr>
            <w:tcW w:w="1559" w:type="dxa"/>
          </w:tcPr>
          <w:p w:rsidR="006E3466" w:rsidRPr="00316C55" w:rsidRDefault="00316C55" w:rsidP="00316C55">
            <w:pPr>
              <w:spacing w:before="120" w:after="120"/>
              <w:jc w:val="center"/>
              <w:rPr>
                <w:sz w:val="28"/>
                <w:szCs w:val="28"/>
              </w:rPr>
            </w:pPr>
            <w:r w:rsidRPr="00316C55">
              <w:rPr>
                <w:sz w:val="28"/>
                <w:szCs w:val="28"/>
              </w:rPr>
              <w:t>(4)</w:t>
            </w:r>
          </w:p>
        </w:tc>
        <w:tc>
          <w:tcPr>
            <w:tcW w:w="1560" w:type="dxa"/>
          </w:tcPr>
          <w:p w:rsidR="006E3466" w:rsidRPr="00316C55" w:rsidRDefault="00316C55" w:rsidP="00316C55">
            <w:pPr>
              <w:spacing w:before="120" w:after="120"/>
              <w:jc w:val="center"/>
              <w:rPr>
                <w:sz w:val="28"/>
                <w:szCs w:val="28"/>
              </w:rPr>
            </w:pPr>
            <w:r w:rsidRPr="00316C55">
              <w:rPr>
                <w:sz w:val="28"/>
                <w:szCs w:val="28"/>
              </w:rPr>
              <w:t>(5)</w:t>
            </w:r>
          </w:p>
        </w:tc>
        <w:tc>
          <w:tcPr>
            <w:tcW w:w="1624" w:type="dxa"/>
          </w:tcPr>
          <w:p w:rsidR="006E3466" w:rsidRPr="00316C55" w:rsidRDefault="00316C55" w:rsidP="00316C55">
            <w:pPr>
              <w:spacing w:before="120" w:after="120"/>
              <w:jc w:val="center"/>
              <w:rPr>
                <w:sz w:val="28"/>
                <w:szCs w:val="28"/>
              </w:rPr>
            </w:pPr>
            <w:r w:rsidRPr="00316C55">
              <w:rPr>
                <w:sz w:val="28"/>
                <w:szCs w:val="28"/>
              </w:rPr>
              <w:t>(6)</w:t>
            </w:r>
          </w:p>
        </w:tc>
        <w:tc>
          <w:tcPr>
            <w:tcW w:w="1417" w:type="dxa"/>
          </w:tcPr>
          <w:p w:rsidR="006E3466" w:rsidRPr="00316C55" w:rsidRDefault="00316C55" w:rsidP="00316C55">
            <w:pPr>
              <w:spacing w:before="120" w:after="120"/>
              <w:jc w:val="center"/>
              <w:rPr>
                <w:sz w:val="28"/>
                <w:szCs w:val="28"/>
              </w:rPr>
            </w:pPr>
            <w:r w:rsidRPr="00316C55">
              <w:rPr>
                <w:sz w:val="28"/>
                <w:szCs w:val="28"/>
              </w:rPr>
              <w:t>(7)</w:t>
            </w:r>
          </w:p>
        </w:tc>
      </w:tr>
      <w:tr w:rsidR="006E3466" w:rsidTr="006E3466">
        <w:tc>
          <w:tcPr>
            <w:tcW w:w="3652" w:type="dxa"/>
            <w:vAlign w:val="center"/>
          </w:tcPr>
          <w:p w:rsidR="006E3466" w:rsidRPr="006E3466" w:rsidRDefault="006E3466" w:rsidP="00D24232">
            <w:pPr>
              <w:spacing w:before="120" w:after="120"/>
              <w:jc w:val="center"/>
              <w:rPr>
                <w:sz w:val="28"/>
                <w:szCs w:val="28"/>
              </w:rPr>
            </w:pPr>
          </w:p>
        </w:tc>
        <w:tc>
          <w:tcPr>
            <w:tcW w:w="2693" w:type="dxa"/>
          </w:tcPr>
          <w:p w:rsidR="006E3466" w:rsidRDefault="006E3466" w:rsidP="00837E59">
            <w:pPr>
              <w:spacing w:before="120" w:after="120"/>
              <w:jc w:val="both"/>
              <w:rPr>
                <w:b/>
                <w:sz w:val="28"/>
                <w:szCs w:val="28"/>
              </w:rPr>
            </w:pPr>
          </w:p>
        </w:tc>
        <w:tc>
          <w:tcPr>
            <w:tcW w:w="2126" w:type="dxa"/>
          </w:tcPr>
          <w:p w:rsidR="006E3466" w:rsidRDefault="006E3466" w:rsidP="00837E59">
            <w:pPr>
              <w:spacing w:before="120" w:after="120"/>
              <w:jc w:val="both"/>
              <w:rPr>
                <w:b/>
                <w:sz w:val="28"/>
                <w:szCs w:val="28"/>
              </w:rPr>
            </w:pPr>
          </w:p>
        </w:tc>
        <w:tc>
          <w:tcPr>
            <w:tcW w:w="1559" w:type="dxa"/>
          </w:tcPr>
          <w:p w:rsidR="006E3466" w:rsidRDefault="006E3466" w:rsidP="00837E59">
            <w:pPr>
              <w:spacing w:before="120" w:after="120"/>
              <w:jc w:val="both"/>
              <w:rPr>
                <w:b/>
                <w:sz w:val="28"/>
                <w:szCs w:val="28"/>
              </w:rPr>
            </w:pPr>
          </w:p>
        </w:tc>
        <w:tc>
          <w:tcPr>
            <w:tcW w:w="1560" w:type="dxa"/>
          </w:tcPr>
          <w:p w:rsidR="006E3466" w:rsidRDefault="006E3466" w:rsidP="00837E59">
            <w:pPr>
              <w:spacing w:before="120" w:after="120"/>
              <w:jc w:val="both"/>
              <w:rPr>
                <w:b/>
                <w:sz w:val="28"/>
                <w:szCs w:val="28"/>
              </w:rPr>
            </w:pPr>
          </w:p>
        </w:tc>
        <w:tc>
          <w:tcPr>
            <w:tcW w:w="1624" w:type="dxa"/>
          </w:tcPr>
          <w:p w:rsidR="006E3466" w:rsidRDefault="006E3466" w:rsidP="00837E59">
            <w:pPr>
              <w:spacing w:before="120" w:after="120"/>
              <w:jc w:val="both"/>
              <w:rPr>
                <w:b/>
                <w:sz w:val="28"/>
                <w:szCs w:val="28"/>
              </w:rPr>
            </w:pPr>
          </w:p>
        </w:tc>
        <w:tc>
          <w:tcPr>
            <w:tcW w:w="1417" w:type="dxa"/>
          </w:tcPr>
          <w:p w:rsidR="006E3466" w:rsidRDefault="006E3466" w:rsidP="00837E59">
            <w:pPr>
              <w:spacing w:before="120" w:after="120"/>
              <w:jc w:val="both"/>
              <w:rPr>
                <w:b/>
                <w:sz w:val="28"/>
                <w:szCs w:val="28"/>
              </w:rPr>
            </w:pPr>
          </w:p>
        </w:tc>
      </w:tr>
    </w:tbl>
    <w:p w:rsidR="008C6EEB" w:rsidRPr="00E23BE6" w:rsidRDefault="00E23BE6" w:rsidP="00837E59">
      <w:pPr>
        <w:spacing w:before="120" w:after="120"/>
        <w:jc w:val="both"/>
        <w:rPr>
          <w:b/>
          <w:sz w:val="28"/>
          <w:szCs w:val="28"/>
          <w:lang w:val="vi-VN"/>
        </w:rPr>
      </w:pPr>
      <w:r>
        <w:rPr>
          <w:b/>
          <w:sz w:val="28"/>
          <w:szCs w:val="28"/>
        </w:rPr>
        <w:t>II. CHI TIẾT CÁC NHIỆM VỤ QUÁ HẠN CHƯA HOÀN THÀNH GIAO TẠI VĂN BẢN KHÔNG MẬT (gồm cả nhiệm vụ giao tại văn bản quy phạm pháp luật)</w:t>
      </w:r>
    </w:p>
    <w:p w:rsidR="00837E59" w:rsidRPr="00837E59" w:rsidRDefault="00837E59" w:rsidP="00837E59">
      <w:pPr>
        <w:tabs>
          <w:tab w:val="left" w:pos="5459"/>
        </w:tabs>
        <w:spacing w:before="120" w:after="120"/>
        <w:jc w:val="both"/>
        <w:rPr>
          <w:b/>
          <w:sz w:val="28"/>
          <w:szCs w:val="28"/>
        </w:rPr>
      </w:pPr>
    </w:p>
    <w:tbl>
      <w:tblPr>
        <w:tblStyle w:val="TableGrid"/>
        <w:tblW w:w="14709" w:type="dxa"/>
        <w:tblLook w:val="04A0" w:firstRow="1" w:lastRow="0" w:firstColumn="1" w:lastColumn="0" w:noHBand="0" w:noVBand="1"/>
      </w:tblPr>
      <w:tblGrid>
        <w:gridCol w:w="808"/>
        <w:gridCol w:w="3411"/>
        <w:gridCol w:w="3118"/>
        <w:gridCol w:w="2694"/>
        <w:gridCol w:w="4678"/>
      </w:tblGrid>
      <w:tr w:rsidR="00837E59" w:rsidRPr="00720D11" w:rsidTr="00E23BE6">
        <w:tc>
          <w:tcPr>
            <w:tcW w:w="808" w:type="dxa"/>
            <w:vAlign w:val="center"/>
          </w:tcPr>
          <w:p w:rsidR="00837E59" w:rsidRPr="00837E59" w:rsidRDefault="00E23BE6" w:rsidP="00D22563">
            <w:pPr>
              <w:jc w:val="center"/>
              <w:rPr>
                <w:b/>
                <w:sz w:val="28"/>
                <w:szCs w:val="28"/>
              </w:rPr>
            </w:pPr>
            <w:r>
              <w:rPr>
                <w:b/>
                <w:sz w:val="28"/>
                <w:szCs w:val="28"/>
                <w:lang w:val="vi-VN"/>
              </w:rPr>
              <w:t>S</w:t>
            </w:r>
            <w:r w:rsidR="00837E59" w:rsidRPr="00837E59">
              <w:rPr>
                <w:b/>
                <w:sz w:val="28"/>
                <w:szCs w:val="28"/>
              </w:rPr>
              <w:t>TT</w:t>
            </w:r>
          </w:p>
        </w:tc>
        <w:tc>
          <w:tcPr>
            <w:tcW w:w="3411" w:type="dxa"/>
            <w:vAlign w:val="center"/>
          </w:tcPr>
          <w:p w:rsidR="00837E59" w:rsidRPr="00E23BE6" w:rsidRDefault="00837E59" w:rsidP="00D22563">
            <w:pPr>
              <w:jc w:val="center"/>
              <w:rPr>
                <w:b/>
                <w:sz w:val="28"/>
                <w:szCs w:val="28"/>
                <w:lang w:val="vi-VN"/>
              </w:rPr>
            </w:pPr>
            <w:r w:rsidRPr="00837E59">
              <w:rPr>
                <w:b/>
                <w:sz w:val="28"/>
                <w:szCs w:val="28"/>
              </w:rPr>
              <w:t>Văn bản giao nhiệm vụ</w:t>
            </w:r>
            <w:r w:rsidR="00E23BE6">
              <w:rPr>
                <w:b/>
                <w:sz w:val="28"/>
                <w:szCs w:val="28"/>
                <w:lang w:val="vi-VN"/>
              </w:rPr>
              <w:t xml:space="preserve"> </w:t>
            </w:r>
            <w:r w:rsidR="00E23BE6">
              <w:rPr>
                <w:rStyle w:val="FootnoteReference"/>
                <w:b/>
                <w:sz w:val="28"/>
                <w:szCs w:val="28"/>
                <w:lang w:val="vi-VN"/>
              </w:rPr>
              <w:footnoteReference w:id="1"/>
            </w:r>
          </w:p>
        </w:tc>
        <w:tc>
          <w:tcPr>
            <w:tcW w:w="3118" w:type="dxa"/>
            <w:vAlign w:val="center"/>
          </w:tcPr>
          <w:p w:rsidR="00837E59" w:rsidRPr="00837E59" w:rsidRDefault="00837E59" w:rsidP="00D22563">
            <w:pPr>
              <w:jc w:val="center"/>
              <w:rPr>
                <w:b/>
                <w:sz w:val="28"/>
                <w:szCs w:val="28"/>
              </w:rPr>
            </w:pPr>
            <w:r w:rsidRPr="00837E59">
              <w:rPr>
                <w:b/>
                <w:sz w:val="28"/>
                <w:szCs w:val="28"/>
              </w:rPr>
              <w:t>Nội dung nhiệm vụ</w:t>
            </w:r>
          </w:p>
        </w:tc>
        <w:tc>
          <w:tcPr>
            <w:tcW w:w="2694" w:type="dxa"/>
            <w:vAlign w:val="center"/>
          </w:tcPr>
          <w:p w:rsidR="00837E59" w:rsidRPr="00E23BE6" w:rsidRDefault="00E23BE6" w:rsidP="00D22563">
            <w:pPr>
              <w:jc w:val="center"/>
              <w:rPr>
                <w:b/>
                <w:sz w:val="28"/>
                <w:szCs w:val="28"/>
                <w:lang w:val="vi-VN"/>
              </w:rPr>
            </w:pPr>
            <w:r>
              <w:rPr>
                <w:b/>
                <w:sz w:val="28"/>
                <w:szCs w:val="28"/>
                <w:lang w:val="vi-VN"/>
              </w:rPr>
              <w:t>Thời hạn thực hiện</w:t>
            </w:r>
          </w:p>
        </w:tc>
        <w:tc>
          <w:tcPr>
            <w:tcW w:w="4678" w:type="dxa"/>
            <w:vAlign w:val="center"/>
          </w:tcPr>
          <w:p w:rsidR="00837E59" w:rsidRPr="00E23BE6" w:rsidRDefault="00837E59" w:rsidP="00E23BE6">
            <w:pPr>
              <w:jc w:val="center"/>
              <w:rPr>
                <w:b/>
                <w:sz w:val="28"/>
                <w:szCs w:val="28"/>
                <w:lang w:val="vi-VN"/>
              </w:rPr>
            </w:pPr>
            <w:r w:rsidRPr="00470355">
              <w:rPr>
                <w:b/>
                <w:sz w:val="28"/>
                <w:szCs w:val="28"/>
                <w:lang w:val="vi-VN"/>
              </w:rPr>
              <w:t>Giải trình nguyên nhân/kiến nghị</w:t>
            </w:r>
          </w:p>
        </w:tc>
      </w:tr>
      <w:tr w:rsidR="00837E59" w:rsidRPr="00837E59" w:rsidTr="00E23BE6">
        <w:tc>
          <w:tcPr>
            <w:tcW w:w="808" w:type="dxa"/>
            <w:vAlign w:val="center"/>
          </w:tcPr>
          <w:p w:rsidR="00837E59" w:rsidRPr="00E23BE6" w:rsidRDefault="00E23BE6" w:rsidP="00837E59">
            <w:pPr>
              <w:jc w:val="center"/>
              <w:rPr>
                <w:sz w:val="28"/>
                <w:szCs w:val="28"/>
                <w:lang w:val="vi-VN"/>
              </w:rPr>
            </w:pPr>
            <w:r>
              <w:rPr>
                <w:sz w:val="28"/>
                <w:szCs w:val="28"/>
                <w:lang w:val="vi-VN"/>
              </w:rPr>
              <w:t>(1)</w:t>
            </w:r>
          </w:p>
        </w:tc>
        <w:tc>
          <w:tcPr>
            <w:tcW w:w="3411" w:type="dxa"/>
            <w:vAlign w:val="center"/>
          </w:tcPr>
          <w:p w:rsidR="00837E59" w:rsidRPr="00E23BE6" w:rsidRDefault="00E23BE6" w:rsidP="00837E59">
            <w:pPr>
              <w:jc w:val="center"/>
              <w:rPr>
                <w:sz w:val="28"/>
                <w:szCs w:val="28"/>
                <w:lang w:val="vi-VN"/>
              </w:rPr>
            </w:pPr>
            <w:r>
              <w:rPr>
                <w:sz w:val="28"/>
                <w:szCs w:val="28"/>
                <w:lang w:val="vi-VN"/>
              </w:rPr>
              <w:t>(2)</w:t>
            </w:r>
          </w:p>
        </w:tc>
        <w:tc>
          <w:tcPr>
            <w:tcW w:w="3118" w:type="dxa"/>
            <w:vAlign w:val="center"/>
          </w:tcPr>
          <w:p w:rsidR="00837E59" w:rsidRPr="00E23BE6" w:rsidRDefault="00E23BE6" w:rsidP="00837E59">
            <w:pPr>
              <w:jc w:val="center"/>
              <w:rPr>
                <w:sz w:val="28"/>
                <w:szCs w:val="28"/>
                <w:lang w:val="vi-VN"/>
              </w:rPr>
            </w:pPr>
            <w:r>
              <w:rPr>
                <w:sz w:val="28"/>
                <w:szCs w:val="28"/>
                <w:lang w:val="vi-VN"/>
              </w:rPr>
              <w:t>(3)</w:t>
            </w:r>
          </w:p>
        </w:tc>
        <w:tc>
          <w:tcPr>
            <w:tcW w:w="2694" w:type="dxa"/>
            <w:vAlign w:val="center"/>
          </w:tcPr>
          <w:p w:rsidR="00837E59" w:rsidRPr="00E23BE6" w:rsidRDefault="00E23BE6" w:rsidP="00837E59">
            <w:pPr>
              <w:jc w:val="center"/>
              <w:rPr>
                <w:sz w:val="28"/>
                <w:szCs w:val="28"/>
                <w:lang w:val="vi-VN"/>
              </w:rPr>
            </w:pPr>
            <w:r>
              <w:rPr>
                <w:sz w:val="28"/>
                <w:szCs w:val="28"/>
                <w:lang w:val="vi-VN"/>
              </w:rPr>
              <w:t>(4)</w:t>
            </w:r>
          </w:p>
        </w:tc>
        <w:tc>
          <w:tcPr>
            <w:tcW w:w="4678" w:type="dxa"/>
            <w:vAlign w:val="center"/>
          </w:tcPr>
          <w:p w:rsidR="00837E59" w:rsidRPr="00E23BE6" w:rsidRDefault="00E23BE6" w:rsidP="00837E59">
            <w:pPr>
              <w:jc w:val="center"/>
              <w:rPr>
                <w:sz w:val="28"/>
                <w:szCs w:val="28"/>
                <w:lang w:val="vi-VN"/>
              </w:rPr>
            </w:pPr>
            <w:r>
              <w:rPr>
                <w:sz w:val="28"/>
                <w:szCs w:val="28"/>
                <w:lang w:val="vi-VN"/>
              </w:rPr>
              <w:t>(5)</w:t>
            </w:r>
          </w:p>
        </w:tc>
      </w:tr>
      <w:tr w:rsidR="00837E59" w:rsidRPr="00837E59" w:rsidTr="00E23BE6">
        <w:tc>
          <w:tcPr>
            <w:tcW w:w="808" w:type="dxa"/>
            <w:vAlign w:val="center"/>
          </w:tcPr>
          <w:p w:rsidR="00837E59" w:rsidRPr="00837E59" w:rsidRDefault="00837E59" w:rsidP="00837E59">
            <w:pPr>
              <w:jc w:val="center"/>
              <w:rPr>
                <w:sz w:val="28"/>
                <w:szCs w:val="28"/>
              </w:rPr>
            </w:pPr>
            <w:r w:rsidRPr="00837E59">
              <w:rPr>
                <w:sz w:val="28"/>
                <w:szCs w:val="28"/>
              </w:rPr>
              <w:t>1</w:t>
            </w:r>
          </w:p>
        </w:tc>
        <w:tc>
          <w:tcPr>
            <w:tcW w:w="3411" w:type="dxa"/>
            <w:vAlign w:val="center"/>
          </w:tcPr>
          <w:p w:rsidR="00837E59" w:rsidRPr="00837E59" w:rsidRDefault="00837E59" w:rsidP="00837E59">
            <w:pPr>
              <w:jc w:val="center"/>
              <w:rPr>
                <w:sz w:val="28"/>
                <w:szCs w:val="28"/>
              </w:rPr>
            </w:pPr>
          </w:p>
        </w:tc>
        <w:tc>
          <w:tcPr>
            <w:tcW w:w="3118" w:type="dxa"/>
            <w:vAlign w:val="center"/>
          </w:tcPr>
          <w:p w:rsidR="00837E59" w:rsidRPr="00837E59" w:rsidRDefault="00837E59" w:rsidP="00837E59">
            <w:pPr>
              <w:jc w:val="center"/>
              <w:rPr>
                <w:sz w:val="28"/>
                <w:szCs w:val="28"/>
              </w:rPr>
            </w:pPr>
          </w:p>
        </w:tc>
        <w:tc>
          <w:tcPr>
            <w:tcW w:w="2694" w:type="dxa"/>
            <w:vAlign w:val="center"/>
          </w:tcPr>
          <w:p w:rsidR="00837E59" w:rsidRPr="00837E59" w:rsidRDefault="00837E59" w:rsidP="00837E59">
            <w:pPr>
              <w:jc w:val="center"/>
              <w:rPr>
                <w:sz w:val="28"/>
                <w:szCs w:val="28"/>
              </w:rPr>
            </w:pPr>
          </w:p>
        </w:tc>
        <w:tc>
          <w:tcPr>
            <w:tcW w:w="4678" w:type="dxa"/>
            <w:vAlign w:val="center"/>
          </w:tcPr>
          <w:p w:rsidR="00837E59" w:rsidRPr="00837E59" w:rsidRDefault="00837E59" w:rsidP="00837E59">
            <w:pPr>
              <w:jc w:val="center"/>
              <w:rPr>
                <w:sz w:val="28"/>
                <w:szCs w:val="28"/>
              </w:rPr>
            </w:pPr>
          </w:p>
        </w:tc>
      </w:tr>
      <w:tr w:rsidR="00837E59" w:rsidRPr="00837E59" w:rsidTr="00E23BE6">
        <w:tc>
          <w:tcPr>
            <w:tcW w:w="808" w:type="dxa"/>
            <w:vAlign w:val="center"/>
          </w:tcPr>
          <w:p w:rsidR="00837E59" w:rsidRPr="00837E59" w:rsidRDefault="00837E59" w:rsidP="00837E59">
            <w:pPr>
              <w:jc w:val="center"/>
              <w:rPr>
                <w:sz w:val="28"/>
                <w:szCs w:val="28"/>
              </w:rPr>
            </w:pPr>
            <w:r w:rsidRPr="00837E59">
              <w:rPr>
                <w:sz w:val="28"/>
                <w:szCs w:val="28"/>
              </w:rPr>
              <w:t>2</w:t>
            </w:r>
          </w:p>
        </w:tc>
        <w:tc>
          <w:tcPr>
            <w:tcW w:w="3411" w:type="dxa"/>
            <w:vAlign w:val="center"/>
          </w:tcPr>
          <w:p w:rsidR="00837E59" w:rsidRPr="00837E59" w:rsidRDefault="00837E59" w:rsidP="00837E59">
            <w:pPr>
              <w:jc w:val="center"/>
              <w:rPr>
                <w:sz w:val="28"/>
                <w:szCs w:val="28"/>
              </w:rPr>
            </w:pPr>
          </w:p>
        </w:tc>
        <w:tc>
          <w:tcPr>
            <w:tcW w:w="3118" w:type="dxa"/>
            <w:vAlign w:val="center"/>
          </w:tcPr>
          <w:p w:rsidR="00837E59" w:rsidRPr="00837E59" w:rsidRDefault="00837E59" w:rsidP="00837E59">
            <w:pPr>
              <w:jc w:val="center"/>
              <w:rPr>
                <w:sz w:val="28"/>
                <w:szCs w:val="28"/>
              </w:rPr>
            </w:pPr>
          </w:p>
        </w:tc>
        <w:tc>
          <w:tcPr>
            <w:tcW w:w="2694" w:type="dxa"/>
            <w:vAlign w:val="center"/>
          </w:tcPr>
          <w:p w:rsidR="00837E59" w:rsidRPr="00837E59" w:rsidRDefault="00837E59" w:rsidP="00837E59">
            <w:pPr>
              <w:jc w:val="center"/>
              <w:rPr>
                <w:sz w:val="28"/>
                <w:szCs w:val="28"/>
              </w:rPr>
            </w:pPr>
          </w:p>
        </w:tc>
        <w:tc>
          <w:tcPr>
            <w:tcW w:w="4678" w:type="dxa"/>
            <w:vAlign w:val="center"/>
          </w:tcPr>
          <w:p w:rsidR="00837E59" w:rsidRPr="00837E59" w:rsidRDefault="00837E59" w:rsidP="00837E59">
            <w:pPr>
              <w:jc w:val="center"/>
              <w:rPr>
                <w:sz w:val="28"/>
                <w:szCs w:val="28"/>
              </w:rPr>
            </w:pPr>
          </w:p>
        </w:tc>
      </w:tr>
      <w:tr w:rsidR="00837E59" w:rsidRPr="00837E59" w:rsidTr="00E23BE6">
        <w:tc>
          <w:tcPr>
            <w:tcW w:w="808" w:type="dxa"/>
            <w:vAlign w:val="center"/>
          </w:tcPr>
          <w:p w:rsidR="00837E59" w:rsidRPr="00837E59" w:rsidRDefault="00837E59" w:rsidP="00837E59">
            <w:pPr>
              <w:jc w:val="center"/>
              <w:rPr>
                <w:sz w:val="28"/>
                <w:szCs w:val="28"/>
              </w:rPr>
            </w:pPr>
            <w:r w:rsidRPr="00837E59">
              <w:rPr>
                <w:sz w:val="28"/>
                <w:szCs w:val="28"/>
              </w:rPr>
              <w:t>3</w:t>
            </w:r>
          </w:p>
        </w:tc>
        <w:tc>
          <w:tcPr>
            <w:tcW w:w="3411" w:type="dxa"/>
            <w:vAlign w:val="center"/>
          </w:tcPr>
          <w:p w:rsidR="00837E59" w:rsidRPr="00837E59" w:rsidRDefault="00837E59" w:rsidP="00837E59">
            <w:pPr>
              <w:jc w:val="center"/>
              <w:rPr>
                <w:sz w:val="28"/>
                <w:szCs w:val="28"/>
              </w:rPr>
            </w:pPr>
          </w:p>
        </w:tc>
        <w:tc>
          <w:tcPr>
            <w:tcW w:w="3118" w:type="dxa"/>
            <w:vAlign w:val="center"/>
          </w:tcPr>
          <w:p w:rsidR="00837E59" w:rsidRPr="00837E59" w:rsidRDefault="00837E59" w:rsidP="00837E59">
            <w:pPr>
              <w:jc w:val="center"/>
              <w:rPr>
                <w:sz w:val="28"/>
                <w:szCs w:val="28"/>
              </w:rPr>
            </w:pPr>
          </w:p>
        </w:tc>
        <w:tc>
          <w:tcPr>
            <w:tcW w:w="2694" w:type="dxa"/>
            <w:vAlign w:val="center"/>
          </w:tcPr>
          <w:p w:rsidR="00837E59" w:rsidRPr="00837E59" w:rsidRDefault="00837E59" w:rsidP="00837E59">
            <w:pPr>
              <w:jc w:val="center"/>
              <w:rPr>
                <w:sz w:val="28"/>
                <w:szCs w:val="28"/>
              </w:rPr>
            </w:pPr>
          </w:p>
        </w:tc>
        <w:tc>
          <w:tcPr>
            <w:tcW w:w="4678" w:type="dxa"/>
            <w:vAlign w:val="center"/>
          </w:tcPr>
          <w:p w:rsidR="00837E59" w:rsidRPr="00837E59" w:rsidRDefault="00837E59" w:rsidP="00837E59">
            <w:pPr>
              <w:jc w:val="center"/>
              <w:rPr>
                <w:sz w:val="28"/>
                <w:szCs w:val="28"/>
              </w:rPr>
            </w:pPr>
          </w:p>
        </w:tc>
      </w:tr>
      <w:tr w:rsidR="00837E59" w:rsidRPr="00837E59" w:rsidTr="00E23BE6">
        <w:tc>
          <w:tcPr>
            <w:tcW w:w="808" w:type="dxa"/>
            <w:vAlign w:val="center"/>
          </w:tcPr>
          <w:p w:rsidR="00837E59" w:rsidRPr="00837E59" w:rsidRDefault="00837E59" w:rsidP="00837E59">
            <w:pPr>
              <w:jc w:val="center"/>
              <w:rPr>
                <w:sz w:val="28"/>
                <w:szCs w:val="28"/>
              </w:rPr>
            </w:pPr>
            <w:r w:rsidRPr="00837E59">
              <w:rPr>
                <w:sz w:val="28"/>
                <w:szCs w:val="28"/>
              </w:rPr>
              <w:t>…</w:t>
            </w:r>
          </w:p>
        </w:tc>
        <w:tc>
          <w:tcPr>
            <w:tcW w:w="3411" w:type="dxa"/>
            <w:vAlign w:val="center"/>
          </w:tcPr>
          <w:p w:rsidR="00837E59" w:rsidRPr="00837E59" w:rsidRDefault="00837E59" w:rsidP="00837E59">
            <w:pPr>
              <w:jc w:val="center"/>
              <w:rPr>
                <w:sz w:val="28"/>
                <w:szCs w:val="28"/>
              </w:rPr>
            </w:pPr>
          </w:p>
        </w:tc>
        <w:tc>
          <w:tcPr>
            <w:tcW w:w="3118" w:type="dxa"/>
            <w:vAlign w:val="center"/>
          </w:tcPr>
          <w:p w:rsidR="00837E59" w:rsidRPr="00837E59" w:rsidRDefault="00837E59" w:rsidP="00837E59">
            <w:pPr>
              <w:jc w:val="center"/>
              <w:rPr>
                <w:sz w:val="28"/>
                <w:szCs w:val="28"/>
              </w:rPr>
            </w:pPr>
          </w:p>
        </w:tc>
        <w:tc>
          <w:tcPr>
            <w:tcW w:w="2694" w:type="dxa"/>
            <w:vAlign w:val="center"/>
          </w:tcPr>
          <w:p w:rsidR="00837E59" w:rsidRPr="00837E59" w:rsidRDefault="00837E59" w:rsidP="00837E59">
            <w:pPr>
              <w:jc w:val="center"/>
              <w:rPr>
                <w:sz w:val="28"/>
                <w:szCs w:val="28"/>
              </w:rPr>
            </w:pPr>
          </w:p>
        </w:tc>
        <w:tc>
          <w:tcPr>
            <w:tcW w:w="4678" w:type="dxa"/>
            <w:vAlign w:val="center"/>
          </w:tcPr>
          <w:p w:rsidR="00837E59" w:rsidRPr="00837E59" w:rsidRDefault="00837E59" w:rsidP="00837E59">
            <w:pPr>
              <w:jc w:val="center"/>
              <w:rPr>
                <w:sz w:val="28"/>
                <w:szCs w:val="28"/>
              </w:rPr>
            </w:pPr>
          </w:p>
        </w:tc>
      </w:tr>
      <w:tr w:rsidR="00837E59" w:rsidRPr="00837E59" w:rsidTr="00E23BE6">
        <w:tc>
          <w:tcPr>
            <w:tcW w:w="808" w:type="dxa"/>
            <w:vAlign w:val="center"/>
          </w:tcPr>
          <w:p w:rsidR="00837E59" w:rsidRPr="00E23BE6" w:rsidRDefault="00E23BE6" w:rsidP="00837E59">
            <w:pPr>
              <w:jc w:val="center"/>
              <w:rPr>
                <w:sz w:val="28"/>
                <w:szCs w:val="28"/>
                <w:lang w:val="vi-VN"/>
              </w:rPr>
            </w:pPr>
            <w:r>
              <w:rPr>
                <w:sz w:val="28"/>
                <w:szCs w:val="28"/>
                <w:lang w:val="vi-VN"/>
              </w:rPr>
              <w:t>Tổng số</w:t>
            </w:r>
          </w:p>
        </w:tc>
        <w:tc>
          <w:tcPr>
            <w:tcW w:w="3411" w:type="dxa"/>
            <w:vAlign w:val="center"/>
          </w:tcPr>
          <w:p w:rsidR="00837E59" w:rsidRPr="00837E59" w:rsidRDefault="00837E59" w:rsidP="00837E59">
            <w:pPr>
              <w:jc w:val="center"/>
              <w:rPr>
                <w:sz w:val="28"/>
                <w:szCs w:val="28"/>
              </w:rPr>
            </w:pPr>
          </w:p>
        </w:tc>
        <w:tc>
          <w:tcPr>
            <w:tcW w:w="3118" w:type="dxa"/>
            <w:vAlign w:val="center"/>
          </w:tcPr>
          <w:p w:rsidR="00837E59" w:rsidRPr="00837E59" w:rsidRDefault="00837E59" w:rsidP="00837E59">
            <w:pPr>
              <w:jc w:val="center"/>
              <w:rPr>
                <w:sz w:val="28"/>
                <w:szCs w:val="28"/>
              </w:rPr>
            </w:pPr>
          </w:p>
        </w:tc>
        <w:tc>
          <w:tcPr>
            <w:tcW w:w="2694" w:type="dxa"/>
            <w:vAlign w:val="center"/>
          </w:tcPr>
          <w:p w:rsidR="00837E59" w:rsidRPr="00837E59" w:rsidRDefault="00837E59" w:rsidP="00837E59">
            <w:pPr>
              <w:jc w:val="center"/>
              <w:rPr>
                <w:sz w:val="28"/>
                <w:szCs w:val="28"/>
              </w:rPr>
            </w:pPr>
          </w:p>
        </w:tc>
        <w:tc>
          <w:tcPr>
            <w:tcW w:w="4678" w:type="dxa"/>
            <w:vAlign w:val="center"/>
          </w:tcPr>
          <w:p w:rsidR="00837E59" w:rsidRPr="00837E59" w:rsidRDefault="00837E59" w:rsidP="00837E59">
            <w:pPr>
              <w:jc w:val="center"/>
              <w:rPr>
                <w:sz w:val="28"/>
                <w:szCs w:val="28"/>
              </w:rPr>
            </w:pPr>
          </w:p>
        </w:tc>
      </w:tr>
    </w:tbl>
    <w:p w:rsidR="00872FD5" w:rsidRDefault="00872FD5" w:rsidP="00872FD5">
      <w:pPr>
        <w:spacing w:before="120" w:after="120"/>
        <w:jc w:val="both"/>
      </w:pPr>
      <w:r w:rsidRPr="00872FD5">
        <w:rPr>
          <w:b/>
          <w:sz w:val="28"/>
          <w:szCs w:val="28"/>
        </w:rPr>
        <w:lastRenderedPageBreak/>
        <w:t>III. CHI TIẾT TÌNH HÌNH THỰC HIỆN NHIỆM VỤ CHÍNH PHỦ, THỦ TƯỚNG CHÍNH PHỦ GIAO TẠI VĂN BẢN MẬT</w:t>
      </w:r>
      <w:r>
        <w:t xml:space="preserve"> </w:t>
      </w:r>
    </w:p>
    <w:tbl>
      <w:tblPr>
        <w:tblStyle w:val="TableGrid"/>
        <w:tblW w:w="14567" w:type="dxa"/>
        <w:tblLayout w:type="fixed"/>
        <w:tblLook w:val="04A0" w:firstRow="1" w:lastRow="0" w:firstColumn="1" w:lastColumn="0" w:noHBand="0" w:noVBand="1"/>
      </w:tblPr>
      <w:tblGrid>
        <w:gridCol w:w="959"/>
        <w:gridCol w:w="2410"/>
        <w:gridCol w:w="2126"/>
        <w:gridCol w:w="2410"/>
        <w:gridCol w:w="2268"/>
        <w:gridCol w:w="1842"/>
        <w:gridCol w:w="2552"/>
      </w:tblGrid>
      <w:tr w:rsidR="00872FD5" w:rsidRPr="0081769E" w:rsidTr="00872FD5">
        <w:tc>
          <w:tcPr>
            <w:tcW w:w="959" w:type="dxa"/>
            <w:vMerge w:val="restart"/>
            <w:vAlign w:val="center"/>
          </w:tcPr>
          <w:p w:rsidR="00872FD5" w:rsidRPr="0081769E" w:rsidRDefault="00872FD5" w:rsidP="004841A1">
            <w:pPr>
              <w:jc w:val="center"/>
              <w:rPr>
                <w:b/>
                <w:sz w:val="28"/>
                <w:szCs w:val="28"/>
              </w:rPr>
            </w:pPr>
            <w:r>
              <w:rPr>
                <w:b/>
                <w:sz w:val="28"/>
                <w:szCs w:val="28"/>
              </w:rPr>
              <w:t>S</w:t>
            </w:r>
            <w:r w:rsidRPr="0081769E">
              <w:rPr>
                <w:b/>
                <w:sz w:val="28"/>
                <w:szCs w:val="28"/>
              </w:rPr>
              <w:t>TT</w:t>
            </w:r>
          </w:p>
        </w:tc>
        <w:tc>
          <w:tcPr>
            <w:tcW w:w="2410" w:type="dxa"/>
            <w:vMerge w:val="restart"/>
            <w:vAlign w:val="center"/>
          </w:tcPr>
          <w:p w:rsidR="00872FD5" w:rsidRPr="001F2E7F" w:rsidRDefault="00872FD5" w:rsidP="004841A1">
            <w:pPr>
              <w:jc w:val="center"/>
              <w:rPr>
                <w:b/>
                <w:sz w:val="28"/>
                <w:szCs w:val="28"/>
                <w:lang w:val="vi-VN"/>
              </w:rPr>
            </w:pPr>
            <w:r>
              <w:rPr>
                <w:b/>
                <w:sz w:val="28"/>
                <w:szCs w:val="28"/>
                <w:lang w:val="vi-VN"/>
              </w:rPr>
              <w:t xml:space="preserve">Văn bản giao nhiệm vụ </w:t>
            </w:r>
            <w:r>
              <w:rPr>
                <w:rStyle w:val="FootnoteReference"/>
                <w:b/>
                <w:sz w:val="28"/>
                <w:szCs w:val="28"/>
                <w:lang w:val="vi-VN"/>
              </w:rPr>
              <w:footnoteReference w:id="2"/>
            </w:r>
          </w:p>
        </w:tc>
        <w:tc>
          <w:tcPr>
            <w:tcW w:w="2126" w:type="dxa"/>
            <w:vMerge w:val="restart"/>
            <w:vAlign w:val="center"/>
          </w:tcPr>
          <w:p w:rsidR="00872FD5" w:rsidRPr="001F2E7F" w:rsidRDefault="00872FD5" w:rsidP="004841A1">
            <w:pPr>
              <w:jc w:val="center"/>
              <w:rPr>
                <w:b/>
                <w:sz w:val="28"/>
                <w:szCs w:val="28"/>
                <w:vertAlign w:val="superscript"/>
                <w:lang w:val="vi-VN"/>
              </w:rPr>
            </w:pPr>
            <w:r>
              <w:rPr>
                <w:b/>
                <w:sz w:val="28"/>
                <w:szCs w:val="28"/>
                <w:lang w:val="vi-VN"/>
              </w:rPr>
              <w:t>Nội dung nhiệm vụ</w:t>
            </w:r>
          </w:p>
        </w:tc>
        <w:tc>
          <w:tcPr>
            <w:tcW w:w="9072" w:type="dxa"/>
            <w:gridSpan w:val="4"/>
          </w:tcPr>
          <w:p w:rsidR="00872FD5" w:rsidRDefault="00872FD5" w:rsidP="004841A1">
            <w:pPr>
              <w:jc w:val="center"/>
              <w:rPr>
                <w:b/>
                <w:sz w:val="28"/>
                <w:szCs w:val="28"/>
              </w:rPr>
            </w:pPr>
            <w:r>
              <w:rPr>
                <w:b/>
                <w:sz w:val="28"/>
                <w:szCs w:val="28"/>
                <w:lang w:val="vi-VN"/>
              </w:rPr>
              <w:t>Tình hình thực hiện</w:t>
            </w:r>
          </w:p>
        </w:tc>
      </w:tr>
      <w:tr w:rsidR="00872FD5" w:rsidRPr="0081769E" w:rsidTr="00872FD5">
        <w:tc>
          <w:tcPr>
            <w:tcW w:w="959" w:type="dxa"/>
            <w:vMerge/>
          </w:tcPr>
          <w:p w:rsidR="00872FD5" w:rsidRPr="0081769E" w:rsidRDefault="00872FD5" w:rsidP="004841A1">
            <w:pPr>
              <w:jc w:val="center"/>
              <w:rPr>
                <w:sz w:val="28"/>
                <w:szCs w:val="28"/>
              </w:rPr>
            </w:pPr>
          </w:p>
        </w:tc>
        <w:tc>
          <w:tcPr>
            <w:tcW w:w="2410" w:type="dxa"/>
            <w:vMerge/>
          </w:tcPr>
          <w:p w:rsidR="00872FD5" w:rsidRPr="0081769E" w:rsidRDefault="00872FD5" w:rsidP="004841A1">
            <w:pPr>
              <w:jc w:val="center"/>
              <w:rPr>
                <w:sz w:val="28"/>
                <w:szCs w:val="28"/>
              </w:rPr>
            </w:pPr>
          </w:p>
        </w:tc>
        <w:tc>
          <w:tcPr>
            <w:tcW w:w="2126" w:type="dxa"/>
            <w:vMerge/>
          </w:tcPr>
          <w:p w:rsidR="00872FD5" w:rsidRPr="0081769E" w:rsidRDefault="00872FD5" w:rsidP="004841A1">
            <w:pPr>
              <w:jc w:val="center"/>
              <w:rPr>
                <w:sz w:val="28"/>
                <w:szCs w:val="28"/>
              </w:rPr>
            </w:pPr>
          </w:p>
        </w:tc>
        <w:tc>
          <w:tcPr>
            <w:tcW w:w="4678" w:type="dxa"/>
            <w:gridSpan w:val="2"/>
            <w:vAlign w:val="center"/>
          </w:tcPr>
          <w:p w:rsidR="00872FD5" w:rsidRPr="00872FD5" w:rsidRDefault="00872FD5" w:rsidP="004841A1">
            <w:pPr>
              <w:jc w:val="center"/>
              <w:rPr>
                <w:sz w:val="28"/>
                <w:szCs w:val="28"/>
              </w:rPr>
            </w:pPr>
            <w:r>
              <w:rPr>
                <w:sz w:val="28"/>
                <w:szCs w:val="28"/>
              </w:rPr>
              <w:t xml:space="preserve">Đã hoàn thành </w:t>
            </w:r>
            <w:r>
              <w:rPr>
                <w:rStyle w:val="FootnoteReference"/>
                <w:sz w:val="28"/>
                <w:szCs w:val="28"/>
                <w:lang w:val="vi-VN"/>
              </w:rPr>
              <w:footnoteReference w:id="3"/>
            </w:r>
          </w:p>
        </w:tc>
        <w:tc>
          <w:tcPr>
            <w:tcW w:w="4394" w:type="dxa"/>
            <w:gridSpan w:val="2"/>
            <w:vAlign w:val="center"/>
          </w:tcPr>
          <w:p w:rsidR="00872FD5" w:rsidRPr="0081769E" w:rsidRDefault="00872FD5" w:rsidP="00872FD5">
            <w:pPr>
              <w:jc w:val="center"/>
              <w:rPr>
                <w:sz w:val="28"/>
                <w:szCs w:val="28"/>
              </w:rPr>
            </w:pPr>
            <w:r>
              <w:rPr>
                <w:sz w:val="28"/>
                <w:szCs w:val="28"/>
                <w:lang w:val="vi-VN"/>
              </w:rPr>
              <w:t xml:space="preserve">Chưa </w:t>
            </w:r>
            <w:r>
              <w:rPr>
                <w:sz w:val="28"/>
                <w:szCs w:val="28"/>
              </w:rPr>
              <w:t>hoàn thành</w:t>
            </w:r>
            <w:r>
              <w:rPr>
                <w:sz w:val="28"/>
                <w:szCs w:val="28"/>
                <w:lang w:val="vi-VN"/>
              </w:rPr>
              <w:t xml:space="preserve"> </w:t>
            </w:r>
            <w:r>
              <w:rPr>
                <w:rStyle w:val="FootnoteReference"/>
                <w:sz w:val="28"/>
                <w:szCs w:val="28"/>
                <w:lang w:val="vi-VN"/>
              </w:rPr>
              <w:footnoteReference w:id="4"/>
            </w:r>
          </w:p>
        </w:tc>
      </w:tr>
      <w:tr w:rsidR="00872FD5" w:rsidRPr="00720D11" w:rsidTr="00872FD5">
        <w:tc>
          <w:tcPr>
            <w:tcW w:w="959" w:type="dxa"/>
            <w:vMerge/>
          </w:tcPr>
          <w:p w:rsidR="00872FD5" w:rsidRPr="0081769E" w:rsidRDefault="00872FD5" w:rsidP="004841A1">
            <w:pPr>
              <w:jc w:val="center"/>
              <w:rPr>
                <w:sz w:val="28"/>
                <w:szCs w:val="28"/>
              </w:rPr>
            </w:pPr>
          </w:p>
        </w:tc>
        <w:tc>
          <w:tcPr>
            <w:tcW w:w="2410" w:type="dxa"/>
            <w:vMerge/>
          </w:tcPr>
          <w:p w:rsidR="00872FD5" w:rsidRPr="0081769E" w:rsidRDefault="00872FD5" w:rsidP="004841A1">
            <w:pPr>
              <w:jc w:val="center"/>
              <w:rPr>
                <w:sz w:val="28"/>
                <w:szCs w:val="28"/>
              </w:rPr>
            </w:pPr>
          </w:p>
        </w:tc>
        <w:tc>
          <w:tcPr>
            <w:tcW w:w="2126" w:type="dxa"/>
            <w:vMerge/>
          </w:tcPr>
          <w:p w:rsidR="00872FD5" w:rsidRPr="0081769E" w:rsidRDefault="00872FD5" w:rsidP="004841A1">
            <w:pPr>
              <w:jc w:val="center"/>
              <w:rPr>
                <w:sz w:val="28"/>
                <w:szCs w:val="28"/>
              </w:rPr>
            </w:pPr>
          </w:p>
        </w:tc>
        <w:tc>
          <w:tcPr>
            <w:tcW w:w="2410" w:type="dxa"/>
            <w:vAlign w:val="center"/>
          </w:tcPr>
          <w:p w:rsidR="00872FD5" w:rsidRDefault="00872FD5" w:rsidP="004841A1">
            <w:pPr>
              <w:jc w:val="center"/>
              <w:rPr>
                <w:sz w:val="28"/>
                <w:szCs w:val="28"/>
                <w:lang w:val="vi-VN"/>
              </w:rPr>
            </w:pPr>
          </w:p>
          <w:p w:rsidR="00872FD5" w:rsidRPr="00872FD5" w:rsidRDefault="00872FD5" w:rsidP="00872FD5">
            <w:pPr>
              <w:jc w:val="center"/>
              <w:rPr>
                <w:sz w:val="28"/>
                <w:szCs w:val="28"/>
                <w:lang w:val="vi-VN"/>
              </w:rPr>
            </w:pPr>
            <w:r>
              <w:rPr>
                <w:sz w:val="28"/>
                <w:szCs w:val="28"/>
              </w:rPr>
              <w:t>Đúng hạn</w:t>
            </w:r>
            <w:r>
              <w:rPr>
                <w:sz w:val="28"/>
                <w:szCs w:val="28"/>
                <w:lang w:val="vi-VN"/>
              </w:rPr>
              <w:t xml:space="preserve">  (Văn bản trình)</w:t>
            </w:r>
          </w:p>
        </w:tc>
        <w:tc>
          <w:tcPr>
            <w:tcW w:w="2268" w:type="dxa"/>
            <w:vAlign w:val="center"/>
          </w:tcPr>
          <w:p w:rsidR="00872FD5" w:rsidRPr="00872FD5" w:rsidRDefault="00872FD5" w:rsidP="004841A1">
            <w:pPr>
              <w:jc w:val="center"/>
              <w:rPr>
                <w:sz w:val="28"/>
                <w:szCs w:val="28"/>
              </w:rPr>
            </w:pPr>
            <w:r>
              <w:rPr>
                <w:sz w:val="28"/>
                <w:szCs w:val="28"/>
              </w:rPr>
              <w:t>Quá hạn</w:t>
            </w:r>
          </w:p>
          <w:p w:rsidR="00872FD5" w:rsidRPr="0081769E" w:rsidRDefault="00872FD5" w:rsidP="004841A1">
            <w:pPr>
              <w:jc w:val="center"/>
              <w:rPr>
                <w:sz w:val="28"/>
                <w:szCs w:val="28"/>
              </w:rPr>
            </w:pPr>
            <w:r>
              <w:rPr>
                <w:sz w:val="28"/>
                <w:szCs w:val="28"/>
                <w:lang w:val="vi-VN"/>
              </w:rPr>
              <w:t>(Văn bản ban hành)</w:t>
            </w:r>
          </w:p>
        </w:tc>
        <w:tc>
          <w:tcPr>
            <w:tcW w:w="1842" w:type="dxa"/>
            <w:vAlign w:val="center"/>
          </w:tcPr>
          <w:p w:rsidR="00872FD5" w:rsidRPr="00404C41" w:rsidRDefault="00872FD5" w:rsidP="004841A1">
            <w:pPr>
              <w:jc w:val="center"/>
              <w:rPr>
                <w:sz w:val="28"/>
                <w:szCs w:val="28"/>
                <w:lang w:val="vi-VN"/>
              </w:rPr>
            </w:pPr>
            <w:r>
              <w:rPr>
                <w:sz w:val="28"/>
                <w:szCs w:val="28"/>
                <w:lang w:val="vi-VN"/>
              </w:rPr>
              <w:t>Trong hạn</w:t>
            </w:r>
          </w:p>
        </w:tc>
        <w:tc>
          <w:tcPr>
            <w:tcW w:w="2552" w:type="dxa"/>
            <w:vAlign w:val="center"/>
          </w:tcPr>
          <w:p w:rsidR="00872FD5" w:rsidRDefault="00872FD5" w:rsidP="004841A1">
            <w:pPr>
              <w:jc w:val="center"/>
              <w:rPr>
                <w:sz w:val="28"/>
                <w:szCs w:val="28"/>
                <w:lang w:val="vi-VN"/>
              </w:rPr>
            </w:pPr>
            <w:r>
              <w:rPr>
                <w:sz w:val="28"/>
                <w:szCs w:val="28"/>
                <w:lang w:val="vi-VN"/>
              </w:rPr>
              <w:t>Quá hạn</w:t>
            </w:r>
          </w:p>
          <w:p w:rsidR="00872FD5" w:rsidRPr="00404C41" w:rsidRDefault="00872FD5" w:rsidP="004841A1">
            <w:pPr>
              <w:jc w:val="center"/>
              <w:rPr>
                <w:sz w:val="28"/>
                <w:szCs w:val="28"/>
                <w:lang w:val="vi-VN"/>
              </w:rPr>
            </w:pPr>
            <w:r>
              <w:rPr>
                <w:sz w:val="28"/>
                <w:szCs w:val="28"/>
                <w:lang w:val="vi-VN"/>
              </w:rPr>
              <w:t>(Giải trình nguyên nhân/kiến nghị)</w:t>
            </w:r>
          </w:p>
        </w:tc>
      </w:tr>
      <w:tr w:rsidR="00872FD5" w:rsidRPr="0081769E" w:rsidTr="00872FD5">
        <w:tc>
          <w:tcPr>
            <w:tcW w:w="959" w:type="dxa"/>
            <w:vAlign w:val="center"/>
          </w:tcPr>
          <w:p w:rsidR="00872FD5" w:rsidRPr="00876EA2" w:rsidRDefault="00872FD5" w:rsidP="004841A1">
            <w:pPr>
              <w:jc w:val="center"/>
              <w:rPr>
                <w:sz w:val="28"/>
                <w:szCs w:val="28"/>
                <w:lang w:val="vi-VN"/>
              </w:rPr>
            </w:pPr>
            <w:r>
              <w:rPr>
                <w:sz w:val="28"/>
                <w:szCs w:val="28"/>
                <w:lang w:val="vi-VN"/>
              </w:rPr>
              <w:t>(1)</w:t>
            </w:r>
          </w:p>
        </w:tc>
        <w:tc>
          <w:tcPr>
            <w:tcW w:w="2410" w:type="dxa"/>
          </w:tcPr>
          <w:p w:rsidR="00872FD5" w:rsidRPr="00876EA2" w:rsidRDefault="00872FD5" w:rsidP="004841A1">
            <w:pPr>
              <w:jc w:val="center"/>
              <w:rPr>
                <w:sz w:val="28"/>
                <w:szCs w:val="28"/>
                <w:lang w:val="vi-VN"/>
              </w:rPr>
            </w:pPr>
            <w:r>
              <w:rPr>
                <w:sz w:val="28"/>
                <w:szCs w:val="28"/>
                <w:lang w:val="vi-VN"/>
              </w:rPr>
              <w:t>(2)</w:t>
            </w:r>
          </w:p>
        </w:tc>
        <w:tc>
          <w:tcPr>
            <w:tcW w:w="2126" w:type="dxa"/>
          </w:tcPr>
          <w:p w:rsidR="00872FD5" w:rsidRPr="00876EA2" w:rsidRDefault="00872FD5" w:rsidP="004841A1">
            <w:pPr>
              <w:jc w:val="center"/>
              <w:rPr>
                <w:sz w:val="28"/>
                <w:szCs w:val="28"/>
                <w:lang w:val="vi-VN"/>
              </w:rPr>
            </w:pPr>
            <w:r>
              <w:rPr>
                <w:sz w:val="28"/>
                <w:szCs w:val="28"/>
                <w:lang w:val="vi-VN"/>
              </w:rPr>
              <w:t>(3)</w:t>
            </w:r>
          </w:p>
        </w:tc>
        <w:tc>
          <w:tcPr>
            <w:tcW w:w="2410" w:type="dxa"/>
          </w:tcPr>
          <w:p w:rsidR="00872FD5" w:rsidRPr="00876EA2" w:rsidRDefault="00872FD5" w:rsidP="00872FD5">
            <w:pPr>
              <w:jc w:val="center"/>
              <w:rPr>
                <w:sz w:val="28"/>
                <w:szCs w:val="28"/>
                <w:lang w:val="vi-VN"/>
              </w:rPr>
            </w:pPr>
            <w:r>
              <w:rPr>
                <w:sz w:val="28"/>
                <w:szCs w:val="28"/>
                <w:lang w:val="vi-VN"/>
              </w:rPr>
              <w:t>(</w:t>
            </w:r>
            <w:r>
              <w:rPr>
                <w:sz w:val="28"/>
                <w:szCs w:val="28"/>
              </w:rPr>
              <w:t>4</w:t>
            </w:r>
            <w:r>
              <w:rPr>
                <w:sz w:val="28"/>
                <w:szCs w:val="28"/>
                <w:lang w:val="vi-VN"/>
              </w:rPr>
              <w:t>)</w:t>
            </w:r>
          </w:p>
        </w:tc>
        <w:tc>
          <w:tcPr>
            <w:tcW w:w="2268" w:type="dxa"/>
          </w:tcPr>
          <w:p w:rsidR="00872FD5" w:rsidRPr="00876EA2" w:rsidRDefault="00872FD5" w:rsidP="00872FD5">
            <w:pPr>
              <w:jc w:val="center"/>
              <w:rPr>
                <w:sz w:val="28"/>
                <w:szCs w:val="28"/>
                <w:lang w:val="vi-VN"/>
              </w:rPr>
            </w:pPr>
            <w:r>
              <w:rPr>
                <w:sz w:val="28"/>
                <w:szCs w:val="28"/>
                <w:lang w:val="vi-VN"/>
              </w:rPr>
              <w:t>(</w:t>
            </w:r>
            <w:r>
              <w:rPr>
                <w:sz w:val="28"/>
                <w:szCs w:val="28"/>
              </w:rPr>
              <w:t>5</w:t>
            </w:r>
            <w:r>
              <w:rPr>
                <w:sz w:val="28"/>
                <w:szCs w:val="28"/>
                <w:lang w:val="vi-VN"/>
              </w:rPr>
              <w:t>)</w:t>
            </w:r>
          </w:p>
        </w:tc>
        <w:tc>
          <w:tcPr>
            <w:tcW w:w="1842" w:type="dxa"/>
          </w:tcPr>
          <w:p w:rsidR="00872FD5" w:rsidRPr="00876EA2" w:rsidRDefault="00872FD5" w:rsidP="00872FD5">
            <w:pPr>
              <w:jc w:val="center"/>
              <w:rPr>
                <w:sz w:val="28"/>
                <w:szCs w:val="28"/>
                <w:lang w:val="vi-VN"/>
              </w:rPr>
            </w:pPr>
            <w:r>
              <w:rPr>
                <w:sz w:val="28"/>
                <w:szCs w:val="28"/>
                <w:lang w:val="vi-VN"/>
              </w:rPr>
              <w:t>(</w:t>
            </w:r>
            <w:r>
              <w:rPr>
                <w:sz w:val="28"/>
                <w:szCs w:val="28"/>
              </w:rPr>
              <w:t>6</w:t>
            </w:r>
            <w:r>
              <w:rPr>
                <w:sz w:val="28"/>
                <w:szCs w:val="28"/>
                <w:lang w:val="vi-VN"/>
              </w:rPr>
              <w:t>)</w:t>
            </w:r>
          </w:p>
        </w:tc>
        <w:tc>
          <w:tcPr>
            <w:tcW w:w="2552" w:type="dxa"/>
          </w:tcPr>
          <w:p w:rsidR="00872FD5" w:rsidRPr="00876EA2" w:rsidRDefault="00872FD5" w:rsidP="00872FD5">
            <w:pPr>
              <w:jc w:val="center"/>
              <w:rPr>
                <w:sz w:val="28"/>
                <w:szCs w:val="28"/>
                <w:lang w:val="vi-VN"/>
              </w:rPr>
            </w:pPr>
            <w:r>
              <w:rPr>
                <w:sz w:val="28"/>
                <w:szCs w:val="28"/>
                <w:lang w:val="vi-VN"/>
              </w:rPr>
              <w:t>(</w:t>
            </w:r>
            <w:r>
              <w:rPr>
                <w:sz w:val="28"/>
                <w:szCs w:val="28"/>
              </w:rPr>
              <w:t>7</w:t>
            </w:r>
            <w:r>
              <w:rPr>
                <w:sz w:val="28"/>
                <w:szCs w:val="28"/>
                <w:lang w:val="vi-VN"/>
              </w:rPr>
              <w:t>)</w:t>
            </w:r>
          </w:p>
        </w:tc>
      </w:tr>
      <w:tr w:rsidR="00872FD5" w:rsidRPr="0081769E" w:rsidTr="00872FD5">
        <w:tc>
          <w:tcPr>
            <w:tcW w:w="959" w:type="dxa"/>
          </w:tcPr>
          <w:p w:rsidR="00872FD5" w:rsidRPr="00333B0D" w:rsidRDefault="00872FD5" w:rsidP="004841A1">
            <w:pPr>
              <w:jc w:val="center"/>
              <w:rPr>
                <w:sz w:val="28"/>
                <w:szCs w:val="28"/>
                <w:lang w:val="vi-VN"/>
              </w:rPr>
            </w:pPr>
            <w:r>
              <w:rPr>
                <w:sz w:val="28"/>
                <w:szCs w:val="28"/>
                <w:lang w:val="vi-VN"/>
              </w:rPr>
              <w:t>1</w:t>
            </w:r>
          </w:p>
        </w:tc>
        <w:tc>
          <w:tcPr>
            <w:tcW w:w="2410" w:type="dxa"/>
          </w:tcPr>
          <w:p w:rsidR="00872FD5" w:rsidRPr="0081769E" w:rsidRDefault="00872FD5" w:rsidP="004841A1">
            <w:pPr>
              <w:jc w:val="center"/>
              <w:rPr>
                <w:sz w:val="28"/>
                <w:szCs w:val="28"/>
              </w:rPr>
            </w:pPr>
          </w:p>
        </w:tc>
        <w:tc>
          <w:tcPr>
            <w:tcW w:w="2126" w:type="dxa"/>
          </w:tcPr>
          <w:p w:rsidR="00872FD5" w:rsidRPr="0081769E" w:rsidRDefault="00872FD5" w:rsidP="004841A1">
            <w:pPr>
              <w:jc w:val="center"/>
              <w:rPr>
                <w:sz w:val="28"/>
                <w:szCs w:val="28"/>
              </w:rPr>
            </w:pPr>
          </w:p>
        </w:tc>
        <w:tc>
          <w:tcPr>
            <w:tcW w:w="2410" w:type="dxa"/>
          </w:tcPr>
          <w:p w:rsidR="00872FD5" w:rsidRPr="0081769E" w:rsidRDefault="00872FD5" w:rsidP="004841A1">
            <w:pPr>
              <w:jc w:val="center"/>
              <w:rPr>
                <w:sz w:val="28"/>
                <w:szCs w:val="28"/>
              </w:rPr>
            </w:pPr>
          </w:p>
        </w:tc>
        <w:tc>
          <w:tcPr>
            <w:tcW w:w="2268" w:type="dxa"/>
          </w:tcPr>
          <w:p w:rsidR="00872FD5" w:rsidRPr="0081769E" w:rsidRDefault="00872FD5" w:rsidP="004841A1">
            <w:pPr>
              <w:jc w:val="center"/>
              <w:rPr>
                <w:sz w:val="28"/>
                <w:szCs w:val="28"/>
              </w:rPr>
            </w:pPr>
          </w:p>
        </w:tc>
        <w:tc>
          <w:tcPr>
            <w:tcW w:w="1842" w:type="dxa"/>
          </w:tcPr>
          <w:p w:rsidR="00872FD5" w:rsidRPr="0081769E" w:rsidRDefault="00872FD5" w:rsidP="004841A1">
            <w:pPr>
              <w:jc w:val="center"/>
              <w:rPr>
                <w:sz w:val="28"/>
                <w:szCs w:val="28"/>
              </w:rPr>
            </w:pPr>
          </w:p>
        </w:tc>
        <w:tc>
          <w:tcPr>
            <w:tcW w:w="2552" w:type="dxa"/>
          </w:tcPr>
          <w:p w:rsidR="00872FD5" w:rsidRPr="0081769E" w:rsidRDefault="00872FD5" w:rsidP="004841A1">
            <w:pPr>
              <w:jc w:val="center"/>
              <w:rPr>
                <w:sz w:val="28"/>
                <w:szCs w:val="28"/>
              </w:rPr>
            </w:pPr>
          </w:p>
        </w:tc>
      </w:tr>
      <w:tr w:rsidR="00872FD5" w:rsidRPr="0081769E" w:rsidTr="00872FD5">
        <w:trPr>
          <w:trHeight w:val="102"/>
        </w:trPr>
        <w:tc>
          <w:tcPr>
            <w:tcW w:w="959" w:type="dxa"/>
          </w:tcPr>
          <w:p w:rsidR="00872FD5" w:rsidRPr="00333B0D" w:rsidRDefault="00872FD5" w:rsidP="004841A1">
            <w:pPr>
              <w:jc w:val="center"/>
              <w:rPr>
                <w:sz w:val="28"/>
                <w:szCs w:val="28"/>
                <w:lang w:val="vi-VN"/>
              </w:rPr>
            </w:pPr>
            <w:r>
              <w:rPr>
                <w:sz w:val="28"/>
                <w:szCs w:val="28"/>
                <w:lang w:val="vi-VN"/>
              </w:rPr>
              <w:t>...</w:t>
            </w:r>
          </w:p>
        </w:tc>
        <w:tc>
          <w:tcPr>
            <w:tcW w:w="2410" w:type="dxa"/>
          </w:tcPr>
          <w:p w:rsidR="00872FD5" w:rsidRPr="0081769E" w:rsidRDefault="00872FD5" w:rsidP="004841A1">
            <w:pPr>
              <w:jc w:val="center"/>
              <w:rPr>
                <w:sz w:val="28"/>
                <w:szCs w:val="28"/>
              </w:rPr>
            </w:pPr>
          </w:p>
        </w:tc>
        <w:tc>
          <w:tcPr>
            <w:tcW w:w="2126" w:type="dxa"/>
          </w:tcPr>
          <w:p w:rsidR="00872FD5" w:rsidRPr="0081769E" w:rsidRDefault="00872FD5" w:rsidP="004841A1">
            <w:pPr>
              <w:jc w:val="center"/>
              <w:rPr>
                <w:sz w:val="28"/>
                <w:szCs w:val="28"/>
              </w:rPr>
            </w:pPr>
          </w:p>
        </w:tc>
        <w:tc>
          <w:tcPr>
            <w:tcW w:w="2410" w:type="dxa"/>
          </w:tcPr>
          <w:p w:rsidR="00872FD5" w:rsidRPr="0081769E" w:rsidRDefault="00872FD5" w:rsidP="004841A1">
            <w:pPr>
              <w:jc w:val="center"/>
              <w:rPr>
                <w:sz w:val="28"/>
                <w:szCs w:val="28"/>
              </w:rPr>
            </w:pPr>
          </w:p>
        </w:tc>
        <w:tc>
          <w:tcPr>
            <w:tcW w:w="2268" w:type="dxa"/>
          </w:tcPr>
          <w:p w:rsidR="00872FD5" w:rsidRPr="0081769E" w:rsidRDefault="00872FD5" w:rsidP="004841A1">
            <w:pPr>
              <w:jc w:val="center"/>
              <w:rPr>
                <w:sz w:val="28"/>
                <w:szCs w:val="28"/>
              </w:rPr>
            </w:pPr>
          </w:p>
        </w:tc>
        <w:tc>
          <w:tcPr>
            <w:tcW w:w="1842" w:type="dxa"/>
          </w:tcPr>
          <w:p w:rsidR="00872FD5" w:rsidRPr="0081769E" w:rsidRDefault="00872FD5" w:rsidP="004841A1">
            <w:pPr>
              <w:jc w:val="center"/>
              <w:rPr>
                <w:sz w:val="28"/>
                <w:szCs w:val="28"/>
              </w:rPr>
            </w:pPr>
          </w:p>
        </w:tc>
        <w:tc>
          <w:tcPr>
            <w:tcW w:w="2552" w:type="dxa"/>
          </w:tcPr>
          <w:p w:rsidR="00872FD5" w:rsidRPr="0081769E" w:rsidRDefault="00872FD5" w:rsidP="004841A1">
            <w:pPr>
              <w:jc w:val="center"/>
              <w:rPr>
                <w:sz w:val="28"/>
                <w:szCs w:val="28"/>
              </w:rPr>
            </w:pPr>
          </w:p>
        </w:tc>
      </w:tr>
      <w:tr w:rsidR="00872FD5" w:rsidRPr="0081769E" w:rsidTr="00872FD5">
        <w:trPr>
          <w:trHeight w:val="102"/>
        </w:trPr>
        <w:tc>
          <w:tcPr>
            <w:tcW w:w="959" w:type="dxa"/>
          </w:tcPr>
          <w:p w:rsidR="00872FD5" w:rsidRPr="00333B0D" w:rsidRDefault="00872FD5" w:rsidP="004841A1">
            <w:pPr>
              <w:jc w:val="center"/>
              <w:rPr>
                <w:b/>
                <w:sz w:val="28"/>
                <w:szCs w:val="28"/>
                <w:lang w:val="vi-VN"/>
              </w:rPr>
            </w:pPr>
            <w:r w:rsidRPr="00333B0D">
              <w:rPr>
                <w:b/>
                <w:sz w:val="28"/>
                <w:szCs w:val="28"/>
                <w:lang w:val="vi-VN"/>
              </w:rPr>
              <w:t>Tổng số</w:t>
            </w:r>
          </w:p>
        </w:tc>
        <w:tc>
          <w:tcPr>
            <w:tcW w:w="2410" w:type="dxa"/>
          </w:tcPr>
          <w:p w:rsidR="00872FD5" w:rsidRPr="0081769E" w:rsidRDefault="00872FD5" w:rsidP="004841A1">
            <w:pPr>
              <w:jc w:val="center"/>
              <w:rPr>
                <w:sz w:val="28"/>
                <w:szCs w:val="28"/>
              </w:rPr>
            </w:pPr>
          </w:p>
        </w:tc>
        <w:tc>
          <w:tcPr>
            <w:tcW w:w="2126" w:type="dxa"/>
          </w:tcPr>
          <w:p w:rsidR="00872FD5" w:rsidRPr="0081769E" w:rsidRDefault="00872FD5" w:rsidP="004841A1">
            <w:pPr>
              <w:jc w:val="center"/>
              <w:rPr>
                <w:sz w:val="28"/>
                <w:szCs w:val="28"/>
              </w:rPr>
            </w:pPr>
          </w:p>
        </w:tc>
        <w:tc>
          <w:tcPr>
            <w:tcW w:w="2410" w:type="dxa"/>
          </w:tcPr>
          <w:p w:rsidR="00872FD5" w:rsidRPr="0081769E" w:rsidRDefault="00872FD5" w:rsidP="004841A1">
            <w:pPr>
              <w:jc w:val="center"/>
              <w:rPr>
                <w:sz w:val="28"/>
                <w:szCs w:val="28"/>
              </w:rPr>
            </w:pPr>
          </w:p>
        </w:tc>
        <w:tc>
          <w:tcPr>
            <w:tcW w:w="2268" w:type="dxa"/>
          </w:tcPr>
          <w:p w:rsidR="00872FD5" w:rsidRPr="0081769E" w:rsidRDefault="00872FD5" w:rsidP="004841A1">
            <w:pPr>
              <w:jc w:val="center"/>
              <w:rPr>
                <w:sz w:val="28"/>
                <w:szCs w:val="28"/>
              </w:rPr>
            </w:pPr>
          </w:p>
        </w:tc>
        <w:tc>
          <w:tcPr>
            <w:tcW w:w="1842" w:type="dxa"/>
          </w:tcPr>
          <w:p w:rsidR="00872FD5" w:rsidRPr="0081769E" w:rsidRDefault="00872FD5" w:rsidP="004841A1">
            <w:pPr>
              <w:jc w:val="center"/>
              <w:rPr>
                <w:sz w:val="28"/>
                <w:szCs w:val="28"/>
              </w:rPr>
            </w:pPr>
          </w:p>
        </w:tc>
        <w:tc>
          <w:tcPr>
            <w:tcW w:w="2552" w:type="dxa"/>
          </w:tcPr>
          <w:p w:rsidR="00872FD5" w:rsidRPr="0081769E" w:rsidRDefault="00872FD5" w:rsidP="004841A1">
            <w:pPr>
              <w:jc w:val="center"/>
              <w:rPr>
                <w:sz w:val="28"/>
                <w:szCs w:val="28"/>
              </w:rPr>
            </w:pPr>
          </w:p>
        </w:tc>
      </w:tr>
    </w:tbl>
    <w:p w:rsidR="00872FD5" w:rsidRDefault="00872FD5" w:rsidP="00872FD5">
      <w:pPr>
        <w:spacing w:before="120" w:after="120"/>
        <w:jc w:val="both"/>
        <w:rPr>
          <w:b/>
          <w:sz w:val="28"/>
          <w:szCs w:val="28"/>
        </w:rPr>
      </w:pPr>
      <w:r>
        <w:rPr>
          <w:b/>
          <w:sz w:val="28"/>
          <w:szCs w:val="28"/>
        </w:rPr>
        <w:br w:type="page"/>
      </w:r>
    </w:p>
    <w:p w:rsidR="006164C9" w:rsidRPr="0081769E" w:rsidRDefault="006164C9" w:rsidP="00A2569F">
      <w:pPr>
        <w:jc w:val="center"/>
        <w:rPr>
          <w:b/>
          <w:sz w:val="28"/>
          <w:szCs w:val="28"/>
        </w:rPr>
      </w:pPr>
      <w:r w:rsidRPr="0081769E">
        <w:rPr>
          <w:b/>
          <w:sz w:val="28"/>
          <w:szCs w:val="28"/>
        </w:rPr>
        <w:lastRenderedPageBreak/>
        <w:t>P</w:t>
      </w:r>
      <w:r w:rsidR="00162136" w:rsidRPr="0081769E">
        <w:rPr>
          <w:b/>
          <w:sz w:val="28"/>
          <w:szCs w:val="28"/>
        </w:rPr>
        <w:t xml:space="preserve">hụ lục </w:t>
      </w:r>
      <w:r w:rsidR="00872FD5">
        <w:rPr>
          <w:b/>
          <w:sz w:val="28"/>
          <w:szCs w:val="28"/>
        </w:rPr>
        <w:t>2</w:t>
      </w:r>
    </w:p>
    <w:p w:rsidR="008F495E" w:rsidRDefault="006164C9" w:rsidP="006164C9">
      <w:pPr>
        <w:jc w:val="center"/>
        <w:rPr>
          <w:b/>
          <w:sz w:val="28"/>
          <w:szCs w:val="28"/>
          <w:lang w:val="vi-VN"/>
        </w:rPr>
      </w:pPr>
      <w:r w:rsidRPr="0081769E">
        <w:rPr>
          <w:b/>
          <w:sz w:val="28"/>
          <w:szCs w:val="28"/>
        </w:rPr>
        <w:t xml:space="preserve">NHIỆM VỤ GIAO CÁC BỘ, CƠ QUAN </w:t>
      </w:r>
      <w:r w:rsidR="00A2569F">
        <w:rPr>
          <w:b/>
          <w:sz w:val="28"/>
          <w:szCs w:val="28"/>
          <w:lang w:val="vi-VN"/>
        </w:rPr>
        <w:t xml:space="preserve">TRUNG ƯƠNG </w:t>
      </w:r>
      <w:r w:rsidR="008F495E">
        <w:rPr>
          <w:b/>
          <w:sz w:val="28"/>
          <w:szCs w:val="28"/>
        </w:rPr>
        <w:t>LIÊN QUAN ĐẾN TỈNH</w:t>
      </w:r>
    </w:p>
    <w:p w:rsidR="00A2569F" w:rsidRDefault="006164C9" w:rsidP="006164C9">
      <w:pPr>
        <w:jc w:val="center"/>
        <w:rPr>
          <w:b/>
          <w:sz w:val="28"/>
          <w:szCs w:val="28"/>
          <w:lang w:val="vi-VN"/>
        </w:rPr>
      </w:pPr>
      <w:r w:rsidRPr="00470355">
        <w:rPr>
          <w:b/>
          <w:sz w:val="28"/>
          <w:szCs w:val="28"/>
          <w:lang w:val="vi-VN"/>
        </w:rPr>
        <w:t>NHƯNG</w:t>
      </w:r>
      <w:r w:rsidR="00A2569F">
        <w:rPr>
          <w:b/>
          <w:sz w:val="28"/>
          <w:szCs w:val="28"/>
          <w:lang w:val="vi-VN"/>
        </w:rPr>
        <w:t xml:space="preserve"> CHƯA THỰC HIỆN</w:t>
      </w:r>
      <w:r w:rsidR="008F495E">
        <w:rPr>
          <w:b/>
          <w:sz w:val="28"/>
          <w:szCs w:val="28"/>
          <w:lang w:val="vi-VN"/>
        </w:rPr>
        <w:t xml:space="preserve"> </w:t>
      </w:r>
      <w:r w:rsidR="00A2569F">
        <w:rPr>
          <w:b/>
          <w:sz w:val="28"/>
          <w:szCs w:val="28"/>
          <w:lang w:val="vi-VN"/>
        </w:rPr>
        <w:t>(QUÁ HẠN)</w:t>
      </w:r>
    </w:p>
    <w:p w:rsidR="008F495E" w:rsidRPr="008F495E" w:rsidRDefault="008F495E" w:rsidP="008F495E">
      <w:pPr>
        <w:jc w:val="center"/>
        <w:rPr>
          <w:b/>
          <w:i/>
          <w:sz w:val="28"/>
          <w:szCs w:val="28"/>
          <w:lang w:val="vi-VN"/>
        </w:rPr>
      </w:pPr>
      <w:r w:rsidRPr="008F495E">
        <w:rPr>
          <w:b/>
          <w:i/>
          <w:sz w:val="28"/>
          <w:szCs w:val="28"/>
          <w:lang w:val="vi-VN"/>
        </w:rPr>
        <w:t>Kỳ báo cáo: Từ ngày..../..../202</w:t>
      </w:r>
      <w:r w:rsidR="007E006F" w:rsidRPr="007E006F">
        <w:rPr>
          <w:b/>
          <w:i/>
          <w:sz w:val="28"/>
          <w:szCs w:val="28"/>
          <w:lang w:val="vi-VN"/>
        </w:rPr>
        <w:t>3</w:t>
      </w:r>
      <w:r w:rsidRPr="008F495E">
        <w:rPr>
          <w:b/>
          <w:i/>
          <w:sz w:val="28"/>
          <w:szCs w:val="28"/>
          <w:lang w:val="vi-VN"/>
        </w:rPr>
        <w:t xml:space="preserve"> đến ngày..../..../202</w:t>
      </w:r>
      <w:r w:rsidR="007E006F" w:rsidRPr="007E006F">
        <w:rPr>
          <w:b/>
          <w:i/>
          <w:sz w:val="28"/>
          <w:szCs w:val="28"/>
          <w:lang w:val="vi-VN"/>
        </w:rPr>
        <w:t>3</w:t>
      </w:r>
      <w:r w:rsidRPr="008F495E">
        <w:rPr>
          <w:b/>
          <w:i/>
          <w:sz w:val="28"/>
          <w:szCs w:val="28"/>
          <w:lang w:val="vi-VN"/>
        </w:rPr>
        <w:t>)</w:t>
      </w:r>
    </w:p>
    <w:p w:rsidR="00310994" w:rsidRPr="00470355" w:rsidRDefault="00310994" w:rsidP="00310994">
      <w:pPr>
        <w:jc w:val="center"/>
        <w:rPr>
          <w:i/>
          <w:sz w:val="28"/>
          <w:szCs w:val="28"/>
          <w:lang w:val="vi-VN"/>
        </w:rPr>
      </w:pPr>
      <w:r w:rsidRPr="00470355">
        <w:rPr>
          <w:i/>
          <w:sz w:val="28"/>
          <w:szCs w:val="28"/>
          <w:lang w:val="vi-VN"/>
        </w:rPr>
        <w:t xml:space="preserve">(Kèm theo Công văn số </w:t>
      </w:r>
      <w:r w:rsidRPr="00720D11">
        <w:rPr>
          <w:i/>
          <w:sz w:val="28"/>
          <w:szCs w:val="28"/>
          <w:lang w:val="vi-VN"/>
        </w:rPr>
        <w:t xml:space="preserve">         </w:t>
      </w:r>
      <w:r w:rsidRPr="00470355">
        <w:rPr>
          <w:i/>
          <w:sz w:val="28"/>
          <w:szCs w:val="28"/>
          <w:lang w:val="vi-VN"/>
        </w:rPr>
        <w:t>/UBND-KTTH ngày</w:t>
      </w:r>
      <w:r w:rsidRPr="00720D11">
        <w:rPr>
          <w:i/>
          <w:sz w:val="28"/>
          <w:szCs w:val="28"/>
          <w:lang w:val="vi-VN"/>
        </w:rPr>
        <w:t xml:space="preserve">      /</w:t>
      </w:r>
      <w:r w:rsidR="007E006F" w:rsidRPr="007E006F">
        <w:rPr>
          <w:i/>
          <w:sz w:val="28"/>
          <w:szCs w:val="28"/>
          <w:lang w:val="vi-VN"/>
        </w:rPr>
        <w:t>5</w:t>
      </w:r>
      <w:r w:rsidRPr="00720D11">
        <w:rPr>
          <w:i/>
          <w:sz w:val="28"/>
          <w:szCs w:val="28"/>
          <w:lang w:val="vi-VN"/>
        </w:rPr>
        <w:t>/202</w:t>
      </w:r>
      <w:r w:rsidR="007E006F" w:rsidRPr="007E006F">
        <w:rPr>
          <w:i/>
          <w:sz w:val="28"/>
          <w:szCs w:val="28"/>
          <w:lang w:val="vi-VN"/>
        </w:rPr>
        <w:t>3</w:t>
      </w:r>
      <w:r w:rsidRPr="00470355">
        <w:rPr>
          <w:i/>
          <w:sz w:val="28"/>
          <w:szCs w:val="28"/>
          <w:lang w:val="vi-VN"/>
        </w:rPr>
        <w:t xml:space="preserve"> của UBND tỉnh)</w:t>
      </w:r>
    </w:p>
    <w:p w:rsidR="006164C9" w:rsidRPr="00720D11" w:rsidRDefault="006164C9" w:rsidP="006164C9">
      <w:pPr>
        <w:jc w:val="center"/>
        <w:rPr>
          <w:sz w:val="28"/>
          <w:szCs w:val="28"/>
          <w:lang w:val="vi-VN"/>
        </w:rPr>
      </w:pPr>
    </w:p>
    <w:p w:rsidR="006164C9" w:rsidRPr="00720D11" w:rsidRDefault="006164C9" w:rsidP="006164C9">
      <w:pPr>
        <w:jc w:val="center"/>
        <w:rPr>
          <w:sz w:val="28"/>
          <w:szCs w:val="28"/>
          <w:lang w:val="vi-VN"/>
        </w:rPr>
      </w:pPr>
    </w:p>
    <w:tbl>
      <w:tblPr>
        <w:tblStyle w:val="TableGrid"/>
        <w:tblW w:w="14284" w:type="dxa"/>
        <w:tblLook w:val="04A0" w:firstRow="1" w:lastRow="0" w:firstColumn="1" w:lastColumn="0" w:noHBand="0" w:noVBand="1"/>
      </w:tblPr>
      <w:tblGrid>
        <w:gridCol w:w="840"/>
        <w:gridCol w:w="3169"/>
        <w:gridCol w:w="3098"/>
        <w:gridCol w:w="3349"/>
        <w:gridCol w:w="3828"/>
      </w:tblGrid>
      <w:tr w:rsidR="002622CA" w:rsidRPr="0081769E" w:rsidTr="00E45737">
        <w:trPr>
          <w:trHeight w:val="537"/>
        </w:trPr>
        <w:tc>
          <w:tcPr>
            <w:tcW w:w="840" w:type="dxa"/>
            <w:vAlign w:val="center"/>
          </w:tcPr>
          <w:p w:rsidR="002622CA" w:rsidRPr="0081769E" w:rsidRDefault="002622CA" w:rsidP="006164C9">
            <w:pPr>
              <w:jc w:val="center"/>
              <w:rPr>
                <w:b/>
                <w:sz w:val="28"/>
                <w:szCs w:val="28"/>
              </w:rPr>
            </w:pPr>
            <w:r>
              <w:rPr>
                <w:b/>
                <w:sz w:val="28"/>
                <w:szCs w:val="28"/>
                <w:lang w:val="vi-VN"/>
              </w:rPr>
              <w:t>S</w:t>
            </w:r>
            <w:r w:rsidRPr="0081769E">
              <w:rPr>
                <w:b/>
                <w:sz w:val="28"/>
                <w:szCs w:val="28"/>
              </w:rPr>
              <w:t>TT</w:t>
            </w:r>
          </w:p>
        </w:tc>
        <w:tc>
          <w:tcPr>
            <w:tcW w:w="3169" w:type="dxa"/>
            <w:vAlign w:val="center"/>
          </w:tcPr>
          <w:p w:rsidR="002622CA" w:rsidRPr="002622CA" w:rsidRDefault="002622CA" w:rsidP="0055774A">
            <w:pPr>
              <w:jc w:val="center"/>
              <w:rPr>
                <w:b/>
                <w:sz w:val="28"/>
                <w:szCs w:val="28"/>
                <w:lang w:val="vi-VN"/>
              </w:rPr>
            </w:pPr>
            <w:r w:rsidRPr="0081769E">
              <w:rPr>
                <w:b/>
                <w:sz w:val="28"/>
                <w:szCs w:val="28"/>
              </w:rPr>
              <w:t>Văn bản giao nhiệm vụ</w:t>
            </w:r>
          </w:p>
        </w:tc>
        <w:tc>
          <w:tcPr>
            <w:tcW w:w="3098" w:type="dxa"/>
            <w:vAlign w:val="center"/>
          </w:tcPr>
          <w:p w:rsidR="002622CA" w:rsidRPr="0081769E" w:rsidRDefault="002622CA" w:rsidP="006164C9">
            <w:pPr>
              <w:jc w:val="center"/>
              <w:rPr>
                <w:b/>
                <w:sz w:val="28"/>
                <w:szCs w:val="28"/>
              </w:rPr>
            </w:pPr>
            <w:r w:rsidRPr="0081769E">
              <w:rPr>
                <w:b/>
                <w:sz w:val="28"/>
                <w:szCs w:val="28"/>
              </w:rPr>
              <w:t>Nội dung nhiệm vụ</w:t>
            </w:r>
          </w:p>
        </w:tc>
        <w:tc>
          <w:tcPr>
            <w:tcW w:w="3349" w:type="dxa"/>
            <w:vAlign w:val="center"/>
          </w:tcPr>
          <w:p w:rsidR="002622CA" w:rsidRPr="0081769E" w:rsidRDefault="002622CA" w:rsidP="002622CA">
            <w:pPr>
              <w:jc w:val="center"/>
              <w:rPr>
                <w:b/>
                <w:sz w:val="28"/>
                <w:szCs w:val="28"/>
              </w:rPr>
            </w:pPr>
            <w:r w:rsidRPr="0081769E">
              <w:rPr>
                <w:b/>
                <w:sz w:val="28"/>
                <w:szCs w:val="28"/>
              </w:rPr>
              <w:t>Bộ, cơ quan thực hiện</w:t>
            </w:r>
            <w:r>
              <w:rPr>
                <w:b/>
                <w:sz w:val="28"/>
                <w:szCs w:val="28"/>
                <w:lang w:val="vi-VN"/>
              </w:rPr>
              <w:t xml:space="preserve"> </w:t>
            </w:r>
          </w:p>
        </w:tc>
        <w:tc>
          <w:tcPr>
            <w:tcW w:w="3828" w:type="dxa"/>
            <w:vAlign w:val="center"/>
          </w:tcPr>
          <w:p w:rsidR="002622CA" w:rsidRPr="00D3191E" w:rsidRDefault="002622CA" w:rsidP="00D3191E">
            <w:pPr>
              <w:jc w:val="center"/>
              <w:rPr>
                <w:b/>
                <w:sz w:val="28"/>
                <w:szCs w:val="28"/>
                <w:lang w:val="vi-VN"/>
              </w:rPr>
            </w:pPr>
            <w:r w:rsidRPr="0081769E">
              <w:rPr>
                <w:b/>
                <w:sz w:val="28"/>
                <w:szCs w:val="28"/>
              </w:rPr>
              <w:t>Thời hạn</w:t>
            </w:r>
            <w:r>
              <w:rPr>
                <w:b/>
                <w:sz w:val="28"/>
                <w:szCs w:val="28"/>
                <w:lang w:val="vi-VN"/>
              </w:rPr>
              <w:t xml:space="preserve"> thực hiện</w:t>
            </w:r>
          </w:p>
        </w:tc>
      </w:tr>
      <w:tr w:rsidR="002622CA" w:rsidRPr="0081769E" w:rsidTr="00D12E94">
        <w:tc>
          <w:tcPr>
            <w:tcW w:w="840" w:type="dxa"/>
          </w:tcPr>
          <w:p w:rsidR="002622CA" w:rsidRPr="002622CA" w:rsidRDefault="002622CA" w:rsidP="006164C9">
            <w:pPr>
              <w:jc w:val="center"/>
              <w:rPr>
                <w:sz w:val="28"/>
                <w:szCs w:val="28"/>
                <w:lang w:val="vi-VN"/>
              </w:rPr>
            </w:pPr>
            <w:r>
              <w:rPr>
                <w:sz w:val="28"/>
                <w:szCs w:val="28"/>
                <w:lang w:val="vi-VN"/>
              </w:rPr>
              <w:t>(1)</w:t>
            </w:r>
          </w:p>
        </w:tc>
        <w:tc>
          <w:tcPr>
            <w:tcW w:w="3169" w:type="dxa"/>
          </w:tcPr>
          <w:p w:rsidR="002622CA" w:rsidRPr="002622CA" w:rsidRDefault="002622CA" w:rsidP="006164C9">
            <w:pPr>
              <w:jc w:val="center"/>
              <w:rPr>
                <w:sz w:val="28"/>
                <w:szCs w:val="28"/>
                <w:lang w:val="vi-VN"/>
              </w:rPr>
            </w:pPr>
            <w:r>
              <w:rPr>
                <w:sz w:val="28"/>
                <w:szCs w:val="28"/>
                <w:lang w:val="vi-VN"/>
              </w:rPr>
              <w:t>(2)</w:t>
            </w:r>
          </w:p>
        </w:tc>
        <w:tc>
          <w:tcPr>
            <w:tcW w:w="3098" w:type="dxa"/>
          </w:tcPr>
          <w:p w:rsidR="002622CA" w:rsidRPr="002622CA" w:rsidRDefault="002622CA" w:rsidP="006164C9">
            <w:pPr>
              <w:jc w:val="center"/>
              <w:rPr>
                <w:sz w:val="28"/>
                <w:szCs w:val="28"/>
                <w:lang w:val="vi-VN"/>
              </w:rPr>
            </w:pPr>
            <w:r>
              <w:rPr>
                <w:sz w:val="28"/>
                <w:szCs w:val="28"/>
                <w:lang w:val="vi-VN"/>
              </w:rPr>
              <w:t>(3)</w:t>
            </w:r>
          </w:p>
        </w:tc>
        <w:tc>
          <w:tcPr>
            <w:tcW w:w="3349" w:type="dxa"/>
          </w:tcPr>
          <w:p w:rsidR="002622CA" w:rsidRPr="002622CA" w:rsidRDefault="002622CA" w:rsidP="006164C9">
            <w:pPr>
              <w:jc w:val="center"/>
              <w:rPr>
                <w:sz w:val="28"/>
                <w:szCs w:val="28"/>
                <w:lang w:val="vi-VN"/>
              </w:rPr>
            </w:pPr>
            <w:r>
              <w:rPr>
                <w:sz w:val="28"/>
                <w:szCs w:val="28"/>
                <w:lang w:val="vi-VN"/>
              </w:rPr>
              <w:t>(4)</w:t>
            </w:r>
          </w:p>
        </w:tc>
        <w:tc>
          <w:tcPr>
            <w:tcW w:w="3828" w:type="dxa"/>
          </w:tcPr>
          <w:p w:rsidR="002622CA" w:rsidRPr="002622CA" w:rsidRDefault="002622CA" w:rsidP="006164C9">
            <w:pPr>
              <w:jc w:val="center"/>
              <w:rPr>
                <w:sz w:val="28"/>
                <w:szCs w:val="28"/>
                <w:lang w:val="vi-VN"/>
              </w:rPr>
            </w:pPr>
            <w:r>
              <w:rPr>
                <w:sz w:val="28"/>
                <w:szCs w:val="28"/>
                <w:lang w:val="vi-VN"/>
              </w:rPr>
              <w:t>(5)</w:t>
            </w:r>
          </w:p>
        </w:tc>
      </w:tr>
      <w:tr w:rsidR="002622CA" w:rsidRPr="0081769E" w:rsidTr="00D12E94">
        <w:tc>
          <w:tcPr>
            <w:tcW w:w="840" w:type="dxa"/>
          </w:tcPr>
          <w:p w:rsidR="002622CA" w:rsidRPr="0081769E" w:rsidRDefault="002622CA" w:rsidP="006164C9">
            <w:pPr>
              <w:jc w:val="center"/>
              <w:rPr>
                <w:sz w:val="28"/>
                <w:szCs w:val="28"/>
              </w:rPr>
            </w:pPr>
            <w:r w:rsidRPr="0081769E">
              <w:rPr>
                <w:sz w:val="28"/>
                <w:szCs w:val="28"/>
              </w:rPr>
              <w:t>1</w:t>
            </w:r>
          </w:p>
        </w:tc>
        <w:tc>
          <w:tcPr>
            <w:tcW w:w="3169" w:type="dxa"/>
          </w:tcPr>
          <w:p w:rsidR="002622CA" w:rsidRPr="0081769E" w:rsidRDefault="002622CA" w:rsidP="006164C9">
            <w:pPr>
              <w:jc w:val="center"/>
              <w:rPr>
                <w:sz w:val="28"/>
                <w:szCs w:val="28"/>
              </w:rPr>
            </w:pPr>
          </w:p>
        </w:tc>
        <w:tc>
          <w:tcPr>
            <w:tcW w:w="3098" w:type="dxa"/>
          </w:tcPr>
          <w:p w:rsidR="002622CA" w:rsidRPr="0081769E" w:rsidRDefault="002622CA" w:rsidP="006164C9">
            <w:pPr>
              <w:jc w:val="center"/>
              <w:rPr>
                <w:sz w:val="28"/>
                <w:szCs w:val="28"/>
              </w:rPr>
            </w:pPr>
          </w:p>
        </w:tc>
        <w:tc>
          <w:tcPr>
            <w:tcW w:w="3349" w:type="dxa"/>
          </w:tcPr>
          <w:p w:rsidR="002622CA" w:rsidRPr="0081769E" w:rsidRDefault="002622CA" w:rsidP="006164C9">
            <w:pPr>
              <w:jc w:val="center"/>
              <w:rPr>
                <w:sz w:val="28"/>
                <w:szCs w:val="28"/>
              </w:rPr>
            </w:pPr>
          </w:p>
        </w:tc>
        <w:tc>
          <w:tcPr>
            <w:tcW w:w="3828" w:type="dxa"/>
          </w:tcPr>
          <w:p w:rsidR="002622CA" w:rsidRPr="0081769E" w:rsidRDefault="002622CA" w:rsidP="006164C9">
            <w:pPr>
              <w:jc w:val="center"/>
              <w:rPr>
                <w:sz w:val="28"/>
                <w:szCs w:val="28"/>
              </w:rPr>
            </w:pPr>
          </w:p>
        </w:tc>
      </w:tr>
      <w:tr w:rsidR="002622CA" w:rsidRPr="0081769E" w:rsidTr="00D12E94">
        <w:tc>
          <w:tcPr>
            <w:tcW w:w="840" w:type="dxa"/>
          </w:tcPr>
          <w:p w:rsidR="002622CA" w:rsidRPr="0081769E" w:rsidRDefault="002622CA" w:rsidP="006164C9">
            <w:pPr>
              <w:jc w:val="center"/>
              <w:rPr>
                <w:sz w:val="28"/>
                <w:szCs w:val="28"/>
              </w:rPr>
            </w:pPr>
            <w:r w:rsidRPr="0081769E">
              <w:rPr>
                <w:sz w:val="28"/>
                <w:szCs w:val="28"/>
              </w:rPr>
              <w:t>2</w:t>
            </w:r>
          </w:p>
        </w:tc>
        <w:tc>
          <w:tcPr>
            <w:tcW w:w="3169" w:type="dxa"/>
          </w:tcPr>
          <w:p w:rsidR="002622CA" w:rsidRPr="0081769E" w:rsidRDefault="002622CA" w:rsidP="006164C9">
            <w:pPr>
              <w:jc w:val="center"/>
              <w:rPr>
                <w:sz w:val="28"/>
                <w:szCs w:val="28"/>
              </w:rPr>
            </w:pPr>
          </w:p>
        </w:tc>
        <w:tc>
          <w:tcPr>
            <w:tcW w:w="3098" w:type="dxa"/>
          </w:tcPr>
          <w:p w:rsidR="002622CA" w:rsidRPr="0081769E" w:rsidRDefault="002622CA" w:rsidP="006164C9">
            <w:pPr>
              <w:jc w:val="center"/>
              <w:rPr>
                <w:sz w:val="28"/>
                <w:szCs w:val="28"/>
              </w:rPr>
            </w:pPr>
          </w:p>
        </w:tc>
        <w:tc>
          <w:tcPr>
            <w:tcW w:w="3349" w:type="dxa"/>
          </w:tcPr>
          <w:p w:rsidR="002622CA" w:rsidRPr="0081769E" w:rsidRDefault="002622CA" w:rsidP="006164C9">
            <w:pPr>
              <w:jc w:val="center"/>
              <w:rPr>
                <w:sz w:val="28"/>
                <w:szCs w:val="28"/>
              </w:rPr>
            </w:pPr>
          </w:p>
        </w:tc>
        <w:tc>
          <w:tcPr>
            <w:tcW w:w="3828" w:type="dxa"/>
          </w:tcPr>
          <w:p w:rsidR="002622CA" w:rsidRPr="0081769E" w:rsidRDefault="002622CA" w:rsidP="006164C9">
            <w:pPr>
              <w:jc w:val="center"/>
              <w:rPr>
                <w:sz w:val="28"/>
                <w:szCs w:val="28"/>
              </w:rPr>
            </w:pPr>
          </w:p>
        </w:tc>
      </w:tr>
      <w:tr w:rsidR="002622CA" w:rsidRPr="0081769E" w:rsidTr="00D12E94">
        <w:tc>
          <w:tcPr>
            <w:tcW w:w="840" w:type="dxa"/>
          </w:tcPr>
          <w:p w:rsidR="002622CA" w:rsidRPr="0081769E" w:rsidRDefault="002622CA" w:rsidP="006164C9">
            <w:pPr>
              <w:jc w:val="center"/>
              <w:rPr>
                <w:sz w:val="28"/>
                <w:szCs w:val="28"/>
              </w:rPr>
            </w:pPr>
            <w:r w:rsidRPr="0081769E">
              <w:rPr>
                <w:sz w:val="28"/>
                <w:szCs w:val="28"/>
              </w:rPr>
              <w:t>…</w:t>
            </w:r>
          </w:p>
        </w:tc>
        <w:tc>
          <w:tcPr>
            <w:tcW w:w="3169" w:type="dxa"/>
          </w:tcPr>
          <w:p w:rsidR="002622CA" w:rsidRPr="0081769E" w:rsidRDefault="002622CA" w:rsidP="006164C9">
            <w:pPr>
              <w:jc w:val="center"/>
              <w:rPr>
                <w:sz w:val="28"/>
                <w:szCs w:val="28"/>
              </w:rPr>
            </w:pPr>
          </w:p>
        </w:tc>
        <w:tc>
          <w:tcPr>
            <w:tcW w:w="3098" w:type="dxa"/>
          </w:tcPr>
          <w:p w:rsidR="002622CA" w:rsidRPr="0081769E" w:rsidRDefault="002622CA" w:rsidP="006164C9">
            <w:pPr>
              <w:jc w:val="center"/>
              <w:rPr>
                <w:sz w:val="28"/>
                <w:szCs w:val="28"/>
              </w:rPr>
            </w:pPr>
          </w:p>
        </w:tc>
        <w:tc>
          <w:tcPr>
            <w:tcW w:w="3349" w:type="dxa"/>
          </w:tcPr>
          <w:p w:rsidR="002622CA" w:rsidRPr="0081769E" w:rsidRDefault="002622CA" w:rsidP="006164C9">
            <w:pPr>
              <w:jc w:val="center"/>
              <w:rPr>
                <w:sz w:val="28"/>
                <w:szCs w:val="28"/>
              </w:rPr>
            </w:pPr>
          </w:p>
        </w:tc>
        <w:tc>
          <w:tcPr>
            <w:tcW w:w="3828" w:type="dxa"/>
          </w:tcPr>
          <w:p w:rsidR="002622CA" w:rsidRPr="0081769E" w:rsidRDefault="002622CA" w:rsidP="006164C9">
            <w:pPr>
              <w:jc w:val="center"/>
              <w:rPr>
                <w:sz w:val="28"/>
                <w:szCs w:val="28"/>
              </w:rPr>
            </w:pPr>
          </w:p>
        </w:tc>
      </w:tr>
      <w:tr w:rsidR="003C6757" w:rsidRPr="0081769E" w:rsidTr="00D12E94">
        <w:tc>
          <w:tcPr>
            <w:tcW w:w="840" w:type="dxa"/>
          </w:tcPr>
          <w:p w:rsidR="003C6757" w:rsidRPr="00DC0E8B" w:rsidRDefault="003C6757" w:rsidP="006164C9">
            <w:pPr>
              <w:jc w:val="center"/>
              <w:rPr>
                <w:b/>
                <w:sz w:val="28"/>
                <w:szCs w:val="28"/>
                <w:lang w:val="vi-VN"/>
              </w:rPr>
            </w:pPr>
            <w:r w:rsidRPr="00DC0E8B">
              <w:rPr>
                <w:b/>
                <w:sz w:val="28"/>
                <w:szCs w:val="28"/>
                <w:lang w:val="vi-VN"/>
              </w:rPr>
              <w:t>Tổng số</w:t>
            </w:r>
          </w:p>
        </w:tc>
        <w:tc>
          <w:tcPr>
            <w:tcW w:w="3169" w:type="dxa"/>
          </w:tcPr>
          <w:p w:rsidR="003C6757" w:rsidRPr="0081769E" w:rsidRDefault="003C6757" w:rsidP="006164C9">
            <w:pPr>
              <w:jc w:val="center"/>
              <w:rPr>
                <w:sz w:val="28"/>
                <w:szCs w:val="28"/>
              </w:rPr>
            </w:pPr>
          </w:p>
        </w:tc>
        <w:tc>
          <w:tcPr>
            <w:tcW w:w="3098" w:type="dxa"/>
          </w:tcPr>
          <w:p w:rsidR="003C6757" w:rsidRPr="0081769E" w:rsidRDefault="003C6757" w:rsidP="006164C9">
            <w:pPr>
              <w:jc w:val="center"/>
              <w:rPr>
                <w:sz w:val="28"/>
                <w:szCs w:val="28"/>
              </w:rPr>
            </w:pPr>
          </w:p>
        </w:tc>
        <w:tc>
          <w:tcPr>
            <w:tcW w:w="3349" w:type="dxa"/>
          </w:tcPr>
          <w:p w:rsidR="003C6757" w:rsidRPr="0081769E" w:rsidRDefault="003C6757" w:rsidP="006164C9">
            <w:pPr>
              <w:jc w:val="center"/>
              <w:rPr>
                <w:sz w:val="28"/>
                <w:szCs w:val="28"/>
              </w:rPr>
            </w:pPr>
          </w:p>
        </w:tc>
        <w:tc>
          <w:tcPr>
            <w:tcW w:w="3828" w:type="dxa"/>
          </w:tcPr>
          <w:p w:rsidR="003C6757" w:rsidRPr="0081769E" w:rsidRDefault="003C6757" w:rsidP="006164C9">
            <w:pPr>
              <w:jc w:val="center"/>
              <w:rPr>
                <w:sz w:val="28"/>
                <w:szCs w:val="28"/>
              </w:rPr>
            </w:pPr>
          </w:p>
        </w:tc>
      </w:tr>
    </w:tbl>
    <w:p w:rsidR="00696EDF" w:rsidRDefault="00696EDF" w:rsidP="0055774A">
      <w:pPr>
        <w:jc w:val="center"/>
        <w:rPr>
          <w:b/>
          <w:spacing w:val="-4"/>
          <w:sz w:val="28"/>
          <w:szCs w:val="28"/>
        </w:rPr>
      </w:pPr>
    </w:p>
    <w:sectPr w:rsidR="00696EDF" w:rsidSect="008C6EEB">
      <w:pgSz w:w="16840" w:h="11907" w:orient="landscape" w:code="9"/>
      <w:pgMar w:top="1134" w:right="851" w:bottom="1134" w:left="1418" w:header="720" w:footer="3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74" w:rsidRDefault="00095774">
      <w:r>
        <w:separator/>
      </w:r>
    </w:p>
  </w:endnote>
  <w:endnote w:type="continuationSeparator" w:id="0">
    <w:p w:rsidR="00095774" w:rsidRDefault="000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B1" w:rsidRDefault="00530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30FB1" w:rsidRDefault="00530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01" w:rsidRPr="00635501" w:rsidRDefault="00635501" w:rsidP="00635501">
    <w:pPr>
      <w:pStyle w:val="Footer"/>
      <w:jc w:val="right"/>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01" w:rsidRDefault="00635501">
    <w:pPr>
      <w:pStyle w:val="Footer"/>
      <w:jc w:val="right"/>
    </w:pPr>
  </w:p>
  <w:p w:rsidR="00635501" w:rsidRDefault="00635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74" w:rsidRDefault="00095774">
      <w:r>
        <w:separator/>
      </w:r>
    </w:p>
  </w:footnote>
  <w:footnote w:type="continuationSeparator" w:id="0">
    <w:p w:rsidR="00095774" w:rsidRDefault="00095774">
      <w:r>
        <w:continuationSeparator/>
      </w:r>
    </w:p>
  </w:footnote>
  <w:footnote w:id="1">
    <w:p w:rsidR="00E23BE6" w:rsidRPr="00872FD5" w:rsidRDefault="00E23BE6" w:rsidP="00404C41">
      <w:pPr>
        <w:pStyle w:val="FootnoteText"/>
      </w:pPr>
      <w:r>
        <w:rPr>
          <w:rStyle w:val="FootnoteReference"/>
        </w:rPr>
        <w:footnoteRef/>
      </w:r>
      <w:r>
        <w:t xml:space="preserve"> </w:t>
      </w:r>
      <w:r>
        <w:rPr>
          <w:lang w:val="vi-VN"/>
        </w:rPr>
        <w:t>Ghi rõ số, ký hiệu, ngày tháng và trích yếu của văn bản giao nhiệm vụ</w:t>
      </w:r>
    </w:p>
  </w:footnote>
  <w:footnote w:id="2">
    <w:p w:rsidR="00872FD5" w:rsidRPr="001F2E7F" w:rsidRDefault="00872FD5" w:rsidP="00872FD5">
      <w:pPr>
        <w:pStyle w:val="FootnoteText"/>
        <w:rPr>
          <w:lang w:val="vi-VN"/>
        </w:rPr>
      </w:pPr>
      <w:r>
        <w:rPr>
          <w:rStyle w:val="FootnoteReference"/>
        </w:rPr>
        <w:footnoteRef/>
      </w:r>
      <w:r w:rsidRPr="004F1B0C">
        <w:rPr>
          <w:lang w:val="vi-VN"/>
        </w:rPr>
        <w:t xml:space="preserve"> </w:t>
      </w:r>
      <w:r>
        <w:rPr>
          <w:lang w:val="vi-VN"/>
        </w:rPr>
        <w:t>Ghi rõ số, ký hiệu, ngày tháng và trích yếu của văn bản giao nhiệm vụ.</w:t>
      </w:r>
    </w:p>
  </w:footnote>
  <w:footnote w:id="3">
    <w:p w:rsidR="00872FD5" w:rsidRPr="00404C41" w:rsidRDefault="00872FD5" w:rsidP="00872FD5">
      <w:pPr>
        <w:pStyle w:val="FootnoteText"/>
        <w:rPr>
          <w:lang w:val="vi-VN"/>
        </w:rPr>
      </w:pPr>
      <w:r>
        <w:rPr>
          <w:rStyle w:val="FootnoteReference"/>
        </w:rPr>
        <w:footnoteRef/>
      </w:r>
      <w:r w:rsidRPr="004F1B0C">
        <w:rPr>
          <w:lang w:val="vi-VN"/>
        </w:rPr>
        <w:t xml:space="preserve"> </w:t>
      </w:r>
      <w:r w:rsidRPr="00872FD5">
        <w:rPr>
          <w:lang w:val="vi-VN"/>
        </w:rPr>
        <w:t>Ghi rõ số, ký hiệu, ngày tháng và trích yếu của văn bản trình vào ô tương ứng</w:t>
      </w:r>
      <w:r>
        <w:rPr>
          <w:lang w:val="vi-VN"/>
        </w:rPr>
        <w:t>.</w:t>
      </w:r>
    </w:p>
  </w:footnote>
  <w:footnote w:id="4">
    <w:p w:rsidR="00872FD5" w:rsidRPr="00404C41" w:rsidRDefault="00872FD5" w:rsidP="00872FD5">
      <w:pPr>
        <w:pStyle w:val="FootnoteText"/>
        <w:rPr>
          <w:lang w:val="vi-VN"/>
        </w:rPr>
      </w:pPr>
      <w:r>
        <w:rPr>
          <w:rStyle w:val="FootnoteReference"/>
        </w:rPr>
        <w:footnoteRef/>
      </w:r>
      <w:r w:rsidRPr="004F1B0C">
        <w:rPr>
          <w:lang w:val="vi-VN"/>
        </w:rPr>
        <w:t xml:space="preserve"> </w:t>
      </w:r>
      <w:r w:rsidRPr="00872FD5">
        <w:rPr>
          <w:lang w:val="vi-VN"/>
        </w:rPr>
        <w:t>Chưa hoàn thành trong hạn thì đánh dấu X vào ô “Trong hạn”. Nếu quá hạn thì giải trình nguyên nhân/kiến nghị tại cột “Quá hạn”.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34252"/>
      <w:docPartObj>
        <w:docPartGallery w:val="Page Numbers (Top of Page)"/>
        <w:docPartUnique/>
      </w:docPartObj>
    </w:sdtPr>
    <w:sdtEndPr>
      <w:rPr>
        <w:noProof/>
        <w:sz w:val="28"/>
        <w:szCs w:val="28"/>
      </w:rPr>
    </w:sdtEndPr>
    <w:sdtContent>
      <w:p w:rsidR="004A47D9" w:rsidRPr="004A47D9" w:rsidRDefault="004A47D9">
        <w:pPr>
          <w:pStyle w:val="Header"/>
          <w:jc w:val="center"/>
          <w:rPr>
            <w:sz w:val="28"/>
            <w:szCs w:val="28"/>
          </w:rPr>
        </w:pPr>
        <w:r w:rsidRPr="004A47D9">
          <w:rPr>
            <w:sz w:val="28"/>
            <w:szCs w:val="28"/>
          </w:rPr>
          <w:fldChar w:fldCharType="begin"/>
        </w:r>
        <w:r w:rsidRPr="004A47D9">
          <w:rPr>
            <w:sz w:val="28"/>
            <w:szCs w:val="28"/>
          </w:rPr>
          <w:instrText xml:space="preserve"> PAGE   \* MERGEFORMAT </w:instrText>
        </w:r>
        <w:r w:rsidRPr="004A47D9">
          <w:rPr>
            <w:sz w:val="28"/>
            <w:szCs w:val="28"/>
          </w:rPr>
          <w:fldChar w:fldCharType="separate"/>
        </w:r>
        <w:r w:rsidR="00B33348">
          <w:rPr>
            <w:noProof/>
            <w:sz w:val="28"/>
            <w:szCs w:val="28"/>
          </w:rPr>
          <w:t>2</w:t>
        </w:r>
        <w:r w:rsidRPr="004A47D9">
          <w:rPr>
            <w:noProof/>
            <w:sz w:val="28"/>
            <w:szCs w:val="28"/>
          </w:rPr>
          <w:fldChar w:fldCharType="end"/>
        </w:r>
      </w:p>
    </w:sdtContent>
  </w:sdt>
  <w:p w:rsidR="004A47D9" w:rsidRDefault="004A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D9" w:rsidRDefault="004A47D9">
    <w:pPr>
      <w:pStyle w:val="Header"/>
      <w:jc w:val="center"/>
    </w:pPr>
  </w:p>
  <w:p w:rsidR="004A47D9" w:rsidRDefault="004A4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CF"/>
    <w:rsid w:val="0000318A"/>
    <w:rsid w:val="00004FD9"/>
    <w:rsid w:val="000178A1"/>
    <w:rsid w:val="00021488"/>
    <w:rsid w:val="00033A6A"/>
    <w:rsid w:val="00035E06"/>
    <w:rsid w:val="00036C3A"/>
    <w:rsid w:val="0005126D"/>
    <w:rsid w:val="000523D5"/>
    <w:rsid w:val="00053E33"/>
    <w:rsid w:val="00060B62"/>
    <w:rsid w:val="00062CED"/>
    <w:rsid w:val="000673ED"/>
    <w:rsid w:val="0006792D"/>
    <w:rsid w:val="00070CA7"/>
    <w:rsid w:val="00071D8B"/>
    <w:rsid w:val="00077FE9"/>
    <w:rsid w:val="00081296"/>
    <w:rsid w:val="000829D2"/>
    <w:rsid w:val="00087EB9"/>
    <w:rsid w:val="000907A5"/>
    <w:rsid w:val="0009106D"/>
    <w:rsid w:val="00095774"/>
    <w:rsid w:val="000965A3"/>
    <w:rsid w:val="000A0401"/>
    <w:rsid w:val="000A7E8C"/>
    <w:rsid w:val="000B5A19"/>
    <w:rsid w:val="000C7ACF"/>
    <w:rsid w:val="000D33F1"/>
    <w:rsid w:val="000D39AF"/>
    <w:rsid w:val="000D4F80"/>
    <w:rsid w:val="000E61AA"/>
    <w:rsid w:val="000F0F50"/>
    <w:rsid w:val="000F7491"/>
    <w:rsid w:val="00103298"/>
    <w:rsid w:val="00111BA7"/>
    <w:rsid w:val="001125E6"/>
    <w:rsid w:val="00113B05"/>
    <w:rsid w:val="001151FF"/>
    <w:rsid w:val="00117864"/>
    <w:rsid w:val="00117A3C"/>
    <w:rsid w:val="00126FB6"/>
    <w:rsid w:val="001301C5"/>
    <w:rsid w:val="00134423"/>
    <w:rsid w:val="001344C0"/>
    <w:rsid w:val="00137390"/>
    <w:rsid w:val="0014448A"/>
    <w:rsid w:val="00145600"/>
    <w:rsid w:val="00147F9A"/>
    <w:rsid w:val="00150F20"/>
    <w:rsid w:val="00157B13"/>
    <w:rsid w:val="00162136"/>
    <w:rsid w:val="001631C1"/>
    <w:rsid w:val="00163F53"/>
    <w:rsid w:val="00165AD1"/>
    <w:rsid w:val="001767A3"/>
    <w:rsid w:val="00176E9D"/>
    <w:rsid w:val="001801C2"/>
    <w:rsid w:val="00186F7D"/>
    <w:rsid w:val="00193865"/>
    <w:rsid w:val="001943DC"/>
    <w:rsid w:val="00195134"/>
    <w:rsid w:val="00196024"/>
    <w:rsid w:val="001963E0"/>
    <w:rsid w:val="001A07C9"/>
    <w:rsid w:val="001A15AC"/>
    <w:rsid w:val="001A66BC"/>
    <w:rsid w:val="001B4104"/>
    <w:rsid w:val="001B424F"/>
    <w:rsid w:val="001B7F43"/>
    <w:rsid w:val="001C2F58"/>
    <w:rsid w:val="001C3111"/>
    <w:rsid w:val="001D6D56"/>
    <w:rsid w:val="001F24FA"/>
    <w:rsid w:val="001F2E7F"/>
    <w:rsid w:val="001F37F4"/>
    <w:rsid w:val="001F4D98"/>
    <w:rsid w:val="001F5429"/>
    <w:rsid w:val="001F5F2B"/>
    <w:rsid w:val="002038E9"/>
    <w:rsid w:val="002202E8"/>
    <w:rsid w:val="0022158D"/>
    <w:rsid w:val="00231ACF"/>
    <w:rsid w:val="002339E9"/>
    <w:rsid w:val="002349D3"/>
    <w:rsid w:val="002353BF"/>
    <w:rsid w:val="00240B8F"/>
    <w:rsid w:val="00240CEC"/>
    <w:rsid w:val="00244C5C"/>
    <w:rsid w:val="00246917"/>
    <w:rsid w:val="00252814"/>
    <w:rsid w:val="00254D33"/>
    <w:rsid w:val="002622CA"/>
    <w:rsid w:val="00264D4A"/>
    <w:rsid w:val="00267270"/>
    <w:rsid w:val="00270B67"/>
    <w:rsid w:val="00295A84"/>
    <w:rsid w:val="002974DB"/>
    <w:rsid w:val="002A6D54"/>
    <w:rsid w:val="002B3CB7"/>
    <w:rsid w:val="002D364F"/>
    <w:rsid w:val="002E4E60"/>
    <w:rsid w:val="002E582B"/>
    <w:rsid w:val="002E62DB"/>
    <w:rsid w:val="002F4F79"/>
    <w:rsid w:val="002F5B82"/>
    <w:rsid w:val="00305037"/>
    <w:rsid w:val="00306F5B"/>
    <w:rsid w:val="0030763F"/>
    <w:rsid w:val="00310994"/>
    <w:rsid w:val="00311F6C"/>
    <w:rsid w:val="003124CD"/>
    <w:rsid w:val="00316C55"/>
    <w:rsid w:val="00323747"/>
    <w:rsid w:val="00325E4E"/>
    <w:rsid w:val="003319B8"/>
    <w:rsid w:val="00331CBC"/>
    <w:rsid w:val="00333B0D"/>
    <w:rsid w:val="003351F4"/>
    <w:rsid w:val="00345F45"/>
    <w:rsid w:val="0035285F"/>
    <w:rsid w:val="0036304A"/>
    <w:rsid w:val="003724B8"/>
    <w:rsid w:val="00374E33"/>
    <w:rsid w:val="00376906"/>
    <w:rsid w:val="00381174"/>
    <w:rsid w:val="00382217"/>
    <w:rsid w:val="003852F5"/>
    <w:rsid w:val="00397EC5"/>
    <w:rsid w:val="003A69F6"/>
    <w:rsid w:val="003B2364"/>
    <w:rsid w:val="003B539E"/>
    <w:rsid w:val="003B6A8A"/>
    <w:rsid w:val="003B701B"/>
    <w:rsid w:val="003C1C10"/>
    <w:rsid w:val="003C379C"/>
    <w:rsid w:val="003C6757"/>
    <w:rsid w:val="003C7F0F"/>
    <w:rsid w:val="003D4FEB"/>
    <w:rsid w:val="003D6F09"/>
    <w:rsid w:val="003D7DEB"/>
    <w:rsid w:val="003D7DFD"/>
    <w:rsid w:val="003E1ACE"/>
    <w:rsid w:val="003E3EE4"/>
    <w:rsid w:val="003E4C8E"/>
    <w:rsid w:val="003E722D"/>
    <w:rsid w:val="003E7521"/>
    <w:rsid w:val="003F46CD"/>
    <w:rsid w:val="00400A93"/>
    <w:rsid w:val="00401A3A"/>
    <w:rsid w:val="0040422D"/>
    <w:rsid w:val="00404C41"/>
    <w:rsid w:val="00410190"/>
    <w:rsid w:val="00417339"/>
    <w:rsid w:val="004209A0"/>
    <w:rsid w:val="00421F4C"/>
    <w:rsid w:val="00433E50"/>
    <w:rsid w:val="00437D23"/>
    <w:rsid w:val="00440D22"/>
    <w:rsid w:val="00445A21"/>
    <w:rsid w:val="00445DFE"/>
    <w:rsid w:val="004517E6"/>
    <w:rsid w:val="0045498F"/>
    <w:rsid w:val="004568A4"/>
    <w:rsid w:val="00466828"/>
    <w:rsid w:val="00466C02"/>
    <w:rsid w:val="00470355"/>
    <w:rsid w:val="00473711"/>
    <w:rsid w:val="00473F60"/>
    <w:rsid w:val="00475FA3"/>
    <w:rsid w:val="00481BCF"/>
    <w:rsid w:val="00481D13"/>
    <w:rsid w:val="00481E56"/>
    <w:rsid w:val="00487EAE"/>
    <w:rsid w:val="0049219F"/>
    <w:rsid w:val="0049226A"/>
    <w:rsid w:val="004949D7"/>
    <w:rsid w:val="00496255"/>
    <w:rsid w:val="004A3F5D"/>
    <w:rsid w:val="004A47D9"/>
    <w:rsid w:val="004A5308"/>
    <w:rsid w:val="004A6575"/>
    <w:rsid w:val="004B243E"/>
    <w:rsid w:val="004B3656"/>
    <w:rsid w:val="004C3810"/>
    <w:rsid w:val="004C4ED0"/>
    <w:rsid w:val="004C5EA6"/>
    <w:rsid w:val="004C6F38"/>
    <w:rsid w:val="004D1B43"/>
    <w:rsid w:val="004D5023"/>
    <w:rsid w:val="004D6072"/>
    <w:rsid w:val="004E607B"/>
    <w:rsid w:val="004F1809"/>
    <w:rsid w:val="004F1B0C"/>
    <w:rsid w:val="004F1F80"/>
    <w:rsid w:val="004F57E3"/>
    <w:rsid w:val="004F5C2D"/>
    <w:rsid w:val="004F5CE4"/>
    <w:rsid w:val="004F7201"/>
    <w:rsid w:val="00505214"/>
    <w:rsid w:val="005066C9"/>
    <w:rsid w:val="00507FD3"/>
    <w:rsid w:val="00511C31"/>
    <w:rsid w:val="0051336D"/>
    <w:rsid w:val="00514038"/>
    <w:rsid w:val="00516B5F"/>
    <w:rsid w:val="0051718B"/>
    <w:rsid w:val="005178DC"/>
    <w:rsid w:val="00520D52"/>
    <w:rsid w:val="00522154"/>
    <w:rsid w:val="00522559"/>
    <w:rsid w:val="00526967"/>
    <w:rsid w:val="00530FB1"/>
    <w:rsid w:val="0053714A"/>
    <w:rsid w:val="0055011C"/>
    <w:rsid w:val="00551CA4"/>
    <w:rsid w:val="00553906"/>
    <w:rsid w:val="00556B82"/>
    <w:rsid w:val="0055774A"/>
    <w:rsid w:val="00557A82"/>
    <w:rsid w:val="00561A1E"/>
    <w:rsid w:val="00561C5B"/>
    <w:rsid w:val="00561FF5"/>
    <w:rsid w:val="00563FC5"/>
    <w:rsid w:val="00571C03"/>
    <w:rsid w:val="005736FE"/>
    <w:rsid w:val="00573C23"/>
    <w:rsid w:val="0057452B"/>
    <w:rsid w:val="00577C12"/>
    <w:rsid w:val="0058113D"/>
    <w:rsid w:val="00590174"/>
    <w:rsid w:val="00591C7D"/>
    <w:rsid w:val="00596947"/>
    <w:rsid w:val="00596A8C"/>
    <w:rsid w:val="00596CB7"/>
    <w:rsid w:val="00596E63"/>
    <w:rsid w:val="005A001A"/>
    <w:rsid w:val="005A38CF"/>
    <w:rsid w:val="005B0A2A"/>
    <w:rsid w:val="005B4529"/>
    <w:rsid w:val="005B5168"/>
    <w:rsid w:val="005B770C"/>
    <w:rsid w:val="005C41BC"/>
    <w:rsid w:val="005C4396"/>
    <w:rsid w:val="005C4E5F"/>
    <w:rsid w:val="005C64F1"/>
    <w:rsid w:val="005D41FD"/>
    <w:rsid w:val="005D5120"/>
    <w:rsid w:val="005D6141"/>
    <w:rsid w:val="005D679C"/>
    <w:rsid w:val="005E5357"/>
    <w:rsid w:val="005F1C0C"/>
    <w:rsid w:val="005F4B13"/>
    <w:rsid w:val="005F4DCD"/>
    <w:rsid w:val="00603191"/>
    <w:rsid w:val="00605857"/>
    <w:rsid w:val="00613313"/>
    <w:rsid w:val="00615840"/>
    <w:rsid w:val="006164C9"/>
    <w:rsid w:val="006238DE"/>
    <w:rsid w:val="00631440"/>
    <w:rsid w:val="00635501"/>
    <w:rsid w:val="00647B57"/>
    <w:rsid w:val="00655735"/>
    <w:rsid w:val="00656258"/>
    <w:rsid w:val="00661B9C"/>
    <w:rsid w:val="0066219C"/>
    <w:rsid w:val="00662583"/>
    <w:rsid w:val="0066565B"/>
    <w:rsid w:val="00666723"/>
    <w:rsid w:val="00670C6C"/>
    <w:rsid w:val="00671D2C"/>
    <w:rsid w:val="0067446C"/>
    <w:rsid w:val="0067672C"/>
    <w:rsid w:val="00683D6F"/>
    <w:rsid w:val="00692740"/>
    <w:rsid w:val="006955DB"/>
    <w:rsid w:val="00696EDF"/>
    <w:rsid w:val="006974EB"/>
    <w:rsid w:val="006A7B4B"/>
    <w:rsid w:val="006A7E1C"/>
    <w:rsid w:val="006B3229"/>
    <w:rsid w:val="006C023E"/>
    <w:rsid w:val="006C1A5B"/>
    <w:rsid w:val="006C3BC7"/>
    <w:rsid w:val="006C7440"/>
    <w:rsid w:val="006D5899"/>
    <w:rsid w:val="006E013B"/>
    <w:rsid w:val="006E0A97"/>
    <w:rsid w:val="006E3466"/>
    <w:rsid w:val="006E43EE"/>
    <w:rsid w:val="006E7443"/>
    <w:rsid w:val="006F34CB"/>
    <w:rsid w:val="006F3C69"/>
    <w:rsid w:val="006F4C37"/>
    <w:rsid w:val="007012AF"/>
    <w:rsid w:val="00702C72"/>
    <w:rsid w:val="00716963"/>
    <w:rsid w:val="00720D11"/>
    <w:rsid w:val="00722568"/>
    <w:rsid w:val="00723684"/>
    <w:rsid w:val="00727D5B"/>
    <w:rsid w:val="00736016"/>
    <w:rsid w:val="00742B65"/>
    <w:rsid w:val="00742D92"/>
    <w:rsid w:val="00753DE3"/>
    <w:rsid w:val="007812BA"/>
    <w:rsid w:val="00784117"/>
    <w:rsid w:val="00784A33"/>
    <w:rsid w:val="00786D67"/>
    <w:rsid w:val="0079610F"/>
    <w:rsid w:val="00797BF9"/>
    <w:rsid w:val="007A13B4"/>
    <w:rsid w:val="007A1F9F"/>
    <w:rsid w:val="007B0E02"/>
    <w:rsid w:val="007B504B"/>
    <w:rsid w:val="007B7EB5"/>
    <w:rsid w:val="007C07CF"/>
    <w:rsid w:val="007C2499"/>
    <w:rsid w:val="007C3502"/>
    <w:rsid w:val="007C4CB7"/>
    <w:rsid w:val="007D013E"/>
    <w:rsid w:val="007D218C"/>
    <w:rsid w:val="007D3594"/>
    <w:rsid w:val="007D63EF"/>
    <w:rsid w:val="007D7657"/>
    <w:rsid w:val="007E006F"/>
    <w:rsid w:val="007E0E1F"/>
    <w:rsid w:val="007E273B"/>
    <w:rsid w:val="007E28D0"/>
    <w:rsid w:val="007E4BCB"/>
    <w:rsid w:val="007E5601"/>
    <w:rsid w:val="007E7D12"/>
    <w:rsid w:val="007E7DD0"/>
    <w:rsid w:val="007F0271"/>
    <w:rsid w:val="007F2F3F"/>
    <w:rsid w:val="00800819"/>
    <w:rsid w:val="00800C8B"/>
    <w:rsid w:val="008064D1"/>
    <w:rsid w:val="008116AD"/>
    <w:rsid w:val="00813C92"/>
    <w:rsid w:val="0081769E"/>
    <w:rsid w:val="00821021"/>
    <w:rsid w:val="00826EFF"/>
    <w:rsid w:val="00833831"/>
    <w:rsid w:val="00834169"/>
    <w:rsid w:val="00837C27"/>
    <w:rsid w:val="00837E59"/>
    <w:rsid w:val="008405A0"/>
    <w:rsid w:val="00847084"/>
    <w:rsid w:val="00847BD2"/>
    <w:rsid w:val="00856780"/>
    <w:rsid w:val="00857202"/>
    <w:rsid w:val="00857C20"/>
    <w:rsid w:val="00860ABC"/>
    <w:rsid w:val="00860F50"/>
    <w:rsid w:val="00861CA6"/>
    <w:rsid w:val="00863FED"/>
    <w:rsid w:val="008657C2"/>
    <w:rsid w:val="008657D1"/>
    <w:rsid w:val="00872FD5"/>
    <w:rsid w:val="0087665B"/>
    <w:rsid w:val="00876EA2"/>
    <w:rsid w:val="008770E6"/>
    <w:rsid w:val="00880C94"/>
    <w:rsid w:val="00883C10"/>
    <w:rsid w:val="00883FDB"/>
    <w:rsid w:val="0088411B"/>
    <w:rsid w:val="00886719"/>
    <w:rsid w:val="00890EF2"/>
    <w:rsid w:val="00895859"/>
    <w:rsid w:val="008A0DF8"/>
    <w:rsid w:val="008B1CB2"/>
    <w:rsid w:val="008C17A5"/>
    <w:rsid w:val="008C1A76"/>
    <w:rsid w:val="008C447A"/>
    <w:rsid w:val="008C6EEB"/>
    <w:rsid w:val="008E0BB9"/>
    <w:rsid w:val="008E6314"/>
    <w:rsid w:val="008F1DB7"/>
    <w:rsid w:val="008F2DAA"/>
    <w:rsid w:val="008F4375"/>
    <w:rsid w:val="008F495E"/>
    <w:rsid w:val="008F6E40"/>
    <w:rsid w:val="008F78E8"/>
    <w:rsid w:val="00903AE4"/>
    <w:rsid w:val="009066CC"/>
    <w:rsid w:val="009122DC"/>
    <w:rsid w:val="0091562E"/>
    <w:rsid w:val="00930260"/>
    <w:rsid w:val="00934063"/>
    <w:rsid w:val="00940875"/>
    <w:rsid w:val="00941CAB"/>
    <w:rsid w:val="009527CF"/>
    <w:rsid w:val="00953FFA"/>
    <w:rsid w:val="009626AC"/>
    <w:rsid w:val="0097201C"/>
    <w:rsid w:val="0097620A"/>
    <w:rsid w:val="00982B3D"/>
    <w:rsid w:val="00983008"/>
    <w:rsid w:val="00987E56"/>
    <w:rsid w:val="00993DDF"/>
    <w:rsid w:val="00995A27"/>
    <w:rsid w:val="009A0D03"/>
    <w:rsid w:val="009A3140"/>
    <w:rsid w:val="009B1100"/>
    <w:rsid w:val="009B533D"/>
    <w:rsid w:val="009B5774"/>
    <w:rsid w:val="009C2B6A"/>
    <w:rsid w:val="009C53BF"/>
    <w:rsid w:val="009C6198"/>
    <w:rsid w:val="009D3D97"/>
    <w:rsid w:val="009E0CE1"/>
    <w:rsid w:val="009E11D9"/>
    <w:rsid w:val="009E2C04"/>
    <w:rsid w:val="009E2D7A"/>
    <w:rsid w:val="009E3090"/>
    <w:rsid w:val="009E6BF5"/>
    <w:rsid w:val="009F1E68"/>
    <w:rsid w:val="00A0091B"/>
    <w:rsid w:val="00A112A5"/>
    <w:rsid w:val="00A13379"/>
    <w:rsid w:val="00A14F5D"/>
    <w:rsid w:val="00A22438"/>
    <w:rsid w:val="00A225C4"/>
    <w:rsid w:val="00A22FFA"/>
    <w:rsid w:val="00A23F95"/>
    <w:rsid w:val="00A244EA"/>
    <w:rsid w:val="00A2569F"/>
    <w:rsid w:val="00A30B0B"/>
    <w:rsid w:val="00A30B8A"/>
    <w:rsid w:val="00A311E4"/>
    <w:rsid w:val="00A36480"/>
    <w:rsid w:val="00A44EA9"/>
    <w:rsid w:val="00A50AD7"/>
    <w:rsid w:val="00A51B29"/>
    <w:rsid w:val="00A57454"/>
    <w:rsid w:val="00A577E1"/>
    <w:rsid w:val="00A5786F"/>
    <w:rsid w:val="00A60FDD"/>
    <w:rsid w:val="00A61D71"/>
    <w:rsid w:val="00A653C0"/>
    <w:rsid w:val="00A65DBF"/>
    <w:rsid w:val="00A665E3"/>
    <w:rsid w:val="00A66F19"/>
    <w:rsid w:val="00A725CE"/>
    <w:rsid w:val="00A76C54"/>
    <w:rsid w:val="00A81C09"/>
    <w:rsid w:val="00A8324A"/>
    <w:rsid w:val="00A87A6A"/>
    <w:rsid w:val="00A926DD"/>
    <w:rsid w:val="00A92700"/>
    <w:rsid w:val="00AA5796"/>
    <w:rsid w:val="00AB17EC"/>
    <w:rsid w:val="00AB34C6"/>
    <w:rsid w:val="00AB3DB0"/>
    <w:rsid w:val="00AC0850"/>
    <w:rsid w:val="00AC68F6"/>
    <w:rsid w:val="00AD26CD"/>
    <w:rsid w:val="00AD7B4A"/>
    <w:rsid w:val="00AE0540"/>
    <w:rsid w:val="00AE29E0"/>
    <w:rsid w:val="00AE3002"/>
    <w:rsid w:val="00AE6812"/>
    <w:rsid w:val="00AF0896"/>
    <w:rsid w:val="00AF5E57"/>
    <w:rsid w:val="00B105EB"/>
    <w:rsid w:val="00B225B9"/>
    <w:rsid w:val="00B240E6"/>
    <w:rsid w:val="00B25256"/>
    <w:rsid w:val="00B33348"/>
    <w:rsid w:val="00B33526"/>
    <w:rsid w:val="00B335AC"/>
    <w:rsid w:val="00B4195B"/>
    <w:rsid w:val="00B42DAC"/>
    <w:rsid w:val="00B4500B"/>
    <w:rsid w:val="00B45C5A"/>
    <w:rsid w:val="00B5603A"/>
    <w:rsid w:val="00B569F0"/>
    <w:rsid w:val="00B61514"/>
    <w:rsid w:val="00B620DF"/>
    <w:rsid w:val="00B66A35"/>
    <w:rsid w:val="00B70A53"/>
    <w:rsid w:val="00B720CF"/>
    <w:rsid w:val="00B73F93"/>
    <w:rsid w:val="00B74185"/>
    <w:rsid w:val="00B83CC3"/>
    <w:rsid w:val="00B84246"/>
    <w:rsid w:val="00B87499"/>
    <w:rsid w:val="00B91E92"/>
    <w:rsid w:val="00B93808"/>
    <w:rsid w:val="00B974EB"/>
    <w:rsid w:val="00BA0A16"/>
    <w:rsid w:val="00BA1BF6"/>
    <w:rsid w:val="00BA2A17"/>
    <w:rsid w:val="00BA4DC9"/>
    <w:rsid w:val="00BB034C"/>
    <w:rsid w:val="00BB15AD"/>
    <w:rsid w:val="00BC3009"/>
    <w:rsid w:val="00BC5CA7"/>
    <w:rsid w:val="00BD32F7"/>
    <w:rsid w:val="00BE2094"/>
    <w:rsid w:val="00BE4A23"/>
    <w:rsid w:val="00C00D8A"/>
    <w:rsid w:val="00C0313A"/>
    <w:rsid w:val="00C05828"/>
    <w:rsid w:val="00C10E82"/>
    <w:rsid w:val="00C23C7D"/>
    <w:rsid w:val="00C27AAB"/>
    <w:rsid w:val="00C27EE5"/>
    <w:rsid w:val="00C3150C"/>
    <w:rsid w:val="00C3478C"/>
    <w:rsid w:val="00C35BF1"/>
    <w:rsid w:val="00C4199D"/>
    <w:rsid w:val="00C44B16"/>
    <w:rsid w:val="00C45364"/>
    <w:rsid w:val="00C46D73"/>
    <w:rsid w:val="00C51486"/>
    <w:rsid w:val="00C5370C"/>
    <w:rsid w:val="00C552E1"/>
    <w:rsid w:val="00C6720D"/>
    <w:rsid w:val="00C70895"/>
    <w:rsid w:val="00C800FC"/>
    <w:rsid w:val="00C8272B"/>
    <w:rsid w:val="00C846E6"/>
    <w:rsid w:val="00C875A4"/>
    <w:rsid w:val="00C90A8F"/>
    <w:rsid w:val="00C90EAE"/>
    <w:rsid w:val="00C93E23"/>
    <w:rsid w:val="00C973D3"/>
    <w:rsid w:val="00CA56F0"/>
    <w:rsid w:val="00CA5975"/>
    <w:rsid w:val="00CA7C46"/>
    <w:rsid w:val="00CA7CCC"/>
    <w:rsid w:val="00CB24CD"/>
    <w:rsid w:val="00CB6894"/>
    <w:rsid w:val="00CD1E01"/>
    <w:rsid w:val="00CD4DF4"/>
    <w:rsid w:val="00CE1E9F"/>
    <w:rsid w:val="00CE2952"/>
    <w:rsid w:val="00CE3E16"/>
    <w:rsid w:val="00CF127F"/>
    <w:rsid w:val="00CF17F7"/>
    <w:rsid w:val="00CF7769"/>
    <w:rsid w:val="00D01228"/>
    <w:rsid w:val="00D019B2"/>
    <w:rsid w:val="00D01E7F"/>
    <w:rsid w:val="00D12E94"/>
    <w:rsid w:val="00D1671F"/>
    <w:rsid w:val="00D21481"/>
    <w:rsid w:val="00D2192B"/>
    <w:rsid w:val="00D230EF"/>
    <w:rsid w:val="00D24046"/>
    <w:rsid w:val="00D27E62"/>
    <w:rsid w:val="00D30C9F"/>
    <w:rsid w:val="00D30FB2"/>
    <w:rsid w:val="00D3191E"/>
    <w:rsid w:val="00D43503"/>
    <w:rsid w:val="00D46539"/>
    <w:rsid w:val="00D549F1"/>
    <w:rsid w:val="00D56BBA"/>
    <w:rsid w:val="00D641F9"/>
    <w:rsid w:val="00D702A2"/>
    <w:rsid w:val="00D71A92"/>
    <w:rsid w:val="00D74016"/>
    <w:rsid w:val="00D7414C"/>
    <w:rsid w:val="00D8056E"/>
    <w:rsid w:val="00D807B9"/>
    <w:rsid w:val="00D83C5D"/>
    <w:rsid w:val="00D86233"/>
    <w:rsid w:val="00D91511"/>
    <w:rsid w:val="00D919E6"/>
    <w:rsid w:val="00D936E4"/>
    <w:rsid w:val="00D95EFE"/>
    <w:rsid w:val="00DA1D8F"/>
    <w:rsid w:val="00DA2BDA"/>
    <w:rsid w:val="00DA60F7"/>
    <w:rsid w:val="00DB0412"/>
    <w:rsid w:val="00DC0E8B"/>
    <w:rsid w:val="00DC2E11"/>
    <w:rsid w:val="00DC347F"/>
    <w:rsid w:val="00DC3B6B"/>
    <w:rsid w:val="00DC6C6C"/>
    <w:rsid w:val="00DC70C6"/>
    <w:rsid w:val="00DC7D48"/>
    <w:rsid w:val="00DD356B"/>
    <w:rsid w:val="00DD54FA"/>
    <w:rsid w:val="00DE2FCA"/>
    <w:rsid w:val="00DE3A77"/>
    <w:rsid w:val="00DF08BB"/>
    <w:rsid w:val="00DF19D7"/>
    <w:rsid w:val="00DF220C"/>
    <w:rsid w:val="00DF5793"/>
    <w:rsid w:val="00DF5EDA"/>
    <w:rsid w:val="00E01032"/>
    <w:rsid w:val="00E07074"/>
    <w:rsid w:val="00E072F4"/>
    <w:rsid w:val="00E11983"/>
    <w:rsid w:val="00E13B7D"/>
    <w:rsid w:val="00E13CB5"/>
    <w:rsid w:val="00E21C48"/>
    <w:rsid w:val="00E235AA"/>
    <w:rsid w:val="00E23BE6"/>
    <w:rsid w:val="00E2607B"/>
    <w:rsid w:val="00E4493A"/>
    <w:rsid w:val="00E45737"/>
    <w:rsid w:val="00E45BE1"/>
    <w:rsid w:val="00E4618A"/>
    <w:rsid w:val="00E51F9F"/>
    <w:rsid w:val="00E5244D"/>
    <w:rsid w:val="00E54E88"/>
    <w:rsid w:val="00E5515C"/>
    <w:rsid w:val="00E57139"/>
    <w:rsid w:val="00E64F89"/>
    <w:rsid w:val="00E65454"/>
    <w:rsid w:val="00E71362"/>
    <w:rsid w:val="00E73482"/>
    <w:rsid w:val="00E74315"/>
    <w:rsid w:val="00E75F57"/>
    <w:rsid w:val="00E87729"/>
    <w:rsid w:val="00E90BC3"/>
    <w:rsid w:val="00E92D1E"/>
    <w:rsid w:val="00EA04A6"/>
    <w:rsid w:val="00EA4341"/>
    <w:rsid w:val="00EA5C83"/>
    <w:rsid w:val="00EA7993"/>
    <w:rsid w:val="00EB25A1"/>
    <w:rsid w:val="00EC50E5"/>
    <w:rsid w:val="00EC520A"/>
    <w:rsid w:val="00EC5FF3"/>
    <w:rsid w:val="00ED11F8"/>
    <w:rsid w:val="00EE5775"/>
    <w:rsid w:val="00EE68C4"/>
    <w:rsid w:val="00EF09B9"/>
    <w:rsid w:val="00EF729E"/>
    <w:rsid w:val="00F006AB"/>
    <w:rsid w:val="00F07E4E"/>
    <w:rsid w:val="00F126C2"/>
    <w:rsid w:val="00F15215"/>
    <w:rsid w:val="00F229A8"/>
    <w:rsid w:val="00F25155"/>
    <w:rsid w:val="00F3346E"/>
    <w:rsid w:val="00F45C60"/>
    <w:rsid w:val="00F51F7E"/>
    <w:rsid w:val="00F51FD7"/>
    <w:rsid w:val="00F5527E"/>
    <w:rsid w:val="00F55831"/>
    <w:rsid w:val="00F6069E"/>
    <w:rsid w:val="00F63A25"/>
    <w:rsid w:val="00F65849"/>
    <w:rsid w:val="00F65CAD"/>
    <w:rsid w:val="00F67803"/>
    <w:rsid w:val="00F713C0"/>
    <w:rsid w:val="00F771C8"/>
    <w:rsid w:val="00F81A08"/>
    <w:rsid w:val="00F852C9"/>
    <w:rsid w:val="00F92315"/>
    <w:rsid w:val="00F93934"/>
    <w:rsid w:val="00F94717"/>
    <w:rsid w:val="00F94F7C"/>
    <w:rsid w:val="00F95505"/>
    <w:rsid w:val="00F964CB"/>
    <w:rsid w:val="00FA2381"/>
    <w:rsid w:val="00FA44FC"/>
    <w:rsid w:val="00FA5415"/>
    <w:rsid w:val="00FB233E"/>
    <w:rsid w:val="00FB666A"/>
    <w:rsid w:val="00FC0474"/>
    <w:rsid w:val="00FC36BA"/>
    <w:rsid w:val="00FC4E9F"/>
    <w:rsid w:val="00FC5995"/>
    <w:rsid w:val="00FE0F5D"/>
    <w:rsid w:val="00FE267E"/>
    <w:rsid w:val="00FE492E"/>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rFonts w:ascii=".VnTime" w:hAnsi=".VnTime"/>
      <w:b/>
      <w:i/>
      <w:sz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styleId="BodyTextIndent2">
    <w:name w:val="Body Text Indent 2"/>
    <w:basedOn w:val="Normal"/>
    <w:pPr>
      <w:ind w:firstLine="900"/>
      <w:jc w:val="both"/>
    </w:pPr>
    <w:rPr>
      <w:color w:val="000080"/>
      <w:sz w:val="28"/>
      <w:szCs w:val="24"/>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harChar1">
    <w:name w:val="Char Char1"/>
    <w:basedOn w:val="Normal"/>
    <w:next w:val="Normal"/>
    <w:semiHidden/>
    <w:pPr>
      <w:spacing w:after="160" w:line="240" w:lineRule="exact"/>
      <w:jc w:val="both"/>
    </w:pPr>
    <w:rPr>
      <w:rFonts w:ascii="VNI-Times" w:hAnsi="VNI-Times" w:cs="Verdana"/>
      <w:sz w:val="26"/>
    </w:rPr>
  </w:style>
  <w:style w:type="paragraph" w:styleId="BodyText">
    <w:name w:val="Body Text"/>
    <w:basedOn w:val="Normal"/>
    <w:pPr>
      <w:spacing w:after="120"/>
    </w:pPr>
  </w:style>
  <w:style w:type="paragraph" w:customStyle="1" w:styleId="tieudephu">
    <w:name w:val="tieudephu"/>
    <w:basedOn w:val="Normal"/>
    <w:pPr>
      <w:spacing w:before="100" w:beforeAutospacing="1" w:after="100" w:afterAutospacing="1"/>
    </w:pPr>
    <w:rPr>
      <w:rFonts w:ascii="Arial" w:hAnsi="Arial" w:cs="Arial"/>
      <w:color w:val="666666"/>
      <w:sz w:val="19"/>
      <w:szCs w:val="19"/>
    </w:rPr>
  </w:style>
  <w:style w:type="paragraph" w:customStyle="1" w:styleId="normal-p">
    <w:name w:val="normal-p"/>
    <w:basedOn w:val="Normal"/>
    <w:pPr>
      <w:spacing w:before="100" w:beforeAutospacing="1" w:after="100" w:afterAutospacing="1"/>
    </w:pPr>
    <w:rPr>
      <w:rFonts w:ascii="Verdana" w:hAnsi="Verdana"/>
      <w:sz w:val="18"/>
      <w:szCs w:val="18"/>
    </w:rPr>
  </w:style>
  <w:style w:type="paragraph" w:customStyle="1" w:styleId="Char">
    <w:name w:val="Char"/>
    <w:basedOn w:val="Normal"/>
    <w:semiHidden/>
    <w:pPr>
      <w:spacing w:after="160" w:line="240" w:lineRule="exact"/>
    </w:pPr>
    <w:rPr>
      <w:rFonts w:ascii="Arial" w:hAnsi="Arial"/>
      <w:sz w:val="22"/>
      <w:szCs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pPr>
      <w:spacing w:after="160" w:line="240" w:lineRule="exact"/>
    </w:pPr>
    <w:rPr>
      <w:rFonts w:ascii="Tahoma" w:eastAsia="MS Mincho" w:hAnsi="Tahoma"/>
    </w:rPr>
  </w:style>
  <w:style w:type="paragraph" w:customStyle="1" w:styleId="Char0">
    <w:name w:val="Char"/>
    <w:autoRedefine/>
    <w:pPr>
      <w:tabs>
        <w:tab w:val="num" w:pos="360"/>
      </w:tabs>
      <w:spacing w:after="120"/>
      <w:ind w:left="357"/>
    </w:pPr>
    <w:rPr>
      <w:rFonts w:eastAsia="MS Mincho"/>
    </w:rPr>
  </w:style>
  <w:style w:type="paragraph" w:styleId="BodyTextIndent">
    <w:name w:val="Body Text Indent"/>
    <w:basedOn w:val="Normal"/>
    <w:link w:val="BodyTextIndentChar"/>
    <w:rsid w:val="000523D5"/>
    <w:pPr>
      <w:spacing w:after="120"/>
      <w:ind w:left="360"/>
    </w:pPr>
  </w:style>
  <w:style w:type="character" w:customStyle="1" w:styleId="BodyTextIndentChar">
    <w:name w:val="Body Text Indent Char"/>
    <w:basedOn w:val="DefaultParagraphFont"/>
    <w:link w:val="BodyTextIndent"/>
    <w:rsid w:val="000523D5"/>
  </w:style>
  <w:style w:type="character" w:customStyle="1" w:styleId="FooterChar">
    <w:name w:val="Footer Char"/>
    <w:basedOn w:val="DefaultParagraphFont"/>
    <w:link w:val="Footer"/>
    <w:uiPriority w:val="99"/>
    <w:rsid w:val="00635501"/>
    <w:rPr>
      <w:sz w:val="24"/>
      <w:szCs w:val="24"/>
    </w:rPr>
  </w:style>
  <w:style w:type="paragraph" w:styleId="ListParagraph">
    <w:name w:val="List Paragraph"/>
    <w:basedOn w:val="Normal"/>
    <w:uiPriority w:val="34"/>
    <w:qFormat/>
    <w:rsid w:val="00A0091B"/>
    <w:pPr>
      <w:ind w:left="720"/>
      <w:contextualSpacing/>
    </w:pPr>
  </w:style>
  <w:style w:type="character" w:customStyle="1" w:styleId="HeaderChar">
    <w:name w:val="Header Char"/>
    <w:basedOn w:val="DefaultParagraphFont"/>
    <w:link w:val="Header"/>
    <w:uiPriority w:val="99"/>
    <w:rsid w:val="004A47D9"/>
  </w:style>
  <w:style w:type="paragraph" w:styleId="FootnoteText">
    <w:name w:val="footnote text"/>
    <w:basedOn w:val="Normal"/>
    <w:link w:val="FootnoteTextChar"/>
    <w:rsid w:val="00837E59"/>
  </w:style>
  <w:style w:type="character" w:customStyle="1" w:styleId="FootnoteTextChar">
    <w:name w:val="Footnote Text Char"/>
    <w:basedOn w:val="DefaultParagraphFont"/>
    <w:link w:val="FootnoteText"/>
    <w:rsid w:val="00837E59"/>
  </w:style>
  <w:style w:type="character" w:styleId="FootnoteReference">
    <w:name w:val="footnote reference"/>
    <w:basedOn w:val="DefaultParagraphFont"/>
    <w:rsid w:val="00837E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center"/>
      <w:outlineLvl w:val="1"/>
    </w:pPr>
    <w:rPr>
      <w:rFonts w:ascii=".VnTime" w:hAnsi=".VnTime"/>
      <w:b/>
      <w:i/>
      <w:sz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szCs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CharCharCharCharCharCharCharCharCharChar">
    <w:name w:val="Char Char Char Char Char Char Char Char Char Char"/>
    <w:basedOn w:val="Normal"/>
    <w:semiHidden/>
    <w:pPr>
      <w:spacing w:after="160" w:line="240" w:lineRule="exact"/>
    </w:pPr>
    <w:rPr>
      <w:rFonts w:ascii="Arial" w:hAnsi="Arial"/>
      <w:sz w:val="22"/>
      <w:szCs w:val="22"/>
    </w:rPr>
  </w:style>
  <w:style w:type="paragraph" w:styleId="BodyTextIndent2">
    <w:name w:val="Body Text Indent 2"/>
    <w:basedOn w:val="Normal"/>
    <w:pPr>
      <w:ind w:firstLine="900"/>
      <w:jc w:val="both"/>
    </w:pPr>
    <w:rPr>
      <w:color w:val="000080"/>
      <w:sz w:val="28"/>
      <w:szCs w:val="24"/>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harChar1">
    <w:name w:val="Char Char1"/>
    <w:basedOn w:val="Normal"/>
    <w:next w:val="Normal"/>
    <w:semiHidden/>
    <w:pPr>
      <w:spacing w:after="160" w:line="240" w:lineRule="exact"/>
      <w:jc w:val="both"/>
    </w:pPr>
    <w:rPr>
      <w:rFonts w:ascii="VNI-Times" w:hAnsi="VNI-Times" w:cs="Verdana"/>
      <w:sz w:val="26"/>
    </w:rPr>
  </w:style>
  <w:style w:type="paragraph" w:styleId="BodyText">
    <w:name w:val="Body Text"/>
    <w:basedOn w:val="Normal"/>
    <w:pPr>
      <w:spacing w:after="120"/>
    </w:pPr>
  </w:style>
  <w:style w:type="paragraph" w:customStyle="1" w:styleId="tieudephu">
    <w:name w:val="tieudephu"/>
    <w:basedOn w:val="Normal"/>
    <w:pPr>
      <w:spacing w:before="100" w:beforeAutospacing="1" w:after="100" w:afterAutospacing="1"/>
    </w:pPr>
    <w:rPr>
      <w:rFonts w:ascii="Arial" w:hAnsi="Arial" w:cs="Arial"/>
      <w:color w:val="666666"/>
      <w:sz w:val="19"/>
      <w:szCs w:val="19"/>
    </w:rPr>
  </w:style>
  <w:style w:type="paragraph" w:customStyle="1" w:styleId="normal-p">
    <w:name w:val="normal-p"/>
    <w:basedOn w:val="Normal"/>
    <w:pPr>
      <w:spacing w:before="100" w:beforeAutospacing="1" w:after="100" w:afterAutospacing="1"/>
    </w:pPr>
    <w:rPr>
      <w:rFonts w:ascii="Verdana" w:hAnsi="Verdana"/>
      <w:sz w:val="18"/>
      <w:szCs w:val="18"/>
    </w:rPr>
  </w:style>
  <w:style w:type="paragraph" w:customStyle="1" w:styleId="Char">
    <w:name w:val="Char"/>
    <w:basedOn w:val="Normal"/>
    <w:semiHidden/>
    <w:pPr>
      <w:spacing w:after="160" w:line="240" w:lineRule="exact"/>
    </w:pPr>
    <w:rPr>
      <w:rFonts w:ascii="Arial" w:hAnsi="Arial"/>
      <w:sz w:val="22"/>
      <w:szCs w:val="2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pPr>
      <w:spacing w:after="160" w:line="240" w:lineRule="exact"/>
    </w:pPr>
    <w:rPr>
      <w:rFonts w:ascii="Tahoma" w:eastAsia="MS Mincho" w:hAnsi="Tahoma"/>
    </w:rPr>
  </w:style>
  <w:style w:type="paragraph" w:customStyle="1" w:styleId="Char0">
    <w:name w:val="Char"/>
    <w:autoRedefine/>
    <w:pPr>
      <w:tabs>
        <w:tab w:val="num" w:pos="360"/>
      </w:tabs>
      <w:spacing w:after="120"/>
      <w:ind w:left="357"/>
    </w:pPr>
    <w:rPr>
      <w:rFonts w:eastAsia="MS Mincho"/>
    </w:rPr>
  </w:style>
  <w:style w:type="paragraph" w:styleId="BodyTextIndent">
    <w:name w:val="Body Text Indent"/>
    <w:basedOn w:val="Normal"/>
    <w:link w:val="BodyTextIndentChar"/>
    <w:rsid w:val="000523D5"/>
    <w:pPr>
      <w:spacing w:after="120"/>
      <w:ind w:left="360"/>
    </w:pPr>
  </w:style>
  <w:style w:type="character" w:customStyle="1" w:styleId="BodyTextIndentChar">
    <w:name w:val="Body Text Indent Char"/>
    <w:basedOn w:val="DefaultParagraphFont"/>
    <w:link w:val="BodyTextIndent"/>
    <w:rsid w:val="000523D5"/>
  </w:style>
  <w:style w:type="character" w:customStyle="1" w:styleId="FooterChar">
    <w:name w:val="Footer Char"/>
    <w:basedOn w:val="DefaultParagraphFont"/>
    <w:link w:val="Footer"/>
    <w:uiPriority w:val="99"/>
    <w:rsid w:val="00635501"/>
    <w:rPr>
      <w:sz w:val="24"/>
      <w:szCs w:val="24"/>
    </w:rPr>
  </w:style>
  <w:style w:type="paragraph" w:styleId="ListParagraph">
    <w:name w:val="List Paragraph"/>
    <w:basedOn w:val="Normal"/>
    <w:uiPriority w:val="34"/>
    <w:qFormat/>
    <w:rsid w:val="00A0091B"/>
    <w:pPr>
      <w:ind w:left="720"/>
      <w:contextualSpacing/>
    </w:pPr>
  </w:style>
  <w:style w:type="character" w:customStyle="1" w:styleId="HeaderChar">
    <w:name w:val="Header Char"/>
    <w:basedOn w:val="DefaultParagraphFont"/>
    <w:link w:val="Header"/>
    <w:uiPriority w:val="99"/>
    <w:rsid w:val="004A47D9"/>
  </w:style>
  <w:style w:type="paragraph" w:styleId="FootnoteText">
    <w:name w:val="footnote text"/>
    <w:basedOn w:val="Normal"/>
    <w:link w:val="FootnoteTextChar"/>
    <w:rsid w:val="00837E59"/>
  </w:style>
  <w:style w:type="character" w:customStyle="1" w:styleId="FootnoteTextChar">
    <w:name w:val="Footnote Text Char"/>
    <w:basedOn w:val="DefaultParagraphFont"/>
    <w:link w:val="FootnoteText"/>
    <w:rsid w:val="00837E59"/>
  </w:style>
  <w:style w:type="character" w:styleId="FootnoteReference">
    <w:name w:val="footnote reference"/>
    <w:basedOn w:val="DefaultParagraphFont"/>
    <w:rsid w:val="00837E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F162-5AF0-4CD9-91F4-DFF4F394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OEM</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VPUB</dc:creator>
  <cp:lastModifiedBy>ADMIN</cp:lastModifiedBy>
  <cp:revision>3</cp:revision>
  <cp:lastPrinted>2018-01-08T10:02:00Z</cp:lastPrinted>
  <dcterms:created xsi:type="dcterms:W3CDTF">2023-05-21T03:13:00Z</dcterms:created>
  <dcterms:modified xsi:type="dcterms:W3CDTF">2023-05-21T03:18:00Z</dcterms:modified>
</cp:coreProperties>
</file>