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3227"/>
        <w:gridCol w:w="6061"/>
      </w:tblGrid>
      <w:tr w:rsidR="00DC1345" w:rsidRPr="00761A34" w:rsidTr="00761A34">
        <w:trPr>
          <w:trHeight w:val="1258"/>
          <w:jc w:val="center"/>
        </w:trPr>
        <w:tc>
          <w:tcPr>
            <w:tcW w:w="1737" w:type="pct"/>
          </w:tcPr>
          <w:p w:rsidR="00B6389A" w:rsidRPr="00761A34" w:rsidRDefault="00B6389A" w:rsidP="00422825">
            <w:pPr>
              <w:pStyle w:val="Heading4"/>
              <w:rPr>
                <w:rFonts w:ascii="Times New Roman" w:hAnsi="Times New Roman"/>
                <w:szCs w:val="26"/>
              </w:rPr>
            </w:pPr>
            <w:r w:rsidRPr="00761A34">
              <w:rPr>
                <w:rFonts w:ascii="Times New Roman" w:hAnsi="Times New Roman"/>
                <w:szCs w:val="26"/>
              </w:rPr>
              <w:t>UỶ BAN NHÂN DÂN</w:t>
            </w:r>
          </w:p>
          <w:p w:rsidR="00DC1345" w:rsidRPr="00761A34" w:rsidRDefault="00B6389A" w:rsidP="00422825">
            <w:pPr>
              <w:pStyle w:val="Heading4"/>
              <w:rPr>
                <w:rFonts w:ascii="Times New Roman" w:hAnsi="Times New Roman"/>
                <w:szCs w:val="26"/>
              </w:rPr>
            </w:pPr>
            <w:r w:rsidRPr="00761A34">
              <w:rPr>
                <w:rFonts w:ascii="Times New Roman" w:hAnsi="Times New Roman"/>
                <w:szCs w:val="26"/>
              </w:rPr>
              <w:t xml:space="preserve">TỈNH </w:t>
            </w:r>
            <w:r w:rsidR="00766BE2" w:rsidRPr="00761A34">
              <w:rPr>
                <w:rFonts w:ascii="Times New Roman" w:hAnsi="Times New Roman"/>
                <w:szCs w:val="26"/>
              </w:rPr>
              <w:t>NINH THUẬN</w:t>
            </w:r>
          </w:p>
          <w:p w:rsidR="00DC1345" w:rsidRPr="00761A34" w:rsidRDefault="00020A66" w:rsidP="00761A34">
            <w:pPr>
              <w:spacing w:before="240"/>
              <w:jc w:val="center"/>
              <w:rPr>
                <w:iCs/>
                <w:sz w:val="26"/>
                <w:szCs w:val="26"/>
              </w:rPr>
            </w:pPr>
            <w:r>
              <w:rPr>
                <w:iCs/>
                <w:noProof/>
                <w:sz w:val="26"/>
                <w:szCs w:val="26"/>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0;margin-top:3.15pt;width:35.45pt;height:0;z-index:251659776;visibility:visible;mso-wrap-distance-top:-6e-5mm;mso-wrap-distance-bottom:-6e-5mm;mso-position-horizontal:center"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PalaqgEAAD8DAAAOAAAAZHJzL2Uyb0RvYy54bWysUs1u2zAMvg/oOwi6L04ydF2NOD2k7S7t FqDbAzCSbAuTRYFUYuftK6lJ9ncbpgNBiuRH8iNXd9PgxMEQW/SNXMzmUhivUFvfNfL7t8f3n6Tg CF6DQ28aeTQs79ZX71ZjqM0Se3TakEggnusxNLKPMdRVxao3A/AMg/HJ2SINEJNJXaUJxoQ+uGo5 n3+sRiQdCJVhTr/3b065Lvhta1T82rZsonCNTL3FIqnIXZbVegV1RxB6q05twD90MYD1qegF6h4i iD3Zv6AGqwgZ2zhTOFTYtlaZMkOaZjH/Y5qXHoIpsyRyOFxo4v8Hq74cNn5LuXU1+ZfwhOoHJ1Kq MXB9cWaDw5bEbnxGndYI+4hl3qmlISenScRUaD1eaDVTFCp93nxY3twm8tXZVUF9zgvE8bPBQWSl kRwJbNfHDXqfdoe0KFXg8MQxdwX1OSEX9fhonSsrdF6Mjby9Xl6XBEZndXbmMKZut3EkDpCPoLy8 9wT2Wxjh3usC1hvQDyc9gnVveop3/sRMJiPfGNc71MctZbhspS0V4NNF5TP41S5RP+9+/QoAAP// AwBQSwMEFAAGAAgAAAAhALssAYjbAAAABwEAAA8AAABkcnMvZG93bnJldi54bWxMjk1PwzAQRO9I /Q/WVuoFUecDaBviVFUlDhxpK3F14yUJxOsodprQX8/CBY5PM5p5+Xayrbhg7xtHCuJlBAKpdKah SsHp+Hy3BuGDJqNbR6jgCz1si9lNrjPjRnrFyyFUgkfIZ1pBHUKXSenLGq32S9chcfbueqsDY19J 0+uRx20rkyh6lFY3xA+17nBfY/l5GKwC9MNDHO02tjq9XMfbt+T6MXZHpRbzafcEIuAU/srwo8/q ULDT2Q1kvGiZ403KVQVpDILzJL1fgTj/sixy+d+/+AYAAP//AwBQSwECLQAUAAYACAAAACEAtoM4 kv4AAADhAQAAEwAAAAAAAAAAAAAAAAAAAAAAW0NvbnRlbnRfVHlwZXNdLnhtbFBLAQItABQABgAI AAAAIQA4/SH/1gAAAJQBAAALAAAAAAAAAAAAAAAAAC8BAABfcmVscy8ucmVsc1BLAQItABQABgAI AAAAIQDBPalaqgEAAD8DAAAOAAAAAAAAAAAAAAAAAC4CAABkcnMvZTJvRG9jLnhtbFBLAQItABQA BgAIAAAAIQC7LAGI2wAAAAcBAAAPAAAAAAAAAAAAAAAAAAQEAABkcnMvZG93bnJldi54bWxQSwUG AAAAAAQABADzAAAADAUAAAAA " adj="-75828,-1,-75828">
                  <o:lock v:ext="edit" shapetype="f"/>
                </v:shape>
              </w:pict>
            </w:r>
            <w:r w:rsidR="00DC1345" w:rsidRPr="00761A34">
              <w:rPr>
                <w:iCs/>
                <w:sz w:val="26"/>
                <w:szCs w:val="26"/>
              </w:rPr>
              <w:t xml:space="preserve">Số:     </w:t>
            </w:r>
            <w:r w:rsidR="00AD3058">
              <w:rPr>
                <w:iCs/>
                <w:sz w:val="26"/>
                <w:szCs w:val="26"/>
              </w:rPr>
              <w:t xml:space="preserve"> </w:t>
            </w:r>
            <w:r w:rsidR="00DC1345" w:rsidRPr="00761A34">
              <w:rPr>
                <w:iCs/>
                <w:sz w:val="26"/>
                <w:szCs w:val="26"/>
              </w:rPr>
              <w:t xml:space="preserve">  /</w:t>
            </w:r>
            <w:r w:rsidR="00B6389A" w:rsidRPr="00761A34">
              <w:rPr>
                <w:iCs/>
                <w:sz w:val="26"/>
                <w:szCs w:val="26"/>
              </w:rPr>
              <w:t>20</w:t>
            </w:r>
            <w:r w:rsidR="004B1BE8" w:rsidRPr="00761A34">
              <w:rPr>
                <w:iCs/>
                <w:sz w:val="26"/>
                <w:szCs w:val="26"/>
              </w:rPr>
              <w:t>2</w:t>
            </w:r>
            <w:r w:rsidR="00766BE2" w:rsidRPr="00761A34">
              <w:rPr>
                <w:iCs/>
                <w:sz w:val="26"/>
                <w:szCs w:val="26"/>
              </w:rPr>
              <w:t>2</w:t>
            </w:r>
            <w:r w:rsidR="00B6389A" w:rsidRPr="00761A34">
              <w:rPr>
                <w:iCs/>
                <w:sz w:val="26"/>
                <w:szCs w:val="26"/>
              </w:rPr>
              <w:t>/QĐ-UBND</w:t>
            </w:r>
          </w:p>
        </w:tc>
        <w:tc>
          <w:tcPr>
            <w:tcW w:w="3263" w:type="pct"/>
          </w:tcPr>
          <w:p w:rsidR="00DC1345" w:rsidRPr="00761A34" w:rsidRDefault="00DC1345" w:rsidP="00262727">
            <w:pPr>
              <w:pStyle w:val="Heading4"/>
              <w:rPr>
                <w:rFonts w:ascii="Times New Roman" w:hAnsi="Times New Roman"/>
                <w:bCs/>
                <w:szCs w:val="26"/>
              </w:rPr>
            </w:pPr>
            <w:r w:rsidRPr="00761A34">
              <w:rPr>
                <w:rFonts w:ascii="Times New Roman" w:hAnsi="Times New Roman"/>
                <w:bCs/>
                <w:szCs w:val="26"/>
              </w:rPr>
              <w:t>CỘNG HOÀ XÃ HỘI CHỦ NGHĨA VIỆT NAM</w:t>
            </w:r>
          </w:p>
          <w:p w:rsidR="00DC1345" w:rsidRPr="00761A34" w:rsidRDefault="00DC1345" w:rsidP="00262727">
            <w:pPr>
              <w:jc w:val="center"/>
              <w:rPr>
                <w:b/>
                <w:bCs/>
                <w:sz w:val="28"/>
                <w:szCs w:val="28"/>
              </w:rPr>
            </w:pPr>
            <w:r w:rsidRPr="00761A34">
              <w:rPr>
                <w:b/>
                <w:bCs/>
                <w:sz w:val="28"/>
                <w:szCs w:val="28"/>
              </w:rPr>
              <w:t>Độc lập - Tự do - Hạnh phúc</w:t>
            </w:r>
          </w:p>
          <w:p w:rsidR="00DC1345" w:rsidRPr="00761A34" w:rsidRDefault="00020A66" w:rsidP="00761A34">
            <w:pPr>
              <w:pStyle w:val="Heading1"/>
              <w:spacing w:before="240"/>
              <w:rPr>
                <w:rFonts w:ascii="Times New Roman" w:hAnsi="Times New Roman"/>
                <w:b/>
                <w:i w:val="0"/>
                <w:szCs w:val="26"/>
              </w:rPr>
            </w:pPr>
            <w:r>
              <w:rPr>
                <w:rFonts w:ascii="Times New Roman" w:hAnsi="Times New Roman"/>
                <w:noProof/>
                <w:szCs w:val="26"/>
              </w:rPr>
              <w:pict>
                <v:line id="Straight Connector 2" o:spid="_x0000_s1027" style="position:absolute;left:0;text-align:left;z-index:251657728;visibility:visible;mso-wrap-distance-top:-6e-5mm;mso-wrap-distance-bottom:-6e-5mm;mso-position-horizontal:center;mso-position-vertical-relative:page" from="0,35.15pt" to="171.9pt,35.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foPnoQEAADIDAAAOAAAAZHJzL2Uyb0RvYy54bWysUslu2zAQvRfoPxC817INJKkFyzkkTS9p ayDtB4y5WEQpDjFDW/Lfl2Rsd7sV1WHA2Z7mvZn1/TR4cTTEDkMnF7O5FCYo1C7sO/nt69O791Jw gqDBYzCdPBmW95u3b9ZjbM0Se/TakMgggdsxdrJPKbZNw6o3A/AMowk5aZEGSNmlfaMJxow++GY5 n982I5KOhMow5+jja1JuKr61RqUv1rJJwncyz5aqpWp3xTabNbR7gtg7dR4D/mGKAVzIP71CPUIC cSD3F9TgFCGjTTOFQ4PWOmUqh8xmMf+DzUsP0VQuWRyOV5n4/8Gqz8eHsKUyuprCS3xG9Z2zKM0Y ub0mi8NxS2I3fkKd1wiHhJXvZGkozZmJmKqsp6usZkpC5eBidbu6u8vqq0uugfbSGInTR4ODKI9O ehcKY2jh+MypDALtpaSEAz457+vWfBBjJ1c3y5vawOidLslSxrTfPXgSRyh7r19ZdQb7rYzwEHQF 6w3oD+d3Audf37neh7MYhX85K253qE9bKnDFy4upwOcjKpv/1a9VP0998wMAAP//AwBQSwMEFAAG AAgAAAAhAEKpqvDcAAAACQEAAA8AAABkcnMvZG93bnJldi54bWxMj8FOwzAQRO9I/IO1SFyq1iat oirEqRCQGxdaENdtsiQR8TqN3Tbw9SziAMeZfZqdyTeT69WJxtB5tnCzMKCIK1933Fh42ZXzNagQ kWvsPZOFTwqwKS4vcsxqf+ZnOm1joySEQ4YW2hiHTOtQteQwLPxALLd3PzqMIsdG1yOeJdz1OjEm 1Q47lg8tDnTfUvWxPToLoXylQ/k1q2bmbdl4Sg4PT49o7fXVdHcLKtIU/2D4qS/VoZBOe3/kOqhe dGJWglpIE5kgwGppUlD7X0MXuf6/oPgGAAD//wMAUEsBAi0AFAAGAAgAAAAhALaDOJL+AAAA4QEA ABMAAAAAAAAAAAAAAAAAAAAAAFtDb250ZW50X1R5cGVzXS54bWxQSwECLQAUAAYACAAAACEAOP0h /9YAAACUAQAACwAAAAAAAAAAAAAAAAAvAQAAX3JlbHMvLnJlbHNQSwECLQAUAAYACAAAACEANH6D 56EBAAAyAwAADgAAAAAAAAAAAAAAAAAuAgAAZHJzL2Uyb0RvYy54bWxQSwECLQAUAAYACAAAACEA Qqmq8NwAAAAJAQAADwAAAAAAAAAAAAAAAAD7AwAAZHJzL2Rvd25yZXYueG1sUEsFBgAAAAAEAAQA 8wAAAAQFAAAAAA== ">
                  <o:lock v:ext="edit" shapetype="f"/>
                  <w10:wrap anchory="page"/>
                </v:line>
              </w:pict>
            </w:r>
            <w:r w:rsidR="00766BE2" w:rsidRPr="00761A34">
              <w:rPr>
                <w:rFonts w:ascii="Times New Roman" w:hAnsi="Times New Roman"/>
                <w:szCs w:val="26"/>
              </w:rPr>
              <w:t xml:space="preserve"> Ninh Thuận</w:t>
            </w:r>
            <w:r w:rsidR="00DC1345" w:rsidRPr="00761A34">
              <w:rPr>
                <w:rFonts w:ascii="Times New Roman" w:hAnsi="Times New Roman"/>
                <w:szCs w:val="26"/>
              </w:rPr>
              <w:t xml:space="preserve">, ngày  </w:t>
            </w:r>
            <w:r w:rsidR="00D11D79">
              <w:rPr>
                <w:rFonts w:ascii="Times New Roman" w:hAnsi="Times New Roman"/>
                <w:szCs w:val="26"/>
              </w:rPr>
              <w:t xml:space="preserve"> </w:t>
            </w:r>
            <w:r w:rsidR="00DC1345" w:rsidRPr="00761A34">
              <w:rPr>
                <w:rFonts w:ascii="Times New Roman" w:hAnsi="Times New Roman"/>
                <w:szCs w:val="26"/>
              </w:rPr>
              <w:t xml:space="preserve">   tháng </w:t>
            </w:r>
            <w:r w:rsidR="008167F8" w:rsidRPr="00761A34">
              <w:rPr>
                <w:rFonts w:ascii="Times New Roman" w:hAnsi="Times New Roman"/>
                <w:szCs w:val="26"/>
              </w:rPr>
              <w:t>1</w:t>
            </w:r>
            <w:r w:rsidR="004E5FA4" w:rsidRPr="00761A34">
              <w:rPr>
                <w:rFonts w:ascii="Times New Roman" w:hAnsi="Times New Roman"/>
                <w:szCs w:val="26"/>
              </w:rPr>
              <w:t>2</w:t>
            </w:r>
            <w:r w:rsidR="00DC1345" w:rsidRPr="00761A34">
              <w:rPr>
                <w:rFonts w:ascii="Times New Roman" w:hAnsi="Times New Roman"/>
                <w:szCs w:val="26"/>
              </w:rPr>
              <w:t xml:space="preserve"> năm 20</w:t>
            </w:r>
            <w:r w:rsidR="0063568D" w:rsidRPr="00761A34">
              <w:rPr>
                <w:rFonts w:ascii="Times New Roman" w:hAnsi="Times New Roman"/>
                <w:szCs w:val="26"/>
              </w:rPr>
              <w:t>2</w:t>
            </w:r>
            <w:r w:rsidR="00766BE2" w:rsidRPr="00761A34">
              <w:rPr>
                <w:rFonts w:ascii="Times New Roman" w:hAnsi="Times New Roman"/>
                <w:szCs w:val="26"/>
              </w:rPr>
              <w:t>2</w:t>
            </w:r>
          </w:p>
        </w:tc>
      </w:tr>
    </w:tbl>
    <w:p w:rsidR="00375A7D" w:rsidRPr="00816728" w:rsidRDefault="00375A7D" w:rsidP="00B6389A">
      <w:pPr>
        <w:spacing w:before="120"/>
        <w:jc w:val="center"/>
        <w:rPr>
          <w:b/>
          <w:bCs/>
          <w:sz w:val="28"/>
          <w:szCs w:val="28"/>
        </w:rPr>
      </w:pPr>
      <w:bookmarkStart w:id="0" w:name="loai_1"/>
    </w:p>
    <w:p w:rsidR="006A5618" w:rsidRPr="00816728" w:rsidRDefault="006A5618" w:rsidP="000503E3">
      <w:pPr>
        <w:jc w:val="center"/>
        <w:rPr>
          <w:sz w:val="28"/>
          <w:szCs w:val="28"/>
        </w:rPr>
      </w:pPr>
      <w:r w:rsidRPr="00816728">
        <w:rPr>
          <w:b/>
          <w:bCs/>
          <w:sz w:val="28"/>
          <w:szCs w:val="28"/>
          <w:lang w:val="vi-VN"/>
        </w:rPr>
        <w:t>QUYẾT ĐỊNH</w:t>
      </w:r>
      <w:bookmarkEnd w:id="0"/>
    </w:p>
    <w:p w:rsidR="00F95024" w:rsidRPr="00816728" w:rsidRDefault="00F95024" w:rsidP="00F95024">
      <w:pPr>
        <w:jc w:val="center"/>
        <w:rPr>
          <w:sz w:val="28"/>
          <w:szCs w:val="28"/>
        </w:rPr>
      </w:pPr>
      <w:r w:rsidRPr="00816728">
        <w:rPr>
          <w:b/>
          <w:sz w:val="28"/>
          <w:szCs w:val="28"/>
        </w:rPr>
        <w:t>Ban hành</w:t>
      </w:r>
      <w:r w:rsidR="001F0BB4" w:rsidRPr="00816728">
        <w:rPr>
          <w:b/>
          <w:sz w:val="28"/>
          <w:szCs w:val="28"/>
        </w:rPr>
        <w:t xml:space="preserve"> </w:t>
      </w:r>
      <w:r w:rsidRPr="00816728">
        <w:rPr>
          <w:b/>
          <w:sz w:val="28"/>
          <w:szCs w:val="28"/>
        </w:rPr>
        <w:t>Quy định bảo đảm yêu cầu phòng, chống thiên tai</w:t>
      </w:r>
      <w:r w:rsidR="00E77D31" w:rsidRPr="00816728">
        <w:rPr>
          <w:b/>
          <w:sz w:val="28"/>
          <w:szCs w:val="28"/>
        </w:rPr>
        <w:t xml:space="preserve"> </w:t>
      </w:r>
      <w:r w:rsidRPr="00816728">
        <w:rPr>
          <w:b/>
          <w:sz w:val="28"/>
          <w:szCs w:val="28"/>
        </w:rPr>
        <w:t>trong quản lý, vận hành, sử dụng các khu khai thác</w:t>
      </w:r>
      <w:r w:rsidR="004E5FA4">
        <w:rPr>
          <w:b/>
          <w:sz w:val="28"/>
          <w:szCs w:val="28"/>
        </w:rPr>
        <w:t xml:space="preserve"> </w:t>
      </w:r>
      <w:r w:rsidRPr="00816728">
        <w:rPr>
          <w:b/>
          <w:sz w:val="28"/>
          <w:szCs w:val="28"/>
        </w:rPr>
        <w:t>khoáng sản, khai thác tài nguyên thiên nhiên khác, đô thị, du lịch, công nghiệp, di tích lịch sử; điểm du lịch; điểm dân cư nông thôn;</w:t>
      </w:r>
      <w:r w:rsidR="00F52393" w:rsidRPr="00816728">
        <w:rPr>
          <w:b/>
          <w:sz w:val="28"/>
          <w:szCs w:val="28"/>
        </w:rPr>
        <w:t xml:space="preserve"> công trình </w:t>
      </w:r>
      <w:r w:rsidRPr="00816728">
        <w:rPr>
          <w:b/>
          <w:sz w:val="28"/>
          <w:szCs w:val="28"/>
        </w:rPr>
        <w:t xml:space="preserve">phòng, chống thiên </w:t>
      </w:r>
      <w:r w:rsidRPr="00AD3058">
        <w:rPr>
          <w:b/>
          <w:sz w:val="28"/>
          <w:szCs w:val="28"/>
        </w:rPr>
        <w:t>tai</w:t>
      </w:r>
      <w:r w:rsidR="00D77927" w:rsidRPr="00AD3058">
        <w:rPr>
          <w:b/>
          <w:sz w:val="28"/>
          <w:szCs w:val="28"/>
        </w:rPr>
        <w:t>,</w:t>
      </w:r>
      <w:r w:rsidR="00F11AC7" w:rsidRPr="00AD3058">
        <w:rPr>
          <w:b/>
          <w:sz w:val="28"/>
          <w:szCs w:val="28"/>
        </w:rPr>
        <w:t xml:space="preserve"> </w:t>
      </w:r>
      <w:r w:rsidRPr="00AD3058">
        <w:rPr>
          <w:b/>
          <w:sz w:val="28"/>
          <w:szCs w:val="28"/>
        </w:rPr>
        <w:t>giao</w:t>
      </w:r>
      <w:r w:rsidRPr="00816728">
        <w:rPr>
          <w:b/>
          <w:sz w:val="28"/>
          <w:szCs w:val="28"/>
        </w:rPr>
        <w:t xml:space="preserve"> thông, điện lực, viễn thông</w:t>
      </w:r>
      <w:r w:rsidR="004E5FA4">
        <w:rPr>
          <w:b/>
          <w:sz w:val="28"/>
          <w:szCs w:val="28"/>
        </w:rPr>
        <w:t xml:space="preserve"> </w:t>
      </w:r>
      <w:r w:rsidRPr="00816728">
        <w:rPr>
          <w:b/>
          <w:sz w:val="28"/>
          <w:szCs w:val="28"/>
        </w:rPr>
        <w:t>và hạ tầng kỹ thuật khác</w:t>
      </w:r>
      <w:r w:rsidR="00E77D31" w:rsidRPr="00816728">
        <w:rPr>
          <w:b/>
          <w:sz w:val="28"/>
          <w:szCs w:val="28"/>
        </w:rPr>
        <w:t xml:space="preserve"> </w:t>
      </w:r>
      <w:r w:rsidRPr="00816728">
        <w:rPr>
          <w:b/>
          <w:sz w:val="28"/>
          <w:szCs w:val="28"/>
        </w:rPr>
        <w:t>trên địa bàn tỉnh Ninh Thuận</w:t>
      </w:r>
    </w:p>
    <w:p w:rsidR="00766BE2" w:rsidRPr="00816728" w:rsidRDefault="00020A66" w:rsidP="007E37B9">
      <w:pPr>
        <w:jc w:val="center"/>
        <w:rPr>
          <w:b/>
          <w:bCs/>
          <w:sz w:val="28"/>
          <w:szCs w:val="28"/>
        </w:rPr>
      </w:pPr>
      <w:r>
        <w:rPr>
          <w:b/>
          <w:bCs/>
          <w:noProof/>
          <w:sz w:val="28"/>
          <w:szCs w:val="28"/>
        </w:rPr>
        <w:pict>
          <v:shape id="Straight Arrow Connector 1" o:spid="_x0000_s1026" type="#_x0000_t32" style="position:absolute;left:0;text-align:left;margin-left:172.05pt;margin-top:10.8pt;width:109.35pt;height:0;z-index:251655680;visibility:visible;mso-wrap-distance-top:-6e-5mm;mso-wrap-distance-bottom:-6e-5m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Yvg1qwEAAEADAAAOAAAAZHJzL2Uyb0RvYy54bWysUs1u2zAMvg/YOwi6L06CpciMOD2k6y7d FqDdAzCSbAuTRYFUYuftJ6lJ9ncbpgNBiuRH8iM399PgxMkQW/SNXMzmUhivUFvfNfLby+O7tRQc wWtw6E0jz4bl/fbtm80YarPEHp02JBKI53oMjexjDHVVserNADzDYHxytkgDxGRSV2mCMaEPrlrO 53fViKQDoTLM6ffh1Sm3Bb9tjYpf25ZNFK6RqbdYJBV5yLLabqDuCEJv1aUN+IcuBrA+Fb1BPUAE cST7F9RgFSFjG2cKhwrb1ipTZkjTLOZ/TPPcQzBllkQOhxtN/P9g1ZfTzu8pt64m/xyeUH3nREo1 Bq5vzmxw2JM4jJ9RpzXCMWKZd2ppyMlpEjEVWs83Ws0UhUqfi/n67v16JYW6+iqor4mBOH4yOIis NJIjge36uEPv0/KQFqUMnJ445ragvibkqh4frXNlh86LsZEfVstVSWB0VmdnDmPqDjtH4gT5CsrL i09gv4URHr0uYL0B/fGiR7DuVU/xzl+oyWzkI+P6gPq8pwyXrbSmAnw5qXwHv9ol6ufhb38AAAD/ /wMAUEsDBBQABgAIAAAAIQCBzLCf3gAAAAkBAAAPAAAAZHJzL2Rvd25yZXYueG1sTI/BTsMwEETv SP0Hayv1gqjThFRtiFNVlThwpK3E1Y2XJBCvo9hpQr+eRRzguDNPszP5brKtuGLvG0cKVssIBFLp TEOVgvPp+WEDwgdNRreOUMEXetgVs7tcZ8aN9IrXY6gEh5DPtII6hC6T0pc1Wu2XrkNi7931Vgc+ +0qaXo8cblsZR9FaWt0Qf6h1h4cay8/jYBWgH9JVtN/a6vxyG+/f4tvH2J2UWsyn/ROIgFP4g+Gn PleHgjtd3EDGi1ZBso4fGWUj4U0MpEmSgrj8CrLI5f8FxTcAAAD//wMAUEsBAi0AFAAGAAgAAAAh ALaDOJL+AAAA4QEAABMAAAAAAAAAAAAAAAAAAAAAAFtDb250ZW50X1R5cGVzXS54bWxQSwECLQAU AAYACAAAACEAOP0h/9YAAACUAQAACwAAAAAAAAAAAAAAAAAvAQAAX3JlbHMvLnJlbHNQSwECLQAU AAYACAAAACEAjmL4NasBAABAAwAADgAAAAAAAAAAAAAAAAAuAgAAZHJzL2Uyb0RvYy54bWxQSwEC LQAUAAYACAAAACEAgcywn94AAAAJAQAADwAAAAAAAAAAAAAAAAAFBAAAZHJzL2Rvd25yZXYueG1s UEsFBgAAAAAEAAQA8wAAABAFAAAAAA== " adj="-43556,-1,-43556">
            <o:lock v:ext="edit" shapetype="f"/>
          </v:shape>
        </w:pict>
      </w:r>
    </w:p>
    <w:p w:rsidR="005C7CD7" w:rsidRPr="00816728" w:rsidRDefault="005C7CD7" w:rsidP="007E37B9">
      <w:pPr>
        <w:jc w:val="center"/>
        <w:rPr>
          <w:b/>
          <w:bCs/>
          <w:sz w:val="28"/>
          <w:szCs w:val="28"/>
        </w:rPr>
      </w:pPr>
    </w:p>
    <w:p w:rsidR="006A5618" w:rsidRPr="00816728" w:rsidRDefault="006A5618" w:rsidP="007E37B9">
      <w:pPr>
        <w:jc w:val="center"/>
        <w:rPr>
          <w:b/>
          <w:bCs/>
          <w:sz w:val="28"/>
          <w:szCs w:val="28"/>
        </w:rPr>
      </w:pPr>
      <w:r w:rsidRPr="00816728">
        <w:rPr>
          <w:b/>
          <w:bCs/>
          <w:sz w:val="28"/>
          <w:szCs w:val="28"/>
          <w:lang w:val="vi-VN"/>
        </w:rPr>
        <w:t xml:space="preserve">ỦY BAN NHÂN DÂN TỈNH </w:t>
      </w:r>
      <w:r w:rsidR="00766BE2" w:rsidRPr="00816728">
        <w:rPr>
          <w:b/>
          <w:bCs/>
          <w:sz w:val="28"/>
          <w:szCs w:val="28"/>
        </w:rPr>
        <w:t>NINH THUẬN</w:t>
      </w:r>
    </w:p>
    <w:p w:rsidR="001C7BAD" w:rsidRPr="00816728" w:rsidRDefault="001C7BAD" w:rsidP="001C7BAD">
      <w:pPr>
        <w:jc w:val="center"/>
        <w:rPr>
          <w:sz w:val="28"/>
          <w:szCs w:val="28"/>
        </w:rPr>
      </w:pPr>
    </w:p>
    <w:p w:rsidR="00C22BB6" w:rsidRDefault="00C22BB6" w:rsidP="00B8035E">
      <w:pPr>
        <w:widowControl w:val="0"/>
        <w:spacing w:before="60" w:after="60"/>
        <w:ind w:firstLine="720"/>
        <w:jc w:val="both"/>
        <w:rPr>
          <w:i/>
          <w:sz w:val="28"/>
          <w:szCs w:val="28"/>
        </w:rPr>
      </w:pPr>
    </w:p>
    <w:p w:rsidR="004A0354" w:rsidRPr="00816728" w:rsidRDefault="008572DE" w:rsidP="00B8035E">
      <w:pPr>
        <w:widowControl w:val="0"/>
        <w:spacing w:before="60" w:after="60"/>
        <w:ind w:firstLine="720"/>
        <w:jc w:val="both"/>
        <w:rPr>
          <w:i/>
          <w:sz w:val="28"/>
          <w:szCs w:val="28"/>
        </w:rPr>
      </w:pPr>
      <w:r w:rsidRPr="00816728">
        <w:rPr>
          <w:i/>
          <w:sz w:val="28"/>
          <w:szCs w:val="28"/>
        </w:rPr>
        <w:t>Căn cứ Luật Tổ chức chính quyền địa phương ngày 19 thành 6 năm 2015;</w:t>
      </w:r>
    </w:p>
    <w:p w:rsidR="008572DE" w:rsidRPr="00816728" w:rsidRDefault="004A0354" w:rsidP="00623F3A">
      <w:pPr>
        <w:widowControl w:val="0"/>
        <w:spacing w:before="120" w:after="120"/>
        <w:ind w:firstLine="720"/>
        <w:jc w:val="both"/>
        <w:rPr>
          <w:i/>
          <w:sz w:val="28"/>
          <w:szCs w:val="28"/>
        </w:rPr>
      </w:pPr>
      <w:r w:rsidRPr="00816728">
        <w:rPr>
          <w:i/>
          <w:sz w:val="28"/>
          <w:szCs w:val="28"/>
        </w:rPr>
        <w:t>Căn cứ</w:t>
      </w:r>
      <w:r w:rsidR="00164CAB" w:rsidRPr="00816728">
        <w:rPr>
          <w:i/>
          <w:sz w:val="28"/>
          <w:szCs w:val="28"/>
        </w:rPr>
        <w:t xml:space="preserve"> Luật S</w:t>
      </w:r>
      <w:r w:rsidR="008572DE" w:rsidRPr="00816728">
        <w:rPr>
          <w:i/>
          <w:sz w:val="28"/>
          <w:szCs w:val="28"/>
        </w:rPr>
        <w:t>ửa đổi</w:t>
      </w:r>
      <w:r w:rsidR="00F85BF6" w:rsidRPr="00816728">
        <w:rPr>
          <w:i/>
          <w:sz w:val="28"/>
          <w:szCs w:val="28"/>
        </w:rPr>
        <w:t>,</w:t>
      </w:r>
      <w:r w:rsidR="008572DE" w:rsidRPr="00816728">
        <w:rPr>
          <w:i/>
          <w:sz w:val="28"/>
          <w:szCs w:val="28"/>
        </w:rPr>
        <w:t xml:space="preserve"> bổ sung một số điều của Luật Tổ chức Chính phủ và Luật Tổ chức chính quyền địa phương ngày 22 tháng 11 năm 2019;</w:t>
      </w:r>
    </w:p>
    <w:p w:rsidR="004A0354" w:rsidRPr="00816728" w:rsidRDefault="008572DE" w:rsidP="00623F3A">
      <w:pPr>
        <w:widowControl w:val="0"/>
        <w:spacing w:before="120" w:after="120"/>
        <w:ind w:firstLine="720"/>
        <w:jc w:val="both"/>
        <w:rPr>
          <w:i/>
          <w:sz w:val="28"/>
          <w:szCs w:val="28"/>
        </w:rPr>
      </w:pPr>
      <w:r w:rsidRPr="00816728">
        <w:rPr>
          <w:i/>
          <w:sz w:val="28"/>
          <w:szCs w:val="28"/>
        </w:rPr>
        <w:t xml:space="preserve">Căn cứ Luật Ban hành văn bản quy phạm pháp luật ngày 22 tháng 6 năm 2015; </w:t>
      </w:r>
    </w:p>
    <w:p w:rsidR="008572DE" w:rsidRPr="00816728" w:rsidRDefault="004A0354" w:rsidP="00623F3A">
      <w:pPr>
        <w:widowControl w:val="0"/>
        <w:spacing w:before="120" w:after="120"/>
        <w:ind w:firstLine="720"/>
        <w:jc w:val="both"/>
        <w:rPr>
          <w:i/>
          <w:sz w:val="28"/>
          <w:szCs w:val="28"/>
        </w:rPr>
      </w:pPr>
      <w:r w:rsidRPr="00816728">
        <w:rPr>
          <w:i/>
          <w:sz w:val="28"/>
          <w:szCs w:val="28"/>
        </w:rPr>
        <w:t xml:space="preserve">Căn cứ </w:t>
      </w:r>
      <w:r w:rsidR="008572DE" w:rsidRPr="00816728">
        <w:rPr>
          <w:i/>
          <w:sz w:val="28"/>
          <w:szCs w:val="28"/>
        </w:rPr>
        <w:t xml:space="preserve">Luật </w:t>
      </w:r>
      <w:r w:rsidR="00E2542A" w:rsidRPr="00816728">
        <w:rPr>
          <w:i/>
          <w:sz w:val="28"/>
          <w:szCs w:val="28"/>
        </w:rPr>
        <w:t>S</w:t>
      </w:r>
      <w:r w:rsidR="008572DE" w:rsidRPr="00816728">
        <w:rPr>
          <w:i/>
          <w:sz w:val="28"/>
          <w:szCs w:val="28"/>
        </w:rPr>
        <w:t>ửa đổi</w:t>
      </w:r>
      <w:r w:rsidR="00F85BF6" w:rsidRPr="00816728">
        <w:rPr>
          <w:i/>
          <w:sz w:val="28"/>
          <w:szCs w:val="28"/>
        </w:rPr>
        <w:t>,</w:t>
      </w:r>
      <w:r w:rsidR="008572DE" w:rsidRPr="00816728">
        <w:rPr>
          <w:i/>
          <w:sz w:val="28"/>
          <w:szCs w:val="28"/>
        </w:rPr>
        <w:t xml:space="preserve"> bổ sung một số điều của Luật Ban hành văn bản quy phạm pháp luật ngày 18 tháng 6 năm 2020;</w:t>
      </w:r>
    </w:p>
    <w:p w:rsidR="00791CF0" w:rsidRPr="00816728" w:rsidRDefault="006B3776" w:rsidP="00623F3A">
      <w:pPr>
        <w:spacing w:before="120" w:after="120"/>
        <w:ind w:firstLine="720"/>
        <w:jc w:val="both"/>
        <w:rPr>
          <w:i/>
          <w:iCs/>
          <w:sz w:val="28"/>
          <w:szCs w:val="28"/>
        </w:rPr>
      </w:pPr>
      <w:r w:rsidRPr="00816728">
        <w:rPr>
          <w:i/>
          <w:iCs/>
          <w:sz w:val="28"/>
          <w:szCs w:val="28"/>
        </w:rPr>
        <w:t xml:space="preserve">Căn cứ Luật </w:t>
      </w:r>
      <w:r w:rsidR="00D15540" w:rsidRPr="00816728">
        <w:rPr>
          <w:i/>
          <w:iCs/>
          <w:sz w:val="28"/>
          <w:szCs w:val="28"/>
        </w:rPr>
        <w:t>Phòng, chống thiên tai</w:t>
      </w:r>
      <w:r w:rsidRPr="00816728">
        <w:rPr>
          <w:i/>
          <w:iCs/>
          <w:sz w:val="28"/>
          <w:szCs w:val="28"/>
        </w:rPr>
        <w:t xml:space="preserve"> ngày 19 tháng 6 năm 2013</w:t>
      </w:r>
      <w:r w:rsidR="00791CF0" w:rsidRPr="00816728">
        <w:rPr>
          <w:i/>
          <w:iCs/>
          <w:sz w:val="28"/>
          <w:szCs w:val="28"/>
        </w:rPr>
        <w:t>;</w:t>
      </w:r>
    </w:p>
    <w:p w:rsidR="006B3776" w:rsidRPr="00816728" w:rsidRDefault="00791CF0" w:rsidP="00623F3A">
      <w:pPr>
        <w:spacing w:before="120" w:after="120"/>
        <w:ind w:firstLine="720"/>
        <w:jc w:val="both"/>
        <w:rPr>
          <w:i/>
          <w:iCs/>
          <w:sz w:val="28"/>
          <w:szCs w:val="28"/>
        </w:rPr>
      </w:pPr>
      <w:r w:rsidRPr="00816728">
        <w:rPr>
          <w:i/>
          <w:iCs/>
          <w:sz w:val="28"/>
          <w:szCs w:val="28"/>
        </w:rPr>
        <w:t>Căn cứ</w:t>
      </w:r>
      <w:r w:rsidR="006B3776" w:rsidRPr="00816728">
        <w:rPr>
          <w:i/>
          <w:iCs/>
          <w:sz w:val="28"/>
          <w:szCs w:val="28"/>
        </w:rPr>
        <w:t xml:space="preserve"> Luật Sửa </w:t>
      </w:r>
      <w:r w:rsidR="00092FF0" w:rsidRPr="00816728">
        <w:rPr>
          <w:i/>
          <w:iCs/>
          <w:sz w:val="28"/>
          <w:szCs w:val="28"/>
          <w:lang w:val="vi-VN"/>
        </w:rPr>
        <w:t xml:space="preserve">đổi, bổ sung một số điều của </w:t>
      </w:r>
      <w:r w:rsidR="00092FF0" w:rsidRPr="00816728">
        <w:rPr>
          <w:i/>
          <w:iCs/>
          <w:sz w:val="28"/>
          <w:szCs w:val="28"/>
        </w:rPr>
        <w:t>L</w:t>
      </w:r>
      <w:r w:rsidR="00092FF0" w:rsidRPr="00816728">
        <w:rPr>
          <w:i/>
          <w:iCs/>
          <w:sz w:val="28"/>
          <w:szCs w:val="28"/>
          <w:lang w:val="vi-VN"/>
        </w:rPr>
        <w:t>uật</w:t>
      </w:r>
      <w:r w:rsidR="00851B49" w:rsidRPr="00816728">
        <w:rPr>
          <w:i/>
          <w:iCs/>
          <w:sz w:val="28"/>
          <w:szCs w:val="28"/>
        </w:rPr>
        <w:t xml:space="preserve"> </w:t>
      </w:r>
      <w:r w:rsidR="00D15540" w:rsidRPr="00816728">
        <w:rPr>
          <w:i/>
          <w:iCs/>
          <w:sz w:val="28"/>
          <w:szCs w:val="28"/>
        </w:rPr>
        <w:t>Phòng, chống thiên tai</w:t>
      </w:r>
      <w:r w:rsidR="00092FF0" w:rsidRPr="00816728">
        <w:rPr>
          <w:i/>
          <w:iCs/>
          <w:sz w:val="28"/>
          <w:szCs w:val="28"/>
        </w:rPr>
        <w:t xml:space="preserve"> và Luật Đ</w:t>
      </w:r>
      <w:r w:rsidR="00DA17A2" w:rsidRPr="00816728">
        <w:rPr>
          <w:i/>
          <w:iCs/>
          <w:sz w:val="28"/>
          <w:szCs w:val="28"/>
        </w:rPr>
        <w:t>ê điều ngày 17 tháng 6 năm 2020;</w:t>
      </w:r>
    </w:p>
    <w:p w:rsidR="00375A7D" w:rsidRPr="00816728" w:rsidRDefault="00375A7D" w:rsidP="00623F3A">
      <w:pPr>
        <w:spacing w:before="120" w:after="120"/>
        <w:ind w:firstLine="720"/>
        <w:jc w:val="both"/>
        <w:rPr>
          <w:i/>
          <w:iCs/>
          <w:sz w:val="28"/>
          <w:szCs w:val="28"/>
        </w:rPr>
      </w:pPr>
      <w:r w:rsidRPr="00816728">
        <w:rPr>
          <w:i/>
          <w:iCs/>
          <w:sz w:val="28"/>
          <w:szCs w:val="28"/>
        </w:rPr>
        <w:t>Căn cứ Nghị định số 34/2016/NĐ-CP ngày 14 tháng 5 năm 2016 của Chính phủ quy định chi tiết một số điều và biện pháp thi hành Luật Ban hành văn bản quy phạm pháp luật;</w:t>
      </w:r>
    </w:p>
    <w:p w:rsidR="00375A7D" w:rsidRPr="00816728" w:rsidRDefault="00375A7D" w:rsidP="00623F3A">
      <w:pPr>
        <w:spacing w:before="120" w:after="120"/>
        <w:ind w:firstLine="720"/>
        <w:jc w:val="both"/>
        <w:rPr>
          <w:i/>
          <w:iCs/>
          <w:sz w:val="28"/>
          <w:szCs w:val="28"/>
        </w:rPr>
      </w:pPr>
      <w:r w:rsidRPr="00816728">
        <w:rPr>
          <w:i/>
          <w:iCs/>
          <w:sz w:val="28"/>
          <w:szCs w:val="28"/>
        </w:rPr>
        <w:t xml:space="preserve">Căn cứ Nghị định số 154/2020/NĐ-CP ngày </w:t>
      </w:r>
      <w:r w:rsidR="004A0354" w:rsidRPr="00816728">
        <w:rPr>
          <w:i/>
          <w:iCs/>
          <w:sz w:val="28"/>
          <w:szCs w:val="28"/>
        </w:rPr>
        <w:t xml:space="preserve">31 tháng 12 năm 2020 </w:t>
      </w:r>
      <w:r w:rsidRPr="00816728">
        <w:rPr>
          <w:i/>
          <w:iCs/>
          <w:sz w:val="28"/>
          <w:szCs w:val="28"/>
        </w:rPr>
        <w:t xml:space="preserve">của Chính phủ </w:t>
      </w:r>
      <w:r w:rsidR="00E2542A" w:rsidRPr="00816728">
        <w:rPr>
          <w:i/>
          <w:iCs/>
          <w:sz w:val="28"/>
          <w:szCs w:val="28"/>
        </w:rPr>
        <w:t>S</w:t>
      </w:r>
      <w:r w:rsidRPr="00816728">
        <w:rPr>
          <w:i/>
          <w:iCs/>
          <w:sz w:val="28"/>
          <w:szCs w:val="28"/>
        </w:rPr>
        <w:t>ửa đổi, bổ sung một số điều của Nghị định số 34/2016/NĐ-CP ngày 14 tháng 5 năm 2016 của Chính phủ quy định chi tiết một số điều và biện pháp thi hành Luật Ban hành văn bản quy phạm pháp luật;</w:t>
      </w:r>
    </w:p>
    <w:p w:rsidR="004A0354" w:rsidRPr="00816728" w:rsidRDefault="004A0354" w:rsidP="00623F3A">
      <w:pPr>
        <w:spacing w:before="120" w:after="120"/>
        <w:ind w:firstLine="709"/>
        <w:jc w:val="both"/>
        <w:rPr>
          <w:i/>
          <w:sz w:val="28"/>
          <w:szCs w:val="28"/>
          <w:lang w:val="vi-VN"/>
        </w:rPr>
      </w:pPr>
      <w:r w:rsidRPr="00816728">
        <w:rPr>
          <w:i/>
          <w:sz w:val="28"/>
          <w:szCs w:val="28"/>
          <w:lang w:val="vi-VN"/>
        </w:rPr>
        <w:t>Căn cứ Nghị định số 66/2021/NĐ-CP ngày 06</w:t>
      </w:r>
      <w:r w:rsidR="003551E4" w:rsidRPr="00816728">
        <w:rPr>
          <w:i/>
          <w:sz w:val="28"/>
          <w:szCs w:val="28"/>
        </w:rPr>
        <w:t xml:space="preserve"> tháng 7 năm 2021</w:t>
      </w:r>
      <w:r w:rsidRPr="00816728">
        <w:rPr>
          <w:i/>
          <w:sz w:val="28"/>
          <w:szCs w:val="28"/>
          <w:lang w:val="vi-VN"/>
        </w:rPr>
        <w:t xml:space="preserve"> của Chính phủ quy</w:t>
      </w:r>
      <w:r w:rsidR="00E2542A" w:rsidRPr="00816728">
        <w:rPr>
          <w:i/>
          <w:sz w:val="28"/>
          <w:szCs w:val="28"/>
        </w:rPr>
        <w:t xml:space="preserve"> </w:t>
      </w:r>
      <w:r w:rsidRPr="00816728">
        <w:rPr>
          <w:i/>
          <w:sz w:val="28"/>
          <w:szCs w:val="28"/>
          <w:lang w:val="vi-VN"/>
        </w:rPr>
        <w:t xml:space="preserve">định chi tiết thi hành một số điều của Luật Phòng, chống thiên tai và Luật </w:t>
      </w:r>
      <w:r w:rsidR="00E2542A" w:rsidRPr="00816728">
        <w:rPr>
          <w:i/>
          <w:sz w:val="28"/>
          <w:szCs w:val="28"/>
        </w:rPr>
        <w:t>S</w:t>
      </w:r>
      <w:r w:rsidRPr="00816728">
        <w:rPr>
          <w:i/>
          <w:sz w:val="28"/>
          <w:szCs w:val="28"/>
          <w:lang w:val="vi-VN"/>
        </w:rPr>
        <w:t>ửa đổi, bổ sung một số điều của Luật Phòng, chống thiên tai và Luật Đê điều;</w:t>
      </w:r>
    </w:p>
    <w:p w:rsidR="0019318F" w:rsidRPr="00816728" w:rsidRDefault="008167F8" w:rsidP="0019318F">
      <w:pPr>
        <w:pStyle w:val="BodyText"/>
        <w:shd w:val="clear" w:color="auto" w:fill="auto"/>
        <w:spacing w:after="0" w:line="240" w:lineRule="auto"/>
        <w:ind w:firstLine="709"/>
        <w:jc w:val="both"/>
        <w:rPr>
          <w:rStyle w:val="BodyTextChar1"/>
          <w:bCs/>
          <w:i/>
          <w:lang w:val="en-US"/>
        </w:rPr>
      </w:pPr>
      <w:r w:rsidRPr="00816728">
        <w:rPr>
          <w:i/>
          <w:iCs/>
        </w:rPr>
        <w:t xml:space="preserve">Căn cứ Thông tư </w:t>
      </w:r>
      <w:r w:rsidR="00375A7D" w:rsidRPr="00816728">
        <w:rPr>
          <w:i/>
          <w:iCs/>
        </w:rPr>
        <w:t xml:space="preserve">số </w:t>
      </w:r>
      <w:r w:rsidR="00DB2288" w:rsidRPr="00816728">
        <w:rPr>
          <w:i/>
        </w:rPr>
        <w:t xml:space="preserve">13/2021/TT-BNNPTNT ngày </w:t>
      </w:r>
      <w:r w:rsidR="004A0354" w:rsidRPr="00816728">
        <w:rPr>
          <w:i/>
        </w:rPr>
        <w:t xml:space="preserve">27 tháng 10 năm 2021 </w:t>
      </w:r>
      <w:r w:rsidR="00DB2288" w:rsidRPr="00816728">
        <w:rPr>
          <w:i/>
        </w:rPr>
        <w:t xml:space="preserve">của </w:t>
      </w:r>
      <w:r w:rsidR="004A0354" w:rsidRPr="00816728">
        <w:rPr>
          <w:i/>
        </w:rPr>
        <w:t xml:space="preserve">Bộ trưởng </w:t>
      </w:r>
      <w:r w:rsidR="00DB2288" w:rsidRPr="00816728">
        <w:rPr>
          <w:i/>
        </w:rPr>
        <w:t xml:space="preserve">Bộ Nông nghiệp và Phát triển nông thôn </w:t>
      </w:r>
      <w:r w:rsidR="0019318F" w:rsidRPr="00816728">
        <w:rPr>
          <w:rStyle w:val="BodyTextChar1"/>
          <w:bCs/>
          <w:i/>
        </w:rPr>
        <w:t xml:space="preserve">Quy định bảo đảm yêu cầu phòng, chống thiên tai trong quản lý, vận hành, sử dụng các khu khai thác khoáng sản, khai thác tài nguyên thiên nhiên khác, đô thị, du lịch, công nghiệp, </w:t>
      </w:r>
      <w:r w:rsidR="0019318F" w:rsidRPr="00816728">
        <w:rPr>
          <w:rStyle w:val="BodyTextChar1"/>
          <w:bCs/>
          <w:i/>
        </w:rPr>
        <w:lastRenderedPageBreak/>
        <w:t>di tích lịch sử; điểm du lịch; điểm dân cư nông thôn;</w:t>
      </w:r>
      <w:r w:rsidR="0019318F" w:rsidRPr="00816728">
        <w:rPr>
          <w:rStyle w:val="BodyTextChar1"/>
          <w:bCs/>
          <w:i/>
          <w:lang w:val="en-US"/>
        </w:rPr>
        <w:t xml:space="preserve"> </w:t>
      </w:r>
      <w:r w:rsidR="0019318F" w:rsidRPr="00816728">
        <w:rPr>
          <w:rStyle w:val="BodyTextChar1"/>
          <w:bCs/>
          <w:i/>
        </w:rPr>
        <w:t>công trình phòng, chống thiên tai, giao thông, điện lực, viễn thông</w:t>
      </w:r>
      <w:r w:rsidR="0019318F" w:rsidRPr="00816728">
        <w:rPr>
          <w:rStyle w:val="BodyTextChar1"/>
          <w:bCs/>
          <w:i/>
          <w:lang w:val="en-US"/>
        </w:rPr>
        <w:t xml:space="preserve"> </w:t>
      </w:r>
      <w:r w:rsidR="0019318F" w:rsidRPr="00816728">
        <w:rPr>
          <w:rStyle w:val="BodyTextChar1"/>
          <w:bCs/>
          <w:i/>
        </w:rPr>
        <w:t>và hạ tầng kỹ thuật khác</w:t>
      </w:r>
      <w:r w:rsidR="00AA6852" w:rsidRPr="00816728">
        <w:rPr>
          <w:rStyle w:val="BodyTextChar1"/>
          <w:bCs/>
          <w:i/>
          <w:lang w:val="en-US"/>
        </w:rPr>
        <w:t>;</w:t>
      </w:r>
    </w:p>
    <w:p w:rsidR="006A5618" w:rsidRPr="00816728" w:rsidRDefault="007E223F" w:rsidP="00B8035E">
      <w:pPr>
        <w:spacing w:before="60" w:after="60"/>
        <w:ind w:firstLine="720"/>
        <w:jc w:val="both"/>
        <w:rPr>
          <w:i/>
          <w:sz w:val="28"/>
          <w:szCs w:val="28"/>
        </w:rPr>
      </w:pPr>
      <w:r w:rsidRPr="00816728">
        <w:rPr>
          <w:i/>
          <w:iCs/>
          <w:sz w:val="28"/>
          <w:szCs w:val="28"/>
        </w:rPr>
        <w:t>Theo</w:t>
      </w:r>
      <w:r w:rsidR="006A5618" w:rsidRPr="00816728">
        <w:rPr>
          <w:i/>
          <w:iCs/>
          <w:sz w:val="28"/>
          <w:szCs w:val="28"/>
          <w:lang w:val="vi-VN"/>
        </w:rPr>
        <w:t xml:space="preserve"> đ</w:t>
      </w:r>
      <w:r w:rsidR="006A5618" w:rsidRPr="00816728">
        <w:rPr>
          <w:i/>
          <w:iCs/>
          <w:sz w:val="28"/>
          <w:szCs w:val="28"/>
        </w:rPr>
        <w:t xml:space="preserve">ề </w:t>
      </w:r>
      <w:r w:rsidR="006A5618" w:rsidRPr="00816728">
        <w:rPr>
          <w:i/>
          <w:iCs/>
          <w:sz w:val="28"/>
          <w:szCs w:val="28"/>
          <w:lang w:val="vi-VN"/>
        </w:rPr>
        <w:t>nghị của Giám đ</w:t>
      </w:r>
      <w:r w:rsidR="006A5618" w:rsidRPr="00816728">
        <w:rPr>
          <w:i/>
          <w:iCs/>
          <w:sz w:val="28"/>
          <w:szCs w:val="28"/>
        </w:rPr>
        <w:t>ố</w:t>
      </w:r>
      <w:r w:rsidR="006A5618" w:rsidRPr="00816728">
        <w:rPr>
          <w:i/>
          <w:iCs/>
          <w:sz w:val="28"/>
          <w:szCs w:val="28"/>
          <w:lang w:val="vi-VN"/>
        </w:rPr>
        <w:t>c Sở Nông nghiệp và Phát tri</w:t>
      </w:r>
      <w:r w:rsidR="006A5618" w:rsidRPr="00816728">
        <w:rPr>
          <w:i/>
          <w:iCs/>
          <w:sz w:val="28"/>
          <w:szCs w:val="28"/>
        </w:rPr>
        <w:t>ể</w:t>
      </w:r>
      <w:r w:rsidR="006A5618" w:rsidRPr="00816728">
        <w:rPr>
          <w:i/>
          <w:iCs/>
          <w:sz w:val="28"/>
          <w:szCs w:val="28"/>
          <w:lang w:val="vi-VN"/>
        </w:rPr>
        <w:t>n nông thôn</w:t>
      </w:r>
      <w:r w:rsidR="006A5618" w:rsidRPr="00816728">
        <w:rPr>
          <w:i/>
          <w:iCs/>
          <w:sz w:val="28"/>
          <w:szCs w:val="28"/>
        </w:rPr>
        <w:t xml:space="preserve"> tại Tờ trì</w:t>
      </w:r>
      <w:r w:rsidR="00E12E3A" w:rsidRPr="00816728">
        <w:rPr>
          <w:i/>
          <w:iCs/>
          <w:sz w:val="28"/>
          <w:szCs w:val="28"/>
        </w:rPr>
        <w:t xml:space="preserve">nh số </w:t>
      </w:r>
      <w:r w:rsidR="005C0CDD">
        <w:rPr>
          <w:i/>
          <w:iCs/>
          <w:sz w:val="28"/>
          <w:szCs w:val="28"/>
        </w:rPr>
        <w:t>351</w:t>
      </w:r>
      <w:r w:rsidR="00E12E3A" w:rsidRPr="00816728">
        <w:rPr>
          <w:i/>
          <w:iCs/>
          <w:sz w:val="28"/>
          <w:szCs w:val="28"/>
        </w:rPr>
        <w:t>/TTr-SNN</w:t>
      </w:r>
      <w:r w:rsidR="007D7DDD" w:rsidRPr="00816728">
        <w:rPr>
          <w:i/>
          <w:iCs/>
          <w:sz w:val="28"/>
          <w:szCs w:val="28"/>
        </w:rPr>
        <w:t>PTNT</w:t>
      </w:r>
      <w:r w:rsidR="00E2542A" w:rsidRPr="00816728">
        <w:rPr>
          <w:i/>
          <w:iCs/>
          <w:sz w:val="28"/>
          <w:szCs w:val="28"/>
        </w:rPr>
        <w:t xml:space="preserve"> </w:t>
      </w:r>
      <w:r w:rsidR="00F2397E" w:rsidRPr="00816728">
        <w:rPr>
          <w:i/>
          <w:iCs/>
          <w:sz w:val="28"/>
          <w:szCs w:val="28"/>
        </w:rPr>
        <w:t xml:space="preserve">ngày </w:t>
      </w:r>
      <w:r w:rsidR="005C0CDD">
        <w:rPr>
          <w:i/>
          <w:iCs/>
          <w:sz w:val="28"/>
          <w:szCs w:val="28"/>
        </w:rPr>
        <w:t xml:space="preserve">08 </w:t>
      </w:r>
      <w:r w:rsidR="00F2397E" w:rsidRPr="00816728">
        <w:rPr>
          <w:i/>
          <w:iCs/>
          <w:sz w:val="28"/>
          <w:szCs w:val="28"/>
        </w:rPr>
        <w:t xml:space="preserve">tháng  </w:t>
      </w:r>
      <w:r w:rsidR="00DF2ACD" w:rsidRPr="00816728">
        <w:rPr>
          <w:i/>
          <w:iCs/>
          <w:sz w:val="28"/>
          <w:szCs w:val="28"/>
        </w:rPr>
        <w:t>1</w:t>
      </w:r>
      <w:r w:rsidR="004E5FA4">
        <w:rPr>
          <w:i/>
          <w:iCs/>
          <w:sz w:val="28"/>
          <w:szCs w:val="28"/>
        </w:rPr>
        <w:t>2</w:t>
      </w:r>
      <w:r w:rsidR="00F2397E" w:rsidRPr="00816728">
        <w:rPr>
          <w:i/>
          <w:iCs/>
          <w:sz w:val="28"/>
          <w:szCs w:val="28"/>
        </w:rPr>
        <w:t xml:space="preserve">  năm </w:t>
      </w:r>
      <w:r w:rsidR="008E21F2" w:rsidRPr="00816728">
        <w:rPr>
          <w:i/>
          <w:iCs/>
          <w:sz w:val="28"/>
          <w:szCs w:val="28"/>
        </w:rPr>
        <w:t>202</w:t>
      </w:r>
      <w:r w:rsidR="00766BE2" w:rsidRPr="00816728">
        <w:rPr>
          <w:i/>
          <w:iCs/>
          <w:sz w:val="28"/>
          <w:szCs w:val="28"/>
        </w:rPr>
        <w:t>2</w:t>
      </w:r>
      <w:r w:rsidR="004A0354" w:rsidRPr="00816728">
        <w:rPr>
          <w:i/>
          <w:iCs/>
          <w:sz w:val="28"/>
          <w:szCs w:val="28"/>
        </w:rPr>
        <w:t>; ý ki</w:t>
      </w:r>
      <w:r w:rsidR="00365039" w:rsidRPr="00816728">
        <w:rPr>
          <w:i/>
          <w:iCs/>
          <w:sz w:val="28"/>
          <w:szCs w:val="28"/>
        </w:rPr>
        <w:t>ến</w:t>
      </w:r>
      <w:r w:rsidR="004A0354" w:rsidRPr="00816728">
        <w:rPr>
          <w:i/>
          <w:iCs/>
          <w:sz w:val="28"/>
          <w:szCs w:val="28"/>
        </w:rPr>
        <w:t xml:space="preserve"> thẩm định của Sở Tư pháp tại </w:t>
      </w:r>
      <w:r w:rsidR="00365039" w:rsidRPr="00816728">
        <w:rPr>
          <w:i/>
          <w:iCs/>
          <w:sz w:val="28"/>
          <w:szCs w:val="28"/>
        </w:rPr>
        <w:t>B</w:t>
      </w:r>
      <w:r w:rsidR="004A0354" w:rsidRPr="00816728">
        <w:rPr>
          <w:i/>
          <w:iCs/>
          <w:sz w:val="28"/>
          <w:szCs w:val="28"/>
        </w:rPr>
        <w:t xml:space="preserve">áo cáo số </w:t>
      </w:r>
      <w:r w:rsidR="00C75D08" w:rsidRPr="00816728">
        <w:rPr>
          <w:i/>
          <w:iCs/>
          <w:sz w:val="28"/>
          <w:szCs w:val="28"/>
        </w:rPr>
        <w:t>2056</w:t>
      </w:r>
      <w:r w:rsidR="004A0354" w:rsidRPr="00816728">
        <w:rPr>
          <w:i/>
          <w:iCs/>
          <w:sz w:val="28"/>
          <w:szCs w:val="28"/>
        </w:rPr>
        <w:t xml:space="preserve"> /BC-STP ngày </w:t>
      </w:r>
      <w:r w:rsidR="00C75D08" w:rsidRPr="00816728">
        <w:rPr>
          <w:i/>
          <w:iCs/>
          <w:sz w:val="28"/>
          <w:szCs w:val="28"/>
        </w:rPr>
        <w:t>09</w:t>
      </w:r>
      <w:r w:rsidR="004A0354" w:rsidRPr="00816728">
        <w:rPr>
          <w:i/>
          <w:iCs/>
          <w:sz w:val="28"/>
          <w:szCs w:val="28"/>
        </w:rPr>
        <w:t xml:space="preserve"> tháng </w:t>
      </w:r>
      <w:r w:rsidR="00C75D08" w:rsidRPr="00816728">
        <w:rPr>
          <w:i/>
          <w:iCs/>
          <w:sz w:val="28"/>
          <w:szCs w:val="28"/>
        </w:rPr>
        <w:t>9</w:t>
      </w:r>
      <w:r w:rsidR="004A0354" w:rsidRPr="00816728">
        <w:rPr>
          <w:i/>
          <w:iCs/>
          <w:sz w:val="28"/>
          <w:szCs w:val="28"/>
        </w:rPr>
        <w:t xml:space="preserve"> năm 2022</w:t>
      </w:r>
      <w:r w:rsidR="001230E1">
        <w:rPr>
          <w:i/>
          <w:iCs/>
          <w:sz w:val="28"/>
          <w:szCs w:val="28"/>
        </w:rPr>
        <w:t xml:space="preserve"> và văn bản số 3031/STP-VBTT ngày 14/12/2022</w:t>
      </w:r>
      <w:r w:rsidR="004A0354" w:rsidRPr="00816728">
        <w:rPr>
          <w:i/>
          <w:iCs/>
          <w:sz w:val="28"/>
          <w:szCs w:val="28"/>
        </w:rPr>
        <w:t>.</w:t>
      </w:r>
    </w:p>
    <w:p w:rsidR="005C2388" w:rsidRPr="00816728" w:rsidRDefault="005C2388" w:rsidP="00B8035E">
      <w:pPr>
        <w:spacing w:before="60" w:after="60"/>
        <w:jc w:val="center"/>
        <w:rPr>
          <w:b/>
          <w:bCs/>
          <w:sz w:val="28"/>
          <w:szCs w:val="28"/>
        </w:rPr>
      </w:pPr>
    </w:p>
    <w:p w:rsidR="00E6671D" w:rsidRPr="00816728" w:rsidRDefault="006A5618" w:rsidP="00B8035E">
      <w:pPr>
        <w:spacing w:before="60" w:after="60"/>
        <w:jc w:val="center"/>
        <w:rPr>
          <w:b/>
          <w:bCs/>
          <w:sz w:val="28"/>
          <w:szCs w:val="28"/>
        </w:rPr>
      </w:pPr>
      <w:r w:rsidRPr="00816728">
        <w:rPr>
          <w:b/>
          <w:bCs/>
          <w:sz w:val="28"/>
          <w:szCs w:val="28"/>
          <w:lang w:val="vi-VN"/>
        </w:rPr>
        <w:t>QUYẾT ĐỊNH:</w:t>
      </w:r>
    </w:p>
    <w:p w:rsidR="00C52027" w:rsidRPr="00816728" w:rsidRDefault="00C52027" w:rsidP="00B8035E">
      <w:pPr>
        <w:spacing w:before="60" w:after="60"/>
        <w:ind w:firstLine="720"/>
        <w:jc w:val="both"/>
        <w:rPr>
          <w:b/>
          <w:bCs/>
          <w:sz w:val="28"/>
          <w:szCs w:val="28"/>
        </w:rPr>
      </w:pPr>
      <w:bookmarkStart w:id="1" w:name="dieu_1"/>
    </w:p>
    <w:p w:rsidR="009743B3" w:rsidRPr="00816728" w:rsidRDefault="006A5618" w:rsidP="00B8035E">
      <w:pPr>
        <w:spacing w:before="60" w:after="60"/>
        <w:ind w:firstLine="720"/>
        <w:jc w:val="both"/>
        <w:rPr>
          <w:sz w:val="28"/>
          <w:szCs w:val="28"/>
        </w:rPr>
      </w:pPr>
      <w:r w:rsidRPr="00816728">
        <w:rPr>
          <w:b/>
          <w:bCs/>
          <w:sz w:val="28"/>
          <w:szCs w:val="28"/>
          <w:lang w:val="vi-VN"/>
        </w:rPr>
        <w:t>Điều 1.</w:t>
      </w:r>
      <w:bookmarkStart w:id="2" w:name="dieu_1_name"/>
      <w:bookmarkEnd w:id="1"/>
      <w:r w:rsidR="00FA32AE" w:rsidRPr="00816728">
        <w:rPr>
          <w:b/>
          <w:bCs/>
          <w:sz w:val="28"/>
          <w:szCs w:val="28"/>
        </w:rPr>
        <w:t xml:space="preserve"> </w:t>
      </w:r>
      <w:r w:rsidR="00A35E35" w:rsidRPr="00816728">
        <w:rPr>
          <w:sz w:val="28"/>
          <w:szCs w:val="28"/>
        </w:rPr>
        <w:t xml:space="preserve">Ban hành </w:t>
      </w:r>
      <w:r w:rsidR="00FA32AE" w:rsidRPr="00816728">
        <w:rPr>
          <w:sz w:val="28"/>
          <w:szCs w:val="28"/>
        </w:rPr>
        <w:t xml:space="preserve">kèm theo Quyết định này </w:t>
      </w:r>
      <w:r w:rsidR="00A35E35" w:rsidRPr="00816728">
        <w:rPr>
          <w:sz w:val="28"/>
          <w:szCs w:val="28"/>
        </w:rPr>
        <w:t xml:space="preserve">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w:t>
      </w:r>
      <w:r w:rsidR="002D51B0" w:rsidRPr="00816728">
        <w:rPr>
          <w:sz w:val="28"/>
          <w:szCs w:val="28"/>
        </w:rPr>
        <w:t xml:space="preserve">công trình </w:t>
      </w:r>
      <w:r w:rsidR="00A35E35" w:rsidRPr="00816728">
        <w:rPr>
          <w:sz w:val="28"/>
          <w:szCs w:val="28"/>
        </w:rPr>
        <w:t>phòng, chống thiên tai</w:t>
      </w:r>
      <w:r w:rsidR="004E5FA4">
        <w:rPr>
          <w:sz w:val="28"/>
          <w:szCs w:val="28"/>
        </w:rPr>
        <w:t>,</w:t>
      </w:r>
      <w:r w:rsidR="00F11AC7" w:rsidRPr="00816728">
        <w:rPr>
          <w:sz w:val="28"/>
          <w:szCs w:val="28"/>
        </w:rPr>
        <w:t xml:space="preserve"> </w:t>
      </w:r>
      <w:r w:rsidR="00A35E35" w:rsidRPr="00816728">
        <w:rPr>
          <w:sz w:val="28"/>
          <w:szCs w:val="28"/>
        </w:rPr>
        <w:t>giao thông, điện lực, viễn thông và hạ tầng kỹ thuật kh</w:t>
      </w:r>
      <w:r w:rsidR="003D3013" w:rsidRPr="00816728">
        <w:rPr>
          <w:sz w:val="28"/>
          <w:szCs w:val="28"/>
        </w:rPr>
        <w:t>ác trên địa bàn tỉnh Ninh Thuận</w:t>
      </w:r>
      <w:r w:rsidR="00A35E35" w:rsidRPr="00816728">
        <w:rPr>
          <w:sz w:val="28"/>
          <w:szCs w:val="28"/>
        </w:rPr>
        <w:t>.</w:t>
      </w:r>
    </w:p>
    <w:p w:rsidR="00BD4F15" w:rsidRPr="00816728" w:rsidRDefault="006A5618" w:rsidP="00623F3A">
      <w:pPr>
        <w:spacing w:before="120" w:after="120"/>
        <w:ind w:firstLine="720"/>
        <w:jc w:val="both"/>
        <w:rPr>
          <w:bCs/>
          <w:sz w:val="28"/>
          <w:szCs w:val="28"/>
        </w:rPr>
      </w:pPr>
      <w:bookmarkStart w:id="3" w:name="dieu_2"/>
      <w:bookmarkEnd w:id="2"/>
      <w:r w:rsidRPr="00816728">
        <w:rPr>
          <w:b/>
          <w:bCs/>
          <w:sz w:val="28"/>
          <w:szCs w:val="28"/>
          <w:lang w:val="vi-VN"/>
        </w:rPr>
        <w:t>Điều 2.</w:t>
      </w:r>
      <w:bookmarkStart w:id="4" w:name="dieu_2_name"/>
      <w:bookmarkEnd w:id="3"/>
      <w:bookmarkEnd w:id="4"/>
      <w:r w:rsidR="00FA32AE" w:rsidRPr="00816728">
        <w:rPr>
          <w:b/>
          <w:bCs/>
          <w:sz w:val="28"/>
          <w:szCs w:val="28"/>
        </w:rPr>
        <w:t xml:space="preserve"> </w:t>
      </w:r>
      <w:r w:rsidR="00BD4F15" w:rsidRPr="00816728">
        <w:rPr>
          <w:b/>
          <w:bCs/>
          <w:sz w:val="28"/>
          <w:szCs w:val="28"/>
        </w:rPr>
        <w:t>Tổ chức thực hiện</w:t>
      </w:r>
      <w:r w:rsidR="005C6577" w:rsidRPr="00816728">
        <w:rPr>
          <w:bCs/>
          <w:sz w:val="28"/>
          <w:szCs w:val="28"/>
        </w:rPr>
        <w:t>.</w:t>
      </w:r>
    </w:p>
    <w:p w:rsidR="005C6577" w:rsidRPr="00816728" w:rsidRDefault="005C6577" w:rsidP="00623F3A">
      <w:pPr>
        <w:spacing w:before="120" w:after="120"/>
        <w:ind w:firstLine="709"/>
        <w:jc w:val="both"/>
        <w:rPr>
          <w:sz w:val="28"/>
          <w:szCs w:val="28"/>
        </w:rPr>
      </w:pPr>
      <w:r w:rsidRPr="00816728">
        <w:rPr>
          <w:sz w:val="28"/>
          <w:szCs w:val="28"/>
        </w:rPr>
        <w:t xml:space="preserve">Giao Sở Nông nghiệp và Phát triển nông thôn chủ trì, phối hợp với các Sở, ban, ngành; </w:t>
      </w:r>
      <w:r w:rsidR="007479BF">
        <w:rPr>
          <w:sz w:val="28"/>
          <w:szCs w:val="28"/>
        </w:rPr>
        <w:t>Ủy</w:t>
      </w:r>
      <w:r w:rsidRPr="00816728">
        <w:rPr>
          <w:sz w:val="28"/>
          <w:szCs w:val="28"/>
        </w:rPr>
        <w:t xml:space="preserve"> ban nhân dân cấp huyện, xã và các cơ quan, đơn vị có liên quan hướng dẫn tổ chức triển khai thực hiện Quyết định này.</w:t>
      </w:r>
    </w:p>
    <w:p w:rsidR="00BD4F15" w:rsidRPr="00816728" w:rsidRDefault="00BD4F15" w:rsidP="00623F3A">
      <w:pPr>
        <w:spacing w:before="120" w:after="120"/>
        <w:ind w:firstLine="720"/>
        <w:jc w:val="both"/>
        <w:rPr>
          <w:bCs/>
          <w:sz w:val="28"/>
          <w:szCs w:val="28"/>
        </w:rPr>
      </w:pPr>
      <w:bookmarkStart w:id="5" w:name="dieu_3_name"/>
      <w:r w:rsidRPr="00816728">
        <w:rPr>
          <w:b/>
          <w:sz w:val="28"/>
          <w:szCs w:val="28"/>
        </w:rPr>
        <w:t>Điều 3.</w:t>
      </w:r>
      <w:r w:rsidR="008871E4" w:rsidRPr="00816728">
        <w:rPr>
          <w:b/>
          <w:sz w:val="28"/>
          <w:szCs w:val="28"/>
        </w:rPr>
        <w:t xml:space="preserve"> </w:t>
      </w:r>
      <w:r w:rsidRPr="00816728">
        <w:rPr>
          <w:b/>
          <w:bCs/>
          <w:sz w:val="28"/>
          <w:szCs w:val="28"/>
        </w:rPr>
        <w:t>Điều khoản thi hành</w:t>
      </w:r>
      <w:r w:rsidR="007723B4" w:rsidRPr="00816728">
        <w:rPr>
          <w:b/>
          <w:bCs/>
          <w:sz w:val="28"/>
          <w:szCs w:val="28"/>
        </w:rPr>
        <w:t>.</w:t>
      </w:r>
    </w:p>
    <w:p w:rsidR="005C6577" w:rsidRPr="00816728" w:rsidRDefault="00346141" w:rsidP="00623F3A">
      <w:pPr>
        <w:spacing w:before="120" w:after="120"/>
        <w:ind w:firstLine="720"/>
        <w:jc w:val="both"/>
        <w:rPr>
          <w:sz w:val="28"/>
          <w:szCs w:val="28"/>
        </w:rPr>
      </w:pPr>
      <w:r w:rsidRPr="00816728">
        <w:rPr>
          <w:sz w:val="28"/>
          <w:szCs w:val="28"/>
        </w:rPr>
        <w:t xml:space="preserve">1. </w:t>
      </w:r>
      <w:r w:rsidR="005C6577" w:rsidRPr="00816728">
        <w:rPr>
          <w:sz w:val="28"/>
          <w:szCs w:val="28"/>
        </w:rPr>
        <w:t>Quyết định này có hiệu lực kể từ ngày …..</w:t>
      </w:r>
      <w:r w:rsidR="005E07F0">
        <w:rPr>
          <w:sz w:val="28"/>
          <w:szCs w:val="28"/>
        </w:rPr>
        <w:t xml:space="preserve"> </w:t>
      </w:r>
      <w:r w:rsidR="005C6577" w:rsidRPr="00816728">
        <w:rPr>
          <w:sz w:val="28"/>
          <w:szCs w:val="28"/>
        </w:rPr>
        <w:t>tháng</w:t>
      </w:r>
      <w:r w:rsidR="005E07F0">
        <w:rPr>
          <w:sz w:val="28"/>
          <w:szCs w:val="28"/>
        </w:rPr>
        <w:t xml:space="preserve"> </w:t>
      </w:r>
      <w:r w:rsidR="005C6577" w:rsidRPr="00816728">
        <w:rPr>
          <w:sz w:val="28"/>
          <w:szCs w:val="28"/>
        </w:rPr>
        <w:t>….</w:t>
      </w:r>
      <w:r w:rsidR="005E07F0">
        <w:rPr>
          <w:sz w:val="28"/>
          <w:szCs w:val="28"/>
        </w:rPr>
        <w:t xml:space="preserve"> </w:t>
      </w:r>
      <w:r w:rsidR="005C6577" w:rsidRPr="00816728">
        <w:rPr>
          <w:sz w:val="28"/>
          <w:szCs w:val="28"/>
        </w:rPr>
        <w:t>năm 2022</w:t>
      </w:r>
      <w:r w:rsidR="007723B4" w:rsidRPr="00816728">
        <w:rPr>
          <w:sz w:val="28"/>
          <w:szCs w:val="28"/>
        </w:rPr>
        <w:t>.</w:t>
      </w:r>
    </w:p>
    <w:p w:rsidR="002927A6" w:rsidRPr="00816728" w:rsidRDefault="00346141" w:rsidP="00B8035E">
      <w:pPr>
        <w:spacing w:before="60" w:after="60"/>
        <w:ind w:firstLine="720"/>
        <w:jc w:val="both"/>
        <w:rPr>
          <w:sz w:val="28"/>
          <w:szCs w:val="28"/>
          <w:lang w:val="vi-VN"/>
        </w:rPr>
      </w:pPr>
      <w:r w:rsidRPr="00816728">
        <w:rPr>
          <w:sz w:val="28"/>
          <w:szCs w:val="28"/>
        </w:rPr>
        <w:t xml:space="preserve">2. </w:t>
      </w:r>
      <w:r w:rsidR="006A5618" w:rsidRPr="00816728">
        <w:rPr>
          <w:sz w:val="28"/>
          <w:szCs w:val="28"/>
          <w:lang w:val="vi-VN"/>
        </w:rPr>
        <w:t xml:space="preserve">Chánh Văn phòng Ủy ban nhân dân tỉnh, Giám đốc </w:t>
      </w:r>
      <w:r w:rsidR="004A0354" w:rsidRPr="00816728">
        <w:rPr>
          <w:sz w:val="28"/>
          <w:szCs w:val="28"/>
        </w:rPr>
        <w:t xml:space="preserve">các Sở; </w:t>
      </w:r>
      <w:r w:rsidR="00143011" w:rsidRPr="00816728">
        <w:rPr>
          <w:sz w:val="28"/>
          <w:szCs w:val="28"/>
        </w:rPr>
        <w:t>T</w:t>
      </w:r>
      <w:r w:rsidR="00766BE2" w:rsidRPr="00816728">
        <w:rPr>
          <w:sz w:val="28"/>
          <w:szCs w:val="28"/>
        </w:rPr>
        <w:t xml:space="preserve">hủ trưởng các </w:t>
      </w:r>
      <w:r w:rsidR="00F51E57">
        <w:rPr>
          <w:sz w:val="28"/>
          <w:szCs w:val="28"/>
        </w:rPr>
        <w:t>b</w:t>
      </w:r>
      <w:r w:rsidR="00766BE2" w:rsidRPr="00816728">
        <w:rPr>
          <w:sz w:val="28"/>
          <w:szCs w:val="28"/>
        </w:rPr>
        <w:t xml:space="preserve">an, </w:t>
      </w:r>
      <w:r w:rsidR="006A5618" w:rsidRPr="00816728">
        <w:rPr>
          <w:sz w:val="28"/>
          <w:szCs w:val="28"/>
          <w:lang w:val="vi-VN"/>
        </w:rPr>
        <w:t xml:space="preserve">ngành </w:t>
      </w:r>
      <w:r w:rsidR="004A0354" w:rsidRPr="00816728">
        <w:rPr>
          <w:sz w:val="28"/>
          <w:szCs w:val="28"/>
        </w:rPr>
        <w:t xml:space="preserve">thuộc </w:t>
      </w:r>
      <w:r w:rsidR="00F51E57">
        <w:rPr>
          <w:sz w:val="28"/>
          <w:szCs w:val="28"/>
        </w:rPr>
        <w:t>Ủy</w:t>
      </w:r>
      <w:r w:rsidR="004A0354" w:rsidRPr="00816728">
        <w:rPr>
          <w:sz w:val="28"/>
          <w:szCs w:val="28"/>
        </w:rPr>
        <w:t xml:space="preserve"> ban nhân dân tỉnh</w:t>
      </w:r>
      <w:r w:rsidR="006A5618" w:rsidRPr="00816728">
        <w:rPr>
          <w:sz w:val="28"/>
          <w:szCs w:val="28"/>
          <w:lang w:val="vi-VN"/>
        </w:rPr>
        <w:t xml:space="preserve">; Chủ tịch </w:t>
      </w:r>
      <w:r w:rsidR="004A0354" w:rsidRPr="00816728">
        <w:rPr>
          <w:sz w:val="28"/>
          <w:szCs w:val="28"/>
          <w:lang w:val="vi-VN"/>
        </w:rPr>
        <w:t xml:space="preserve">Ủy ban nhân dân </w:t>
      </w:r>
      <w:r w:rsidR="006A5618" w:rsidRPr="00816728">
        <w:rPr>
          <w:sz w:val="28"/>
          <w:szCs w:val="28"/>
          <w:lang w:val="vi-VN"/>
        </w:rPr>
        <w:t xml:space="preserve">các huyện, thành phố; </w:t>
      </w:r>
      <w:r w:rsidR="004A0354" w:rsidRPr="00816728">
        <w:rPr>
          <w:sz w:val="28"/>
          <w:szCs w:val="28"/>
          <w:lang w:val="vi-VN"/>
        </w:rPr>
        <w:t>Chủ tịch Ủy ban nhân dân</w:t>
      </w:r>
      <w:r w:rsidR="00BE0207" w:rsidRPr="00816728">
        <w:rPr>
          <w:sz w:val="28"/>
          <w:szCs w:val="28"/>
        </w:rPr>
        <w:t xml:space="preserve"> </w:t>
      </w:r>
      <w:r w:rsidR="004A0354" w:rsidRPr="00816728">
        <w:rPr>
          <w:sz w:val="28"/>
          <w:szCs w:val="28"/>
        </w:rPr>
        <w:t>các</w:t>
      </w:r>
      <w:r w:rsidR="006A5618" w:rsidRPr="00816728">
        <w:rPr>
          <w:sz w:val="28"/>
          <w:szCs w:val="28"/>
          <w:lang w:val="vi-VN"/>
        </w:rPr>
        <w:t xml:space="preserve"> xã</w:t>
      </w:r>
      <w:r w:rsidR="004A0354" w:rsidRPr="00816728">
        <w:rPr>
          <w:sz w:val="28"/>
          <w:szCs w:val="28"/>
        </w:rPr>
        <w:t>, phường</w:t>
      </w:r>
      <w:r w:rsidR="00BE0207" w:rsidRPr="00816728">
        <w:rPr>
          <w:sz w:val="28"/>
          <w:szCs w:val="28"/>
        </w:rPr>
        <w:t>,</w:t>
      </w:r>
      <w:r w:rsidR="004A0354" w:rsidRPr="00816728">
        <w:rPr>
          <w:sz w:val="28"/>
          <w:szCs w:val="28"/>
        </w:rPr>
        <w:t xml:space="preserve"> </w:t>
      </w:r>
      <w:r w:rsidR="00AC2D2C" w:rsidRPr="00816728">
        <w:rPr>
          <w:sz w:val="28"/>
          <w:szCs w:val="28"/>
        </w:rPr>
        <w:t>t</w:t>
      </w:r>
      <w:r w:rsidR="004A0354" w:rsidRPr="00816728">
        <w:rPr>
          <w:sz w:val="28"/>
          <w:szCs w:val="28"/>
        </w:rPr>
        <w:t>hị trấn</w:t>
      </w:r>
      <w:r w:rsidR="006A5618" w:rsidRPr="00816728">
        <w:rPr>
          <w:sz w:val="28"/>
          <w:szCs w:val="28"/>
          <w:lang w:val="vi-VN"/>
        </w:rPr>
        <w:t>;</w:t>
      </w:r>
      <w:r w:rsidR="00143011" w:rsidRPr="00816728">
        <w:rPr>
          <w:sz w:val="28"/>
          <w:szCs w:val="28"/>
        </w:rPr>
        <w:t xml:space="preserve"> T</w:t>
      </w:r>
      <w:r w:rsidR="004A0354" w:rsidRPr="00816728">
        <w:rPr>
          <w:sz w:val="28"/>
          <w:szCs w:val="28"/>
        </w:rPr>
        <w:t xml:space="preserve">hủ trưởng các cơ quan, đơn vị và tổ chức, cá nhân có liên </w:t>
      </w:r>
      <w:r w:rsidR="006A5618" w:rsidRPr="00816728">
        <w:rPr>
          <w:sz w:val="28"/>
          <w:szCs w:val="28"/>
          <w:lang w:val="vi-VN"/>
        </w:rPr>
        <w:t>quan chịu trách nhiệm thi hành Quyết định này./.</w:t>
      </w:r>
      <w:bookmarkEnd w:id="5"/>
    </w:p>
    <w:p w:rsidR="00EA57B2" w:rsidRPr="00463195" w:rsidRDefault="00EA57B2" w:rsidP="00B8035E">
      <w:pPr>
        <w:spacing w:before="60" w:after="60"/>
        <w:ind w:firstLine="720"/>
        <w:jc w:val="both"/>
        <w:rPr>
          <w:sz w:val="60"/>
          <w:szCs w:val="60"/>
        </w:rPr>
      </w:pPr>
    </w:p>
    <w:tbl>
      <w:tblPr>
        <w:tblW w:w="5000" w:type="pct"/>
        <w:tblCellMar>
          <w:left w:w="0" w:type="dxa"/>
          <w:right w:w="0" w:type="dxa"/>
        </w:tblCellMar>
        <w:tblLook w:val="04A0" w:firstRow="1" w:lastRow="0" w:firstColumn="1" w:lastColumn="0" w:noHBand="0" w:noVBand="1"/>
      </w:tblPr>
      <w:tblGrid>
        <w:gridCol w:w="5354"/>
        <w:gridCol w:w="3934"/>
      </w:tblGrid>
      <w:tr w:rsidR="006A5618" w:rsidRPr="00816728" w:rsidTr="00463195">
        <w:tc>
          <w:tcPr>
            <w:tcW w:w="2882" w:type="pct"/>
            <w:shd w:val="clear" w:color="auto" w:fill="auto"/>
            <w:tcMar>
              <w:top w:w="0" w:type="dxa"/>
              <w:left w:w="108" w:type="dxa"/>
              <w:bottom w:w="0" w:type="dxa"/>
              <w:right w:w="108" w:type="dxa"/>
            </w:tcMar>
          </w:tcPr>
          <w:p w:rsidR="006A5618" w:rsidRPr="006E6D44" w:rsidRDefault="002927A6" w:rsidP="00463195">
            <w:pPr>
              <w:spacing w:line="235" w:lineRule="auto"/>
              <w:rPr>
                <w:b/>
                <w:bCs/>
                <w:i/>
                <w:iCs/>
              </w:rPr>
            </w:pPr>
            <w:r w:rsidRPr="006E6D44">
              <w:rPr>
                <w:b/>
                <w:bCs/>
                <w:i/>
                <w:iCs/>
              </w:rPr>
              <w:t>Nơi nhận:</w:t>
            </w:r>
          </w:p>
          <w:p w:rsidR="00336997" w:rsidRPr="00816728" w:rsidRDefault="00BF6AC2" w:rsidP="00463195">
            <w:pPr>
              <w:tabs>
                <w:tab w:val="center" w:pos="2376"/>
              </w:tabs>
              <w:spacing w:line="235" w:lineRule="auto"/>
              <w:jc w:val="both"/>
              <w:rPr>
                <w:sz w:val="22"/>
                <w:szCs w:val="22"/>
              </w:rPr>
            </w:pPr>
            <w:r w:rsidRPr="00816728">
              <w:rPr>
                <w:sz w:val="22"/>
                <w:szCs w:val="22"/>
              </w:rPr>
              <w:t xml:space="preserve">- Như </w:t>
            </w:r>
            <w:r w:rsidRPr="00816728">
              <w:rPr>
                <w:sz w:val="22"/>
                <w:szCs w:val="22"/>
                <w:lang w:val="vi-VN"/>
              </w:rPr>
              <w:t>Đ</w:t>
            </w:r>
            <w:r w:rsidR="00336997" w:rsidRPr="00816728">
              <w:rPr>
                <w:sz w:val="22"/>
                <w:szCs w:val="22"/>
              </w:rPr>
              <w:t xml:space="preserve">iều </w:t>
            </w:r>
            <w:r w:rsidR="005C6577" w:rsidRPr="00816728">
              <w:rPr>
                <w:sz w:val="22"/>
                <w:szCs w:val="22"/>
              </w:rPr>
              <w:t>3</w:t>
            </w:r>
            <w:r w:rsidR="00336997" w:rsidRPr="00816728">
              <w:rPr>
                <w:sz w:val="22"/>
                <w:szCs w:val="22"/>
              </w:rPr>
              <w:t>;</w:t>
            </w:r>
          </w:p>
          <w:p w:rsidR="00DB2288" w:rsidRPr="00816728" w:rsidRDefault="00DB2288" w:rsidP="00463195">
            <w:pPr>
              <w:tabs>
                <w:tab w:val="center" w:pos="2376"/>
              </w:tabs>
              <w:spacing w:line="235" w:lineRule="auto"/>
              <w:jc w:val="both"/>
              <w:rPr>
                <w:sz w:val="22"/>
                <w:szCs w:val="22"/>
              </w:rPr>
            </w:pPr>
            <w:r w:rsidRPr="00816728">
              <w:rPr>
                <w:sz w:val="22"/>
                <w:szCs w:val="22"/>
              </w:rPr>
              <w:t>- Văn phòng Chính phủ;</w:t>
            </w:r>
          </w:p>
          <w:p w:rsidR="00EE3AB4" w:rsidRPr="00816728" w:rsidRDefault="00EE3AB4" w:rsidP="00463195">
            <w:pPr>
              <w:tabs>
                <w:tab w:val="center" w:pos="2376"/>
              </w:tabs>
              <w:spacing w:line="235" w:lineRule="auto"/>
              <w:jc w:val="both"/>
              <w:rPr>
                <w:sz w:val="22"/>
                <w:szCs w:val="22"/>
              </w:rPr>
            </w:pPr>
            <w:r w:rsidRPr="00816728">
              <w:rPr>
                <w:sz w:val="22"/>
                <w:szCs w:val="22"/>
              </w:rPr>
              <w:t>- Bộ Nông nghiệp và P</w:t>
            </w:r>
            <w:r w:rsidR="001717F1" w:rsidRPr="00816728">
              <w:rPr>
                <w:sz w:val="22"/>
                <w:szCs w:val="22"/>
              </w:rPr>
              <w:t>TNT</w:t>
            </w:r>
            <w:r w:rsidRPr="00816728">
              <w:rPr>
                <w:sz w:val="22"/>
                <w:szCs w:val="22"/>
              </w:rPr>
              <w:t>;</w:t>
            </w:r>
          </w:p>
          <w:p w:rsidR="00336997" w:rsidRPr="00816728" w:rsidRDefault="00336997" w:rsidP="00463195">
            <w:pPr>
              <w:tabs>
                <w:tab w:val="center" w:pos="2376"/>
              </w:tabs>
              <w:spacing w:line="235" w:lineRule="auto"/>
              <w:jc w:val="both"/>
              <w:rPr>
                <w:sz w:val="22"/>
                <w:szCs w:val="22"/>
              </w:rPr>
            </w:pPr>
            <w:r w:rsidRPr="00816728">
              <w:rPr>
                <w:sz w:val="22"/>
                <w:szCs w:val="22"/>
              </w:rPr>
              <w:t xml:space="preserve">- Cục </w:t>
            </w:r>
            <w:r w:rsidR="00DB2288" w:rsidRPr="00816728">
              <w:rPr>
                <w:sz w:val="22"/>
                <w:szCs w:val="22"/>
              </w:rPr>
              <w:t>Kiểm tra VBQPPL</w:t>
            </w:r>
            <w:r w:rsidR="001717F1" w:rsidRPr="00816728">
              <w:rPr>
                <w:sz w:val="22"/>
                <w:szCs w:val="22"/>
              </w:rPr>
              <w:t xml:space="preserve"> (</w:t>
            </w:r>
            <w:r w:rsidR="006E6D44">
              <w:rPr>
                <w:sz w:val="22"/>
                <w:szCs w:val="22"/>
              </w:rPr>
              <w:t xml:space="preserve">Bộ </w:t>
            </w:r>
            <w:r w:rsidR="00DB2288" w:rsidRPr="00816728">
              <w:rPr>
                <w:sz w:val="22"/>
                <w:szCs w:val="22"/>
              </w:rPr>
              <w:t>Tư pháp</w:t>
            </w:r>
            <w:r w:rsidR="001717F1" w:rsidRPr="00816728">
              <w:rPr>
                <w:sz w:val="22"/>
                <w:szCs w:val="22"/>
              </w:rPr>
              <w:t>)</w:t>
            </w:r>
            <w:r w:rsidRPr="00816728">
              <w:rPr>
                <w:sz w:val="22"/>
                <w:szCs w:val="22"/>
              </w:rPr>
              <w:t>;</w:t>
            </w:r>
          </w:p>
          <w:p w:rsidR="007E6FE6" w:rsidRPr="00816728" w:rsidRDefault="007E6FE6" w:rsidP="00463195">
            <w:pPr>
              <w:tabs>
                <w:tab w:val="center" w:pos="2376"/>
              </w:tabs>
              <w:spacing w:line="235" w:lineRule="auto"/>
              <w:jc w:val="both"/>
              <w:rPr>
                <w:sz w:val="22"/>
                <w:szCs w:val="22"/>
              </w:rPr>
            </w:pPr>
            <w:r w:rsidRPr="00816728">
              <w:rPr>
                <w:sz w:val="22"/>
                <w:szCs w:val="22"/>
              </w:rPr>
              <w:t xml:space="preserve">- Vụ Pháp chế </w:t>
            </w:r>
            <w:r w:rsidR="001717F1" w:rsidRPr="00816728">
              <w:rPr>
                <w:sz w:val="22"/>
                <w:szCs w:val="22"/>
              </w:rPr>
              <w:t xml:space="preserve"> (</w:t>
            </w:r>
            <w:r w:rsidRPr="00816728">
              <w:rPr>
                <w:sz w:val="22"/>
                <w:szCs w:val="22"/>
              </w:rPr>
              <w:t>Bộ NN và PTNT</w:t>
            </w:r>
            <w:r w:rsidR="001717F1" w:rsidRPr="00816728">
              <w:rPr>
                <w:sz w:val="22"/>
                <w:szCs w:val="22"/>
              </w:rPr>
              <w:t>)</w:t>
            </w:r>
            <w:r w:rsidRPr="00816728">
              <w:rPr>
                <w:sz w:val="22"/>
                <w:szCs w:val="22"/>
              </w:rPr>
              <w:t>;</w:t>
            </w:r>
          </w:p>
          <w:p w:rsidR="00143792" w:rsidRPr="00816728" w:rsidRDefault="00143792" w:rsidP="00463195">
            <w:pPr>
              <w:rPr>
                <w:sz w:val="22"/>
                <w:szCs w:val="22"/>
              </w:rPr>
            </w:pPr>
            <w:r w:rsidRPr="00816728">
              <w:rPr>
                <w:sz w:val="22"/>
                <w:szCs w:val="22"/>
              </w:rPr>
              <w:t xml:space="preserve">- </w:t>
            </w:r>
            <w:r w:rsidR="009B5A69" w:rsidRPr="00816728">
              <w:rPr>
                <w:sz w:val="22"/>
                <w:szCs w:val="22"/>
              </w:rPr>
              <w:t>T</w:t>
            </w:r>
            <w:r w:rsidR="001717F1" w:rsidRPr="00816728">
              <w:rPr>
                <w:sz w:val="22"/>
                <w:szCs w:val="22"/>
              </w:rPr>
              <w:t>hường trực: Tỉnh ủy,</w:t>
            </w:r>
            <w:r w:rsidRPr="00816728">
              <w:rPr>
                <w:sz w:val="22"/>
                <w:szCs w:val="22"/>
              </w:rPr>
              <w:t xml:space="preserve"> HĐND tỉnh;</w:t>
            </w:r>
          </w:p>
          <w:p w:rsidR="00143792" w:rsidRPr="00816728" w:rsidRDefault="007E2C23" w:rsidP="00463195">
            <w:pPr>
              <w:rPr>
                <w:sz w:val="22"/>
                <w:szCs w:val="22"/>
              </w:rPr>
            </w:pPr>
            <w:r w:rsidRPr="00816728">
              <w:rPr>
                <w:sz w:val="22"/>
                <w:szCs w:val="22"/>
              </w:rPr>
              <w:t>- Đoàn Đại biểu Quốc hội tỉnh</w:t>
            </w:r>
            <w:r w:rsidR="00143792" w:rsidRPr="00816728">
              <w:rPr>
                <w:sz w:val="22"/>
                <w:szCs w:val="22"/>
              </w:rPr>
              <w:t>;</w:t>
            </w:r>
          </w:p>
          <w:p w:rsidR="009B5A69" w:rsidRPr="00816728" w:rsidRDefault="009B5A69" w:rsidP="00463195">
            <w:pPr>
              <w:rPr>
                <w:sz w:val="22"/>
                <w:szCs w:val="22"/>
              </w:rPr>
            </w:pPr>
            <w:r w:rsidRPr="00816728">
              <w:rPr>
                <w:sz w:val="22"/>
                <w:szCs w:val="22"/>
              </w:rPr>
              <w:t xml:space="preserve">- </w:t>
            </w:r>
            <w:r w:rsidR="00C957C5">
              <w:rPr>
                <w:sz w:val="22"/>
                <w:szCs w:val="22"/>
              </w:rPr>
              <w:t>Ủy</w:t>
            </w:r>
            <w:r w:rsidRPr="00816728">
              <w:rPr>
                <w:sz w:val="22"/>
                <w:szCs w:val="22"/>
              </w:rPr>
              <w:t xml:space="preserve"> ban MTTQVN tỉnh;</w:t>
            </w:r>
          </w:p>
          <w:p w:rsidR="00143792" w:rsidRPr="00816728" w:rsidRDefault="00143792" w:rsidP="00463195">
            <w:pPr>
              <w:spacing w:line="235" w:lineRule="auto"/>
              <w:jc w:val="both"/>
              <w:rPr>
                <w:sz w:val="22"/>
                <w:szCs w:val="22"/>
              </w:rPr>
            </w:pPr>
            <w:r w:rsidRPr="00816728">
              <w:rPr>
                <w:sz w:val="22"/>
                <w:szCs w:val="22"/>
              </w:rPr>
              <w:t>- Chủ tịch</w:t>
            </w:r>
            <w:r w:rsidR="009B5A69" w:rsidRPr="00816728">
              <w:rPr>
                <w:sz w:val="22"/>
                <w:szCs w:val="22"/>
              </w:rPr>
              <w:t xml:space="preserve">, </w:t>
            </w:r>
            <w:r w:rsidRPr="00816728">
              <w:rPr>
                <w:sz w:val="22"/>
                <w:szCs w:val="22"/>
              </w:rPr>
              <w:t>các PCT UBND tỉnh;</w:t>
            </w:r>
          </w:p>
          <w:p w:rsidR="00766BE2" w:rsidRPr="00816728" w:rsidRDefault="00766BE2" w:rsidP="00463195">
            <w:pPr>
              <w:spacing w:line="235" w:lineRule="auto"/>
              <w:jc w:val="both"/>
              <w:rPr>
                <w:sz w:val="22"/>
                <w:szCs w:val="22"/>
              </w:rPr>
            </w:pPr>
            <w:r w:rsidRPr="00816728">
              <w:rPr>
                <w:sz w:val="22"/>
                <w:szCs w:val="22"/>
              </w:rPr>
              <w:t xml:space="preserve">- </w:t>
            </w:r>
            <w:r w:rsidR="009B5A69" w:rsidRPr="00816728">
              <w:rPr>
                <w:sz w:val="22"/>
                <w:szCs w:val="22"/>
              </w:rPr>
              <w:t>Thường trực HĐND các huyện, thành phố;</w:t>
            </w:r>
          </w:p>
          <w:p w:rsidR="009B5A69" w:rsidRPr="00816728" w:rsidRDefault="009B5A69" w:rsidP="00463195">
            <w:pPr>
              <w:tabs>
                <w:tab w:val="center" w:pos="2376"/>
              </w:tabs>
              <w:spacing w:line="235" w:lineRule="auto"/>
              <w:jc w:val="both"/>
              <w:rPr>
                <w:sz w:val="22"/>
                <w:szCs w:val="22"/>
              </w:rPr>
            </w:pPr>
            <w:r w:rsidRPr="00816728">
              <w:rPr>
                <w:sz w:val="22"/>
                <w:szCs w:val="22"/>
              </w:rPr>
              <w:t xml:space="preserve">- Cổng </w:t>
            </w:r>
            <w:r w:rsidR="004E5FA4">
              <w:rPr>
                <w:sz w:val="22"/>
                <w:szCs w:val="22"/>
              </w:rPr>
              <w:t>T</w:t>
            </w:r>
            <w:r w:rsidRPr="00816728">
              <w:rPr>
                <w:sz w:val="22"/>
                <w:szCs w:val="22"/>
              </w:rPr>
              <w:t>hông tin điện tử tỉnh;</w:t>
            </w:r>
          </w:p>
          <w:p w:rsidR="0040048A" w:rsidRPr="00816728" w:rsidRDefault="0040048A" w:rsidP="00463195">
            <w:pPr>
              <w:tabs>
                <w:tab w:val="center" w:pos="2376"/>
              </w:tabs>
              <w:spacing w:line="235" w:lineRule="auto"/>
              <w:jc w:val="both"/>
              <w:rPr>
                <w:sz w:val="22"/>
                <w:szCs w:val="22"/>
              </w:rPr>
            </w:pPr>
            <w:r w:rsidRPr="00816728">
              <w:rPr>
                <w:sz w:val="22"/>
                <w:szCs w:val="22"/>
              </w:rPr>
              <w:t xml:space="preserve">- </w:t>
            </w:r>
            <w:r w:rsidR="00C33939" w:rsidRPr="00816728">
              <w:rPr>
                <w:sz w:val="22"/>
                <w:szCs w:val="22"/>
              </w:rPr>
              <w:t xml:space="preserve">Trung tâm </w:t>
            </w:r>
            <w:r w:rsidR="003B1DB0" w:rsidRPr="00816728">
              <w:rPr>
                <w:sz w:val="22"/>
                <w:szCs w:val="22"/>
              </w:rPr>
              <w:t xml:space="preserve">CNTT và </w:t>
            </w:r>
            <w:r w:rsidR="00C52027" w:rsidRPr="00816728">
              <w:rPr>
                <w:sz w:val="22"/>
                <w:szCs w:val="22"/>
              </w:rPr>
              <w:t>TT</w:t>
            </w:r>
            <w:r w:rsidR="001717F1" w:rsidRPr="00816728">
              <w:rPr>
                <w:sz w:val="22"/>
                <w:szCs w:val="22"/>
              </w:rPr>
              <w:t xml:space="preserve"> (</w:t>
            </w:r>
            <w:r w:rsidR="00C52027" w:rsidRPr="00816728">
              <w:rPr>
                <w:sz w:val="22"/>
                <w:szCs w:val="22"/>
              </w:rPr>
              <w:t>Sở TT và TT</w:t>
            </w:r>
            <w:r w:rsidR="001717F1" w:rsidRPr="00816728">
              <w:rPr>
                <w:sz w:val="22"/>
                <w:szCs w:val="22"/>
              </w:rPr>
              <w:t>)</w:t>
            </w:r>
            <w:r w:rsidR="00C52027" w:rsidRPr="00816728">
              <w:rPr>
                <w:sz w:val="22"/>
                <w:szCs w:val="22"/>
              </w:rPr>
              <w:t>;</w:t>
            </w:r>
          </w:p>
          <w:p w:rsidR="003B1DB0" w:rsidRPr="00816728" w:rsidRDefault="003B1DB0" w:rsidP="00463195">
            <w:pPr>
              <w:tabs>
                <w:tab w:val="center" w:pos="2376"/>
              </w:tabs>
              <w:spacing w:line="235" w:lineRule="auto"/>
              <w:jc w:val="both"/>
              <w:rPr>
                <w:sz w:val="22"/>
                <w:szCs w:val="22"/>
              </w:rPr>
            </w:pPr>
            <w:r w:rsidRPr="00816728">
              <w:rPr>
                <w:sz w:val="22"/>
                <w:szCs w:val="22"/>
              </w:rPr>
              <w:t>- VPUB: LĐ, KTTH;</w:t>
            </w:r>
          </w:p>
          <w:p w:rsidR="006A5618" w:rsidRPr="00816728" w:rsidRDefault="006022CF" w:rsidP="00463195">
            <w:pPr>
              <w:rPr>
                <w:sz w:val="22"/>
                <w:szCs w:val="22"/>
                <w:lang w:val="vi-VN"/>
              </w:rPr>
            </w:pPr>
            <w:r w:rsidRPr="00816728">
              <w:rPr>
                <w:sz w:val="22"/>
                <w:szCs w:val="22"/>
              </w:rPr>
              <w:t>- Lưu: VT</w:t>
            </w:r>
          </w:p>
        </w:tc>
        <w:tc>
          <w:tcPr>
            <w:tcW w:w="2118" w:type="pct"/>
            <w:shd w:val="clear" w:color="auto" w:fill="auto"/>
            <w:tcMar>
              <w:top w:w="0" w:type="dxa"/>
              <w:left w:w="108" w:type="dxa"/>
              <w:bottom w:w="0" w:type="dxa"/>
              <w:right w:w="108" w:type="dxa"/>
            </w:tcMar>
          </w:tcPr>
          <w:p w:rsidR="00463195" w:rsidRDefault="006A5618" w:rsidP="00463195">
            <w:pPr>
              <w:jc w:val="center"/>
              <w:rPr>
                <w:b/>
                <w:bCs/>
                <w:sz w:val="28"/>
                <w:szCs w:val="28"/>
              </w:rPr>
            </w:pPr>
            <w:r w:rsidRPr="00816728">
              <w:rPr>
                <w:b/>
                <w:bCs/>
                <w:sz w:val="28"/>
                <w:szCs w:val="28"/>
              </w:rPr>
              <w:t>TM. ỦY BAN NHÂN DÂN</w:t>
            </w:r>
            <w:r w:rsidRPr="00816728">
              <w:rPr>
                <w:b/>
                <w:bCs/>
                <w:sz w:val="28"/>
                <w:szCs w:val="28"/>
              </w:rPr>
              <w:br/>
            </w:r>
            <w:r w:rsidR="00463195">
              <w:rPr>
                <w:b/>
                <w:bCs/>
                <w:sz w:val="28"/>
                <w:szCs w:val="28"/>
              </w:rPr>
              <w:t xml:space="preserve">KT. </w:t>
            </w:r>
            <w:r w:rsidRPr="00816728">
              <w:rPr>
                <w:b/>
                <w:bCs/>
                <w:sz w:val="28"/>
                <w:szCs w:val="28"/>
              </w:rPr>
              <w:t>CHỦ TỊCH</w:t>
            </w:r>
            <w:r w:rsidRPr="00816728">
              <w:rPr>
                <w:b/>
                <w:bCs/>
                <w:sz w:val="28"/>
                <w:szCs w:val="28"/>
              </w:rPr>
              <w:br/>
            </w:r>
            <w:r w:rsidR="00463195">
              <w:rPr>
                <w:b/>
                <w:bCs/>
                <w:sz w:val="28"/>
                <w:szCs w:val="28"/>
              </w:rPr>
              <w:t>PHÓ CHỦ TỊCH</w:t>
            </w:r>
          </w:p>
          <w:p w:rsidR="00463195" w:rsidRDefault="00463195" w:rsidP="00463195">
            <w:pPr>
              <w:jc w:val="center"/>
              <w:rPr>
                <w:b/>
                <w:bCs/>
                <w:sz w:val="28"/>
                <w:szCs w:val="28"/>
              </w:rPr>
            </w:pPr>
          </w:p>
          <w:p w:rsidR="00463195" w:rsidRDefault="00463195" w:rsidP="00463195">
            <w:pPr>
              <w:jc w:val="center"/>
              <w:rPr>
                <w:b/>
                <w:bCs/>
                <w:sz w:val="28"/>
                <w:szCs w:val="28"/>
              </w:rPr>
            </w:pPr>
          </w:p>
          <w:p w:rsidR="00463195" w:rsidRDefault="00463195" w:rsidP="00463195">
            <w:pPr>
              <w:jc w:val="center"/>
              <w:rPr>
                <w:b/>
                <w:bCs/>
                <w:sz w:val="28"/>
                <w:szCs w:val="28"/>
              </w:rPr>
            </w:pPr>
          </w:p>
          <w:p w:rsidR="00463195" w:rsidRDefault="00463195" w:rsidP="00463195">
            <w:pPr>
              <w:jc w:val="center"/>
              <w:rPr>
                <w:b/>
                <w:bCs/>
                <w:sz w:val="28"/>
                <w:szCs w:val="28"/>
              </w:rPr>
            </w:pPr>
          </w:p>
          <w:p w:rsidR="00463195" w:rsidRDefault="00463195" w:rsidP="00463195">
            <w:pPr>
              <w:jc w:val="center"/>
              <w:rPr>
                <w:b/>
                <w:bCs/>
                <w:sz w:val="28"/>
                <w:szCs w:val="28"/>
              </w:rPr>
            </w:pPr>
          </w:p>
          <w:p w:rsidR="00463195" w:rsidRDefault="00463195" w:rsidP="00463195">
            <w:pPr>
              <w:jc w:val="center"/>
              <w:rPr>
                <w:b/>
                <w:bCs/>
                <w:sz w:val="28"/>
                <w:szCs w:val="28"/>
              </w:rPr>
            </w:pPr>
          </w:p>
          <w:p w:rsidR="00463195" w:rsidRDefault="00463195" w:rsidP="00463195">
            <w:pPr>
              <w:jc w:val="center"/>
              <w:rPr>
                <w:b/>
                <w:bCs/>
                <w:sz w:val="28"/>
                <w:szCs w:val="28"/>
              </w:rPr>
            </w:pPr>
          </w:p>
          <w:p w:rsidR="006A5618" w:rsidRPr="00816728" w:rsidRDefault="00463195" w:rsidP="00463195">
            <w:pPr>
              <w:jc w:val="center"/>
              <w:rPr>
                <w:sz w:val="28"/>
                <w:szCs w:val="28"/>
              </w:rPr>
            </w:pPr>
            <w:r>
              <w:rPr>
                <w:b/>
                <w:bCs/>
                <w:sz w:val="28"/>
                <w:szCs w:val="28"/>
              </w:rPr>
              <w:t>Lê Huyền</w:t>
            </w:r>
          </w:p>
        </w:tc>
      </w:tr>
    </w:tbl>
    <w:p w:rsidR="00D078F7" w:rsidRDefault="00D078F7" w:rsidP="00463195">
      <w:pPr>
        <w:spacing w:before="120" w:after="120"/>
        <w:jc w:val="both"/>
        <w:rPr>
          <w:sz w:val="28"/>
          <w:szCs w:val="28"/>
        </w:rPr>
        <w:sectPr w:rsidR="00D078F7" w:rsidSect="00D078F7">
          <w:headerReference w:type="default" r:id="rId9"/>
          <w:pgSz w:w="11907" w:h="16840" w:code="9"/>
          <w:pgMar w:top="1134" w:right="1134" w:bottom="1134" w:left="1701" w:header="454" w:footer="454" w:gutter="0"/>
          <w:pgNumType w:start="1"/>
          <w:cols w:space="720"/>
          <w:titlePg/>
          <w:docGrid w:linePitch="326"/>
        </w:sectPr>
      </w:pPr>
    </w:p>
    <w:tbl>
      <w:tblPr>
        <w:tblW w:w="5000" w:type="pct"/>
        <w:jc w:val="center"/>
        <w:tblLook w:val="0000" w:firstRow="0" w:lastRow="0" w:firstColumn="0" w:lastColumn="0" w:noHBand="0" w:noVBand="0"/>
      </w:tblPr>
      <w:tblGrid>
        <w:gridCol w:w="3370"/>
        <w:gridCol w:w="5918"/>
      </w:tblGrid>
      <w:tr w:rsidR="00D078F7" w:rsidRPr="00D64B39" w:rsidTr="00D078F7">
        <w:trPr>
          <w:trHeight w:val="852"/>
          <w:jc w:val="center"/>
        </w:trPr>
        <w:tc>
          <w:tcPr>
            <w:tcW w:w="1814" w:type="pct"/>
          </w:tcPr>
          <w:p w:rsidR="00D078F7" w:rsidRPr="00D64B39" w:rsidRDefault="00D078F7" w:rsidP="00844CE8">
            <w:pPr>
              <w:pStyle w:val="Heading4"/>
              <w:ind w:left="-108"/>
              <w:rPr>
                <w:rFonts w:ascii="Times New Roman" w:hAnsi="Times New Roman"/>
                <w:szCs w:val="26"/>
                <w:lang w:val="vi-VN"/>
              </w:rPr>
            </w:pPr>
            <w:bookmarkStart w:id="6" w:name="loai_2"/>
            <w:r w:rsidRPr="00D64B39">
              <w:rPr>
                <w:rFonts w:ascii="Times New Roman" w:hAnsi="Times New Roman"/>
                <w:szCs w:val="26"/>
                <w:lang w:val="vi-VN"/>
              </w:rPr>
              <w:lastRenderedPageBreak/>
              <w:t>UỶ BAN NHÂN DÂN</w:t>
            </w:r>
          </w:p>
          <w:p w:rsidR="00D078F7" w:rsidRPr="00D64B39" w:rsidRDefault="00D078F7" w:rsidP="00844CE8">
            <w:pPr>
              <w:pStyle w:val="Heading4"/>
              <w:ind w:left="-108"/>
              <w:rPr>
                <w:rFonts w:ascii="Times New Roman" w:hAnsi="Times New Roman"/>
                <w:szCs w:val="26"/>
              </w:rPr>
            </w:pPr>
            <w:r>
              <w:rPr>
                <w:noProof/>
              </w:rPr>
              <w:pict>
                <v:shape id="_x0000_s1031" type="#_x0000_t32" style="position:absolute;left:0;text-align:left;margin-left:0;margin-top:19.55pt;width:26.25pt;height:0;z-index:251663872;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mUfdwgEAAHQDAAAOAAAAZHJzL2Uyb0RvYy54bWysU9uOGyEMfa/Uf0C8N5OL0ssok1WV7fZl 20ZK9wMcYDKoDEaGZJK/ryGX7bZvq/KAANvHPsdmcXfsnTgYihZ9IyejsRTGK9TW7xr59PPh3Ucp YgKvwaE3jTyZKO+Wb98shlCbKXbotCHBID7WQ2hkl1KoqyqqzvQQRxiMZ2OL1EPiK+0qTTAweu+q 6Xj8vhqQdCBUJkZ+vT8b5bLgt61R6UfbRpOEayTXlspOZd/mvVouoN4RhM6qSxnwiip6sJ6T3qDu IYHYk/0HqreKMGKbRgr7CtvWKlM4MJvJ+C82mw6CKVxYnBhuMsX/B6u+H9YkrG7kTAoPPbdokwjs rkviMxEOYoXes4xIYpbVGkKsOWjl15T5qqPfhEdUvyLbqhfGfImB0bfDN9QMDPuERaRjS30OZvri WHpxuvXCHJNQ/Djj9WEuhbqaKqivcYFi+mqwF/nQyHgp+FbppGSBw2NMuSqorwE5qccH61zpu/Ni aOSn+XReAiI6q7Mxu0XabVeOxAHy5JSV6TPYCzfCvdcFrDOgv1zOCaw7n9nf+YsyWYyzgFvUpzVl uCwSt7YAX8Ywz86f9+L1/FmWvwEAAP//AwBQSwMEFAAGAAgAAAAhAMl5gL/dAAAACQEAAA8AAABk cnMvZG93bnJldi54bWxMj81OwzAQhO9IvIO1SL0gare0QEKcqqrEgWN/JK5uvCSBeB3FThP69GzF oZxWszua/SZbja4RJ+xC7UnDbKpAIBXe1lRqOOzfHl5AhGjImsYTavjBAKv89iYzqfUDbfG0i6Xg EAqp0VDF2KZShqJCZ8LUt0h8+/SdM5FlV0rbmYHDXSPnSj1JZ2riD5VpcVNh8b3rnQYM/XKm1okr D+/n4f5jfv4a2r3Wk7tx/Qoi4hivZrjgMzrkzHT0PdkgGtbqecFWDY8Jz4thmSQgjn8LmWfyf4P8 FwAA//8DAFBLAQItABQABgAIAAAAIQC2gziS/gAAAOEBAAATAAAAAAAAAAAAAAAAAAAAAABbQ29u dGVudF9UeXBlc10ueG1sUEsBAi0AFAAGAAgAAAAhADj9If/WAAAAlAEAAAsAAAAAAAAAAAAAAAAA LwEAAF9yZWxzLy5yZWxzUEsBAi0AFAAGAAgAAAAhAEqZR93CAQAAdAMAAA4AAAAAAAAAAAAAAAAA LgIAAGRycy9lMm9Eb2MueG1sUEsBAi0AFAAGAAgAAAAhAMl5gL/dAAAACQEAAA8AAAAAAAAAAAAA AAAAHAQAAGRycy9kb3ducmV2LnhtbFBLBQYAAAAABAAEAPMAAAAmBQAAAAA= ">
                  <o:lock v:ext="edit" shapetype="f"/>
                </v:shape>
              </w:pict>
            </w:r>
            <w:r w:rsidRPr="00D64B39">
              <w:rPr>
                <w:rFonts w:ascii="Times New Roman" w:hAnsi="Times New Roman"/>
                <w:szCs w:val="26"/>
                <w:lang w:val="vi-VN"/>
              </w:rPr>
              <w:t xml:space="preserve">TỈNH </w:t>
            </w:r>
            <w:r w:rsidRPr="00D64B39">
              <w:rPr>
                <w:rFonts w:ascii="Times New Roman" w:hAnsi="Times New Roman"/>
                <w:szCs w:val="26"/>
              </w:rPr>
              <w:t>NINH THUẬN</w:t>
            </w:r>
          </w:p>
        </w:tc>
        <w:tc>
          <w:tcPr>
            <w:tcW w:w="3186" w:type="pct"/>
          </w:tcPr>
          <w:p w:rsidR="00D078F7" w:rsidRPr="00D64B39" w:rsidRDefault="00D078F7" w:rsidP="00844CE8">
            <w:pPr>
              <w:pStyle w:val="Heading4"/>
              <w:ind w:left="-111" w:right="-282"/>
              <w:rPr>
                <w:rFonts w:ascii="Times New Roman" w:hAnsi="Times New Roman"/>
                <w:bCs/>
                <w:szCs w:val="26"/>
                <w:lang w:val="vi-VN"/>
              </w:rPr>
            </w:pPr>
            <w:r w:rsidRPr="00D64B39">
              <w:rPr>
                <w:rFonts w:ascii="Times New Roman" w:hAnsi="Times New Roman"/>
                <w:bCs/>
                <w:szCs w:val="26"/>
                <w:lang w:val="vi-VN"/>
              </w:rPr>
              <w:t>CỘNG HOÀ XÃ HỘI CHỦ NGHĨA VIỆT NAM</w:t>
            </w:r>
          </w:p>
          <w:p w:rsidR="00D078F7" w:rsidRPr="00D64B39" w:rsidRDefault="00D078F7" w:rsidP="00844CE8">
            <w:pPr>
              <w:ind w:right="-140"/>
              <w:jc w:val="center"/>
              <w:rPr>
                <w:b/>
                <w:bCs/>
                <w:sz w:val="28"/>
                <w:szCs w:val="28"/>
              </w:rPr>
            </w:pPr>
            <w:r>
              <w:rPr>
                <w:noProof/>
              </w:rPr>
              <w:pict>
                <v:line id="_x0000_s1030" style="position:absolute;left:0;text-align:left;z-index:251662848;visibility:visible;mso-wrap-style:square;mso-width-percent:0;mso-height-percent:0;mso-wrap-distance-left:9pt;mso-wrap-distance-top:-1e-4mm;mso-wrap-distance-right:9pt;mso-wrap-distance-bottom:-1e-4mm;mso-position-horizontal:center;mso-position-horizontal-relative:text;mso-position-vertical-relative:page;mso-width-percent:0;mso-height-percent:0;mso-width-relative:page;mso-height-relative:page" from="0,34.65pt" to="175.5pt,34.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5A9EvAEAAGEDAAAOAAAAZHJzL2Uyb0RvYy54bWysU02P0zAQvSPxHyzfabqRikrUdA9dlssC lQo/YGo7iYXjscZu0/57xu4HLNwQOVgez5uXeW/s1eNpdOJoKFr0rXyYzaUwXqG2vm/l92/P75ZS xAReg0NvWnk2UT6u375ZTaExNQ7otCHBJD42U2jlkFJoqiqqwYwQZxiM52SHNELikPpKE0zMPrqq ns/fVxOSDoTKxMinT5ekXBf+rjMqfe26aJJwreTeUlmprPu8VusVND1BGKy6tgH/0MUI1vNP71RP kEAcyP5FNVpFGLFLM4VjhV1nlSkaWM3D/A81uwGCKVrYnBjuNsX/R6u+HLckrG5lLYWHkUe0SwS2 H5LYoPdsIJKos09TiA3DN35LWak6+V14QfUjcq56lcxBDMy7nz6jZko4JCz2nDoaczELF6cyhfN9 CuaUhOLDuq6XywUPS91yFTS3wkAxfTI4irxppbM+GwQNHF9iyo1Ac4PkY4/P1rkyZOfF1MoPi3pR CiI6q3MywyL1+40jcYR8TcqXFTPZKxjhwetCNhjQH6/7BNZd9ox3/mpG1n/xbI/6vKVMl33hORbi 653LF+X3uKB+vYz1TwAAAP//AwBQSwMEFAAGAAgAAAAhABuZ3uXcAAAACQEAAA8AAABkcnMvZG93 bnJldi54bWxMj8FOwzAQRO9I/IO1SFwq6tCgtIQ4FQJy40IBcd3GSxIRr9PYbQNfzyIOcJzZp9mZ Yj25Xh1oDJ1nA5fzBBRx7W3HjYGX5+piBSpEZIu9ZzLwSQHW5elJgbn1R36iwyY2SkI45GigjXHI tQ51Sw7D3A/Ecnv3o8Mocmy0HfEo4a7XiyTJtMOO5UOLA921VH9s9s5AqF5pV33N6lnyljaeFrv7 xwc05vxsur0BFWmKfzD81JfqUEqnrd+zDaoXnWZLQQ1k1ykoAa5WSzG2v4YuC/1/QfkNAAD//wMA UEsBAi0AFAAGAAgAAAAhALaDOJL+AAAA4QEAABMAAAAAAAAAAAAAAAAAAAAAAFtDb250ZW50X1R5 cGVzXS54bWxQSwECLQAUAAYACAAAACEAOP0h/9YAAACUAQAACwAAAAAAAAAAAAAAAAAvAQAAX3Jl bHMvLnJlbHNQSwECLQAUAAYACAAAACEA/eQPRLwBAABhAwAADgAAAAAAAAAAAAAAAAAuAgAAZHJz L2Uyb0RvYy54bWxQSwECLQAUAAYACAAAACEAG5ne5dwAAAAJAQAADwAAAAAAAAAAAAAAAAAWBAAA ZHJzL2Rvd25yZXYueG1sUEsFBgAAAAAEAAQA8wAAAB8FAAAAAA== ">
                  <o:lock v:ext="edit" shapetype="f"/>
                  <w10:wrap anchory="page"/>
                </v:line>
              </w:pict>
            </w:r>
            <w:r w:rsidRPr="00D64B39">
              <w:rPr>
                <w:b/>
                <w:bCs/>
                <w:sz w:val="28"/>
                <w:szCs w:val="28"/>
              </w:rPr>
              <w:t>Độc lập - Tự do - Hạnh phúc</w:t>
            </w:r>
          </w:p>
        </w:tc>
      </w:tr>
    </w:tbl>
    <w:p w:rsidR="00D078F7" w:rsidRPr="00D64B39" w:rsidRDefault="00D078F7" w:rsidP="00D078F7">
      <w:pPr>
        <w:spacing w:after="120"/>
        <w:jc w:val="center"/>
        <w:rPr>
          <w:b/>
          <w:bCs/>
          <w:sz w:val="28"/>
          <w:szCs w:val="28"/>
        </w:rPr>
      </w:pPr>
    </w:p>
    <w:p w:rsidR="00D078F7" w:rsidRPr="00D64B39" w:rsidRDefault="00D078F7" w:rsidP="00D078F7">
      <w:pPr>
        <w:spacing w:before="120" w:after="60"/>
        <w:jc w:val="center"/>
        <w:rPr>
          <w:b/>
          <w:bCs/>
          <w:sz w:val="28"/>
          <w:szCs w:val="28"/>
        </w:rPr>
      </w:pPr>
      <w:r w:rsidRPr="00D64B39">
        <w:rPr>
          <w:b/>
          <w:bCs/>
          <w:sz w:val="28"/>
          <w:szCs w:val="28"/>
          <w:lang w:val="vi-VN"/>
        </w:rPr>
        <w:t>QUY ĐỊNH</w:t>
      </w:r>
      <w:bookmarkEnd w:id="6"/>
    </w:p>
    <w:p w:rsidR="00D078F7" w:rsidRPr="00D64B39" w:rsidRDefault="00D078F7" w:rsidP="00D078F7">
      <w:pPr>
        <w:jc w:val="center"/>
        <w:rPr>
          <w:sz w:val="28"/>
          <w:szCs w:val="28"/>
        </w:rPr>
      </w:pPr>
      <w:r w:rsidRPr="00D64B39">
        <w:rPr>
          <w:b/>
          <w:sz w:val="28"/>
          <w:szCs w:val="28"/>
        </w:rPr>
        <w:t>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w:t>
      </w:r>
      <w:bookmarkStart w:id="7" w:name="_GoBack"/>
      <w:bookmarkEnd w:id="7"/>
      <w:r w:rsidRPr="00D64B39">
        <w:rPr>
          <w:b/>
          <w:sz w:val="28"/>
          <w:szCs w:val="28"/>
        </w:rPr>
        <w:t>, giao thông, điện lực, viễn thông và hạ tầng kỹ thuật khác trên địa bàn tỉnh Ninh Thuận</w:t>
      </w:r>
    </w:p>
    <w:p w:rsidR="00D078F7" w:rsidRPr="00D64B39" w:rsidRDefault="00D078F7" w:rsidP="00D078F7">
      <w:pPr>
        <w:spacing w:before="60"/>
        <w:jc w:val="center"/>
        <w:rPr>
          <w:i/>
          <w:iCs/>
          <w:sz w:val="28"/>
          <w:szCs w:val="28"/>
        </w:rPr>
      </w:pPr>
      <w:r w:rsidRPr="00D64B39">
        <w:rPr>
          <w:i/>
          <w:iCs/>
          <w:sz w:val="28"/>
          <w:szCs w:val="28"/>
          <w:lang w:val="vi-VN"/>
        </w:rPr>
        <w:t>(</w:t>
      </w:r>
      <w:r w:rsidRPr="00D64B39">
        <w:rPr>
          <w:i/>
          <w:iCs/>
          <w:sz w:val="28"/>
          <w:szCs w:val="28"/>
        </w:rPr>
        <w:t>K</w:t>
      </w:r>
      <w:r w:rsidRPr="00D64B39">
        <w:rPr>
          <w:i/>
          <w:iCs/>
          <w:sz w:val="28"/>
          <w:szCs w:val="28"/>
          <w:lang w:val="vi-VN"/>
        </w:rPr>
        <w:t>èm theo Quyết định s</w:t>
      </w:r>
      <w:r w:rsidRPr="00D64B39">
        <w:rPr>
          <w:i/>
          <w:iCs/>
          <w:sz w:val="28"/>
          <w:szCs w:val="28"/>
        </w:rPr>
        <w:t>ố:         /2022</w:t>
      </w:r>
      <w:r w:rsidRPr="00D64B39">
        <w:rPr>
          <w:i/>
          <w:iCs/>
          <w:sz w:val="28"/>
          <w:szCs w:val="28"/>
          <w:lang w:val="vi-VN"/>
        </w:rPr>
        <w:t>/QĐ-</w:t>
      </w:r>
      <w:r w:rsidRPr="00D64B39">
        <w:rPr>
          <w:i/>
          <w:iCs/>
          <w:sz w:val="28"/>
          <w:szCs w:val="28"/>
        </w:rPr>
        <w:t>U</w:t>
      </w:r>
      <w:r w:rsidRPr="00D64B39">
        <w:rPr>
          <w:i/>
          <w:iCs/>
          <w:sz w:val="28"/>
          <w:szCs w:val="28"/>
          <w:lang w:val="vi-VN"/>
        </w:rPr>
        <w:t>BND</w:t>
      </w:r>
    </w:p>
    <w:p w:rsidR="00D078F7" w:rsidRPr="00D64B39" w:rsidRDefault="00D078F7" w:rsidP="00D078F7">
      <w:pPr>
        <w:jc w:val="center"/>
        <w:rPr>
          <w:i/>
          <w:sz w:val="28"/>
          <w:szCs w:val="28"/>
        </w:rPr>
      </w:pPr>
      <w:r>
        <w:rPr>
          <w:noProof/>
        </w:rPr>
        <w:pict>
          <v:shape id="_x0000_s1029" type="#_x0000_t32" style="position:absolute;left:0;text-align:left;margin-left:168.65pt;margin-top:21.45pt;width:111.4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s70oxAEAAHUDAAAOAAAAZHJzL2Uyb0RvYy54bWysU02P0zAQvSPxHyzfaZpqF5ao6Qp1WS4L VCr7A6a201g4HmvsNu2/Z+x+wLI3RA6WxzPzPO89Z35/GJzYG4oWfSvryVQK4xVq67etfP7x+O5O ipjAa3DoTSuPJsr7xds38zE0ZoY9Om1IMIiPzRha2acUmqqKqjcDxAkG4znZIQ2QOKRtpQlGRh9c NZtO31cjkg6EysTIpw+npFwU/K4zKn3vumiScK3k2VJZqaybvFaLOTRbgtBbdR4D/mGKAaznS69Q D5BA7Mi+ghqsIozYpYnCocKus8oUDsymnv7FZt1DMIULixPDVab4/2DVt/2KhNXsnRQeBrZonQjs tk/iExGOYones4xIos5qjSE23LT0K8p81cGvwxOqn5Fz1YtkDmJg9M34FTUDwy5hEenQ0ZCbmb44 FC+OVy/MIQnFh/VNffPhji1Tl1wFzaUxUExfDA4ib1oZzxNfR63LNbB/iimPBc2lId/q8dE6V4x3 Xoyt/Hg7uy0NEZ3VOZnLIm03S0diD/nplC/zZ7AXZYQ7rwtYb0B/Pu8TWHfac73zZ2myGicFN6iP K8pwWSX2tgCf32F+PH/Gper337L4BQAA//8DAFBLAwQUAAYACAAAACEAqpFCgN4AAAAJAQAADwAA AGRycy9kb3ducmV2LnhtbEyPwU7DMAyG70i8Q2QkLoglbdlgpek0IXHgyDaJa9aYttA4VZOuZU+P EQc42v70+/uLzew6ccIhtJ40JAsFAqnytqVaw2H/fPsAIkRD1nSeUMMXBtiUlxeFya2f6BVPu1gL DqGQGw1NjH0uZagadCYsfI/Et3c/OBN5HGppBzNxuOtkqtRKOtMSf2hMj08NVp+70WnAMC4TtV27 +vBynm7e0vPH1O+1vr6at48gIs7xD4YffVaHkp2OfiQbRKchy+4zRjXcpWsQDCxXKgFx/F3IspD/ G5TfAAAA//8DAFBLAQItABQABgAIAAAAIQC2gziS/gAAAOEBAAATAAAAAAAAAAAAAAAAAAAAAABb Q29udGVudF9UeXBlc10ueG1sUEsBAi0AFAAGAAgAAAAhADj9If/WAAAAlAEAAAsAAAAAAAAAAAAA AAAALwEAAF9yZWxzLy5yZWxzUEsBAi0AFAAGAAgAAAAhAFmzvSjEAQAAdQMAAA4AAAAAAAAAAAAA AAAALgIAAGRycy9lMm9Eb2MueG1sUEsBAi0AFAAGAAgAAAAhAKqRQoDeAAAACQEAAA8AAAAAAAAA AAAAAAAAHgQAAGRycy9kb3ducmV2LnhtbFBLBQYAAAAABAAEAPMAAAApBQAAAAA= ">
            <o:lock v:ext="edit" shapetype="f"/>
          </v:shape>
        </w:pict>
      </w:r>
      <w:r w:rsidRPr="00D64B39">
        <w:rPr>
          <w:i/>
          <w:iCs/>
          <w:sz w:val="28"/>
          <w:szCs w:val="28"/>
          <w:lang w:val="vi-VN"/>
        </w:rPr>
        <w:t>ngày</w:t>
      </w:r>
      <w:r w:rsidRPr="00D64B39">
        <w:rPr>
          <w:i/>
          <w:iCs/>
          <w:sz w:val="28"/>
          <w:szCs w:val="28"/>
        </w:rPr>
        <w:t xml:space="preserve">     </w:t>
      </w:r>
      <w:r w:rsidRPr="00D64B39">
        <w:rPr>
          <w:i/>
          <w:iCs/>
          <w:sz w:val="28"/>
          <w:szCs w:val="28"/>
          <w:lang w:val="vi-VN"/>
        </w:rPr>
        <w:t>th</w:t>
      </w:r>
      <w:r w:rsidRPr="00D64B39">
        <w:rPr>
          <w:i/>
          <w:iCs/>
          <w:sz w:val="28"/>
          <w:szCs w:val="28"/>
        </w:rPr>
        <w:t>á</w:t>
      </w:r>
      <w:r w:rsidRPr="00D64B39">
        <w:rPr>
          <w:i/>
          <w:iCs/>
          <w:sz w:val="28"/>
          <w:szCs w:val="28"/>
          <w:lang w:val="vi-VN"/>
        </w:rPr>
        <w:t>ng</w:t>
      </w:r>
      <w:r w:rsidRPr="00D64B39">
        <w:rPr>
          <w:i/>
          <w:iCs/>
          <w:sz w:val="28"/>
          <w:szCs w:val="28"/>
        </w:rPr>
        <w:t xml:space="preserve">12 </w:t>
      </w:r>
      <w:r w:rsidRPr="00D64B39">
        <w:rPr>
          <w:i/>
          <w:iCs/>
          <w:sz w:val="28"/>
          <w:szCs w:val="28"/>
          <w:lang w:val="vi-VN"/>
        </w:rPr>
        <w:t>năm 20</w:t>
      </w:r>
      <w:r w:rsidRPr="00D64B39">
        <w:rPr>
          <w:i/>
          <w:iCs/>
          <w:sz w:val="28"/>
          <w:szCs w:val="28"/>
        </w:rPr>
        <w:t>22</w:t>
      </w:r>
      <w:r w:rsidRPr="00D64B39">
        <w:rPr>
          <w:i/>
          <w:iCs/>
          <w:sz w:val="28"/>
          <w:szCs w:val="28"/>
          <w:lang w:val="vi-VN"/>
        </w:rPr>
        <w:t xml:space="preserve"> của </w:t>
      </w:r>
      <w:r w:rsidRPr="00D64B39">
        <w:rPr>
          <w:i/>
          <w:iCs/>
          <w:sz w:val="28"/>
          <w:szCs w:val="28"/>
        </w:rPr>
        <w:t>Ủ</w:t>
      </w:r>
      <w:r w:rsidRPr="00D64B39">
        <w:rPr>
          <w:i/>
          <w:iCs/>
          <w:sz w:val="28"/>
          <w:szCs w:val="28"/>
          <w:lang w:val="vi-VN"/>
        </w:rPr>
        <w:t>y ban nh</w:t>
      </w:r>
      <w:r w:rsidRPr="00D64B39">
        <w:rPr>
          <w:i/>
          <w:iCs/>
          <w:sz w:val="28"/>
          <w:szCs w:val="28"/>
        </w:rPr>
        <w:t>â</w:t>
      </w:r>
      <w:r w:rsidRPr="00D64B39">
        <w:rPr>
          <w:i/>
          <w:iCs/>
          <w:sz w:val="28"/>
          <w:szCs w:val="28"/>
          <w:lang w:val="vi-VN"/>
        </w:rPr>
        <w:t>n dân</w:t>
      </w:r>
      <w:r w:rsidRPr="00D64B39">
        <w:rPr>
          <w:i/>
          <w:iCs/>
          <w:sz w:val="28"/>
          <w:szCs w:val="28"/>
        </w:rPr>
        <w:t xml:space="preserve"> tỉnh Ninh Thuận</w:t>
      </w:r>
      <w:r w:rsidRPr="00D64B39">
        <w:rPr>
          <w:i/>
          <w:iCs/>
          <w:sz w:val="28"/>
          <w:szCs w:val="28"/>
          <w:lang w:val="vi-VN"/>
        </w:rPr>
        <w:t>)</w:t>
      </w:r>
    </w:p>
    <w:p w:rsidR="00D078F7" w:rsidRPr="00D64B39" w:rsidRDefault="00D078F7" w:rsidP="00D078F7">
      <w:pPr>
        <w:spacing w:line="288" w:lineRule="auto"/>
        <w:jc w:val="center"/>
        <w:rPr>
          <w:b/>
          <w:bCs/>
          <w:sz w:val="16"/>
          <w:szCs w:val="16"/>
        </w:rPr>
      </w:pPr>
      <w:bookmarkStart w:id="8" w:name="chuong_1"/>
    </w:p>
    <w:p w:rsidR="00D078F7" w:rsidRPr="00D64B39" w:rsidRDefault="00D078F7" w:rsidP="00D078F7">
      <w:pPr>
        <w:spacing w:after="120"/>
        <w:jc w:val="center"/>
        <w:rPr>
          <w:b/>
          <w:bCs/>
          <w:sz w:val="28"/>
          <w:szCs w:val="28"/>
        </w:rPr>
      </w:pPr>
    </w:p>
    <w:p w:rsidR="00D078F7" w:rsidRPr="00D64B39" w:rsidRDefault="00D078F7" w:rsidP="00D078F7">
      <w:pPr>
        <w:spacing w:after="120"/>
        <w:jc w:val="center"/>
        <w:rPr>
          <w:sz w:val="28"/>
          <w:szCs w:val="28"/>
        </w:rPr>
      </w:pPr>
      <w:r w:rsidRPr="00D64B39">
        <w:rPr>
          <w:b/>
          <w:bCs/>
          <w:sz w:val="28"/>
          <w:szCs w:val="28"/>
        </w:rPr>
        <w:t>Chương</w:t>
      </w:r>
      <w:r w:rsidRPr="00D64B39">
        <w:rPr>
          <w:b/>
          <w:bCs/>
          <w:sz w:val="28"/>
          <w:szCs w:val="28"/>
          <w:lang w:val="vi-VN"/>
        </w:rPr>
        <w:t xml:space="preserve"> I</w:t>
      </w:r>
      <w:bookmarkEnd w:id="8"/>
    </w:p>
    <w:p w:rsidR="00D078F7" w:rsidRPr="00D64B39" w:rsidRDefault="00D078F7" w:rsidP="00D078F7">
      <w:pPr>
        <w:jc w:val="center"/>
        <w:rPr>
          <w:sz w:val="28"/>
          <w:szCs w:val="28"/>
        </w:rPr>
      </w:pPr>
      <w:bookmarkStart w:id="9" w:name="chuong_1_name"/>
      <w:r w:rsidRPr="00D64B39">
        <w:rPr>
          <w:b/>
          <w:bCs/>
          <w:sz w:val="28"/>
          <w:szCs w:val="28"/>
          <w:lang w:val="vi-VN"/>
        </w:rPr>
        <w:t>QUY ĐỊNH CHUNG</w:t>
      </w:r>
      <w:bookmarkEnd w:id="9"/>
    </w:p>
    <w:p w:rsidR="00D078F7" w:rsidRPr="00D64B39" w:rsidRDefault="00D078F7" w:rsidP="00D078F7">
      <w:pPr>
        <w:spacing w:before="120"/>
        <w:ind w:firstLine="720"/>
        <w:jc w:val="both"/>
        <w:rPr>
          <w:b/>
          <w:bCs/>
          <w:sz w:val="28"/>
          <w:szCs w:val="28"/>
        </w:rPr>
      </w:pPr>
      <w:bookmarkStart w:id="10" w:name="dieu_1_1"/>
    </w:p>
    <w:p w:rsidR="00D078F7" w:rsidRPr="00D64B39" w:rsidRDefault="00D078F7" w:rsidP="00D078F7">
      <w:pPr>
        <w:spacing w:before="120"/>
        <w:ind w:firstLine="720"/>
        <w:jc w:val="both"/>
        <w:rPr>
          <w:sz w:val="28"/>
          <w:szCs w:val="28"/>
        </w:rPr>
      </w:pPr>
      <w:r w:rsidRPr="00D64B39">
        <w:rPr>
          <w:b/>
          <w:bCs/>
          <w:sz w:val="28"/>
          <w:szCs w:val="28"/>
          <w:lang w:val="vi-VN"/>
        </w:rPr>
        <w:t>Điều 1. Phạm vi điều chỉnh</w:t>
      </w:r>
      <w:bookmarkEnd w:id="10"/>
    </w:p>
    <w:p w:rsidR="00D078F7" w:rsidRPr="00D64B39" w:rsidRDefault="00D078F7" w:rsidP="00D078F7">
      <w:pPr>
        <w:spacing w:before="120"/>
        <w:ind w:firstLine="720"/>
        <w:jc w:val="both"/>
        <w:rPr>
          <w:sz w:val="28"/>
          <w:szCs w:val="28"/>
        </w:rPr>
      </w:pPr>
      <w:r w:rsidRPr="00D64B39">
        <w:rPr>
          <w:sz w:val="28"/>
          <w:szCs w:val="28"/>
          <w:lang w:val="vi-VN"/>
        </w:rPr>
        <w:t xml:space="preserve">Quy định này </w:t>
      </w:r>
      <w:r w:rsidRPr="00D64B39">
        <w:rPr>
          <w:sz w:val="28"/>
          <w:szCs w:val="28"/>
        </w:rPr>
        <w:t>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trên địa bàn tỉnh Ninh Thuận.</w:t>
      </w:r>
    </w:p>
    <w:p w:rsidR="00D078F7" w:rsidRPr="00D64B39" w:rsidRDefault="00D078F7" w:rsidP="00D078F7">
      <w:pPr>
        <w:spacing w:before="120"/>
        <w:ind w:firstLine="720"/>
        <w:jc w:val="both"/>
        <w:rPr>
          <w:sz w:val="28"/>
          <w:szCs w:val="28"/>
        </w:rPr>
      </w:pPr>
      <w:bookmarkStart w:id="11" w:name="dieu_2_1"/>
      <w:r w:rsidRPr="00D64B39">
        <w:rPr>
          <w:b/>
          <w:bCs/>
          <w:sz w:val="28"/>
          <w:szCs w:val="28"/>
          <w:lang w:val="vi-VN"/>
        </w:rPr>
        <w:t>Điều 2. Đối tượng áp dụng</w:t>
      </w:r>
      <w:bookmarkEnd w:id="11"/>
    </w:p>
    <w:p w:rsidR="00D078F7" w:rsidRPr="00D64B39" w:rsidRDefault="00D078F7" w:rsidP="00D078F7">
      <w:pPr>
        <w:spacing w:before="120"/>
        <w:ind w:firstLine="720"/>
        <w:jc w:val="both"/>
        <w:rPr>
          <w:sz w:val="28"/>
          <w:szCs w:val="28"/>
        </w:rPr>
      </w:pPr>
      <w:r w:rsidRPr="00D64B39">
        <w:rPr>
          <w:sz w:val="28"/>
          <w:szCs w:val="28"/>
          <w:lang w:val="vi-VN"/>
        </w:rPr>
        <w:t>Quy định này áp dụng đối với cơ quan, tổ chức, cá nhân có các hoạt động liên quan đến công tác bảo đảm yêu cầu phòng, chống thiên tai được quy định tại Điều 1 Quy định này.</w:t>
      </w:r>
    </w:p>
    <w:p w:rsidR="00D078F7" w:rsidRPr="00D64B39" w:rsidRDefault="00D078F7" w:rsidP="00D078F7">
      <w:pPr>
        <w:spacing w:before="120"/>
        <w:ind w:firstLine="720"/>
        <w:jc w:val="both"/>
        <w:rPr>
          <w:b/>
          <w:spacing w:val="-4"/>
          <w:sz w:val="28"/>
          <w:szCs w:val="28"/>
          <w:lang w:val="vi-VN"/>
        </w:rPr>
      </w:pPr>
      <w:r w:rsidRPr="00D64B39">
        <w:rPr>
          <w:b/>
          <w:spacing w:val="-4"/>
          <w:sz w:val="28"/>
          <w:szCs w:val="28"/>
          <w:lang w:val="vi-VN"/>
        </w:rPr>
        <w:t xml:space="preserve">Điều </w:t>
      </w:r>
      <w:r w:rsidRPr="00D64B39">
        <w:rPr>
          <w:b/>
          <w:spacing w:val="-4"/>
          <w:sz w:val="28"/>
          <w:szCs w:val="28"/>
        </w:rPr>
        <w:t>3</w:t>
      </w:r>
      <w:r w:rsidRPr="00D64B39">
        <w:rPr>
          <w:b/>
          <w:spacing w:val="-4"/>
          <w:sz w:val="28"/>
          <w:szCs w:val="28"/>
          <w:lang w:val="vi-VN"/>
        </w:rPr>
        <w:t xml:space="preserve">. </w:t>
      </w:r>
      <w:r w:rsidRPr="00D64B39">
        <w:rPr>
          <w:b/>
          <w:spacing w:val="-4"/>
          <w:sz w:val="28"/>
          <w:szCs w:val="28"/>
        </w:rPr>
        <w:t>N</w:t>
      </w:r>
      <w:r w:rsidRPr="00D64B39">
        <w:rPr>
          <w:b/>
          <w:spacing w:val="-4"/>
          <w:sz w:val="28"/>
          <w:szCs w:val="28"/>
          <w:lang w:val="vi-VN"/>
        </w:rPr>
        <w:t xml:space="preserve">guyên tắc </w:t>
      </w:r>
      <w:r w:rsidRPr="00D64B39">
        <w:rPr>
          <w:b/>
          <w:spacing w:val="-4"/>
          <w:sz w:val="28"/>
          <w:szCs w:val="28"/>
        </w:rPr>
        <w:t xml:space="preserve">quy định chung </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bookmarkStart w:id="12" w:name="chuong_2"/>
      <w:r w:rsidRPr="00D64B39">
        <w:rPr>
          <w:sz w:val="28"/>
          <w:szCs w:val="28"/>
        </w:rPr>
        <w:t>1. Tuân thủ các nguyên tắc, quy định chung về bảo đảm yêu cầu phòng chống thiên tai trong quản lý, vận hành và sử dụng các khu khai thác khoáng sản, khai thác tài nguyên thiên nhiên khác, đô thị, du lịch, công nghiệp, di tích lịch sử; điểm du lịch; điểm dân cư nông thôn và công trình phòng, chống thiên tai, giao thông, điện lực, viễn thông và hạ tầng kỹ thuật khác theo quy định tại Điều 4, 5 và 6 Thông tư số </w:t>
      </w:r>
      <w:hyperlink r:id="rId10" w:tgtFrame="_blank" w:tooltip="Thông tư 13/2021/TT-BNNPTNT" w:history="1">
        <w:r w:rsidRPr="00D64B39">
          <w:rPr>
            <w:rStyle w:val="Hyperlink"/>
            <w:color w:val="auto"/>
            <w:sz w:val="28"/>
            <w:szCs w:val="28"/>
            <w:u w:val="none"/>
          </w:rPr>
          <w:t>13/2021/TT-BNNPTNT</w:t>
        </w:r>
      </w:hyperlink>
      <w:r w:rsidRPr="00D64B39">
        <w:rPr>
          <w:sz w:val="28"/>
          <w:szCs w:val="28"/>
        </w:rPr>
        <w:t> ngày 27 tháng 10 năm 2021 của Bộ trưởng Bộ Nông nghiệp và Phát triển nông thôn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w:t>
      </w:r>
      <w:r w:rsidRPr="00D64B39">
        <w:rPr>
          <w:i/>
          <w:iCs/>
          <w:sz w:val="28"/>
          <w:szCs w:val="28"/>
        </w:rPr>
        <w:t>(sau đây viết tắt là Thông tư số 13/2021/TT-BNNPTNT)</w:t>
      </w:r>
      <w:r w:rsidRPr="00D64B39">
        <w:rPr>
          <w:sz w:val="28"/>
          <w:szCs w:val="28"/>
        </w:rPr>
        <w:t>.</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lastRenderedPageBreak/>
        <w:t>2. Tuân thủ các nguyên tắc về bảo đảm yêu cầu phòng, chống thiên tai theo quy định của Luật Phòng, chống thiên tai ngày 19 tháng 6 năm 2013; Luật Sửa đổi, bổ sung một số điều của Luật Phòng, chống thiên tai và Luật Đê điều ngày 17 tháng 6 năm 2020; các Nghị định thực thi Luật và các văn bản hướng dẫn do các Bộ, ngành có liên quan quy định về bảo đảm yêu cầu phòng, chống thiên tai.</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3. Thực hiện các tiêu chuẩn quốc gia, quy chuẩn kỹ thuật quốc gia liên quan đến nội dung đảm bảo yêu cầu phòng, chống thiên tai đối với việc quản lý, vận hành và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do cơ quan có thẩm quyền ban hành.</w:t>
      </w:r>
    </w:p>
    <w:p w:rsidR="00D078F7" w:rsidRPr="00D64B39" w:rsidRDefault="00D078F7" w:rsidP="00D078F7">
      <w:pPr>
        <w:pStyle w:val="NormalWeb"/>
        <w:shd w:val="clear" w:color="auto" w:fill="FFFFFF"/>
        <w:spacing w:before="120" w:beforeAutospacing="0" w:after="0" w:afterAutospacing="0"/>
        <w:ind w:firstLine="720"/>
        <w:jc w:val="both"/>
        <w:rPr>
          <w:spacing w:val="-2"/>
          <w:sz w:val="28"/>
          <w:szCs w:val="28"/>
        </w:rPr>
      </w:pPr>
      <w:r w:rsidRPr="00D64B39">
        <w:rPr>
          <w:spacing w:val="-2"/>
          <w:sz w:val="28"/>
          <w:szCs w:val="28"/>
        </w:rPr>
        <w:t>4. Nội dung bảo đảm yêu cầu phòng, chống thiên tai trong quản lý, vận hành và sử dụng trên địa bàn tỉnh phải được rà soát, xây dựng và ban hành nội quy, quy chế hoạt động, phương án, kế hoạch phù hợp với điều kiện cụ thể của cơ quan, tổ chức, cá nhân nhằm hạn chế đến mức thấp nhất thiệt hại do thiên tai gây ra và tạo thuận lợi cho công tác khắc phục hậu quả thiên tai và cứu hộ, cứu nạn.</w:t>
      </w:r>
    </w:p>
    <w:p w:rsidR="00D078F7" w:rsidRPr="00D64B39" w:rsidRDefault="00D078F7" w:rsidP="00D078F7">
      <w:pPr>
        <w:pStyle w:val="BodyText"/>
        <w:shd w:val="clear" w:color="auto" w:fill="auto"/>
        <w:tabs>
          <w:tab w:val="left" w:pos="918"/>
        </w:tabs>
        <w:spacing w:before="120" w:after="0" w:line="240" w:lineRule="auto"/>
        <w:ind w:firstLine="720"/>
        <w:jc w:val="both"/>
        <w:rPr>
          <w:lang w:val="en-US"/>
        </w:rPr>
      </w:pPr>
      <w:r w:rsidRPr="00D64B39">
        <w:rPr>
          <w:rFonts w:eastAsia="Times New Roman"/>
          <w:lang w:val="en-US" w:eastAsia="en-US"/>
        </w:rPr>
        <w:t>5. Tuân thủ sự chỉ đạo, điều hành của Ủy ban nhân dân tỉnh, Ban Chỉ huy phòng, chống thiên tai và Tìm kiếm cứu nạn tỉnh trong công tác phòng ngừa, ứng phó và khắc phục hậu quả do thiên tai gây ra.</w:t>
      </w:r>
    </w:p>
    <w:p w:rsidR="00D078F7" w:rsidRPr="00D64B39" w:rsidRDefault="00D078F7" w:rsidP="00D078F7">
      <w:pPr>
        <w:spacing w:before="120"/>
        <w:jc w:val="center"/>
        <w:rPr>
          <w:b/>
          <w:bCs/>
          <w:sz w:val="28"/>
          <w:szCs w:val="28"/>
          <w:lang w:val="vi-VN"/>
        </w:rPr>
      </w:pPr>
      <w:r w:rsidRPr="00D64B39">
        <w:rPr>
          <w:b/>
          <w:bCs/>
          <w:sz w:val="28"/>
          <w:szCs w:val="28"/>
          <w:lang w:val="vi-VN"/>
        </w:rPr>
        <w:t>C</w:t>
      </w:r>
      <w:r w:rsidRPr="00D64B39">
        <w:rPr>
          <w:b/>
          <w:bCs/>
          <w:sz w:val="28"/>
          <w:szCs w:val="28"/>
        </w:rPr>
        <w:t>hương</w:t>
      </w:r>
      <w:r w:rsidRPr="00D64B39">
        <w:rPr>
          <w:b/>
          <w:bCs/>
          <w:sz w:val="28"/>
          <w:szCs w:val="28"/>
          <w:lang w:val="vi-VN"/>
        </w:rPr>
        <w:t xml:space="preserve"> II</w:t>
      </w:r>
      <w:bookmarkEnd w:id="12"/>
    </w:p>
    <w:p w:rsidR="00D078F7" w:rsidRPr="00D64B39" w:rsidRDefault="00D078F7" w:rsidP="00D078F7">
      <w:pPr>
        <w:spacing w:before="120"/>
        <w:jc w:val="center"/>
        <w:rPr>
          <w:b/>
          <w:sz w:val="28"/>
          <w:szCs w:val="28"/>
        </w:rPr>
      </w:pPr>
      <w:r w:rsidRPr="00D64B39">
        <w:rPr>
          <w:b/>
          <w:sz w:val="28"/>
          <w:szCs w:val="28"/>
          <w:lang w:val="vi-VN"/>
        </w:rPr>
        <w:t>QUY Đ</w:t>
      </w:r>
      <w:r w:rsidRPr="00D64B39">
        <w:rPr>
          <w:b/>
          <w:sz w:val="28"/>
          <w:szCs w:val="28"/>
        </w:rPr>
        <w:t>Ị</w:t>
      </w:r>
      <w:r w:rsidRPr="00D64B39">
        <w:rPr>
          <w:b/>
          <w:sz w:val="28"/>
          <w:szCs w:val="28"/>
          <w:lang w:val="vi-VN"/>
        </w:rPr>
        <w:t xml:space="preserve">NH </w:t>
      </w:r>
      <w:r w:rsidRPr="00D64B39">
        <w:rPr>
          <w:b/>
          <w:sz w:val="28"/>
          <w:szCs w:val="28"/>
        </w:rPr>
        <w:t xml:space="preserve">CỤ THỂ </w:t>
      </w:r>
    </w:p>
    <w:p w:rsidR="00D078F7" w:rsidRPr="00D64B39" w:rsidRDefault="00D078F7" w:rsidP="00D078F7">
      <w:pPr>
        <w:spacing w:before="120"/>
        <w:ind w:firstLine="720"/>
        <w:jc w:val="both"/>
        <w:rPr>
          <w:b/>
          <w:bCs/>
          <w:sz w:val="28"/>
          <w:szCs w:val="28"/>
        </w:rPr>
      </w:pPr>
      <w:r w:rsidRPr="00D64B39">
        <w:rPr>
          <w:b/>
          <w:bCs/>
          <w:sz w:val="28"/>
          <w:szCs w:val="28"/>
          <w:lang w:val="vi-VN"/>
        </w:rPr>
        <w:t xml:space="preserve">Điều </w:t>
      </w:r>
      <w:r w:rsidRPr="00D64B39">
        <w:rPr>
          <w:b/>
          <w:bCs/>
          <w:sz w:val="28"/>
          <w:szCs w:val="28"/>
        </w:rPr>
        <w:t>4. Nội dung</w:t>
      </w:r>
      <w:r w:rsidRPr="00D64B39">
        <w:rPr>
          <w:b/>
          <w:bCs/>
          <w:sz w:val="28"/>
          <w:szCs w:val="28"/>
          <w:lang w:val="vi-VN"/>
        </w:rPr>
        <w:t xml:space="preserve"> bảo đảm yêu cầu phòng, chống thiên tai trong quản lý, vận hành</w:t>
      </w:r>
      <w:r w:rsidRPr="00D64B39">
        <w:rPr>
          <w:b/>
          <w:bCs/>
          <w:sz w:val="28"/>
          <w:szCs w:val="28"/>
        </w:rPr>
        <w:t>,</w:t>
      </w:r>
      <w:r w:rsidRPr="00D64B39">
        <w:rPr>
          <w:b/>
          <w:bCs/>
          <w:sz w:val="28"/>
          <w:szCs w:val="28"/>
          <w:lang w:val="vi-VN"/>
        </w:rPr>
        <w:t xml:space="preserve"> sử dụng </w:t>
      </w:r>
      <w:r w:rsidRPr="00D64B39">
        <w:rPr>
          <w:b/>
          <w:bCs/>
          <w:sz w:val="28"/>
          <w:szCs w:val="28"/>
        </w:rPr>
        <w:t xml:space="preserve">các </w:t>
      </w:r>
      <w:r w:rsidRPr="00D64B39">
        <w:rPr>
          <w:b/>
          <w:bCs/>
          <w:sz w:val="28"/>
          <w:szCs w:val="28"/>
          <w:lang w:val="vi-VN"/>
        </w:rPr>
        <w:t>khu khai thác khoáng sản</w:t>
      </w:r>
      <w:r w:rsidRPr="00D64B39">
        <w:rPr>
          <w:b/>
          <w:bCs/>
          <w:sz w:val="28"/>
          <w:szCs w:val="28"/>
        </w:rPr>
        <w:t xml:space="preserve">, </w:t>
      </w:r>
      <w:r w:rsidRPr="00D64B39">
        <w:rPr>
          <w:b/>
          <w:bCs/>
          <w:sz w:val="28"/>
          <w:szCs w:val="28"/>
          <w:lang w:val="vi-VN"/>
        </w:rPr>
        <w:t xml:space="preserve">khai thác tài nguyên </w:t>
      </w:r>
      <w:r w:rsidRPr="00D64B39">
        <w:rPr>
          <w:b/>
          <w:bCs/>
          <w:sz w:val="28"/>
          <w:szCs w:val="28"/>
        </w:rPr>
        <w:t xml:space="preserve">thiên nhiên </w:t>
      </w:r>
      <w:r w:rsidRPr="00D64B39">
        <w:rPr>
          <w:b/>
          <w:bCs/>
          <w:sz w:val="28"/>
          <w:szCs w:val="28"/>
          <w:lang w:val="vi-VN"/>
        </w:rPr>
        <w:t>khác</w:t>
      </w:r>
    </w:p>
    <w:p w:rsidR="00D078F7" w:rsidRPr="00D64B39" w:rsidRDefault="00D078F7" w:rsidP="00D078F7">
      <w:pPr>
        <w:spacing w:before="120"/>
        <w:ind w:firstLine="720"/>
        <w:jc w:val="both"/>
        <w:rPr>
          <w:sz w:val="28"/>
          <w:szCs w:val="28"/>
        </w:rPr>
      </w:pPr>
      <w:r w:rsidRPr="00D64B39">
        <w:rPr>
          <w:sz w:val="28"/>
          <w:szCs w:val="28"/>
        </w:rPr>
        <w:t xml:space="preserve">1. </w:t>
      </w:r>
      <w:r w:rsidRPr="00D64B39">
        <w:rPr>
          <w:sz w:val="28"/>
          <w:szCs w:val="28"/>
          <w:lang w:val="vi-VN"/>
        </w:rPr>
        <w:t xml:space="preserve">Thực hiện các quy định </w:t>
      </w:r>
      <w:r w:rsidRPr="00D64B39">
        <w:rPr>
          <w:sz w:val="28"/>
          <w:szCs w:val="28"/>
        </w:rPr>
        <w:t xml:space="preserve">tại Điều 5 </w:t>
      </w:r>
      <w:r w:rsidRPr="00D64B39">
        <w:rPr>
          <w:iCs/>
          <w:sz w:val="28"/>
          <w:szCs w:val="28"/>
        </w:rPr>
        <w:t xml:space="preserve">Thông tư số </w:t>
      </w:r>
      <w:r w:rsidRPr="00D64B39">
        <w:rPr>
          <w:sz w:val="28"/>
          <w:szCs w:val="28"/>
        </w:rPr>
        <w:t>13/2021/TT-BNNPTNT.</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2. Thường xuyên </w:t>
      </w:r>
      <w:r w:rsidRPr="00D64B39">
        <w:rPr>
          <w:spacing w:val="-2"/>
          <w:sz w:val="28"/>
          <w:szCs w:val="28"/>
        </w:rPr>
        <w:t xml:space="preserve">theo dõi, cập nhật thông tin diễn biến thiên tai ảnh hưởng </w:t>
      </w:r>
      <w:r w:rsidRPr="00D64B39">
        <w:rPr>
          <w:sz w:val="28"/>
          <w:szCs w:val="28"/>
        </w:rPr>
        <w:t xml:space="preserve">trực tiếp </w:t>
      </w:r>
      <w:r w:rsidRPr="00D64B39">
        <w:rPr>
          <w:spacing w:val="-2"/>
          <w:sz w:val="28"/>
          <w:szCs w:val="28"/>
        </w:rPr>
        <w:t xml:space="preserve">đến an toàn trong </w:t>
      </w:r>
      <w:r w:rsidRPr="00D64B39">
        <w:rPr>
          <w:bCs/>
          <w:sz w:val="28"/>
          <w:szCs w:val="28"/>
          <w:lang w:val="vi-VN"/>
        </w:rPr>
        <w:t>khu khai thác khoáng sản và khu khai thác tài nguyên khác</w:t>
      </w:r>
      <w:r w:rsidRPr="00D64B39">
        <w:rPr>
          <w:bCs/>
          <w:sz w:val="28"/>
          <w:szCs w:val="28"/>
        </w:rPr>
        <w:t>.</w:t>
      </w:r>
    </w:p>
    <w:p w:rsidR="00D078F7" w:rsidRPr="00D64B39" w:rsidRDefault="00D078F7" w:rsidP="00D078F7">
      <w:pPr>
        <w:pStyle w:val="NormalWeb"/>
        <w:shd w:val="clear" w:color="auto" w:fill="FFFFFF"/>
        <w:spacing w:before="120" w:beforeAutospacing="0" w:after="0" w:afterAutospacing="0"/>
        <w:ind w:firstLine="720"/>
        <w:jc w:val="both"/>
        <w:rPr>
          <w:sz w:val="28"/>
          <w:szCs w:val="28"/>
          <w:lang w:val="vi-VN"/>
        </w:rPr>
      </w:pPr>
      <w:r w:rsidRPr="00D64B39">
        <w:rPr>
          <w:sz w:val="28"/>
          <w:szCs w:val="28"/>
        </w:rPr>
        <w:t>3.</w:t>
      </w:r>
      <w:r w:rsidRPr="00D64B39">
        <w:rPr>
          <w:sz w:val="28"/>
          <w:szCs w:val="28"/>
          <w:lang w:val="vi-VN"/>
        </w:rPr>
        <w:t xml:space="preserve"> Xây dựng </w:t>
      </w:r>
      <w:r w:rsidRPr="00D64B39">
        <w:rPr>
          <w:sz w:val="28"/>
          <w:szCs w:val="28"/>
        </w:rPr>
        <w:t xml:space="preserve">các </w:t>
      </w:r>
      <w:r w:rsidRPr="00D64B39">
        <w:rPr>
          <w:sz w:val="28"/>
          <w:szCs w:val="28"/>
          <w:lang w:val="vi-VN"/>
        </w:rPr>
        <w:t>phương án giằng néo kèo cột, che chắn và chống tốc mái cho nhà xưởng, nhà làm việc, nhà ở cho công nhân nội trú (nếu có), kho tàng, đặc biệt là các kho chứa thành phẩm, bán thành phẩm; khơi thông cống rãnh thoát nước nội bộ tránh xảy ra ngập cục bộ; duy trì sự làm việc bình thường của các máy phát điện dự phòng để chủ động cung cấp điện trong các tình huống bất khả kháng do thiên tai gây ra.</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4.</w:t>
      </w:r>
      <w:r w:rsidRPr="00D64B39">
        <w:rPr>
          <w:sz w:val="28"/>
          <w:szCs w:val="28"/>
          <w:lang w:val="vi-VN"/>
        </w:rPr>
        <w:t xml:space="preserve"> Kiểm tra các điều kiện khai thác, đảm bảo an toàn theo đúng thiết kế đã được thẩm định, phê duyệt. </w:t>
      </w:r>
      <w:r w:rsidRPr="00D64B39">
        <w:rPr>
          <w:sz w:val="28"/>
          <w:szCs w:val="28"/>
        </w:rPr>
        <w:t xml:space="preserve">Kiểm tra, rà soát hiện trạng mức độ an toàn tại các khu vực khai thác, bãi thải, hồ lắng, hồ chứa chất thải </w:t>
      </w:r>
      <w:r w:rsidRPr="00D64B39">
        <w:rPr>
          <w:i/>
          <w:sz w:val="28"/>
          <w:szCs w:val="28"/>
        </w:rPr>
        <w:t>(kể cả khi các khu vực này đã dừng hoạt động)</w:t>
      </w:r>
      <w:r w:rsidRPr="00D64B39">
        <w:rPr>
          <w:sz w:val="28"/>
          <w:szCs w:val="28"/>
        </w:rPr>
        <w:t xml:space="preserve">; thực hiện các giải pháp để đưa về trạng thái an toàn theo quy định; đánh giá mức độ an toàn của đê, đập, bờ bao hồ chứa bùn thải, hồ </w:t>
      </w:r>
      <w:r w:rsidRPr="00D64B39">
        <w:rPr>
          <w:sz w:val="28"/>
          <w:szCs w:val="28"/>
        </w:rPr>
        <w:lastRenderedPageBreak/>
        <w:t xml:space="preserve">lắng, bãi thải, bờ moong; rà soát, bổ sung hồ sơ thiết kế, khả năng chịu tải của đê, đập, bờ bao </w:t>
      </w:r>
      <w:r w:rsidRPr="00D64B39">
        <w:rPr>
          <w:i/>
          <w:sz w:val="28"/>
          <w:szCs w:val="28"/>
        </w:rPr>
        <w:t xml:space="preserve">(có tính đến sự tác động của mưa bão, dòng chảy); </w:t>
      </w:r>
      <w:r w:rsidRPr="00D64B39">
        <w:rPr>
          <w:sz w:val="28"/>
          <w:szCs w:val="28"/>
        </w:rPr>
        <w:t>xử lý khắc phục ngay các hiện tượng trụt, lún, nứt, thấm, sạt lở đê, đập, bờ bao, bờ moong.</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5. Khai thác theo đúng hồ sơ thiết kế bản vẽ thi công, thiết kế mỏ, ranh giới, diện tích, độ sâu cho phép; có biện pháp giảm độ sâu phần đáy moong, thoát nước không để tạo thành hố chứa nước nhằm đảm bảo an toàn.</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6. Rào, chắn xung quanh khu vực đã tác động khai thác, phía trên các vách moong hiện hữu </w:t>
      </w:r>
      <w:r w:rsidRPr="00D64B39">
        <w:rPr>
          <w:i/>
          <w:sz w:val="28"/>
          <w:szCs w:val="28"/>
        </w:rPr>
        <w:t>(đặc biệt là khu vực đã tạo thành hố chứa nước),</w:t>
      </w:r>
      <w:r w:rsidRPr="00D64B39">
        <w:rPr>
          <w:sz w:val="28"/>
          <w:szCs w:val="28"/>
        </w:rPr>
        <w:t xml:space="preserve"> cắm biển báo nguy hiểm, bố trí lực lượng bảo vệ thường xuyên kiểm tra không để người dân, gia súc vào khu vực mỏ </w:t>
      </w:r>
      <w:r w:rsidRPr="00D64B39">
        <w:rPr>
          <w:i/>
          <w:sz w:val="28"/>
          <w:szCs w:val="28"/>
        </w:rPr>
        <w:t>(đặc biệt nghiêm cấm việc tắm, bơi lội tại hố chứa nước, đi lại trên vách, bờ moong).</w:t>
      </w:r>
      <w:r w:rsidRPr="00D64B39">
        <w:rPr>
          <w:sz w:val="28"/>
          <w:szCs w:val="28"/>
        </w:rPr>
        <w:t xml:space="preserve"> Thường xuyên kiểm soát khu vực khai thác khoáng sản và các khu vực khác có liên quan, trường hợp có dấu hiệu không đảm bảo an toàn, sạt, trượt, lở đất, đá, cát, sỏi lòng sông phải dừng ngay hoạt động khai thác, chế biến, đồng thời có biện pháp khắc phục kịp thời và báo cáo ngay cho cơ quan nhà nước có thẩm quyền để xử lý theo quy định.</w:t>
      </w:r>
    </w:p>
    <w:p w:rsidR="00D078F7" w:rsidRPr="00D64B39" w:rsidRDefault="00D078F7" w:rsidP="00D078F7">
      <w:pPr>
        <w:pStyle w:val="NormalWeb"/>
        <w:shd w:val="clear" w:color="auto" w:fill="FFFFFF"/>
        <w:spacing w:before="120" w:beforeAutospacing="0" w:after="0" w:afterAutospacing="0"/>
        <w:ind w:firstLine="720"/>
        <w:jc w:val="both"/>
        <w:rPr>
          <w:spacing w:val="-2"/>
          <w:sz w:val="28"/>
          <w:szCs w:val="28"/>
        </w:rPr>
      </w:pPr>
      <w:r w:rsidRPr="00D64B39">
        <w:rPr>
          <w:spacing w:val="-2"/>
          <w:sz w:val="28"/>
          <w:szCs w:val="28"/>
        </w:rPr>
        <w:t xml:space="preserve">7. Phải có các biện pháp phòng, chống các sự cố, chủ động về lực lượng, phương tiện để sẵn sàng tham gia ứng phó kịp thời các tình huống thiên tai có thể xảy ra </w:t>
      </w:r>
      <w:r w:rsidRPr="00D64B39">
        <w:rPr>
          <w:i/>
          <w:spacing w:val="-2"/>
          <w:sz w:val="28"/>
          <w:szCs w:val="28"/>
        </w:rPr>
        <w:t>(nhất là vào mùa mưa bão).</w:t>
      </w:r>
      <w:r w:rsidRPr="00D64B39">
        <w:rPr>
          <w:spacing w:val="-2"/>
          <w:sz w:val="28"/>
          <w:szCs w:val="28"/>
        </w:rPr>
        <w:t xml:space="preserve"> Bảo đảm an toàn lao động và các quy định khác có liên quan về an toàn trong khai thác mỏ; chịu trách nhiệm trước pháp luật nếu xảy ra sự cố mất an toàn gây ảnh hưởng đến tính mạng con người và tài sản.</w:t>
      </w:r>
    </w:p>
    <w:p w:rsidR="00D078F7" w:rsidRPr="00D64B39" w:rsidRDefault="00D078F7" w:rsidP="00D078F7">
      <w:pPr>
        <w:spacing w:before="120"/>
        <w:ind w:firstLine="720"/>
        <w:jc w:val="both"/>
        <w:rPr>
          <w:b/>
          <w:bCs/>
          <w:sz w:val="28"/>
          <w:szCs w:val="28"/>
        </w:rPr>
      </w:pPr>
      <w:r w:rsidRPr="00D64B39">
        <w:rPr>
          <w:b/>
          <w:bCs/>
          <w:sz w:val="28"/>
          <w:szCs w:val="28"/>
          <w:lang w:val="vi-VN"/>
        </w:rPr>
        <w:t xml:space="preserve">Điều </w:t>
      </w:r>
      <w:r w:rsidRPr="00D64B39">
        <w:rPr>
          <w:b/>
          <w:bCs/>
          <w:sz w:val="28"/>
          <w:szCs w:val="28"/>
        </w:rPr>
        <w:t xml:space="preserve">5. </w:t>
      </w:r>
      <w:r w:rsidRPr="00D64B39">
        <w:rPr>
          <w:b/>
          <w:bCs/>
          <w:sz w:val="28"/>
          <w:szCs w:val="28"/>
          <w:lang w:val="vi-VN"/>
        </w:rPr>
        <w:t xml:space="preserve">Nội dung bảo đảm yêu cầu phòng, chống thiên tai trong quản lý, vận hành và sử dụng </w:t>
      </w:r>
      <w:r w:rsidRPr="00D64B39">
        <w:rPr>
          <w:b/>
          <w:sz w:val="28"/>
          <w:szCs w:val="28"/>
        </w:rPr>
        <w:t>đô thị, du lịch, công nghiệp, di tích lịch sử; điểm du lịch; điểm dân cư nông thôn</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1. </w:t>
      </w:r>
      <w:r w:rsidRPr="00D64B39">
        <w:rPr>
          <w:bCs/>
          <w:sz w:val="28"/>
          <w:szCs w:val="28"/>
          <w:lang w:val="vi-VN"/>
        </w:rPr>
        <w:t>Nội dung bảo đảm yêu cầu phòng, chống thiên tai trong</w:t>
      </w:r>
      <w:r w:rsidRPr="00D64B39">
        <w:rPr>
          <w:bCs/>
          <w:sz w:val="28"/>
          <w:szCs w:val="28"/>
        </w:rPr>
        <w:t xml:space="preserve"> quản lý, vận hành và sử dụng </w:t>
      </w:r>
      <w:r w:rsidRPr="00D64B39">
        <w:rPr>
          <w:sz w:val="28"/>
          <w:szCs w:val="28"/>
        </w:rPr>
        <w:t>khu đô thị trong phạm vi quản lý có trách nhiệm:</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a) </w:t>
      </w:r>
      <w:r w:rsidRPr="00D64B39">
        <w:rPr>
          <w:sz w:val="28"/>
          <w:szCs w:val="28"/>
          <w:lang w:val="vi-VN"/>
        </w:rPr>
        <w:t xml:space="preserve">Thực hiện các quy định </w:t>
      </w:r>
      <w:r w:rsidRPr="00D64B39">
        <w:rPr>
          <w:sz w:val="28"/>
          <w:szCs w:val="28"/>
        </w:rPr>
        <w:t xml:space="preserve">tại Điều 5 </w:t>
      </w:r>
      <w:r w:rsidRPr="00D64B39">
        <w:rPr>
          <w:iCs/>
          <w:sz w:val="28"/>
          <w:szCs w:val="28"/>
        </w:rPr>
        <w:t xml:space="preserve">Thông tư số </w:t>
      </w:r>
      <w:r w:rsidRPr="00D64B39">
        <w:rPr>
          <w:sz w:val="28"/>
          <w:szCs w:val="28"/>
        </w:rPr>
        <w:t>13/2021/TT-BNNPTNT.</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b) Thông báo và yêu cầu người dân, chủ sở hữu thực hiện gia cố, giằng chống đảm bảo an toàn nhà ở trước mùa mưa bão.</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c) Kiểm tra, rà soát và có biện pháp sửa chữa, gia cường đối với các công trình sử dụng mái tôn, mái fibro xi măng, trần nhựa, cửa kính, công trình gắn panô, biển quảng cáo, bồn chứa nước trên cao.</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d) Xây dựng phương án đảm bảo tiêu thoát nước đô thị, chống ngập úng; thường xuyên rà soát, kiểm tra hệ thống tiêu thoát nước của khu vực đô thị nhằm đảm bảo việc chống ngập úng khi có mưa, lũ.</w:t>
      </w:r>
    </w:p>
    <w:p w:rsidR="00D078F7" w:rsidRPr="00D64B39" w:rsidRDefault="00D078F7" w:rsidP="00D078F7">
      <w:pPr>
        <w:spacing w:before="120"/>
        <w:ind w:firstLine="720"/>
        <w:jc w:val="both"/>
        <w:rPr>
          <w:sz w:val="28"/>
          <w:szCs w:val="28"/>
        </w:rPr>
      </w:pPr>
      <w:r w:rsidRPr="00D64B39">
        <w:rPr>
          <w:sz w:val="28"/>
          <w:szCs w:val="28"/>
        </w:rPr>
        <w:t>đ) Kiểm tra kế hoạch duy tu, bảo trì và nạo vét hệ thống tiêu thoát nước chính tại các khu vực thường xuyên xảy ra ngập úng cục bộ khi có mưa, bão và có các giải pháp khắc phục tình trạng ngập úng cục bộ khi có mưa lớn.</w:t>
      </w:r>
    </w:p>
    <w:p w:rsidR="00D078F7" w:rsidRPr="00D64B39" w:rsidRDefault="00D078F7" w:rsidP="00D078F7">
      <w:pPr>
        <w:spacing w:before="120"/>
        <w:ind w:firstLine="720"/>
        <w:jc w:val="both"/>
        <w:rPr>
          <w:bCs/>
          <w:i/>
          <w:sz w:val="28"/>
          <w:szCs w:val="28"/>
        </w:rPr>
      </w:pPr>
      <w:r w:rsidRPr="00D64B39">
        <w:rPr>
          <w:sz w:val="28"/>
          <w:szCs w:val="28"/>
        </w:rPr>
        <w:t>e) Kiểm soát quy trình cắt tỉa cây xanh đô thị bảo đảm an toàn cho người dân trong mùa mưa bão; bảo đảm an toàn điện, cung cấp nước sạch cho người dân tại các vùng bị ngập úng.</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lastRenderedPageBreak/>
        <w:t xml:space="preserve">2. </w:t>
      </w:r>
      <w:r w:rsidRPr="00D64B39">
        <w:rPr>
          <w:bCs/>
          <w:sz w:val="28"/>
          <w:szCs w:val="28"/>
          <w:lang w:val="vi-VN"/>
        </w:rPr>
        <w:t>Nội dung bảo đảm yêu cầu phòng, chống thiên tai trong</w:t>
      </w:r>
      <w:r w:rsidRPr="00D64B39">
        <w:rPr>
          <w:bCs/>
          <w:sz w:val="28"/>
          <w:szCs w:val="28"/>
        </w:rPr>
        <w:t xml:space="preserve"> </w:t>
      </w:r>
      <w:r w:rsidRPr="00D64B39">
        <w:rPr>
          <w:sz w:val="28"/>
          <w:szCs w:val="28"/>
        </w:rPr>
        <w:t>quản lý, vận hành và sử dụng điểm du lịch, khu du lịch trong phạm vi quản lý có trách nhiệm:</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a) </w:t>
      </w:r>
      <w:r w:rsidRPr="00D64B39">
        <w:rPr>
          <w:sz w:val="28"/>
          <w:szCs w:val="28"/>
          <w:lang w:val="vi-VN"/>
        </w:rPr>
        <w:t xml:space="preserve">Thực hiện các quy định </w:t>
      </w:r>
      <w:r w:rsidRPr="00D64B39">
        <w:rPr>
          <w:sz w:val="28"/>
          <w:szCs w:val="28"/>
        </w:rPr>
        <w:t xml:space="preserve">tại Điều 5 </w:t>
      </w:r>
      <w:r w:rsidRPr="00D64B39">
        <w:rPr>
          <w:iCs/>
          <w:sz w:val="28"/>
          <w:szCs w:val="28"/>
        </w:rPr>
        <w:t xml:space="preserve">Thông tư số </w:t>
      </w:r>
      <w:r w:rsidRPr="00D64B39">
        <w:rPr>
          <w:sz w:val="28"/>
          <w:szCs w:val="28"/>
        </w:rPr>
        <w:t>13/2021/TT-BNNPTNT.</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b) Theo dõi chặt chẽ tình hình diễn biến thời tiết để có hướng dẫn cần thiết, đảm bảo biện pháp an toàn cho người lao động cũng như khách du lịch vào tham quan, đồng thời chủ động thực hiện việc ngừng phục vụ khách du lịch trong thời gian xảy ra mưa to, bão lũ.</w:t>
      </w:r>
    </w:p>
    <w:p w:rsidR="00D078F7" w:rsidRPr="00D64B39" w:rsidRDefault="00D078F7" w:rsidP="00D078F7">
      <w:pPr>
        <w:pStyle w:val="NormalWeb"/>
        <w:shd w:val="clear" w:color="auto" w:fill="FFFFFF"/>
        <w:spacing w:before="120" w:beforeAutospacing="0" w:after="0" w:afterAutospacing="0"/>
        <w:ind w:firstLine="720"/>
        <w:jc w:val="both"/>
        <w:rPr>
          <w:sz w:val="28"/>
          <w:szCs w:val="28"/>
          <w:shd w:val="clear" w:color="auto" w:fill="FFFFFF"/>
        </w:rPr>
      </w:pPr>
      <w:r w:rsidRPr="00D64B39">
        <w:rPr>
          <w:sz w:val="28"/>
          <w:szCs w:val="28"/>
          <w:shd w:val="clear" w:color="auto" w:fill="FFFFFF"/>
        </w:rPr>
        <w:t>c) Kiểm tra, rà soát thực trạng toàn bộ cơ sở vật chất, có biện pháp gia cố, chằng chống, chủ động bố trí nhân lực, phương tiện, chuẩn bị trang thiết bị và nhu yếu phẩm cần thiết để đảm bảo an toàn tuyệt đối cho khách du lịch.</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shd w:val="clear" w:color="auto" w:fill="FFFFFF"/>
        </w:rPr>
        <w:t>d) Đối với các điểm du lịch, khu du lịch tại các vùng thấp trũng, gần biển, ven sông, ven suối phải chuẩn bị sẵn sàng phương án sơ tán, di dời, đảm bảo an toàn cho khách du lịch và tài sản trước khi có gió mạnh, nước dâng hoặc ngập lụt.</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3. </w:t>
      </w:r>
      <w:r w:rsidRPr="00D64B39">
        <w:rPr>
          <w:bCs/>
          <w:sz w:val="28"/>
          <w:szCs w:val="28"/>
          <w:lang w:val="vi-VN"/>
        </w:rPr>
        <w:t>Nội dung bảo đảm yêu cầu phòng, chống thiên tai trong</w:t>
      </w:r>
      <w:r w:rsidRPr="00D64B39">
        <w:rPr>
          <w:bCs/>
          <w:sz w:val="28"/>
          <w:szCs w:val="28"/>
        </w:rPr>
        <w:t xml:space="preserve"> quản lý, vận hành và sử dụng </w:t>
      </w:r>
      <w:r w:rsidRPr="00D64B39">
        <w:rPr>
          <w:sz w:val="28"/>
          <w:szCs w:val="28"/>
        </w:rPr>
        <w:t>khu công nghiệp trong phạm vi quản lý có trách nhiệm:</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a) </w:t>
      </w:r>
      <w:r w:rsidRPr="00D64B39">
        <w:rPr>
          <w:sz w:val="28"/>
          <w:szCs w:val="28"/>
          <w:lang w:val="vi-VN"/>
        </w:rPr>
        <w:t xml:space="preserve">Thực hiện các quy định </w:t>
      </w:r>
      <w:r w:rsidRPr="00D64B39">
        <w:rPr>
          <w:sz w:val="28"/>
          <w:szCs w:val="28"/>
        </w:rPr>
        <w:t xml:space="preserve">tại Điều 5 </w:t>
      </w:r>
      <w:r w:rsidRPr="00D64B39">
        <w:rPr>
          <w:iCs/>
          <w:sz w:val="28"/>
          <w:szCs w:val="28"/>
        </w:rPr>
        <w:t xml:space="preserve">Thông tư số </w:t>
      </w:r>
      <w:r w:rsidRPr="00D64B39">
        <w:rPr>
          <w:sz w:val="28"/>
          <w:szCs w:val="28"/>
        </w:rPr>
        <w:t>13/2021/TT-BNNPTNT.</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b) Thường xuyên </w:t>
      </w:r>
      <w:r w:rsidRPr="00D64B39">
        <w:rPr>
          <w:spacing w:val="-2"/>
          <w:sz w:val="28"/>
          <w:szCs w:val="28"/>
        </w:rPr>
        <w:t xml:space="preserve">theo dõi, cập nhật thông tin diễn biến thiên tai ảnh hưởng </w:t>
      </w:r>
      <w:r w:rsidRPr="00D64B39">
        <w:rPr>
          <w:sz w:val="28"/>
          <w:szCs w:val="28"/>
        </w:rPr>
        <w:t xml:space="preserve">trực tiếp </w:t>
      </w:r>
      <w:r w:rsidRPr="00D64B39">
        <w:rPr>
          <w:spacing w:val="-2"/>
          <w:sz w:val="28"/>
          <w:szCs w:val="28"/>
        </w:rPr>
        <w:t>đến an toàn công trình, hạng mục công trình.</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c) Lập phương án và kế hoạch cụ thể công tác phòng, chống thiên tai của đơn vị mình, kiểm tra rà soát mức độ an toàn chịu lực, ổn định hiện trạng của công trình.</w:t>
      </w:r>
    </w:p>
    <w:p w:rsidR="00D078F7" w:rsidRPr="00D64B39" w:rsidRDefault="00D078F7" w:rsidP="00D078F7">
      <w:pPr>
        <w:pStyle w:val="NormalWeb"/>
        <w:shd w:val="clear" w:color="auto" w:fill="FFFFFF"/>
        <w:spacing w:before="120" w:beforeAutospacing="0" w:after="0" w:afterAutospacing="0"/>
        <w:ind w:firstLine="720"/>
        <w:jc w:val="both"/>
        <w:rPr>
          <w:i/>
          <w:sz w:val="28"/>
          <w:szCs w:val="28"/>
        </w:rPr>
      </w:pPr>
      <w:r w:rsidRPr="00D64B39">
        <w:rPr>
          <w:sz w:val="28"/>
          <w:szCs w:val="28"/>
        </w:rPr>
        <w:t xml:space="preserve">d) Tiến hành các biện pháp gia cố, giằng chống bảo đảm an toàn </w:t>
      </w:r>
      <w:r w:rsidRPr="00D64B39">
        <w:rPr>
          <w:i/>
          <w:sz w:val="28"/>
          <w:szCs w:val="28"/>
        </w:rPr>
        <w:t>(đặc biệt hệ thống mái tôn, vách tôn, trần nhựa, cửa kính, thiết bị máy móc).</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đ) Tháo dỡ các thiết bị, bộ phận không đảm bảo an toàn khi có mưa bão.</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e) Lập phương án và chủ động sửa chữa, gia cố kịp thời trụ sở, nhà xưởng, kho tàng, nhà ở không đảm bảo an toàn sau mưa bão nhằm sớm ổn định sản xuất và đời sống cán bộ công nhân viên trong đơn vị.</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4. </w:t>
      </w:r>
      <w:r w:rsidRPr="00D64B39">
        <w:rPr>
          <w:bCs/>
          <w:sz w:val="28"/>
          <w:szCs w:val="28"/>
          <w:lang w:val="vi-VN"/>
        </w:rPr>
        <w:t>Nội dung bảo đảm yêu cầu phòng, chống thiên tai trong</w:t>
      </w:r>
      <w:r w:rsidRPr="00D64B39">
        <w:rPr>
          <w:sz w:val="28"/>
          <w:szCs w:val="28"/>
        </w:rPr>
        <w:t xml:space="preserve"> quản lý, vận hành và sử dụng điểm dân cư nông thôn trong phạm vi quản lý có trách nhiệm:</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a) </w:t>
      </w:r>
      <w:r w:rsidRPr="00D64B39">
        <w:rPr>
          <w:sz w:val="28"/>
          <w:szCs w:val="28"/>
          <w:lang w:val="vi-VN"/>
        </w:rPr>
        <w:t xml:space="preserve">Thực hiện các quy định </w:t>
      </w:r>
      <w:r w:rsidRPr="00D64B39">
        <w:rPr>
          <w:sz w:val="28"/>
          <w:szCs w:val="28"/>
        </w:rPr>
        <w:t xml:space="preserve">tại Điều 5 </w:t>
      </w:r>
      <w:r w:rsidRPr="00D64B39">
        <w:rPr>
          <w:iCs/>
          <w:sz w:val="28"/>
          <w:szCs w:val="28"/>
        </w:rPr>
        <w:t xml:space="preserve">Thông tư số </w:t>
      </w:r>
      <w:r w:rsidRPr="00D64B39">
        <w:rPr>
          <w:sz w:val="28"/>
          <w:szCs w:val="28"/>
        </w:rPr>
        <w:t>13/2021/TT-BNNPTNT.</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b) Thông báo và yêu cầu người dân, chủ sở hữu thực hiện gia cố, giằng chống đảm bảo an toàn nhà ở trước mùa mưa bão.</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c) Kiểm tra, rà soát và có biện pháp sửa chữa, gia cường đối với các công trình sử dụng mái tôn, mái fibro xi măng, trần nhựa, cửa kính, công trình gắn panô, biển quảng cáo, bồn chứa nước trên cao.</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lastRenderedPageBreak/>
        <w:t>d) Thực hiện việc đánh giá, cảnh báo cho người dân đang sinh sống và làm việc trong các công trình xây dựng tại các khu vực có nguy cơ sạt lở đất như bờ sông, bờ suối, lũ ống, lũ quét.</w:t>
      </w:r>
    </w:p>
    <w:p w:rsidR="00D078F7" w:rsidRPr="00D64B39" w:rsidRDefault="00D078F7" w:rsidP="00D078F7">
      <w:pPr>
        <w:spacing w:before="120"/>
        <w:ind w:firstLine="720"/>
        <w:jc w:val="both"/>
        <w:rPr>
          <w:bCs/>
          <w:sz w:val="28"/>
          <w:szCs w:val="28"/>
        </w:rPr>
      </w:pPr>
      <w:r w:rsidRPr="00D64B39">
        <w:rPr>
          <w:sz w:val="28"/>
          <w:szCs w:val="28"/>
        </w:rPr>
        <w:t>đ) Bảo đảm an toàn điện, cung cấp nước sạch cho người dân tại các vùng bị úng ngập.</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e) Thực hiện việc nạo vét kênh mương, cửa lấy nước, đào ao trữ nước, lắp đặt và vận hành các trạm bơm dã chiến; chuẩn bị, bố trí phương tiện vận chuyển nước sạch để kịp thời cấp nước sinh hoạt cho nhân dân trong các điểm dân cư nông thôn tại các vùng thiếu nước nghiêm trọng khi hạn hán xảy ra.</w:t>
      </w:r>
    </w:p>
    <w:p w:rsidR="00D078F7" w:rsidRPr="00D64B39" w:rsidRDefault="00D078F7" w:rsidP="00D078F7">
      <w:pPr>
        <w:pStyle w:val="NormalWeb"/>
        <w:shd w:val="clear" w:color="auto" w:fill="FFFFFF"/>
        <w:spacing w:before="120" w:beforeAutospacing="0" w:after="0" w:afterAutospacing="0"/>
        <w:ind w:firstLine="720"/>
        <w:jc w:val="both"/>
        <w:rPr>
          <w:b/>
          <w:bCs/>
          <w:sz w:val="28"/>
          <w:szCs w:val="28"/>
        </w:rPr>
      </w:pPr>
      <w:bookmarkStart w:id="13" w:name="dieu_9"/>
      <w:r w:rsidRPr="00D64B39">
        <w:rPr>
          <w:b/>
          <w:bCs/>
          <w:sz w:val="28"/>
          <w:szCs w:val="28"/>
        </w:rPr>
        <w:t>Điều 6. Nội dung bảo đảm yêu cầu phòng, chống thiên tai đối với việc quản lý, vận hành, sử dụng công trình phòng, chống thiên tai thuộc lĩnh vực nông nghiệp và phát triển nông thôn; công trình giao thông, điện lực, viễn thông và hạ tầng kỹ thuật khác</w:t>
      </w:r>
      <w:bookmarkEnd w:id="13"/>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1. </w:t>
      </w:r>
      <w:r w:rsidRPr="00D64B39">
        <w:rPr>
          <w:bCs/>
          <w:sz w:val="28"/>
          <w:szCs w:val="28"/>
        </w:rPr>
        <w:t>Nội dung</w:t>
      </w:r>
      <w:r w:rsidRPr="00D64B39">
        <w:rPr>
          <w:b/>
          <w:bCs/>
          <w:sz w:val="28"/>
          <w:szCs w:val="28"/>
        </w:rPr>
        <w:t xml:space="preserve"> </w:t>
      </w:r>
      <w:r w:rsidRPr="00D64B39">
        <w:rPr>
          <w:sz w:val="28"/>
          <w:szCs w:val="28"/>
        </w:rPr>
        <w:t>bảo đảm yêu cầu phòng chống thiên tai đối với việc quản lý, vận hành và sử dụng công trình phòng, chống thiên tai thuộc lĩnh vực Nông nghiệp và Phát triển nông thôn thực hiện theo các quy định tại Chương III Thông tư số </w:t>
      </w:r>
      <w:hyperlink r:id="rId11" w:tgtFrame="_blank" w:tooltip="Thông tư 13/2021/TT-BNNPTNT" w:history="1">
        <w:r w:rsidRPr="00D64B39">
          <w:rPr>
            <w:rStyle w:val="Hyperlink"/>
            <w:color w:val="auto"/>
            <w:sz w:val="28"/>
            <w:szCs w:val="28"/>
            <w:u w:val="none"/>
          </w:rPr>
          <w:t>13/2021/TT-BNNPTNT</w:t>
        </w:r>
      </w:hyperlink>
      <w:r w:rsidRPr="00D64B39">
        <w:rPr>
          <w:sz w:val="28"/>
          <w:szCs w:val="28"/>
        </w:rPr>
        <w:t>.</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 xml:space="preserve">2. </w:t>
      </w:r>
      <w:r w:rsidRPr="00D64B39">
        <w:rPr>
          <w:bCs/>
          <w:sz w:val="28"/>
          <w:szCs w:val="28"/>
        </w:rPr>
        <w:t>Nội dung</w:t>
      </w:r>
      <w:r w:rsidRPr="00D64B39">
        <w:rPr>
          <w:b/>
          <w:bCs/>
          <w:sz w:val="28"/>
          <w:szCs w:val="28"/>
        </w:rPr>
        <w:t xml:space="preserve"> </w:t>
      </w:r>
      <w:r w:rsidRPr="00D64B39">
        <w:rPr>
          <w:sz w:val="28"/>
          <w:szCs w:val="28"/>
        </w:rPr>
        <w:t>bảo đảm yêu cầu phòng chống thiên tai đối với việc quản lý, vận hành và sử dụng công trình giao thông, điện lực, viễn thông và công trình hạ tầng kỹ thuật khác.</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Thực hiện theo quy định tại Điều 5 Thông tư số </w:t>
      </w:r>
      <w:hyperlink r:id="rId12" w:tgtFrame="_blank" w:tooltip="Thông tư 13/2021/TT-BNNPTNT" w:history="1">
        <w:r w:rsidRPr="00D64B39">
          <w:rPr>
            <w:rStyle w:val="Hyperlink"/>
            <w:color w:val="auto"/>
            <w:sz w:val="28"/>
            <w:szCs w:val="28"/>
            <w:u w:val="none"/>
          </w:rPr>
          <w:t>13/2021/TT-BNNPTNT</w:t>
        </w:r>
      </w:hyperlink>
      <w:r w:rsidRPr="00D64B39">
        <w:rPr>
          <w:sz w:val="28"/>
          <w:szCs w:val="28"/>
        </w:rPr>
        <w:t xml:space="preserve"> và các quy định về phòng chống thiên tai chuyên ngành, các tiêu chuẩn quốc gia, quy chuẩn kỹ thuật quốc gia liên quan đến việc quản lý, vận hành và sử dụng công trình giao thông, điện lực, viễn thông và công trình hạ tầng kỹ thuật khác theo quy định của pháp luật và một số nội dung cụ thể như sau:</w:t>
      </w:r>
    </w:p>
    <w:p w:rsidR="00D078F7" w:rsidRPr="00D64B39" w:rsidRDefault="00D078F7" w:rsidP="00D078F7">
      <w:pPr>
        <w:pStyle w:val="NormalWeb"/>
        <w:shd w:val="clear" w:color="auto" w:fill="FFFFFF"/>
        <w:spacing w:before="120" w:beforeAutospacing="0" w:after="0" w:afterAutospacing="0"/>
        <w:ind w:firstLine="720"/>
        <w:jc w:val="both"/>
        <w:rPr>
          <w:i/>
          <w:iCs/>
          <w:sz w:val="28"/>
          <w:szCs w:val="28"/>
        </w:rPr>
      </w:pPr>
      <w:r w:rsidRPr="00D64B39">
        <w:rPr>
          <w:bCs/>
          <w:sz w:val="28"/>
          <w:szCs w:val="28"/>
        </w:rPr>
        <w:t>a)</w:t>
      </w:r>
      <w:r w:rsidRPr="00D64B39">
        <w:rPr>
          <w:b/>
          <w:bCs/>
          <w:sz w:val="28"/>
          <w:szCs w:val="28"/>
        </w:rPr>
        <w:t xml:space="preserve"> </w:t>
      </w:r>
      <w:r w:rsidRPr="00D64B39">
        <w:rPr>
          <w:bCs/>
          <w:sz w:val="28"/>
          <w:szCs w:val="28"/>
        </w:rPr>
        <w:t>Nội dung</w:t>
      </w:r>
      <w:r w:rsidRPr="00D64B39">
        <w:rPr>
          <w:b/>
          <w:bCs/>
          <w:sz w:val="28"/>
          <w:szCs w:val="28"/>
        </w:rPr>
        <w:t xml:space="preserve"> </w:t>
      </w:r>
      <w:r w:rsidRPr="00D64B39">
        <w:rPr>
          <w:sz w:val="28"/>
          <w:szCs w:val="28"/>
        </w:rPr>
        <w:t>bảo đảm yêu cầu phòng, chống thiên tai đối với hệ thống giao thông đường bộ địa phương </w:t>
      </w:r>
      <w:r w:rsidRPr="00D64B39">
        <w:rPr>
          <w:i/>
          <w:iCs/>
          <w:sz w:val="28"/>
          <w:szCs w:val="28"/>
        </w:rPr>
        <w:t>(Đường tỉnh, đường huyện, đường đô thị).</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Thực hiện theo các quy định tại Thông tư số </w:t>
      </w:r>
      <w:hyperlink r:id="rId13" w:tgtFrame="_blank" w:tooltip="Thông tư 03/2019/TT-BGTVT" w:history="1">
        <w:r w:rsidRPr="00D64B39">
          <w:rPr>
            <w:rStyle w:val="Hyperlink"/>
            <w:color w:val="auto"/>
            <w:sz w:val="28"/>
            <w:szCs w:val="28"/>
            <w:u w:val="none"/>
          </w:rPr>
          <w:t>03/2019/TT-BGTVT</w:t>
        </w:r>
      </w:hyperlink>
      <w:r w:rsidRPr="00D64B39">
        <w:rPr>
          <w:sz w:val="28"/>
          <w:szCs w:val="28"/>
        </w:rPr>
        <w:t> ngày 11/01/2019 của Bộ trưởng Bộ Giao thông vận tải Quy định về phòng, chống và khắc phục hậu quả thiên tai trong lĩnh vực đường bộ và Thông tư số </w:t>
      </w:r>
      <w:hyperlink r:id="rId14" w:tgtFrame="_blank" w:tooltip="Thông tư 43/2021/TT-BGTVT" w:history="1">
        <w:r w:rsidRPr="00D64B39">
          <w:rPr>
            <w:rStyle w:val="Hyperlink"/>
            <w:color w:val="auto"/>
            <w:sz w:val="28"/>
            <w:szCs w:val="28"/>
            <w:u w:val="none"/>
          </w:rPr>
          <w:t>43/2021/TT-BGTVT</w:t>
        </w:r>
      </w:hyperlink>
      <w:r w:rsidRPr="00D64B39">
        <w:rPr>
          <w:sz w:val="28"/>
          <w:szCs w:val="28"/>
        </w:rPr>
        <w:t> ngày 31 tháng 12 năm 2021 sửa đổi, bổ sung một số điều của Thông tư số </w:t>
      </w:r>
      <w:hyperlink r:id="rId15" w:tgtFrame="_blank" w:tooltip="Thông tư 03/2019/TT-BGTVT" w:history="1">
        <w:r w:rsidRPr="00D64B39">
          <w:rPr>
            <w:rStyle w:val="Hyperlink"/>
            <w:color w:val="auto"/>
            <w:sz w:val="28"/>
            <w:szCs w:val="28"/>
            <w:u w:val="none"/>
          </w:rPr>
          <w:t>03/2019/TT-BGTVT</w:t>
        </w:r>
      </w:hyperlink>
      <w:r w:rsidRPr="00D64B39">
        <w:rPr>
          <w:sz w:val="28"/>
          <w:szCs w:val="28"/>
        </w:rPr>
        <w:t> ngày 11 tháng 01 năm 2019 của Bộ trưởng Bộ Giao thông vận tải Quy định về phòng, chống và khắc phục hậu quả thiên tai trong lĩnh vực đường bộ.</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b) Xây dựng phương án bảo đảm an toàn đối với công trình đang thi công xây dựng; lập và thực hiện biện pháp bảo đảm an toàn cho người, thiết bị, công trình và các công trình lân cận, đặc biệt công tác bảo đảm an toàn đối với các công trình gây ảnh hưởng đến dòng chảy </w:t>
      </w:r>
      <w:r w:rsidRPr="00D64B39">
        <w:rPr>
          <w:i/>
          <w:iCs/>
          <w:sz w:val="28"/>
          <w:szCs w:val="28"/>
        </w:rPr>
        <w:t>(công trình ven sông, suối ngăn dòng như: ngầm tràn, cầu giao thông, thủy điện và các công trình khác có liên quan), </w:t>
      </w:r>
      <w:r w:rsidRPr="00D64B39">
        <w:rPr>
          <w:sz w:val="28"/>
          <w:szCs w:val="28"/>
        </w:rPr>
        <w:t>với cần trục tháp, máy vận thăng và các thiết bị làm việc trên cao trong mùa mưa lũ.</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lastRenderedPageBreak/>
        <w:t>c) Thực hiện việc rà soát, đo đạc, quan trắc, theo dõi, đánh giá, giám sát an toàn công trình, khu vực chịu tác động khi vận hành công trình, chú trọng các khu vực trọng điểm xung yếu của công trình, hạng mục công trình, khu vực có nguy cơ cao gia tăng rủi ro thiên tai ảnh hưởng đến an toàn công trình để có biện pháp sửa chữa. Thường xuyên cập nhật thông tin diễn biến thiên tai ảnh hưởng trực tiếp đến an toàn công trình, hạng mục công trình theo quy định.</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d) Thực hiện duy tu bảo dưỡng công trình, hạng mục công trình theo quy định về quản lý chất lượng và bảo trì công trình xây dựng và các quy định của pháp luật có liên quan.</w:t>
      </w:r>
    </w:p>
    <w:p w:rsidR="00D078F7" w:rsidRPr="00D64B39" w:rsidRDefault="00D078F7" w:rsidP="00D078F7">
      <w:pPr>
        <w:pStyle w:val="NormalWeb"/>
        <w:shd w:val="clear" w:color="auto" w:fill="FFFFFF"/>
        <w:spacing w:before="120" w:beforeAutospacing="0" w:after="0" w:afterAutospacing="0"/>
        <w:ind w:firstLine="720"/>
        <w:jc w:val="both"/>
        <w:rPr>
          <w:spacing w:val="-2"/>
          <w:sz w:val="28"/>
          <w:szCs w:val="28"/>
        </w:rPr>
      </w:pPr>
      <w:r w:rsidRPr="00D64B39">
        <w:rPr>
          <w:spacing w:val="-2"/>
          <w:sz w:val="28"/>
          <w:szCs w:val="28"/>
        </w:rPr>
        <w:t>đ) Kiểm tra các biện pháp bảo đảm an toàn cho các công trình, đặc biệt đối với các công trình đặt tại các vị trí xung yếu như: Ven sông, khu vực thường xuyên chịu tác động của mưa, lũ, khu vực có nguy cơ sạt lở đất, khu vực đông dân cư. Đánh giá thường xuyên, định kỳ về hiện trạng an toàn công trình, hạng mục công trình; khi có cảnh báo thiên tai phải kiểm tra, đánh giá hiện trạng an toàn công trình; thực hiện các biện pháp chủ động phòng, chống, ứng phó, đề xuất biện pháp và kế hoạch sửa chữa, khắc phục kịp thời các hư hỏng để bảo đảm an toàn công trình, hạng mục công trình trước, trong và sau thiên tai </w:t>
      </w:r>
      <w:r w:rsidRPr="00D64B39">
        <w:rPr>
          <w:i/>
          <w:iCs/>
          <w:spacing w:val="-2"/>
          <w:sz w:val="28"/>
          <w:szCs w:val="28"/>
        </w:rPr>
        <w:t>(nếu có).</w:t>
      </w:r>
    </w:p>
    <w:p w:rsidR="00D078F7" w:rsidRPr="00D64B39" w:rsidRDefault="00D078F7" w:rsidP="00D078F7">
      <w:pPr>
        <w:pStyle w:val="NormalWeb"/>
        <w:shd w:val="clear" w:color="auto" w:fill="FFFFFF"/>
        <w:spacing w:before="120" w:beforeAutospacing="0" w:after="0" w:afterAutospacing="0"/>
        <w:ind w:firstLine="720"/>
        <w:jc w:val="both"/>
        <w:rPr>
          <w:sz w:val="28"/>
          <w:szCs w:val="28"/>
        </w:rPr>
      </w:pPr>
      <w:r w:rsidRPr="00D64B39">
        <w:rPr>
          <w:sz w:val="28"/>
          <w:szCs w:val="28"/>
        </w:rPr>
        <w:t>e) Xử lý, ngăn chặn kịp thời các hành vi vi phạm ảnh hưởng đến an toàn công trình, hạng mục công trình hoặc làm gia tăng nguy cơ rủi ro thiên tai. Trường hợp xảy ra sự cố và các tình huống ảnh hưởng đến an toàn công trình, hạng mục công trình vượt quá khả năng phải kịp thời báo cáo Ủy ban nhân dân cấp trực tiếp quản lý hoặc cơ quan quản lý cấp trên để được hỗ trợ.</w:t>
      </w:r>
    </w:p>
    <w:p w:rsidR="00D078F7" w:rsidRPr="00D64B39" w:rsidRDefault="00D078F7" w:rsidP="00D078F7">
      <w:pPr>
        <w:pStyle w:val="NormalWeb"/>
        <w:shd w:val="clear" w:color="auto" w:fill="FFFFFF"/>
        <w:spacing w:before="120" w:beforeAutospacing="0" w:after="0" w:afterAutospacing="0"/>
        <w:ind w:firstLine="720"/>
        <w:jc w:val="both"/>
        <w:rPr>
          <w:spacing w:val="-2"/>
          <w:sz w:val="28"/>
          <w:szCs w:val="28"/>
        </w:rPr>
      </w:pPr>
      <w:r w:rsidRPr="00D64B39">
        <w:rPr>
          <w:spacing w:val="-2"/>
          <w:sz w:val="28"/>
          <w:szCs w:val="28"/>
        </w:rPr>
        <w:t>g) Tổ chức xây dựng, rà soát, điều chỉnh, bổ sung hằng năm phương án ứng phó thiên tai theo quy định của Luật Phòng, chống thiên tai và các quy định khác có liên quan. Xây dựng, phê duyệt quy trình vận hành công trình </w:t>
      </w:r>
      <w:r w:rsidRPr="00D64B39">
        <w:rPr>
          <w:i/>
          <w:iCs/>
          <w:spacing w:val="-2"/>
          <w:sz w:val="28"/>
          <w:szCs w:val="28"/>
        </w:rPr>
        <w:t>(đối với công trình phải xây dựng quy trình vận hành)</w:t>
      </w:r>
      <w:r w:rsidRPr="00D64B39">
        <w:rPr>
          <w:spacing w:val="-2"/>
          <w:sz w:val="28"/>
          <w:szCs w:val="28"/>
        </w:rPr>
        <w:t>. Khi vận hành công trình phải thực hiện thông tin, cảnh báo đến cơ quan, tổ chức cá nhân có liên quan và chính quyền nơi chịu tác động của quá trình vận hành, nhất là trong tình huống thiên tai đang diễn ra tại khu vực công trình và vùng bị tác động của quá trình vận hành.</w:t>
      </w:r>
      <w:bookmarkStart w:id="14" w:name="chuong_3_name"/>
    </w:p>
    <w:p w:rsidR="00D078F7" w:rsidRPr="00D64B39" w:rsidRDefault="00D078F7" w:rsidP="00D078F7">
      <w:pPr>
        <w:pStyle w:val="NormalWeb"/>
        <w:shd w:val="clear" w:color="auto" w:fill="FFFFFF"/>
        <w:spacing w:before="120" w:beforeAutospacing="0" w:after="0" w:afterAutospacing="0"/>
        <w:jc w:val="center"/>
        <w:rPr>
          <w:b/>
          <w:bCs/>
          <w:sz w:val="28"/>
          <w:szCs w:val="28"/>
        </w:rPr>
      </w:pPr>
      <w:r w:rsidRPr="00D64B39">
        <w:rPr>
          <w:b/>
          <w:bCs/>
          <w:sz w:val="28"/>
          <w:szCs w:val="28"/>
          <w:lang w:val="vi-VN"/>
        </w:rPr>
        <w:t>C</w:t>
      </w:r>
      <w:r w:rsidRPr="00D64B39">
        <w:rPr>
          <w:b/>
          <w:bCs/>
          <w:sz w:val="28"/>
          <w:szCs w:val="28"/>
        </w:rPr>
        <w:t>hương</w:t>
      </w:r>
      <w:r w:rsidRPr="00D64B39">
        <w:rPr>
          <w:b/>
          <w:bCs/>
          <w:sz w:val="28"/>
          <w:szCs w:val="28"/>
          <w:lang w:val="vi-VN"/>
        </w:rPr>
        <w:t xml:space="preserve"> I</w:t>
      </w:r>
      <w:r w:rsidRPr="00D64B39">
        <w:rPr>
          <w:b/>
          <w:bCs/>
          <w:sz w:val="28"/>
          <w:szCs w:val="28"/>
        </w:rPr>
        <w:t>II</w:t>
      </w:r>
    </w:p>
    <w:p w:rsidR="00D078F7" w:rsidRPr="00D64B39" w:rsidRDefault="00D078F7" w:rsidP="00D078F7">
      <w:pPr>
        <w:spacing w:before="120"/>
        <w:jc w:val="center"/>
        <w:rPr>
          <w:b/>
          <w:bCs/>
          <w:sz w:val="28"/>
          <w:szCs w:val="28"/>
        </w:rPr>
      </w:pPr>
      <w:r w:rsidRPr="00D64B39">
        <w:rPr>
          <w:b/>
          <w:bCs/>
          <w:sz w:val="28"/>
          <w:szCs w:val="28"/>
        </w:rPr>
        <w:t xml:space="preserve">TRÁCH NHIỆM </w:t>
      </w:r>
      <w:r w:rsidRPr="00D64B39">
        <w:rPr>
          <w:b/>
          <w:bCs/>
          <w:sz w:val="28"/>
          <w:szCs w:val="28"/>
          <w:lang w:val="vi-VN"/>
        </w:rPr>
        <w:t>TỔ CHỨC THỰC HIỆN</w:t>
      </w:r>
      <w:bookmarkEnd w:id="14"/>
    </w:p>
    <w:p w:rsidR="00D078F7" w:rsidRPr="00D64B39" w:rsidRDefault="00D078F7" w:rsidP="00D078F7">
      <w:pPr>
        <w:spacing w:before="120"/>
        <w:ind w:firstLine="709"/>
        <w:jc w:val="both"/>
        <w:rPr>
          <w:b/>
          <w:bCs/>
          <w:sz w:val="28"/>
          <w:szCs w:val="28"/>
        </w:rPr>
      </w:pPr>
      <w:bookmarkStart w:id="15" w:name="dieu_7"/>
      <w:bookmarkStart w:id="16" w:name="dieu_10"/>
      <w:r w:rsidRPr="00D64B39">
        <w:rPr>
          <w:b/>
          <w:bCs/>
          <w:sz w:val="28"/>
          <w:szCs w:val="28"/>
        </w:rPr>
        <w:t>Điều 7.</w:t>
      </w:r>
      <w:bookmarkEnd w:id="15"/>
      <w:r w:rsidRPr="00D64B39">
        <w:rPr>
          <w:b/>
          <w:bCs/>
          <w:sz w:val="28"/>
          <w:szCs w:val="28"/>
        </w:rPr>
        <w:t xml:space="preserve"> Trách nhiệm của Sở Nông nghiệp và Phát triển nông thôn</w:t>
      </w:r>
    </w:p>
    <w:p w:rsidR="00D078F7" w:rsidRPr="00D64B39" w:rsidRDefault="00D078F7" w:rsidP="00D078F7">
      <w:pPr>
        <w:spacing w:before="120"/>
        <w:ind w:firstLine="709"/>
        <w:jc w:val="both"/>
        <w:rPr>
          <w:sz w:val="28"/>
          <w:szCs w:val="28"/>
          <w:shd w:val="clear" w:color="auto" w:fill="FFFFFF"/>
        </w:rPr>
      </w:pPr>
      <w:r w:rsidRPr="00D64B39">
        <w:rPr>
          <w:rStyle w:val="fontstyle01"/>
          <w:color w:val="auto"/>
        </w:rPr>
        <w:t xml:space="preserve">1. Theo dõi, đôn đốc, hướng dẫn việc thực hiện nội dung về bảo đảm yêu cầu phòng, chống thiên tai theo Quy định này và các quy định pháp luật hiện hành theo thẩm quyền; hướng dẫn </w:t>
      </w:r>
      <w:r w:rsidRPr="00D64B39">
        <w:rPr>
          <w:sz w:val="28"/>
          <w:szCs w:val="28"/>
        </w:rPr>
        <w:t xml:space="preserve">Ủy ban nhân dân các huyện, thành phố </w:t>
      </w:r>
      <w:r w:rsidRPr="00D64B39">
        <w:rPr>
          <w:i/>
          <w:sz w:val="28"/>
          <w:szCs w:val="28"/>
        </w:rPr>
        <w:t>(sau đây viết tắt là Ủy ban nhân dân cấp huyện)</w:t>
      </w:r>
      <w:r w:rsidRPr="00D64B39">
        <w:rPr>
          <w:sz w:val="28"/>
          <w:szCs w:val="28"/>
        </w:rPr>
        <w:t>, các cơ quan, tổ chức, cá nhân trong quản lý, vận hành và sử dụng công trình thực hiện nội dung bảo đảm an toàn phòng, chống thiên tai công trình thuộc phạm vi quản lý.</w:t>
      </w:r>
    </w:p>
    <w:p w:rsidR="00D078F7" w:rsidRPr="00D64B39" w:rsidRDefault="00D078F7" w:rsidP="00D078F7">
      <w:pPr>
        <w:spacing w:before="120"/>
        <w:ind w:firstLine="709"/>
        <w:jc w:val="both"/>
        <w:rPr>
          <w:sz w:val="28"/>
          <w:szCs w:val="28"/>
        </w:rPr>
      </w:pPr>
      <w:r w:rsidRPr="00D64B39">
        <w:rPr>
          <w:rStyle w:val="fontstyle01"/>
          <w:color w:val="auto"/>
        </w:rPr>
        <w:t xml:space="preserve">2. </w:t>
      </w:r>
      <w:r w:rsidRPr="00D64B39">
        <w:rPr>
          <w:sz w:val="28"/>
          <w:szCs w:val="28"/>
        </w:rPr>
        <w:t>Tổ chức tập huấn, thông tin, tuyên truyền, phổ biến các nội dung bảo đảm yêu cầu phòng, chống thiên tai đối với việc quản lý, vận hành và sử dụng công trình thuộc phạm vi quản lý.</w:t>
      </w:r>
    </w:p>
    <w:p w:rsidR="00D078F7" w:rsidRPr="00D64B39" w:rsidRDefault="00D078F7" w:rsidP="00D078F7">
      <w:pPr>
        <w:spacing w:before="120"/>
        <w:ind w:firstLine="709"/>
        <w:jc w:val="both"/>
        <w:rPr>
          <w:sz w:val="28"/>
          <w:szCs w:val="28"/>
        </w:rPr>
      </w:pPr>
      <w:r w:rsidRPr="00D64B39">
        <w:rPr>
          <w:sz w:val="28"/>
          <w:szCs w:val="28"/>
          <w:shd w:val="clear" w:color="auto" w:fill="FFFFFF"/>
        </w:rPr>
        <w:lastRenderedPageBreak/>
        <w:t xml:space="preserve">3. </w:t>
      </w:r>
      <w:r w:rsidRPr="00D64B39">
        <w:rPr>
          <w:rStyle w:val="fontstyle01"/>
          <w:color w:val="auto"/>
        </w:rPr>
        <w:t xml:space="preserve">Tham mưu Ủy ban nhân dân tỉnh thực hiện việc phân công, phân cấp trách nhiệm quản lý và thực hiện bảo đảm yêu cầu phòng, chống thiên tai đối với </w:t>
      </w:r>
      <w:r w:rsidRPr="00D64B39">
        <w:rPr>
          <w:sz w:val="28"/>
          <w:szCs w:val="28"/>
          <w:shd w:val="clear" w:color="auto" w:fill="FFFFFF"/>
        </w:rPr>
        <w:t>công trình phòng chống sạt lở bờ sông, bờ biển trên địa bàn tỉnh.</w:t>
      </w:r>
    </w:p>
    <w:p w:rsidR="00D078F7" w:rsidRPr="00D64B39" w:rsidRDefault="00D078F7" w:rsidP="00D078F7">
      <w:pPr>
        <w:spacing w:before="120"/>
        <w:ind w:firstLine="709"/>
        <w:jc w:val="both"/>
        <w:rPr>
          <w:spacing w:val="-4"/>
          <w:sz w:val="28"/>
          <w:szCs w:val="28"/>
        </w:rPr>
      </w:pPr>
      <w:r w:rsidRPr="00D64B39">
        <w:rPr>
          <w:sz w:val="28"/>
          <w:szCs w:val="28"/>
        </w:rPr>
        <w:t xml:space="preserve">4. </w:t>
      </w:r>
      <w:r w:rsidRPr="00D64B39">
        <w:rPr>
          <w:rStyle w:val="BodyTextChar1"/>
          <w:spacing w:val="-4"/>
          <w:lang w:eastAsia="vi-VN"/>
        </w:rPr>
        <w:t>Tham mưu về kỹ thuật đối với việc xử lý sự cố, nguy cơ xảy ra sự cố, tình huống làm gia tăng rủi ro thiên tai và khắc phục hậu quả thiên tai đối với công trình, hạng mục công trình hạ tầng và khu vực lân cận thuộc phạm vi quản lý.</w:t>
      </w:r>
    </w:p>
    <w:p w:rsidR="00D078F7" w:rsidRPr="00D64B39" w:rsidRDefault="00D078F7" w:rsidP="00D078F7">
      <w:pPr>
        <w:spacing w:before="120"/>
        <w:ind w:firstLine="709"/>
        <w:jc w:val="both"/>
        <w:rPr>
          <w:sz w:val="28"/>
          <w:szCs w:val="28"/>
        </w:rPr>
      </w:pPr>
      <w:r w:rsidRPr="00D64B39">
        <w:rPr>
          <w:sz w:val="28"/>
          <w:szCs w:val="28"/>
        </w:rPr>
        <w:t>5. Tổng hợp, xây dựng kế hoạch</w:t>
      </w:r>
      <w:r w:rsidRPr="00D64B39">
        <w:rPr>
          <w:rStyle w:val="BodyTextChar1"/>
          <w:lang w:eastAsia="vi-VN"/>
        </w:rPr>
        <w:t xml:space="preserve"> để đảm bảo nguồn lực tài chính cho các hoạt động bảo đảm yêu cầu phòng, chống</w:t>
      </w:r>
      <w:r w:rsidRPr="00D64B39">
        <w:rPr>
          <w:sz w:val="28"/>
          <w:szCs w:val="28"/>
        </w:rPr>
        <w:t xml:space="preserve"> thiên tai trên địa bàn tỉnh; kế hoạch đầu tư nâng cấp, duy tu, sửa chữa các công trình thuộc phạm vi quản lý theo quy định.</w:t>
      </w:r>
    </w:p>
    <w:p w:rsidR="00D078F7" w:rsidRPr="00D64B39" w:rsidRDefault="00D078F7" w:rsidP="00D078F7">
      <w:pPr>
        <w:spacing w:before="120"/>
        <w:ind w:firstLine="709"/>
        <w:jc w:val="both"/>
        <w:rPr>
          <w:rStyle w:val="BodyTextChar1"/>
          <w:lang w:eastAsia="vi-VN"/>
        </w:rPr>
      </w:pPr>
      <w:r w:rsidRPr="00D64B39">
        <w:rPr>
          <w:rStyle w:val="BodyTextChar1"/>
          <w:lang w:eastAsia="vi-VN"/>
        </w:rPr>
        <w:t>6. Tổ chức xây dựng, phê duyệt, phương án ứng phó thiên tai; phê duyệt hoặc trình cấp có thẩm quyền phê duyệt quy trình vận hành, khai thác công trình, hạng mục công trình hạ tầng thuộc phạm vi quản lý theo quy định.</w:t>
      </w:r>
    </w:p>
    <w:p w:rsidR="00D078F7" w:rsidRPr="00D64B39" w:rsidRDefault="00D078F7" w:rsidP="00D078F7">
      <w:pPr>
        <w:spacing w:before="120"/>
        <w:ind w:firstLine="709"/>
        <w:jc w:val="both"/>
        <w:rPr>
          <w:sz w:val="28"/>
          <w:szCs w:val="28"/>
        </w:rPr>
      </w:pPr>
      <w:r w:rsidRPr="00D64B39">
        <w:rPr>
          <w:rStyle w:val="BodyTextChar1"/>
          <w:lang w:eastAsia="vi-VN"/>
        </w:rPr>
        <w:t xml:space="preserve">7. </w:t>
      </w:r>
      <w:r w:rsidRPr="00D64B39">
        <w:rPr>
          <w:sz w:val="28"/>
          <w:szCs w:val="28"/>
        </w:rPr>
        <w:t>Báo cáo cấp có thẩm quyền hỗ trợ việc sửa chữa, xử lý sự cố, các tình huống ảnh hưởng đến an toàn công trình và ứng phó, khắc phục hậu quả thiên tai khi có yêu cầu.</w:t>
      </w:r>
    </w:p>
    <w:p w:rsidR="00D078F7" w:rsidRPr="00D64B39" w:rsidRDefault="00D078F7" w:rsidP="00D078F7">
      <w:pPr>
        <w:spacing w:before="120"/>
        <w:ind w:firstLine="709"/>
        <w:jc w:val="both"/>
        <w:rPr>
          <w:sz w:val="28"/>
          <w:szCs w:val="28"/>
        </w:rPr>
      </w:pPr>
      <w:r w:rsidRPr="00D64B39">
        <w:rPr>
          <w:sz w:val="28"/>
          <w:szCs w:val="28"/>
        </w:rPr>
        <w:t>8. Xử lý theo thẩm quyền hoặc kiến nghị cơ quan nhà nước có thẩm quyền xử lý kịp thời các tình huống ảnh hưởng đến an toàn công trình và các hành vi vi phạm về bảo đảm yêu cầu phòng, chống thiên tai trong quản lý, vận hành và sử dụng công trình thuộc phạm vi quản lý.</w:t>
      </w:r>
    </w:p>
    <w:p w:rsidR="00D078F7" w:rsidRPr="00D64B39" w:rsidRDefault="00D078F7" w:rsidP="00D078F7">
      <w:pPr>
        <w:spacing w:before="120"/>
        <w:ind w:firstLine="709"/>
        <w:jc w:val="both"/>
        <w:rPr>
          <w:sz w:val="28"/>
          <w:szCs w:val="28"/>
          <w:shd w:val="clear" w:color="auto" w:fill="FFFFFF"/>
        </w:rPr>
      </w:pPr>
      <w:r w:rsidRPr="00D64B39">
        <w:rPr>
          <w:rStyle w:val="BodyTextChar1"/>
          <w:lang w:eastAsia="vi-VN"/>
        </w:rPr>
        <w:t>9. Rà soát, xác định các khu vực trọng điểm, xung yếu về phòng, chống thiên tai; xây dựng phương án bảo vệ trọng điểm xung yếu (</w:t>
      </w:r>
      <w:r w:rsidRPr="00D64B39">
        <w:rPr>
          <w:rStyle w:val="BodyTextChar1"/>
          <w:i/>
          <w:lang w:eastAsia="vi-VN"/>
        </w:rPr>
        <w:t>nếu có</w:t>
      </w:r>
      <w:r w:rsidRPr="00D64B39">
        <w:rPr>
          <w:rStyle w:val="BodyTextChar1"/>
          <w:lang w:eastAsia="vi-VN"/>
        </w:rPr>
        <w:t>) đối với các công trình, hạng mục công trình hạ tầng thuộc phạm vi quản lý; t</w:t>
      </w:r>
      <w:r w:rsidRPr="00D64B39">
        <w:rPr>
          <w:sz w:val="28"/>
          <w:szCs w:val="28"/>
          <w:shd w:val="clear" w:color="auto" w:fill="FFFFFF"/>
        </w:rPr>
        <w:t>ổng hợp, báo cáo Ủy ban nhân dân tỉnh và tham mưu Ủy ban nhân dân tỉnh báo cáo Bộ Nông nghiệp và Phát triển nông thôn các khu vực trọng điểm xung yếu và phương án bảo vệ trọng điểm xung yếu đối với công trình phòng, chống thiên tai trên địa bàn tỉnh.</w:t>
      </w:r>
    </w:p>
    <w:p w:rsidR="00D078F7" w:rsidRPr="00D64B39" w:rsidRDefault="00D078F7" w:rsidP="00D078F7">
      <w:pPr>
        <w:spacing w:before="120"/>
        <w:ind w:firstLine="709"/>
        <w:jc w:val="both"/>
        <w:rPr>
          <w:sz w:val="28"/>
          <w:szCs w:val="28"/>
        </w:rPr>
      </w:pPr>
      <w:r w:rsidRPr="00D64B39">
        <w:rPr>
          <w:sz w:val="28"/>
          <w:szCs w:val="28"/>
        </w:rPr>
        <w:t>10. Thanh tra, kiểm tra, đánh giá giá hiện trạng công trình và mức độ bảo đảm yêu cầu phòng, chống thiên tai công trình thuộc phạm vi quản lý theo thẩm quyền hoặc t</w:t>
      </w:r>
      <w:r w:rsidRPr="00D64B39">
        <w:rPr>
          <w:sz w:val="28"/>
          <w:szCs w:val="28"/>
          <w:shd w:val="clear" w:color="auto" w:fill="FFFFFF"/>
        </w:rPr>
        <w:t xml:space="preserve">ham mưu cho Ủy ban nhân dân tỉnh tổ chức kiểm tra, đánh giá hiện trạng, mức độ an toàn phòng, chống thiên tai đối với việc quản lý, vận hành, sử dụng công trình, hạng mục công trình hạ tầng theo thẩm quyền quy định; </w:t>
      </w:r>
      <w:r w:rsidRPr="00D64B39">
        <w:rPr>
          <w:sz w:val="28"/>
          <w:szCs w:val="28"/>
        </w:rPr>
        <w:t>tổng hợp kết quả thanh tra, kiểm tra, đánh giá hiện trạng công trình, mức độ ổn định công trình, báo cáo Uỷ ban nhân dân tỉnh.</w:t>
      </w:r>
    </w:p>
    <w:p w:rsidR="00D078F7" w:rsidRPr="00D64B39" w:rsidRDefault="00D078F7" w:rsidP="00D078F7">
      <w:pPr>
        <w:spacing w:before="120"/>
        <w:ind w:firstLine="709"/>
        <w:jc w:val="both"/>
        <w:rPr>
          <w:sz w:val="28"/>
          <w:szCs w:val="28"/>
        </w:rPr>
      </w:pPr>
      <w:r w:rsidRPr="00D64B39">
        <w:rPr>
          <w:sz w:val="28"/>
          <w:szCs w:val="28"/>
        </w:rPr>
        <w:t>11. Thực hiện trách nhiệm quản lý nhà nước khác có liên quan về bảo đảm yêu cầu phòng, chống thiên tai trong quản lý, vận hành và sử dụng công trình thuộc phạm vi quản lý.</w:t>
      </w:r>
    </w:p>
    <w:p w:rsidR="00D078F7" w:rsidRPr="00D64B39" w:rsidRDefault="00D078F7" w:rsidP="00D078F7">
      <w:pPr>
        <w:spacing w:before="120"/>
        <w:ind w:firstLine="709"/>
        <w:jc w:val="both"/>
        <w:rPr>
          <w:b/>
          <w:sz w:val="28"/>
          <w:szCs w:val="28"/>
        </w:rPr>
      </w:pPr>
      <w:r w:rsidRPr="00D64B39">
        <w:rPr>
          <w:b/>
          <w:bCs/>
          <w:sz w:val="28"/>
          <w:szCs w:val="28"/>
        </w:rPr>
        <w:t>Điều 8. Trách nhiệm của c</w:t>
      </w:r>
      <w:r w:rsidRPr="00D64B39">
        <w:rPr>
          <w:b/>
          <w:sz w:val="28"/>
          <w:szCs w:val="28"/>
          <w:lang w:val="vi-VN"/>
        </w:rPr>
        <w:t xml:space="preserve">ác </w:t>
      </w:r>
      <w:r w:rsidRPr="00D64B39">
        <w:rPr>
          <w:b/>
          <w:sz w:val="28"/>
          <w:szCs w:val="28"/>
        </w:rPr>
        <w:t>s</w:t>
      </w:r>
      <w:r w:rsidRPr="00D64B39">
        <w:rPr>
          <w:b/>
          <w:sz w:val="28"/>
          <w:szCs w:val="28"/>
          <w:lang w:val="vi-VN"/>
        </w:rPr>
        <w:t>ở</w:t>
      </w:r>
      <w:r w:rsidRPr="00D64B39">
        <w:rPr>
          <w:b/>
          <w:sz w:val="28"/>
          <w:szCs w:val="28"/>
        </w:rPr>
        <w:t>, ban, ngành</w:t>
      </w:r>
    </w:p>
    <w:p w:rsidR="00D078F7" w:rsidRPr="00D64B39" w:rsidRDefault="00D078F7" w:rsidP="00D078F7">
      <w:pPr>
        <w:pStyle w:val="NormalWeb"/>
        <w:shd w:val="clear" w:color="auto" w:fill="FFFFFF"/>
        <w:spacing w:before="120" w:beforeAutospacing="0" w:after="0" w:afterAutospacing="0"/>
        <w:ind w:firstLine="709"/>
        <w:jc w:val="both"/>
        <w:rPr>
          <w:sz w:val="28"/>
          <w:szCs w:val="28"/>
        </w:rPr>
      </w:pPr>
      <w:r w:rsidRPr="00D64B39">
        <w:rPr>
          <w:sz w:val="28"/>
          <w:szCs w:val="28"/>
        </w:rPr>
        <w:t xml:space="preserve">1. Căn cứ chức năng nhiệm vụ,phạm vi quản lý Nhà nước theo ngành, lĩnh vực phụ trách, </w:t>
      </w:r>
      <w:r w:rsidRPr="00D64B39">
        <w:rPr>
          <w:bCs/>
          <w:sz w:val="28"/>
          <w:szCs w:val="28"/>
        </w:rPr>
        <w:t>c</w:t>
      </w:r>
      <w:r w:rsidRPr="00D64B39">
        <w:rPr>
          <w:sz w:val="28"/>
          <w:szCs w:val="28"/>
          <w:lang w:val="vi-VN"/>
        </w:rPr>
        <w:t xml:space="preserve">ác </w:t>
      </w:r>
      <w:r w:rsidRPr="00D64B39">
        <w:rPr>
          <w:sz w:val="28"/>
          <w:szCs w:val="28"/>
        </w:rPr>
        <w:t>s</w:t>
      </w:r>
      <w:r w:rsidRPr="00D64B39">
        <w:rPr>
          <w:sz w:val="28"/>
          <w:szCs w:val="28"/>
          <w:lang w:val="vi-VN"/>
        </w:rPr>
        <w:t>ở</w:t>
      </w:r>
      <w:r w:rsidRPr="00D64B39">
        <w:rPr>
          <w:sz w:val="28"/>
          <w:szCs w:val="28"/>
        </w:rPr>
        <w:t xml:space="preserve">, ban, ngành liên quan có trách nhiệm thực hiện nhiệm vụ quản lý nhà nước đối với quy định bảo đảm yêu cầu phòng, chống thiên tai tại </w:t>
      </w:r>
      <w:r w:rsidRPr="00D64B39">
        <w:rPr>
          <w:sz w:val="28"/>
          <w:szCs w:val="28"/>
        </w:rPr>
        <w:lastRenderedPageBreak/>
        <w:t>Điều 4, Điều 5, Điều 6 của Quy định này. Tham mưu cho Ủy ban nhân dân tỉnh giải quyết sự cố công trình do thiên tai gây ra thuộc phạm vi quản lý.</w:t>
      </w:r>
    </w:p>
    <w:p w:rsidR="00D078F7" w:rsidRPr="00D64B39" w:rsidRDefault="00D078F7" w:rsidP="00D078F7">
      <w:pPr>
        <w:pStyle w:val="NormalWeb"/>
        <w:shd w:val="clear" w:color="auto" w:fill="FFFFFF"/>
        <w:spacing w:before="120" w:beforeAutospacing="0" w:after="0" w:afterAutospacing="0"/>
        <w:ind w:firstLine="709"/>
        <w:jc w:val="both"/>
        <w:rPr>
          <w:sz w:val="28"/>
          <w:szCs w:val="28"/>
        </w:rPr>
      </w:pPr>
      <w:r w:rsidRPr="00D64B39">
        <w:rPr>
          <w:sz w:val="28"/>
          <w:szCs w:val="28"/>
        </w:rPr>
        <w:t xml:space="preserve">2. Phối hợp với Sở Nông nghiệp và Phát triển nông thôn, các sở, ban, ngành, Ủy ban nhân dân cấp, tổ chức, cá nhân liên quan để tổ chức </w:t>
      </w:r>
      <w:r w:rsidRPr="00D64B39">
        <w:rPr>
          <w:sz w:val="28"/>
          <w:szCs w:val="28"/>
          <w:lang w:val="nb-NO"/>
        </w:rPr>
        <w:t>thực hiện</w:t>
      </w:r>
      <w:r w:rsidRPr="00D64B39">
        <w:rPr>
          <w:sz w:val="28"/>
          <w:szCs w:val="28"/>
        </w:rPr>
        <w:t xml:space="preserve"> đúng theo Q</w:t>
      </w:r>
      <w:r w:rsidRPr="00D64B39">
        <w:rPr>
          <w:sz w:val="28"/>
          <w:szCs w:val="28"/>
          <w:lang w:val="nb-NO"/>
        </w:rPr>
        <w:t xml:space="preserve">uy định này và các quy định pháp luật hiện hành về </w:t>
      </w:r>
      <w:r w:rsidRPr="00D64B39">
        <w:rPr>
          <w:sz w:val="28"/>
          <w:szCs w:val="28"/>
        </w:rPr>
        <w:t xml:space="preserve">bảo đảm yêu cầu phòng, chống thiên tai </w:t>
      </w:r>
      <w:r w:rsidRPr="00D64B39">
        <w:rPr>
          <w:sz w:val="28"/>
          <w:szCs w:val="28"/>
          <w:lang w:val="nb-NO"/>
        </w:rPr>
        <w:t>thuộc phạm vi quản lý.</w:t>
      </w:r>
    </w:p>
    <w:p w:rsidR="00D078F7" w:rsidRPr="00D64B39" w:rsidRDefault="00D078F7" w:rsidP="00D078F7">
      <w:pPr>
        <w:spacing w:before="120"/>
        <w:ind w:firstLine="709"/>
        <w:jc w:val="both"/>
        <w:rPr>
          <w:rStyle w:val="BodyTextChar1"/>
          <w:lang w:eastAsia="vi-VN"/>
        </w:rPr>
      </w:pPr>
      <w:r w:rsidRPr="00D64B39">
        <w:rPr>
          <w:sz w:val="28"/>
          <w:szCs w:val="28"/>
        </w:rPr>
        <w:t xml:space="preserve">3. </w:t>
      </w:r>
      <w:r w:rsidRPr="00D64B39">
        <w:rPr>
          <w:rStyle w:val="BodyTextChar1"/>
          <w:lang w:eastAsia="vi-VN"/>
        </w:rPr>
        <w:t>Tuyên truyền, phổ biến nội dung bảo đảm yêu cầu phòng, chống thiên tai đối với việc quản lý, vận hành, sử dụng khu khai thác khoáng sản và khu khai thác tài nguyên thiên nhiên khác; khu đô thị; điểm du lịch, khu du lịch; khu công nghiệp; khu di tích lịch sử; điểm dân cư nông thôn và công trình thuộc phạm vi quản lý.</w:t>
      </w:r>
    </w:p>
    <w:p w:rsidR="00D078F7" w:rsidRPr="00D64B39" w:rsidRDefault="00D078F7" w:rsidP="00D078F7">
      <w:pPr>
        <w:pStyle w:val="NormalWeb"/>
        <w:shd w:val="clear" w:color="auto" w:fill="FFFFFF"/>
        <w:spacing w:before="120" w:beforeAutospacing="0" w:after="0" w:afterAutospacing="0"/>
        <w:ind w:firstLine="709"/>
        <w:jc w:val="both"/>
        <w:rPr>
          <w:sz w:val="28"/>
          <w:szCs w:val="28"/>
        </w:rPr>
      </w:pPr>
      <w:r w:rsidRPr="00D64B39">
        <w:rPr>
          <w:sz w:val="28"/>
          <w:szCs w:val="28"/>
        </w:rPr>
        <w:t>4. Hướng dẫn Ủy ban nhân dân cấp huyện</w:t>
      </w:r>
      <w:r w:rsidRPr="00D64B39">
        <w:rPr>
          <w:iCs/>
          <w:sz w:val="28"/>
          <w:szCs w:val="28"/>
        </w:rPr>
        <w:t>, </w:t>
      </w:r>
      <w:r w:rsidRPr="00D64B39">
        <w:rPr>
          <w:sz w:val="28"/>
          <w:szCs w:val="28"/>
        </w:rPr>
        <w:t>các tổ chức và cá nhân sử dụng công trình thực hiện các quy định của pháp luật về đảm bảo an toàn phòng, chống thiên tai thuộc phạm vi quản lý.</w:t>
      </w:r>
    </w:p>
    <w:p w:rsidR="00D078F7" w:rsidRPr="00D64B39" w:rsidRDefault="00D078F7" w:rsidP="00D078F7">
      <w:pPr>
        <w:pStyle w:val="NormalWeb"/>
        <w:shd w:val="clear" w:color="auto" w:fill="FFFFFF"/>
        <w:spacing w:before="120" w:beforeAutospacing="0" w:after="0" w:afterAutospacing="0"/>
        <w:ind w:firstLine="709"/>
        <w:jc w:val="both"/>
        <w:rPr>
          <w:sz w:val="28"/>
          <w:szCs w:val="28"/>
        </w:rPr>
      </w:pPr>
      <w:r w:rsidRPr="00D64B39">
        <w:rPr>
          <w:sz w:val="28"/>
          <w:szCs w:val="28"/>
        </w:rPr>
        <w:t>5. Kiểm tra định kỳ theo kế hoạch và kiểm tra đột xuất về công tác đảm bảo an toàn phòng, chống thiên tai đối với công trình thuộc phạm vi quản lý</w:t>
      </w:r>
      <w:r w:rsidRPr="00D64B39">
        <w:rPr>
          <w:iCs/>
          <w:sz w:val="28"/>
          <w:szCs w:val="28"/>
        </w:rPr>
        <w:t>.</w:t>
      </w:r>
    </w:p>
    <w:p w:rsidR="00D078F7" w:rsidRPr="00D64B39" w:rsidRDefault="00D078F7" w:rsidP="00D078F7">
      <w:pPr>
        <w:pStyle w:val="NormalWeb"/>
        <w:shd w:val="clear" w:color="auto" w:fill="FFFFFF"/>
        <w:spacing w:before="120" w:beforeAutospacing="0" w:after="0" w:afterAutospacing="0"/>
        <w:ind w:firstLine="709"/>
        <w:jc w:val="both"/>
        <w:rPr>
          <w:sz w:val="28"/>
          <w:szCs w:val="28"/>
        </w:rPr>
      </w:pPr>
      <w:r w:rsidRPr="00D64B39">
        <w:rPr>
          <w:sz w:val="28"/>
          <w:szCs w:val="28"/>
        </w:rPr>
        <w:t>6. Tổng hợp, xây dựng kế hoạch đầu tư nâng cấp, duy tu, sửa chữa các công trình thuộc phạm vi quản lý thực hiện nội dung đảm bảo an toàn phòng chống thiên tai theo quy định.</w:t>
      </w:r>
    </w:p>
    <w:p w:rsidR="00D078F7" w:rsidRPr="00D64B39" w:rsidRDefault="00D078F7" w:rsidP="00D078F7">
      <w:pPr>
        <w:pStyle w:val="NormalWeb"/>
        <w:shd w:val="clear" w:color="auto" w:fill="FFFFFF"/>
        <w:spacing w:before="120" w:beforeAutospacing="0" w:after="0" w:afterAutospacing="0"/>
        <w:ind w:firstLine="709"/>
        <w:jc w:val="both"/>
        <w:rPr>
          <w:sz w:val="28"/>
          <w:szCs w:val="28"/>
        </w:rPr>
      </w:pPr>
      <w:r w:rsidRPr="00D64B39">
        <w:rPr>
          <w:sz w:val="28"/>
          <w:szCs w:val="28"/>
        </w:rPr>
        <w:t xml:space="preserve">7. Thực hiện trách nhiệm quản lý nhà nước khác có liên quan về bảo đảm yêu cầu phòng, chống thiên tai đối với việc quản lý, vận hành, sử dụng công trình thuộc phạm vi quản lý của cơ quan, đơn vị. </w:t>
      </w:r>
      <w:r w:rsidRPr="00D64B39">
        <w:rPr>
          <w:rStyle w:val="BodyTextChar1"/>
          <w:lang w:eastAsia="vi-VN"/>
        </w:rPr>
        <w:t xml:space="preserve">Rà soát, đánh giá, tổng hợp báo cáo </w:t>
      </w:r>
      <w:r w:rsidRPr="00D64B39">
        <w:rPr>
          <w:sz w:val="28"/>
          <w:szCs w:val="28"/>
        </w:rPr>
        <w:t>định kỳ hàng năm </w:t>
      </w:r>
      <w:r w:rsidRPr="00D64B39">
        <w:rPr>
          <w:iCs/>
          <w:sz w:val="28"/>
          <w:szCs w:val="28"/>
        </w:rPr>
        <w:t>(trước ngày 31 tháng 7) </w:t>
      </w:r>
      <w:r w:rsidRPr="00D64B39">
        <w:rPr>
          <w:sz w:val="28"/>
          <w:szCs w:val="28"/>
        </w:rPr>
        <w:t xml:space="preserve">hoặc báo cáo đột xuất khi có yêu cầu gửi về </w:t>
      </w:r>
      <w:r w:rsidRPr="00D64B39">
        <w:rPr>
          <w:rStyle w:val="BodyTextChar1"/>
          <w:lang w:eastAsia="vi-VN"/>
        </w:rPr>
        <w:t xml:space="preserve">Ủy ban nhân dân tỉnh (thông qua </w:t>
      </w:r>
      <w:r w:rsidRPr="00D64B39">
        <w:rPr>
          <w:bCs/>
          <w:sz w:val="28"/>
          <w:szCs w:val="28"/>
        </w:rPr>
        <w:t>Sở Nông nghiệp và Phát triển nông thôn</w:t>
      </w:r>
      <w:r w:rsidRPr="00D64B39">
        <w:rPr>
          <w:rStyle w:val="BodyTextChar1"/>
          <w:lang w:eastAsia="vi-VN"/>
        </w:rPr>
        <w:t>) các trọng điểm xung yếu và phương án bảo vệ trọng điểm xung yếu đối với công trình phòng, chống thiên tai thuộc phạm vi quản lý.</w:t>
      </w:r>
    </w:p>
    <w:p w:rsidR="00D078F7" w:rsidRPr="00D64B39" w:rsidRDefault="00D078F7" w:rsidP="00D078F7">
      <w:pPr>
        <w:spacing w:before="120"/>
        <w:ind w:firstLine="709"/>
        <w:jc w:val="both"/>
        <w:rPr>
          <w:sz w:val="28"/>
          <w:szCs w:val="28"/>
        </w:rPr>
      </w:pPr>
      <w:r w:rsidRPr="00D64B39">
        <w:rPr>
          <w:b/>
          <w:bCs/>
          <w:sz w:val="28"/>
          <w:szCs w:val="28"/>
        </w:rPr>
        <w:t xml:space="preserve">Điều 9. Trách nhiệm của </w:t>
      </w:r>
      <w:r w:rsidRPr="00D64B39">
        <w:rPr>
          <w:b/>
          <w:sz w:val="28"/>
          <w:szCs w:val="28"/>
        </w:rPr>
        <w:t>Uỷ ban nhân dân cấp huyện</w:t>
      </w:r>
    </w:p>
    <w:p w:rsidR="00D078F7" w:rsidRPr="00D64B39" w:rsidRDefault="00D078F7" w:rsidP="00D078F7">
      <w:pPr>
        <w:spacing w:before="120"/>
        <w:ind w:firstLine="709"/>
        <w:jc w:val="both"/>
        <w:rPr>
          <w:sz w:val="28"/>
          <w:szCs w:val="28"/>
        </w:rPr>
      </w:pPr>
      <w:bookmarkStart w:id="17" w:name="dieu_8"/>
      <w:r w:rsidRPr="00D64B39">
        <w:rPr>
          <w:sz w:val="28"/>
          <w:szCs w:val="28"/>
        </w:rPr>
        <w:t>1.</w:t>
      </w:r>
      <w:r w:rsidRPr="00D64B39">
        <w:rPr>
          <w:sz w:val="28"/>
          <w:szCs w:val="28"/>
          <w:lang w:val="vi-VN"/>
        </w:rPr>
        <w:t xml:space="preserve"> Tổ chức phổ biến, tuyên truyền và triển khai thực hiện Quy định này.</w:t>
      </w:r>
    </w:p>
    <w:p w:rsidR="00D078F7" w:rsidRPr="00D64B39" w:rsidRDefault="00D078F7" w:rsidP="00D078F7">
      <w:pPr>
        <w:spacing w:before="120"/>
        <w:ind w:firstLine="709"/>
        <w:jc w:val="both"/>
        <w:rPr>
          <w:sz w:val="28"/>
          <w:szCs w:val="28"/>
        </w:rPr>
      </w:pPr>
      <w:r w:rsidRPr="00D64B39">
        <w:rPr>
          <w:sz w:val="28"/>
          <w:szCs w:val="28"/>
        </w:rPr>
        <w:t>2.</w:t>
      </w:r>
      <w:r w:rsidRPr="00D64B39">
        <w:rPr>
          <w:sz w:val="28"/>
          <w:szCs w:val="28"/>
          <w:lang w:val="vi-VN"/>
        </w:rPr>
        <w:t xml:space="preserve"> Tổ chức thực hiện nội dung bảo đảm yêu cầu phòng, chống thiên tai trong quản lý, vận hành và sử dụng công trình trên địa bàn.</w:t>
      </w:r>
    </w:p>
    <w:p w:rsidR="00D078F7" w:rsidRPr="00D64B39" w:rsidRDefault="00D078F7" w:rsidP="00D078F7">
      <w:pPr>
        <w:spacing w:before="120"/>
        <w:ind w:firstLine="709"/>
        <w:jc w:val="both"/>
        <w:rPr>
          <w:sz w:val="28"/>
          <w:szCs w:val="28"/>
        </w:rPr>
      </w:pPr>
      <w:r w:rsidRPr="00D64B39">
        <w:rPr>
          <w:sz w:val="28"/>
          <w:szCs w:val="28"/>
        </w:rPr>
        <w:t>3.</w:t>
      </w:r>
      <w:r w:rsidRPr="00D64B39">
        <w:rPr>
          <w:sz w:val="28"/>
          <w:szCs w:val="28"/>
          <w:lang w:val="vi-VN"/>
        </w:rPr>
        <w:t xml:space="preserve"> Phân công </w:t>
      </w:r>
      <w:r w:rsidRPr="00D64B39">
        <w:rPr>
          <w:sz w:val="28"/>
          <w:szCs w:val="28"/>
        </w:rPr>
        <w:t>tr</w:t>
      </w:r>
      <w:r w:rsidRPr="00D64B39">
        <w:rPr>
          <w:sz w:val="28"/>
          <w:szCs w:val="28"/>
          <w:lang w:val="vi-VN"/>
        </w:rPr>
        <w:t xml:space="preserve">ách nhiệm của các cơ quan quản lý chuyên ngành </w:t>
      </w:r>
      <w:r w:rsidRPr="00D64B39">
        <w:rPr>
          <w:sz w:val="28"/>
          <w:szCs w:val="28"/>
        </w:rPr>
        <w:t>tr</w:t>
      </w:r>
      <w:r w:rsidRPr="00D64B39">
        <w:rPr>
          <w:sz w:val="28"/>
          <w:szCs w:val="28"/>
          <w:lang w:val="vi-VN"/>
        </w:rPr>
        <w:t>ong việc quản lý nhà nước về bảo đảm yêu cầu phòng, chống thiên tai đối với công trình do địa phương quản lý.</w:t>
      </w:r>
    </w:p>
    <w:p w:rsidR="00D078F7" w:rsidRPr="00D64B39" w:rsidRDefault="00D078F7" w:rsidP="00D078F7">
      <w:pPr>
        <w:spacing w:before="120"/>
        <w:ind w:firstLine="709"/>
        <w:jc w:val="both"/>
        <w:rPr>
          <w:sz w:val="28"/>
          <w:szCs w:val="28"/>
        </w:rPr>
      </w:pPr>
      <w:r w:rsidRPr="00D64B39">
        <w:rPr>
          <w:sz w:val="28"/>
          <w:szCs w:val="28"/>
        </w:rPr>
        <w:t>4.</w:t>
      </w:r>
      <w:r w:rsidRPr="00D64B39">
        <w:rPr>
          <w:sz w:val="28"/>
          <w:szCs w:val="28"/>
          <w:lang w:val="vi-VN"/>
        </w:rPr>
        <w:t xml:space="preserve"> Tổ chức kiểm tra, đánh giá theo thẩm quyền hoặc báo cáo cơ quan có thẩm quyền tổ chức kiểm tra, đánh giá việc thực hiện nội dung bảo đảm yêu cầu phòng, ch</w:t>
      </w:r>
      <w:r w:rsidRPr="00D64B39">
        <w:rPr>
          <w:sz w:val="28"/>
          <w:szCs w:val="28"/>
        </w:rPr>
        <w:t>ố</w:t>
      </w:r>
      <w:r w:rsidRPr="00D64B39">
        <w:rPr>
          <w:sz w:val="28"/>
          <w:szCs w:val="28"/>
          <w:lang w:val="vi-VN"/>
        </w:rPr>
        <w:t>ng thiên tai đối với công trình trên địa bàn.</w:t>
      </w:r>
    </w:p>
    <w:p w:rsidR="00D078F7" w:rsidRPr="00D64B39" w:rsidRDefault="00D078F7" w:rsidP="00D078F7">
      <w:pPr>
        <w:spacing w:before="120"/>
        <w:ind w:firstLine="709"/>
        <w:jc w:val="both"/>
        <w:rPr>
          <w:sz w:val="28"/>
          <w:szCs w:val="28"/>
        </w:rPr>
      </w:pPr>
      <w:r w:rsidRPr="00D64B39">
        <w:rPr>
          <w:sz w:val="28"/>
          <w:szCs w:val="28"/>
        </w:rPr>
        <w:t xml:space="preserve">5. </w:t>
      </w:r>
      <w:r w:rsidRPr="00D64B39">
        <w:rPr>
          <w:rStyle w:val="BodyTextChar1"/>
          <w:lang w:eastAsia="vi-VN"/>
        </w:rPr>
        <w:t xml:space="preserve">Rà soát, đánh giá, tổng hợp báo cáo </w:t>
      </w:r>
      <w:r w:rsidRPr="00D64B39">
        <w:rPr>
          <w:sz w:val="28"/>
          <w:szCs w:val="28"/>
        </w:rPr>
        <w:t>định kỳ hàng năm </w:t>
      </w:r>
      <w:r w:rsidRPr="00D64B39">
        <w:rPr>
          <w:iCs/>
          <w:sz w:val="28"/>
          <w:szCs w:val="28"/>
        </w:rPr>
        <w:t>(trước ngày 31 tháng 7) </w:t>
      </w:r>
      <w:r w:rsidRPr="00D64B39">
        <w:rPr>
          <w:sz w:val="28"/>
          <w:szCs w:val="28"/>
        </w:rPr>
        <w:t xml:space="preserve">hoặc báo cáo đột xuất khi có yêu cầu gửi về </w:t>
      </w:r>
      <w:r w:rsidRPr="00D64B39">
        <w:rPr>
          <w:rStyle w:val="BodyTextChar1"/>
          <w:lang w:eastAsia="vi-VN"/>
        </w:rPr>
        <w:t xml:space="preserve">Ủy ban nhân dân tỉnh (thông qua </w:t>
      </w:r>
      <w:r w:rsidRPr="00D64B39">
        <w:rPr>
          <w:bCs/>
          <w:sz w:val="28"/>
          <w:szCs w:val="28"/>
        </w:rPr>
        <w:t>Sở Nông nghiệp và Phát triển nông thôn</w:t>
      </w:r>
      <w:r w:rsidRPr="00D64B39">
        <w:rPr>
          <w:rStyle w:val="BodyTextChar1"/>
          <w:lang w:eastAsia="vi-VN"/>
        </w:rPr>
        <w:t xml:space="preserve">) các trọng điểm xung yếu và </w:t>
      </w:r>
      <w:r w:rsidRPr="00D64B39">
        <w:rPr>
          <w:rStyle w:val="BodyTextChar1"/>
          <w:lang w:eastAsia="vi-VN"/>
        </w:rPr>
        <w:lastRenderedPageBreak/>
        <w:t>phương án bảo vệ trọng điểm xung yếu đối với công trình phòng, chống thiên tai trên địa bàn.</w:t>
      </w:r>
    </w:p>
    <w:p w:rsidR="00D078F7" w:rsidRPr="00D64B39" w:rsidRDefault="00D078F7" w:rsidP="00D078F7">
      <w:pPr>
        <w:spacing w:before="120"/>
        <w:ind w:firstLine="709"/>
        <w:jc w:val="both"/>
        <w:rPr>
          <w:sz w:val="28"/>
          <w:szCs w:val="28"/>
        </w:rPr>
      </w:pPr>
      <w:r w:rsidRPr="00D64B39">
        <w:rPr>
          <w:sz w:val="28"/>
          <w:szCs w:val="28"/>
        </w:rPr>
        <w:t>6.</w:t>
      </w:r>
      <w:r w:rsidRPr="00D64B39">
        <w:rPr>
          <w:sz w:val="28"/>
          <w:szCs w:val="28"/>
          <w:lang w:val="vi-VN"/>
        </w:rPr>
        <w:t xml:space="preserve"> Thanh tra, kiểm tra, xử lý các vi phạm liên quan đến công tác bảo đảm yêu cầu phòng, chống thiên tai trong quản lý, vận hành và sử dụng công trình trên địa bàn.</w:t>
      </w:r>
    </w:p>
    <w:bookmarkEnd w:id="17"/>
    <w:p w:rsidR="00D078F7" w:rsidRPr="00D64B39" w:rsidRDefault="00D078F7" w:rsidP="00D078F7">
      <w:pPr>
        <w:spacing w:before="120"/>
        <w:ind w:firstLine="709"/>
        <w:jc w:val="both"/>
        <w:rPr>
          <w:b/>
          <w:sz w:val="28"/>
          <w:szCs w:val="28"/>
          <w:shd w:val="clear" w:color="auto" w:fill="FFFFFF"/>
        </w:rPr>
      </w:pPr>
      <w:r w:rsidRPr="00D64B39">
        <w:rPr>
          <w:b/>
          <w:bCs/>
          <w:sz w:val="28"/>
          <w:szCs w:val="28"/>
        </w:rPr>
        <w:t>Điều 10. Trách nhiệm của các c</w:t>
      </w:r>
      <w:r w:rsidRPr="00D64B39">
        <w:rPr>
          <w:b/>
          <w:sz w:val="28"/>
          <w:szCs w:val="28"/>
        </w:rPr>
        <w:t xml:space="preserve">ơ quan, tổ chức, cá nhân quản lý, vận hành và sử dụng </w:t>
      </w:r>
      <w:r w:rsidRPr="00D64B39">
        <w:rPr>
          <w:b/>
          <w:sz w:val="28"/>
          <w:szCs w:val="28"/>
          <w:shd w:val="clear" w:color="auto" w:fill="FFFFFF"/>
        </w:rPr>
        <w:t>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w:t>
      </w:r>
    </w:p>
    <w:p w:rsidR="00D078F7" w:rsidRPr="00D64B39" w:rsidRDefault="00D078F7" w:rsidP="00D078F7">
      <w:pPr>
        <w:spacing w:before="120"/>
        <w:ind w:firstLine="709"/>
        <w:jc w:val="both"/>
        <w:rPr>
          <w:sz w:val="28"/>
          <w:szCs w:val="28"/>
        </w:rPr>
      </w:pPr>
      <w:r w:rsidRPr="00D64B39">
        <w:rPr>
          <w:sz w:val="28"/>
          <w:szCs w:val="28"/>
        </w:rPr>
        <w:t>1. Tuân thủ và tổ chức thực hiện đầy đủ các nội dung bảo đảm yêu cầu phòng, chống thiên tai thuộc phạm vi quản lý được quy định tại Điều 4, Điều 5 và Điều 6 Quy định này.</w:t>
      </w:r>
    </w:p>
    <w:p w:rsidR="00D078F7" w:rsidRPr="00D64B39" w:rsidRDefault="00D078F7" w:rsidP="00D078F7">
      <w:pPr>
        <w:spacing w:before="120"/>
        <w:ind w:firstLine="709"/>
        <w:jc w:val="both"/>
        <w:rPr>
          <w:sz w:val="28"/>
          <w:szCs w:val="28"/>
          <w:shd w:val="clear" w:color="auto" w:fill="FFFFFF"/>
        </w:rPr>
      </w:pPr>
      <w:r w:rsidRPr="00D64B39">
        <w:rPr>
          <w:sz w:val="28"/>
          <w:szCs w:val="28"/>
        </w:rPr>
        <w:t xml:space="preserve">2. Khi phát hiện các hoạt động, hành vi và sự cố công trình có thể ảnh hưởng đến an toàn công trình và hoạt động phòng, chống thiên tai, phải kịp thời thông tin, báo cáo cho </w:t>
      </w:r>
      <w:r w:rsidRPr="00D64B39">
        <w:rPr>
          <w:sz w:val="28"/>
          <w:szCs w:val="28"/>
          <w:shd w:val="clear" w:color="auto" w:fill="FFFFFF"/>
        </w:rPr>
        <w:t>cơ quan nhà nước có thẩm quyền</w:t>
      </w:r>
      <w:r w:rsidRPr="00D64B39">
        <w:rPr>
          <w:sz w:val="28"/>
          <w:szCs w:val="28"/>
        </w:rPr>
        <w:t xml:space="preserve"> để xử lý, khắc phục</w:t>
      </w:r>
      <w:r w:rsidRPr="00D64B39">
        <w:rPr>
          <w:sz w:val="28"/>
          <w:szCs w:val="28"/>
          <w:shd w:val="clear" w:color="auto" w:fill="FFFFFF"/>
        </w:rPr>
        <w:t>; đồng thời triển khai các biện pháp lập rào chắn, cắm biển báo khu vực thiên tai nguy hiểm, cử người thường xuyên theo dõi diễn biến và triển khai biện pháp đảm bảo an toàn theo quy định.</w:t>
      </w:r>
    </w:p>
    <w:p w:rsidR="00D078F7" w:rsidRPr="00D64B39" w:rsidRDefault="00D078F7" w:rsidP="00D078F7">
      <w:pPr>
        <w:spacing w:before="120"/>
        <w:ind w:firstLine="709"/>
        <w:jc w:val="both"/>
        <w:rPr>
          <w:sz w:val="28"/>
          <w:szCs w:val="28"/>
        </w:rPr>
      </w:pPr>
      <w:r w:rsidRPr="00D64B39">
        <w:rPr>
          <w:sz w:val="28"/>
          <w:szCs w:val="28"/>
        </w:rPr>
        <w:t>3. Thực hiện chế độ báo cáo việc kiểm tra, đánh giá hiện trạng công trình, mức độ ổn định công trình hoặc hạng mục công trình theo quy định, gửi về cơ quan quản lý chuyên ngành và Uỷ ban nhân dân cấp trực tiếp quản lý trước ngày 20 tháng 7 hàng năm.</w:t>
      </w:r>
    </w:p>
    <w:p w:rsidR="00D078F7" w:rsidRPr="00D64B39" w:rsidRDefault="00D078F7" w:rsidP="00D078F7">
      <w:pPr>
        <w:spacing w:before="120"/>
        <w:ind w:firstLine="709"/>
        <w:jc w:val="both"/>
        <w:rPr>
          <w:sz w:val="28"/>
          <w:szCs w:val="28"/>
        </w:rPr>
      </w:pPr>
      <w:r w:rsidRPr="00D64B39">
        <w:rPr>
          <w:sz w:val="28"/>
          <w:szCs w:val="28"/>
          <w:shd w:val="clear" w:color="auto" w:fill="FFFFFF"/>
        </w:rPr>
        <w:t xml:space="preserve">4. </w:t>
      </w:r>
      <w:r w:rsidRPr="00D64B39">
        <w:rPr>
          <w:sz w:val="28"/>
          <w:szCs w:val="28"/>
        </w:rPr>
        <w:t>Chấp hành việc thanh tra, kiểm tra, giám sát, xử lý của cơ quan quản lý nhà nước có thẩm quyền trong việc thực hiện trách nhiệm của mình về các nội dung bảo đảm yêu cầu phòng, chống thiên tai trong quản lý, vận hành và sử dụng công trình.</w:t>
      </w:r>
    </w:p>
    <w:p w:rsidR="00D078F7" w:rsidRPr="00D64B39" w:rsidRDefault="00D078F7" w:rsidP="00D078F7">
      <w:pPr>
        <w:spacing w:before="120"/>
        <w:ind w:firstLine="709"/>
        <w:jc w:val="both"/>
        <w:rPr>
          <w:sz w:val="28"/>
          <w:szCs w:val="28"/>
        </w:rPr>
      </w:pPr>
      <w:r w:rsidRPr="00D64B39">
        <w:rPr>
          <w:sz w:val="28"/>
          <w:szCs w:val="28"/>
        </w:rPr>
        <w:t>5. Thường xuyên báo cáo cơ quan quản lý chuyên ngành kết quả thực hiện nội dung bảo đảm yêu cầu phòng, chống thiên tai.</w:t>
      </w:r>
    </w:p>
    <w:bookmarkEnd w:id="16"/>
    <w:p w:rsidR="00D078F7" w:rsidRPr="00D64B39" w:rsidRDefault="00D078F7" w:rsidP="00D078F7">
      <w:pPr>
        <w:spacing w:before="120"/>
        <w:jc w:val="center"/>
        <w:rPr>
          <w:b/>
          <w:bCs/>
          <w:sz w:val="28"/>
          <w:szCs w:val="28"/>
        </w:rPr>
      </w:pPr>
      <w:r w:rsidRPr="00D64B39">
        <w:rPr>
          <w:b/>
          <w:bCs/>
          <w:sz w:val="28"/>
          <w:szCs w:val="28"/>
        </w:rPr>
        <w:t>Chương IV</w:t>
      </w:r>
    </w:p>
    <w:p w:rsidR="00D078F7" w:rsidRPr="00D64B39" w:rsidRDefault="00D078F7" w:rsidP="00D078F7">
      <w:pPr>
        <w:spacing w:before="120"/>
        <w:jc w:val="center"/>
        <w:rPr>
          <w:b/>
          <w:bCs/>
          <w:sz w:val="28"/>
          <w:szCs w:val="28"/>
        </w:rPr>
      </w:pPr>
      <w:r w:rsidRPr="00D64B39">
        <w:rPr>
          <w:b/>
          <w:bCs/>
          <w:sz w:val="28"/>
          <w:szCs w:val="28"/>
        </w:rPr>
        <w:t>ĐIỀU KHOẢN THI HÀNH</w:t>
      </w:r>
    </w:p>
    <w:p w:rsidR="00D078F7" w:rsidRPr="00D64B39" w:rsidRDefault="00D078F7" w:rsidP="00D078F7">
      <w:pPr>
        <w:spacing w:before="120"/>
        <w:ind w:firstLine="720"/>
        <w:jc w:val="both"/>
        <w:rPr>
          <w:b/>
          <w:bCs/>
          <w:sz w:val="28"/>
          <w:szCs w:val="28"/>
        </w:rPr>
      </w:pPr>
      <w:r w:rsidRPr="00D64B39">
        <w:rPr>
          <w:b/>
          <w:bCs/>
          <w:sz w:val="28"/>
          <w:szCs w:val="28"/>
        </w:rPr>
        <w:t>Điều 11. Điều khoản thi hành</w:t>
      </w:r>
    </w:p>
    <w:p w:rsidR="00D078F7" w:rsidRPr="00D64B39" w:rsidRDefault="00D078F7" w:rsidP="00D078F7">
      <w:pPr>
        <w:tabs>
          <w:tab w:val="left" w:pos="567"/>
        </w:tabs>
        <w:spacing w:before="120"/>
        <w:ind w:firstLine="720"/>
        <w:jc w:val="both"/>
        <w:rPr>
          <w:sz w:val="28"/>
          <w:szCs w:val="28"/>
        </w:rPr>
      </w:pPr>
      <w:r w:rsidRPr="00D64B39">
        <w:rPr>
          <w:sz w:val="28"/>
          <w:szCs w:val="28"/>
        </w:rPr>
        <w:t>1. Trường hợp các văn bản dẫn chiếu tại Quy định này được sửa đổi, bổ sung hoặc thay thế thì thực hiện theo văn bản sửa đổi, bổ sung hoặc thay thế đó.</w:t>
      </w:r>
    </w:p>
    <w:p w:rsidR="00D078F7" w:rsidRPr="00D64B39" w:rsidRDefault="00D078F7" w:rsidP="00D078F7">
      <w:pPr>
        <w:spacing w:before="120"/>
        <w:ind w:firstLine="720"/>
        <w:jc w:val="both"/>
        <w:rPr>
          <w:sz w:val="28"/>
          <w:szCs w:val="28"/>
        </w:rPr>
      </w:pPr>
      <w:r w:rsidRPr="00D64B39">
        <w:rPr>
          <w:sz w:val="28"/>
          <w:szCs w:val="28"/>
        </w:rPr>
        <w:t>2. Trong quá trình thực hiện, trường hợp có vướng mắc hoặc phát sinh, yêu cầu Thủ trưởng các sở, ban, ngành; Chủ tịch Uỷ ban nhân dân các huyện, thành phố phản ảnh kịp thời bằng văn bản về Sở Nông nghiệp và Phát triển nông thôn để tổng hợp, báo cáo Uỷ ban nhân dân tỉnh xem xét, giải quyết./.</w:t>
      </w:r>
    </w:p>
    <w:p w:rsidR="00D078F7" w:rsidRPr="00D64B39" w:rsidRDefault="00D078F7" w:rsidP="00D078F7">
      <w:pPr>
        <w:tabs>
          <w:tab w:val="left" w:pos="2175"/>
        </w:tabs>
        <w:spacing w:before="120"/>
        <w:rPr>
          <w:sz w:val="28"/>
          <w:szCs w:val="28"/>
        </w:rPr>
      </w:pPr>
    </w:p>
    <w:p w:rsidR="00D078F7" w:rsidRPr="00816728" w:rsidRDefault="00D078F7" w:rsidP="00463195">
      <w:pPr>
        <w:spacing w:before="120" w:after="120"/>
        <w:jc w:val="both"/>
        <w:rPr>
          <w:sz w:val="28"/>
          <w:szCs w:val="28"/>
        </w:rPr>
      </w:pPr>
    </w:p>
    <w:sectPr w:rsidR="00D078F7" w:rsidRPr="00816728" w:rsidSect="007479BF">
      <w:headerReference w:type="first" r:id="rId16"/>
      <w:pgSz w:w="11907" w:h="16840" w:code="9"/>
      <w:pgMar w:top="1134" w:right="1134" w:bottom="1134" w:left="1701" w:header="454" w:footer="454"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66" w:rsidRDefault="00020A66" w:rsidP="00C16688">
      <w:r>
        <w:separator/>
      </w:r>
    </w:p>
  </w:endnote>
  <w:endnote w:type="continuationSeparator" w:id="0">
    <w:p w:rsidR="00020A66" w:rsidRDefault="00020A66" w:rsidP="00C1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66" w:rsidRDefault="00020A66" w:rsidP="00C16688">
      <w:r>
        <w:separator/>
      </w:r>
    </w:p>
  </w:footnote>
  <w:footnote w:type="continuationSeparator" w:id="0">
    <w:p w:rsidR="00020A66" w:rsidRDefault="00020A66" w:rsidP="00C1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99966"/>
      <w:docPartObj>
        <w:docPartGallery w:val="Page Numbers (Top of Page)"/>
        <w:docPartUnique/>
      </w:docPartObj>
    </w:sdtPr>
    <w:sdtEndPr>
      <w:rPr>
        <w:noProof/>
      </w:rPr>
    </w:sdtEndPr>
    <w:sdtContent>
      <w:p w:rsidR="00D078F7" w:rsidRDefault="00D078F7">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rsidR="005C6577" w:rsidRDefault="005C6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F7" w:rsidRDefault="00D07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2662"/>
    <w:multiLevelType w:val="hybridMultilevel"/>
    <w:tmpl w:val="A41EA1D8"/>
    <w:lvl w:ilvl="0" w:tplc="DAE2BC62">
      <w:start w:val="1"/>
      <w:numFmt w:val="decimal"/>
      <w:suff w:val="space"/>
      <w:lvlText w:val="%1."/>
      <w:lvlJc w:val="left"/>
      <w:pPr>
        <w:ind w:left="1080"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
    <w:nsid w:val="1C1F7DC8"/>
    <w:multiLevelType w:val="hybridMultilevel"/>
    <w:tmpl w:val="EFBA735E"/>
    <w:lvl w:ilvl="0" w:tplc="1ED639AC">
      <w:start w:val="1"/>
      <w:numFmt w:val="decimal"/>
      <w:suff w:val="space"/>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
    <w:nsid w:val="37700D45"/>
    <w:multiLevelType w:val="hybridMultilevel"/>
    <w:tmpl w:val="08E47900"/>
    <w:lvl w:ilvl="0" w:tplc="4C082CA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49806B7F"/>
    <w:multiLevelType w:val="hybridMultilevel"/>
    <w:tmpl w:val="987C6C56"/>
    <w:lvl w:ilvl="0" w:tplc="D82CBAA4">
      <w:start w:val="1"/>
      <w:numFmt w:val="decimal"/>
      <w:lvlText w:val="%1."/>
      <w:lvlJc w:val="left"/>
      <w:pPr>
        <w:ind w:left="1422" w:hanging="85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4D004E93"/>
    <w:multiLevelType w:val="hybridMultilevel"/>
    <w:tmpl w:val="A1E44B02"/>
    <w:lvl w:ilvl="0" w:tplc="7D988C52">
      <w:start w:val="1"/>
      <w:numFmt w:val="decimal"/>
      <w:suff w:val="space"/>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521C398D"/>
    <w:multiLevelType w:val="hybridMultilevel"/>
    <w:tmpl w:val="6AD27D76"/>
    <w:lvl w:ilvl="0" w:tplc="72861E64">
      <w:start w:val="1"/>
      <w:numFmt w:val="decimal"/>
      <w:suff w:val="space"/>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556F4264"/>
    <w:multiLevelType w:val="hybridMultilevel"/>
    <w:tmpl w:val="7F22A77A"/>
    <w:lvl w:ilvl="0" w:tplc="18B8C560">
      <w:start w:val="1"/>
      <w:numFmt w:val="decimal"/>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6FF3798"/>
    <w:multiLevelType w:val="hybridMultilevel"/>
    <w:tmpl w:val="A41EA1D8"/>
    <w:lvl w:ilvl="0" w:tplc="DAE2BC62">
      <w:start w:val="1"/>
      <w:numFmt w:val="decimal"/>
      <w:suff w:val="space"/>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8">
    <w:nsid w:val="760162B9"/>
    <w:multiLevelType w:val="hybridMultilevel"/>
    <w:tmpl w:val="BBBEFD42"/>
    <w:lvl w:ilvl="0" w:tplc="54A6CB46">
      <w:start w:val="1"/>
      <w:numFmt w:val="decimal"/>
      <w:lvlText w:val="%1."/>
      <w:lvlJc w:val="left"/>
      <w:pPr>
        <w:ind w:left="1729" w:hanging="1020"/>
      </w:pPr>
      <w:rPr>
        <w:rFonts w:hint="default"/>
        <w:color w:val="00000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7"/>
  </w:num>
  <w:num w:numId="2">
    <w:abstractNumId w:val="8"/>
  </w:num>
  <w:num w:numId="3">
    <w:abstractNumId w:val="4"/>
  </w:num>
  <w:num w:numId="4">
    <w:abstractNumId w:val="3"/>
  </w:num>
  <w:num w:numId="5">
    <w:abstractNumId w:val="5"/>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618"/>
    <w:rsid w:val="000003EE"/>
    <w:rsid w:val="000005A6"/>
    <w:rsid w:val="00002198"/>
    <w:rsid w:val="00003796"/>
    <w:rsid w:val="0000483F"/>
    <w:rsid w:val="00007879"/>
    <w:rsid w:val="000101BA"/>
    <w:rsid w:val="0001117C"/>
    <w:rsid w:val="000168F9"/>
    <w:rsid w:val="00020A66"/>
    <w:rsid w:val="0002336D"/>
    <w:rsid w:val="00025519"/>
    <w:rsid w:val="000260FC"/>
    <w:rsid w:val="0003114D"/>
    <w:rsid w:val="00031399"/>
    <w:rsid w:val="000318C9"/>
    <w:rsid w:val="0003524A"/>
    <w:rsid w:val="000362B6"/>
    <w:rsid w:val="00037794"/>
    <w:rsid w:val="00044885"/>
    <w:rsid w:val="00044DA3"/>
    <w:rsid w:val="000461D0"/>
    <w:rsid w:val="00046295"/>
    <w:rsid w:val="000475E6"/>
    <w:rsid w:val="00047DE6"/>
    <w:rsid w:val="000503E3"/>
    <w:rsid w:val="00054729"/>
    <w:rsid w:val="00061622"/>
    <w:rsid w:val="00061A51"/>
    <w:rsid w:val="00062E0E"/>
    <w:rsid w:val="000640C6"/>
    <w:rsid w:val="000667DF"/>
    <w:rsid w:val="0007075E"/>
    <w:rsid w:val="00071FEF"/>
    <w:rsid w:val="00077FF3"/>
    <w:rsid w:val="00081393"/>
    <w:rsid w:val="00081F54"/>
    <w:rsid w:val="00082561"/>
    <w:rsid w:val="000832F6"/>
    <w:rsid w:val="00083558"/>
    <w:rsid w:val="00084B03"/>
    <w:rsid w:val="000862CF"/>
    <w:rsid w:val="000866C6"/>
    <w:rsid w:val="00092FF0"/>
    <w:rsid w:val="00095657"/>
    <w:rsid w:val="00096C6B"/>
    <w:rsid w:val="000A399C"/>
    <w:rsid w:val="000A446E"/>
    <w:rsid w:val="000A4D37"/>
    <w:rsid w:val="000A683C"/>
    <w:rsid w:val="000A7C6B"/>
    <w:rsid w:val="000B0887"/>
    <w:rsid w:val="000B0FFA"/>
    <w:rsid w:val="000B385A"/>
    <w:rsid w:val="000C2C5B"/>
    <w:rsid w:val="000C31FF"/>
    <w:rsid w:val="000C6C81"/>
    <w:rsid w:val="000D1EF2"/>
    <w:rsid w:val="000D50B0"/>
    <w:rsid w:val="000D55E5"/>
    <w:rsid w:val="000E6E77"/>
    <w:rsid w:val="000F3212"/>
    <w:rsid w:val="000F3800"/>
    <w:rsid w:val="000F39C6"/>
    <w:rsid w:val="000F691E"/>
    <w:rsid w:val="00100AE4"/>
    <w:rsid w:val="00100D66"/>
    <w:rsid w:val="00103430"/>
    <w:rsid w:val="0011321C"/>
    <w:rsid w:val="0011558D"/>
    <w:rsid w:val="00116E63"/>
    <w:rsid w:val="00122208"/>
    <w:rsid w:val="001230E1"/>
    <w:rsid w:val="00123BD3"/>
    <w:rsid w:val="00125F75"/>
    <w:rsid w:val="0012745B"/>
    <w:rsid w:val="00133272"/>
    <w:rsid w:val="00137630"/>
    <w:rsid w:val="00140908"/>
    <w:rsid w:val="00141909"/>
    <w:rsid w:val="00143011"/>
    <w:rsid w:val="00143560"/>
    <w:rsid w:val="00143792"/>
    <w:rsid w:val="001454FB"/>
    <w:rsid w:val="00145BF0"/>
    <w:rsid w:val="00146F6E"/>
    <w:rsid w:val="0015020B"/>
    <w:rsid w:val="00152670"/>
    <w:rsid w:val="00152DA2"/>
    <w:rsid w:val="0015313E"/>
    <w:rsid w:val="001538A0"/>
    <w:rsid w:val="00154193"/>
    <w:rsid w:val="001566BA"/>
    <w:rsid w:val="00156983"/>
    <w:rsid w:val="001609F9"/>
    <w:rsid w:val="00162FFA"/>
    <w:rsid w:val="00163401"/>
    <w:rsid w:val="0016397A"/>
    <w:rsid w:val="00164CAB"/>
    <w:rsid w:val="00166949"/>
    <w:rsid w:val="00170061"/>
    <w:rsid w:val="001703C2"/>
    <w:rsid w:val="00170E83"/>
    <w:rsid w:val="0017111C"/>
    <w:rsid w:val="001717F1"/>
    <w:rsid w:val="00172A1B"/>
    <w:rsid w:val="00176A20"/>
    <w:rsid w:val="00181D2D"/>
    <w:rsid w:val="00183283"/>
    <w:rsid w:val="00184EAB"/>
    <w:rsid w:val="001864AD"/>
    <w:rsid w:val="0019185B"/>
    <w:rsid w:val="0019287A"/>
    <w:rsid w:val="0019318F"/>
    <w:rsid w:val="001948CA"/>
    <w:rsid w:val="0019557F"/>
    <w:rsid w:val="001A47AF"/>
    <w:rsid w:val="001A5EDD"/>
    <w:rsid w:val="001A70C9"/>
    <w:rsid w:val="001B0F9C"/>
    <w:rsid w:val="001B1F8D"/>
    <w:rsid w:val="001B29A7"/>
    <w:rsid w:val="001B3542"/>
    <w:rsid w:val="001B6B22"/>
    <w:rsid w:val="001C0D6B"/>
    <w:rsid w:val="001C2674"/>
    <w:rsid w:val="001C3C41"/>
    <w:rsid w:val="001C70DE"/>
    <w:rsid w:val="001C7BAD"/>
    <w:rsid w:val="001D24F7"/>
    <w:rsid w:val="001D3E6F"/>
    <w:rsid w:val="001D4D19"/>
    <w:rsid w:val="001D6389"/>
    <w:rsid w:val="001E295D"/>
    <w:rsid w:val="001E4D0E"/>
    <w:rsid w:val="001F0BB4"/>
    <w:rsid w:val="001F2FBA"/>
    <w:rsid w:val="001F3B38"/>
    <w:rsid w:val="001F607F"/>
    <w:rsid w:val="001F63C7"/>
    <w:rsid w:val="001F7D40"/>
    <w:rsid w:val="0020011F"/>
    <w:rsid w:val="00222550"/>
    <w:rsid w:val="00225838"/>
    <w:rsid w:val="0022651D"/>
    <w:rsid w:val="0023133B"/>
    <w:rsid w:val="0023246D"/>
    <w:rsid w:val="00233493"/>
    <w:rsid w:val="002345AC"/>
    <w:rsid w:val="00234D1E"/>
    <w:rsid w:val="00242E83"/>
    <w:rsid w:val="00247A84"/>
    <w:rsid w:val="00251E4F"/>
    <w:rsid w:val="002523CC"/>
    <w:rsid w:val="0025354C"/>
    <w:rsid w:val="00256063"/>
    <w:rsid w:val="00260FFA"/>
    <w:rsid w:val="0026205F"/>
    <w:rsid w:val="00262727"/>
    <w:rsid w:val="00263156"/>
    <w:rsid w:val="00276162"/>
    <w:rsid w:val="0028026F"/>
    <w:rsid w:val="002821B6"/>
    <w:rsid w:val="002830CD"/>
    <w:rsid w:val="002847BE"/>
    <w:rsid w:val="00285E66"/>
    <w:rsid w:val="002913D6"/>
    <w:rsid w:val="002927A6"/>
    <w:rsid w:val="002A0A00"/>
    <w:rsid w:val="002A2323"/>
    <w:rsid w:val="002A46AB"/>
    <w:rsid w:val="002A72E6"/>
    <w:rsid w:val="002B2D50"/>
    <w:rsid w:val="002B3929"/>
    <w:rsid w:val="002B5981"/>
    <w:rsid w:val="002B7B2B"/>
    <w:rsid w:val="002C093A"/>
    <w:rsid w:val="002C2049"/>
    <w:rsid w:val="002C218D"/>
    <w:rsid w:val="002C4099"/>
    <w:rsid w:val="002C470D"/>
    <w:rsid w:val="002C4B9C"/>
    <w:rsid w:val="002D1F03"/>
    <w:rsid w:val="002D3E09"/>
    <w:rsid w:val="002D3E9A"/>
    <w:rsid w:val="002D51B0"/>
    <w:rsid w:val="002D6851"/>
    <w:rsid w:val="002D6DF9"/>
    <w:rsid w:val="002E15A0"/>
    <w:rsid w:val="002E220C"/>
    <w:rsid w:val="002E2CD0"/>
    <w:rsid w:val="002E47BC"/>
    <w:rsid w:val="002E75B1"/>
    <w:rsid w:val="002E7938"/>
    <w:rsid w:val="002E7C81"/>
    <w:rsid w:val="002F11EC"/>
    <w:rsid w:val="002F1DFD"/>
    <w:rsid w:val="002F2BB8"/>
    <w:rsid w:val="002F2F15"/>
    <w:rsid w:val="002F4745"/>
    <w:rsid w:val="002F62CD"/>
    <w:rsid w:val="0030018B"/>
    <w:rsid w:val="00301F40"/>
    <w:rsid w:val="00305B48"/>
    <w:rsid w:val="00306570"/>
    <w:rsid w:val="003070FB"/>
    <w:rsid w:val="003105FF"/>
    <w:rsid w:val="003126EC"/>
    <w:rsid w:val="0031601F"/>
    <w:rsid w:val="003170BF"/>
    <w:rsid w:val="00325362"/>
    <w:rsid w:val="003253EE"/>
    <w:rsid w:val="00326EC7"/>
    <w:rsid w:val="003304CC"/>
    <w:rsid w:val="00332786"/>
    <w:rsid w:val="00333C4B"/>
    <w:rsid w:val="0033428E"/>
    <w:rsid w:val="00334365"/>
    <w:rsid w:val="00334AEC"/>
    <w:rsid w:val="00336997"/>
    <w:rsid w:val="00337089"/>
    <w:rsid w:val="00337F41"/>
    <w:rsid w:val="00340957"/>
    <w:rsid w:val="00341725"/>
    <w:rsid w:val="0034248E"/>
    <w:rsid w:val="00346141"/>
    <w:rsid w:val="0034662F"/>
    <w:rsid w:val="00346781"/>
    <w:rsid w:val="003506BC"/>
    <w:rsid w:val="00350E09"/>
    <w:rsid w:val="003551E4"/>
    <w:rsid w:val="003555AF"/>
    <w:rsid w:val="00355878"/>
    <w:rsid w:val="00357C6A"/>
    <w:rsid w:val="003620AD"/>
    <w:rsid w:val="003623BC"/>
    <w:rsid w:val="003623C1"/>
    <w:rsid w:val="00362CB4"/>
    <w:rsid w:val="00365039"/>
    <w:rsid w:val="00365C1B"/>
    <w:rsid w:val="003663E0"/>
    <w:rsid w:val="00370BAB"/>
    <w:rsid w:val="00372AFD"/>
    <w:rsid w:val="003752AF"/>
    <w:rsid w:val="0037593C"/>
    <w:rsid w:val="00375A7D"/>
    <w:rsid w:val="0037655D"/>
    <w:rsid w:val="003772B4"/>
    <w:rsid w:val="00377726"/>
    <w:rsid w:val="003820CE"/>
    <w:rsid w:val="003848C1"/>
    <w:rsid w:val="00384A02"/>
    <w:rsid w:val="003851F5"/>
    <w:rsid w:val="0038602E"/>
    <w:rsid w:val="003862E1"/>
    <w:rsid w:val="00390819"/>
    <w:rsid w:val="00392BA9"/>
    <w:rsid w:val="003934E3"/>
    <w:rsid w:val="00397653"/>
    <w:rsid w:val="003A3201"/>
    <w:rsid w:val="003A54B5"/>
    <w:rsid w:val="003B1DB0"/>
    <w:rsid w:val="003B2074"/>
    <w:rsid w:val="003B4CEB"/>
    <w:rsid w:val="003B5ACE"/>
    <w:rsid w:val="003B6F88"/>
    <w:rsid w:val="003C0D83"/>
    <w:rsid w:val="003C1C52"/>
    <w:rsid w:val="003C2C68"/>
    <w:rsid w:val="003C5A1B"/>
    <w:rsid w:val="003C7826"/>
    <w:rsid w:val="003D1EA7"/>
    <w:rsid w:val="003D21A8"/>
    <w:rsid w:val="003D3013"/>
    <w:rsid w:val="003D51D5"/>
    <w:rsid w:val="003D679A"/>
    <w:rsid w:val="003E1F8F"/>
    <w:rsid w:val="003E32A3"/>
    <w:rsid w:val="003E53C5"/>
    <w:rsid w:val="003E5756"/>
    <w:rsid w:val="003E57C4"/>
    <w:rsid w:val="003F13CF"/>
    <w:rsid w:val="003F1BB9"/>
    <w:rsid w:val="003F2C07"/>
    <w:rsid w:val="003F36F5"/>
    <w:rsid w:val="003F3BA7"/>
    <w:rsid w:val="003F48A6"/>
    <w:rsid w:val="003F4B61"/>
    <w:rsid w:val="0040048A"/>
    <w:rsid w:val="0040072A"/>
    <w:rsid w:val="00400856"/>
    <w:rsid w:val="00400B2B"/>
    <w:rsid w:val="00401E71"/>
    <w:rsid w:val="00403CAC"/>
    <w:rsid w:val="00412FF7"/>
    <w:rsid w:val="00414287"/>
    <w:rsid w:val="00415E16"/>
    <w:rsid w:val="00420BE0"/>
    <w:rsid w:val="0042241E"/>
    <w:rsid w:val="00422825"/>
    <w:rsid w:val="00427B8F"/>
    <w:rsid w:val="00427EE6"/>
    <w:rsid w:val="00435545"/>
    <w:rsid w:val="00437491"/>
    <w:rsid w:val="00441D21"/>
    <w:rsid w:val="004441F9"/>
    <w:rsid w:val="004445D6"/>
    <w:rsid w:val="00446DA7"/>
    <w:rsid w:val="00447B47"/>
    <w:rsid w:val="00447DBE"/>
    <w:rsid w:val="004507ED"/>
    <w:rsid w:val="00454544"/>
    <w:rsid w:val="00455A56"/>
    <w:rsid w:val="0046118C"/>
    <w:rsid w:val="00461D9E"/>
    <w:rsid w:val="00463195"/>
    <w:rsid w:val="0046383A"/>
    <w:rsid w:val="00463B8E"/>
    <w:rsid w:val="0046517C"/>
    <w:rsid w:val="004665C3"/>
    <w:rsid w:val="0046747B"/>
    <w:rsid w:val="00477C91"/>
    <w:rsid w:val="00480DE0"/>
    <w:rsid w:val="0048347F"/>
    <w:rsid w:val="0048689C"/>
    <w:rsid w:val="00487BE8"/>
    <w:rsid w:val="0049192B"/>
    <w:rsid w:val="00492F4A"/>
    <w:rsid w:val="00493A3B"/>
    <w:rsid w:val="00496AD2"/>
    <w:rsid w:val="004A0354"/>
    <w:rsid w:val="004A03BC"/>
    <w:rsid w:val="004A25F3"/>
    <w:rsid w:val="004A570F"/>
    <w:rsid w:val="004A60D4"/>
    <w:rsid w:val="004B1BE8"/>
    <w:rsid w:val="004B316F"/>
    <w:rsid w:val="004B7A9F"/>
    <w:rsid w:val="004C0542"/>
    <w:rsid w:val="004C18EA"/>
    <w:rsid w:val="004C4CEA"/>
    <w:rsid w:val="004C5BF1"/>
    <w:rsid w:val="004C6D93"/>
    <w:rsid w:val="004C7681"/>
    <w:rsid w:val="004D1C20"/>
    <w:rsid w:val="004D4E63"/>
    <w:rsid w:val="004D51F7"/>
    <w:rsid w:val="004E195C"/>
    <w:rsid w:val="004E5FA4"/>
    <w:rsid w:val="004F16F8"/>
    <w:rsid w:val="004F2B7E"/>
    <w:rsid w:val="004F6690"/>
    <w:rsid w:val="004F7647"/>
    <w:rsid w:val="0050022D"/>
    <w:rsid w:val="005002CD"/>
    <w:rsid w:val="005011C9"/>
    <w:rsid w:val="00501988"/>
    <w:rsid w:val="00503658"/>
    <w:rsid w:val="00504941"/>
    <w:rsid w:val="005055FB"/>
    <w:rsid w:val="0050571E"/>
    <w:rsid w:val="00507D8E"/>
    <w:rsid w:val="0051255B"/>
    <w:rsid w:val="005146FA"/>
    <w:rsid w:val="00516FC9"/>
    <w:rsid w:val="00520B17"/>
    <w:rsid w:val="00520EBD"/>
    <w:rsid w:val="005264F6"/>
    <w:rsid w:val="00530231"/>
    <w:rsid w:val="00530B8B"/>
    <w:rsid w:val="00530EA1"/>
    <w:rsid w:val="00531717"/>
    <w:rsid w:val="0053291C"/>
    <w:rsid w:val="0053631E"/>
    <w:rsid w:val="00536D04"/>
    <w:rsid w:val="00537068"/>
    <w:rsid w:val="00537BAF"/>
    <w:rsid w:val="005427A0"/>
    <w:rsid w:val="005434EC"/>
    <w:rsid w:val="005435F6"/>
    <w:rsid w:val="005438C3"/>
    <w:rsid w:val="0054454A"/>
    <w:rsid w:val="00545B48"/>
    <w:rsid w:val="00546E0E"/>
    <w:rsid w:val="00550639"/>
    <w:rsid w:val="005514BA"/>
    <w:rsid w:val="005560EE"/>
    <w:rsid w:val="00556284"/>
    <w:rsid w:val="0056514B"/>
    <w:rsid w:val="00570685"/>
    <w:rsid w:val="00572141"/>
    <w:rsid w:val="0057276A"/>
    <w:rsid w:val="00575A91"/>
    <w:rsid w:val="005771B3"/>
    <w:rsid w:val="00577C2D"/>
    <w:rsid w:val="00580E59"/>
    <w:rsid w:val="00581225"/>
    <w:rsid w:val="005813F5"/>
    <w:rsid w:val="005814BB"/>
    <w:rsid w:val="00584138"/>
    <w:rsid w:val="00586916"/>
    <w:rsid w:val="005871B3"/>
    <w:rsid w:val="005938A1"/>
    <w:rsid w:val="00594746"/>
    <w:rsid w:val="00594B05"/>
    <w:rsid w:val="00595E6C"/>
    <w:rsid w:val="00597186"/>
    <w:rsid w:val="005A49A8"/>
    <w:rsid w:val="005A546D"/>
    <w:rsid w:val="005A579B"/>
    <w:rsid w:val="005A6743"/>
    <w:rsid w:val="005A6F32"/>
    <w:rsid w:val="005A7A02"/>
    <w:rsid w:val="005B177F"/>
    <w:rsid w:val="005B1CB3"/>
    <w:rsid w:val="005B384D"/>
    <w:rsid w:val="005B4AE8"/>
    <w:rsid w:val="005B4BDD"/>
    <w:rsid w:val="005B6997"/>
    <w:rsid w:val="005C0052"/>
    <w:rsid w:val="005C0CDD"/>
    <w:rsid w:val="005C2388"/>
    <w:rsid w:val="005C3AD5"/>
    <w:rsid w:val="005C41F8"/>
    <w:rsid w:val="005C6577"/>
    <w:rsid w:val="005C6ADE"/>
    <w:rsid w:val="005C7CD7"/>
    <w:rsid w:val="005D014A"/>
    <w:rsid w:val="005D5EC5"/>
    <w:rsid w:val="005D6352"/>
    <w:rsid w:val="005E07F0"/>
    <w:rsid w:val="005E28C8"/>
    <w:rsid w:val="005E42D6"/>
    <w:rsid w:val="005E5F3A"/>
    <w:rsid w:val="005F279A"/>
    <w:rsid w:val="005F3D3D"/>
    <w:rsid w:val="005F4D00"/>
    <w:rsid w:val="00601068"/>
    <w:rsid w:val="00601805"/>
    <w:rsid w:val="00602126"/>
    <w:rsid w:val="006022CF"/>
    <w:rsid w:val="006027B0"/>
    <w:rsid w:val="00603B2A"/>
    <w:rsid w:val="00607139"/>
    <w:rsid w:val="00607FBD"/>
    <w:rsid w:val="0061480A"/>
    <w:rsid w:val="00615F4E"/>
    <w:rsid w:val="006219AD"/>
    <w:rsid w:val="00623465"/>
    <w:rsid w:val="006239A9"/>
    <w:rsid w:val="00623F3A"/>
    <w:rsid w:val="0062571B"/>
    <w:rsid w:val="00627318"/>
    <w:rsid w:val="00627C0F"/>
    <w:rsid w:val="00631FAD"/>
    <w:rsid w:val="0063568D"/>
    <w:rsid w:val="00640F5C"/>
    <w:rsid w:val="006420BF"/>
    <w:rsid w:val="00651496"/>
    <w:rsid w:val="00652246"/>
    <w:rsid w:val="00652E86"/>
    <w:rsid w:val="00653572"/>
    <w:rsid w:val="00653DBD"/>
    <w:rsid w:val="00655D91"/>
    <w:rsid w:val="00663DC6"/>
    <w:rsid w:val="00667E68"/>
    <w:rsid w:val="00670497"/>
    <w:rsid w:val="00670F7A"/>
    <w:rsid w:val="006724A2"/>
    <w:rsid w:val="006729AE"/>
    <w:rsid w:val="00673EDF"/>
    <w:rsid w:val="00676814"/>
    <w:rsid w:val="00677769"/>
    <w:rsid w:val="00677C4A"/>
    <w:rsid w:val="00680988"/>
    <w:rsid w:val="0068163B"/>
    <w:rsid w:val="00681F6A"/>
    <w:rsid w:val="00683AF9"/>
    <w:rsid w:val="00686889"/>
    <w:rsid w:val="006870E8"/>
    <w:rsid w:val="00694DEA"/>
    <w:rsid w:val="00697B26"/>
    <w:rsid w:val="006A280A"/>
    <w:rsid w:val="006A326F"/>
    <w:rsid w:val="006A454F"/>
    <w:rsid w:val="006A5618"/>
    <w:rsid w:val="006A5769"/>
    <w:rsid w:val="006B0ED4"/>
    <w:rsid w:val="006B16C9"/>
    <w:rsid w:val="006B3776"/>
    <w:rsid w:val="006B41FA"/>
    <w:rsid w:val="006B4BB9"/>
    <w:rsid w:val="006B6699"/>
    <w:rsid w:val="006B700F"/>
    <w:rsid w:val="006B7995"/>
    <w:rsid w:val="006C0DE7"/>
    <w:rsid w:val="006C11C7"/>
    <w:rsid w:val="006C1F5B"/>
    <w:rsid w:val="006C26AC"/>
    <w:rsid w:val="006C2C7D"/>
    <w:rsid w:val="006C48D3"/>
    <w:rsid w:val="006C5428"/>
    <w:rsid w:val="006C79EB"/>
    <w:rsid w:val="006C7C19"/>
    <w:rsid w:val="006D0461"/>
    <w:rsid w:val="006D0C91"/>
    <w:rsid w:val="006D76B1"/>
    <w:rsid w:val="006E0057"/>
    <w:rsid w:val="006E0D25"/>
    <w:rsid w:val="006E41BD"/>
    <w:rsid w:val="006E515F"/>
    <w:rsid w:val="006E6D44"/>
    <w:rsid w:val="006E71A5"/>
    <w:rsid w:val="006F4526"/>
    <w:rsid w:val="006F4E16"/>
    <w:rsid w:val="006F529A"/>
    <w:rsid w:val="00701E5C"/>
    <w:rsid w:val="00703C53"/>
    <w:rsid w:val="00705C53"/>
    <w:rsid w:val="007068A5"/>
    <w:rsid w:val="0070785A"/>
    <w:rsid w:val="00707A90"/>
    <w:rsid w:val="00707B58"/>
    <w:rsid w:val="00711614"/>
    <w:rsid w:val="00711F18"/>
    <w:rsid w:val="0071363C"/>
    <w:rsid w:val="00713F8A"/>
    <w:rsid w:val="00716307"/>
    <w:rsid w:val="00717194"/>
    <w:rsid w:val="00717392"/>
    <w:rsid w:val="00722343"/>
    <w:rsid w:val="00724917"/>
    <w:rsid w:val="00725F5E"/>
    <w:rsid w:val="00726EAB"/>
    <w:rsid w:val="007338B9"/>
    <w:rsid w:val="00734447"/>
    <w:rsid w:val="00736B86"/>
    <w:rsid w:val="00737409"/>
    <w:rsid w:val="0073796B"/>
    <w:rsid w:val="00740792"/>
    <w:rsid w:val="00743F54"/>
    <w:rsid w:val="0074433C"/>
    <w:rsid w:val="00745319"/>
    <w:rsid w:val="007479BF"/>
    <w:rsid w:val="007502FC"/>
    <w:rsid w:val="007516C7"/>
    <w:rsid w:val="00756899"/>
    <w:rsid w:val="00760628"/>
    <w:rsid w:val="00761A34"/>
    <w:rsid w:val="007622AB"/>
    <w:rsid w:val="00763A15"/>
    <w:rsid w:val="00765D9D"/>
    <w:rsid w:val="007660A0"/>
    <w:rsid w:val="00766BE2"/>
    <w:rsid w:val="00766E20"/>
    <w:rsid w:val="00770063"/>
    <w:rsid w:val="00771790"/>
    <w:rsid w:val="007723B4"/>
    <w:rsid w:val="00772F4A"/>
    <w:rsid w:val="00776D26"/>
    <w:rsid w:val="007801F5"/>
    <w:rsid w:val="007837C4"/>
    <w:rsid w:val="00784517"/>
    <w:rsid w:val="0078452D"/>
    <w:rsid w:val="0078564C"/>
    <w:rsid w:val="007910DA"/>
    <w:rsid w:val="00791CCC"/>
    <w:rsid w:val="00791CF0"/>
    <w:rsid w:val="007932C5"/>
    <w:rsid w:val="00793FC3"/>
    <w:rsid w:val="007973C8"/>
    <w:rsid w:val="007A21E1"/>
    <w:rsid w:val="007A2558"/>
    <w:rsid w:val="007A26EC"/>
    <w:rsid w:val="007A3B1B"/>
    <w:rsid w:val="007A420F"/>
    <w:rsid w:val="007A4D32"/>
    <w:rsid w:val="007A5200"/>
    <w:rsid w:val="007A734A"/>
    <w:rsid w:val="007A7DB8"/>
    <w:rsid w:val="007B06C6"/>
    <w:rsid w:val="007B1018"/>
    <w:rsid w:val="007B30A7"/>
    <w:rsid w:val="007B40F7"/>
    <w:rsid w:val="007B4661"/>
    <w:rsid w:val="007B4908"/>
    <w:rsid w:val="007B5168"/>
    <w:rsid w:val="007B548A"/>
    <w:rsid w:val="007B6FEB"/>
    <w:rsid w:val="007C2AFF"/>
    <w:rsid w:val="007D1041"/>
    <w:rsid w:val="007D2072"/>
    <w:rsid w:val="007D24D9"/>
    <w:rsid w:val="007D3BEF"/>
    <w:rsid w:val="007D5091"/>
    <w:rsid w:val="007D55F0"/>
    <w:rsid w:val="007D57CD"/>
    <w:rsid w:val="007D7DDD"/>
    <w:rsid w:val="007E0F93"/>
    <w:rsid w:val="007E10FB"/>
    <w:rsid w:val="007E223F"/>
    <w:rsid w:val="007E2C23"/>
    <w:rsid w:val="007E37B9"/>
    <w:rsid w:val="007E48CE"/>
    <w:rsid w:val="007E5139"/>
    <w:rsid w:val="007E5E28"/>
    <w:rsid w:val="007E6FE6"/>
    <w:rsid w:val="007E7B64"/>
    <w:rsid w:val="007F24ED"/>
    <w:rsid w:val="007F4EA2"/>
    <w:rsid w:val="007F7461"/>
    <w:rsid w:val="00803E42"/>
    <w:rsid w:val="008051B7"/>
    <w:rsid w:val="008067F2"/>
    <w:rsid w:val="00806A1D"/>
    <w:rsid w:val="00807473"/>
    <w:rsid w:val="0081114A"/>
    <w:rsid w:val="00811AE9"/>
    <w:rsid w:val="008136A0"/>
    <w:rsid w:val="00816728"/>
    <w:rsid w:val="008167F8"/>
    <w:rsid w:val="00817998"/>
    <w:rsid w:val="00817FE6"/>
    <w:rsid w:val="00820771"/>
    <w:rsid w:val="0082304B"/>
    <w:rsid w:val="00823E5F"/>
    <w:rsid w:val="00824C0E"/>
    <w:rsid w:val="0082525B"/>
    <w:rsid w:val="008256B6"/>
    <w:rsid w:val="0083185B"/>
    <w:rsid w:val="00836B1A"/>
    <w:rsid w:val="0084194A"/>
    <w:rsid w:val="00841F58"/>
    <w:rsid w:val="00844112"/>
    <w:rsid w:val="00845F8E"/>
    <w:rsid w:val="00850005"/>
    <w:rsid w:val="00851940"/>
    <w:rsid w:val="00851B49"/>
    <w:rsid w:val="00852DA4"/>
    <w:rsid w:val="00852DBC"/>
    <w:rsid w:val="00856F70"/>
    <w:rsid w:val="008572DE"/>
    <w:rsid w:val="00857357"/>
    <w:rsid w:val="0086119A"/>
    <w:rsid w:val="00862D54"/>
    <w:rsid w:val="00863049"/>
    <w:rsid w:val="00863B6C"/>
    <w:rsid w:val="008667B8"/>
    <w:rsid w:val="00867D47"/>
    <w:rsid w:val="00872AEA"/>
    <w:rsid w:val="00873A73"/>
    <w:rsid w:val="00875665"/>
    <w:rsid w:val="008779CE"/>
    <w:rsid w:val="00880281"/>
    <w:rsid w:val="008803E7"/>
    <w:rsid w:val="008813A0"/>
    <w:rsid w:val="0088567E"/>
    <w:rsid w:val="008871E4"/>
    <w:rsid w:val="00887D4C"/>
    <w:rsid w:val="008911A2"/>
    <w:rsid w:val="0089225A"/>
    <w:rsid w:val="008933D0"/>
    <w:rsid w:val="008948A0"/>
    <w:rsid w:val="0089527D"/>
    <w:rsid w:val="00896FEF"/>
    <w:rsid w:val="008A0ED4"/>
    <w:rsid w:val="008A1743"/>
    <w:rsid w:val="008A4938"/>
    <w:rsid w:val="008A5EEC"/>
    <w:rsid w:val="008A707C"/>
    <w:rsid w:val="008A7A3E"/>
    <w:rsid w:val="008B063A"/>
    <w:rsid w:val="008B28A7"/>
    <w:rsid w:val="008B5B18"/>
    <w:rsid w:val="008B679D"/>
    <w:rsid w:val="008C0D14"/>
    <w:rsid w:val="008C1C0F"/>
    <w:rsid w:val="008C20DD"/>
    <w:rsid w:val="008C238F"/>
    <w:rsid w:val="008C3E1E"/>
    <w:rsid w:val="008D009D"/>
    <w:rsid w:val="008D596B"/>
    <w:rsid w:val="008E1A51"/>
    <w:rsid w:val="008E21F2"/>
    <w:rsid w:val="008E2B38"/>
    <w:rsid w:val="008E4DF0"/>
    <w:rsid w:val="008E70DA"/>
    <w:rsid w:val="008F092C"/>
    <w:rsid w:val="008F4DB1"/>
    <w:rsid w:val="008F52DA"/>
    <w:rsid w:val="008F6691"/>
    <w:rsid w:val="008F6F9B"/>
    <w:rsid w:val="008F70D4"/>
    <w:rsid w:val="008F7253"/>
    <w:rsid w:val="009036F3"/>
    <w:rsid w:val="0090436C"/>
    <w:rsid w:val="009052EE"/>
    <w:rsid w:val="009069B7"/>
    <w:rsid w:val="00907FB7"/>
    <w:rsid w:val="00911436"/>
    <w:rsid w:val="009121E3"/>
    <w:rsid w:val="0091478F"/>
    <w:rsid w:val="00915B7A"/>
    <w:rsid w:val="00917319"/>
    <w:rsid w:val="00917C46"/>
    <w:rsid w:val="00917ECF"/>
    <w:rsid w:val="009210DB"/>
    <w:rsid w:val="009237F1"/>
    <w:rsid w:val="00923BD7"/>
    <w:rsid w:val="00923FAF"/>
    <w:rsid w:val="00924F1C"/>
    <w:rsid w:val="0092638E"/>
    <w:rsid w:val="00926E06"/>
    <w:rsid w:val="00927712"/>
    <w:rsid w:val="009311DC"/>
    <w:rsid w:val="009322E9"/>
    <w:rsid w:val="00932403"/>
    <w:rsid w:val="00933AAF"/>
    <w:rsid w:val="00942667"/>
    <w:rsid w:val="009427D9"/>
    <w:rsid w:val="00942C59"/>
    <w:rsid w:val="00943E9D"/>
    <w:rsid w:val="00944FE2"/>
    <w:rsid w:val="00945868"/>
    <w:rsid w:val="009508B9"/>
    <w:rsid w:val="00954A05"/>
    <w:rsid w:val="00955068"/>
    <w:rsid w:val="00955761"/>
    <w:rsid w:val="0095589A"/>
    <w:rsid w:val="009620B3"/>
    <w:rsid w:val="0097176C"/>
    <w:rsid w:val="00971CBB"/>
    <w:rsid w:val="009732D3"/>
    <w:rsid w:val="009743B3"/>
    <w:rsid w:val="00974F1F"/>
    <w:rsid w:val="00975DC3"/>
    <w:rsid w:val="00975F4B"/>
    <w:rsid w:val="00977A6E"/>
    <w:rsid w:val="00981A10"/>
    <w:rsid w:val="009873DA"/>
    <w:rsid w:val="009908CA"/>
    <w:rsid w:val="009949A8"/>
    <w:rsid w:val="009961A1"/>
    <w:rsid w:val="0099682A"/>
    <w:rsid w:val="00997CB7"/>
    <w:rsid w:val="009A07D5"/>
    <w:rsid w:val="009A1B8E"/>
    <w:rsid w:val="009A42BD"/>
    <w:rsid w:val="009A48F4"/>
    <w:rsid w:val="009A67B8"/>
    <w:rsid w:val="009B1FE7"/>
    <w:rsid w:val="009B3273"/>
    <w:rsid w:val="009B4DDC"/>
    <w:rsid w:val="009B4EA7"/>
    <w:rsid w:val="009B5A69"/>
    <w:rsid w:val="009C765E"/>
    <w:rsid w:val="009D04CB"/>
    <w:rsid w:val="009D39C1"/>
    <w:rsid w:val="009D3C1E"/>
    <w:rsid w:val="009D5A2A"/>
    <w:rsid w:val="009D5E2C"/>
    <w:rsid w:val="009D6E28"/>
    <w:rsid w:val="009D7423"/>
    <w:rsid w:val="009E0244"/>
    <w:rsid w:val="009E21D5"/>
    <w:rsid w:val="009E74B1"/>
    <w:rsid w:val="009F42BB"/>
    <w:rsid w:val="009F5AF9"/>
    <w:rsid w:val="009F5FC1"/>
    <w:rsid w:val="00A0008E"/>
    <w:rsid w:val="00A0049A"/>
    <w:rsid w:val="00A00A56"/>
    <w:rsid w:val="00A053F8"/>
    <w:rsid w:val="00A11B32"/>
    <w:rsid w:val="00A15C30"/>
    <w:rsid w:val="00A177D0"/>
    <w:rsid w:val="00A17F4A"/>
    <w:rsid w:val="00A20848"/>
    <w:rsid w:val="00A2554D"/>
    <w:rsid w:val="00A26686"/>
    <w:rsid w:val="00A320E3"/>
    <w:rsid w:val="00A3233C"/>
    <w:rsid w:val="00A33BB8"/>
    <w:rsid w:val="00A348EB"/>
    <w:rsid w:val="00A35E35"/>
    <w:rsid w:val="00A35F25"/>
    <w:rsid w:val="00A363F7"/>
    <w:rsid w:val="00A36AA1"/>
    <w:rsid w:val="00A413C0"/>
    <w:rsid w:val="00A43668"/>
    <w:rsid w:val="00A43B6E"/>
    <w:rsid w:val="00A443B9"/>
    <w:rsid w:val="00A50315"/>
    <w:rsid w:val="00A53C03"/>
    <w:rsid w:val="00A545F7"/>
    <w:rsid w:val="00A5522D"/>
    <w:rsid w:val="00A55A5A"/>
    <w:rsid w:val="00A562B0"/>
    <w:rsid w:val="00A60B25"/>
    <w:rsid w:val="00A60E4E"/>
    <w:rsid w:val="00A6272C"/>
    <w:rsid w:val="00A645AE"/>
    <w:rsid w:val="00A675DD"/>
    <w:rsid w:val="00A6787F"/>
    <w:rsid w:val="00A70591"/>
    <w:rsid w:val="00A709FB"/>
    <w:rsid w:val="00A70EF7"/>
    <w:rsid w:val="00A73AE6"/>
    <w:rsid w:val="00A73CC8"/>
    <w:rsid w:val="00A75B94"/>
    <w:rsid w:val="00A81082"/>
    <w:rsid w:val="00A81208"/>
    <w:rsid w:val="00A85A54"/>
    <w:rsid w:val="00A864C4"/>
    <w:rsid w:val="00A8735E"/>
    <w:rsid w:val="00A87415"/>
    <w:rsid w:val="00A9099F"/>
    <w:rsid w:val="00A96584"/>
    <w:rsid w:val="00A97CE9"/>
    <w:rsid w:val="00AA24D3"/>
    <w:rsid w:val="00AA5D56"/>
    <w:rsid w:val="00AA6459"/>
    <w:rsid w:val="00AA6852"/>
    <w:rsid w:val="00AA7EE3"/>
    <w:rsid w:val="00AB693B"/>
    <w:rsid w:val="00AB78DF"/>
    <w:rsid w:val="00AC1638"/>
    <w:rsid w:val="00AC21CB"/>
    <w:rsid w:val="00AC2C78"/>
    <w:rsid w:val="00AC2D2C"/>
    <w:rsid w:val="00AC2F57"/>
    <w:rsid w:val="00AC34F2"/>
    <w:rsid w:val="00AC61B0"/>
    <w:rsid w:val="00AC7A44"/>
    <w:rsid w:val="00AC7C90"/>
    <w:rsid w:val="00AD15DF"/>
    <w:rsid w:val="00AD17B9"/>
    <w:rsid w:val="00AD1D1C"/>
    <w:rsid w:val="00AD2064"/>
    <w:rsid w:val="00AD2829"/>
    <w:rsid w:val="00AD3058"/>
    <w:rsid w:val="00AD3156"/>
    <w:rsid w:val="00AD3A18"/>
    <w:rsid w:val="00AD6AEC"/>
    <w:rsid w:val="00AD7799"/>
    <w:rsid w:val="00AE022F"/>
    <w:rsid w:val="00AF0912"/>
    <w:rsid w:val="00AF4F30"/>
    <w:rsid w:val="00AF5A7D"/>
    <w:rsid w:val="00B00B5F"/>
    <w:rsid w:val="00B02633"/>
    <w:rsid w:val="00B033E1"/>
    <w:rsid w:val="00B055B2"/>
    <w:rsid w:val="00B06D3C"/>
    <w:rsid w:val="00B07532"/>
    <w:rsid w:val="00B117AF"/>
    <w:rsid w:val="00B1181A"/>
    <w:rsid w:val="00B12DAA"/>
    <w:rsid w:val="00B132FA"/>
    <w:rsid w:val="00B1606E"/>
    <w:rsid w:val="00B2362B"/>
    <w:rsid w:val="00B24511"/>
    <w:rsid w:val="00B27B2A"/>
    <w:rsid w:val="00B30E07"/>
    <w:rsid w:val="00B337A3"/>
    <w:rsid w:val="00B346C6"/>
    <w:rsid w:val="00B426F1"/>
    <w:rsid w:val="00B51960"/>
    <w:rsid w:val="00B52242"/>
    <w:rsid w:val="00B528E4"/>
    <w:rsid w:val="00B540AF"/>
    <w:rsid w:val="00B5700F"/>
    <w:rsid w:val="00B5764A"/>
    <w:rsid w:val="00B617BD"/>
    <w:rsid w:val="00B61874"/>
    <w:rsid w:val="00B62152"/>
    <w:rsid w:val="00B6389A"/>
    <w:rsid w:val="00B63FDF"/>
    <w:rsid w:val="00B653DC"/>
    <w:rsid w:val="00B66C0E"/>
    <w:rsid w:val="00B70CFD"/>
    <w:rsid w:val="00B71B49"/>
    <w:rsid w:val="00B73A33"/>
    <w:rsid w:val="00B74F33"/>
    <w:rsid w:val="00B7571B"/>
    <w:rsid w:val="00B8035E"/>
    <w:rsid w:val="00B80A2F"/>
    <w:rsid w:val="00B80C5C"/>
    <w:rsid w:val="00B83989"/>
    <w:rsid w:val="00B85155"/>
    <w:rsid w:val="00B86216"/>
    <w:rsid w:val="00B914B5"/>
    <w:rsid w:val="00B91F2D"/>
    <w:rsid w:val="00B94A46"/>
    <w:rsid w:val="00B95A08"/>
    <w:rsid w:val="00BA0061"/>
    <w:rsid w:val="00BA097D"/>
    <w:rsid w:val="00BA1241"/>
    <w:rsid w:val="00BA5F72"/>
    <w:rsid w:val="00BA6741"/>
    <w:rsid w:val="00BA699B"/>
    <w:rsid w:val="00BA7517"/>
    <w:rsid w:val="00BB46DE"/>
    <w:rsid w:val="00BB6C17"/>
    <w:rsid w:val="00BB74DA"/>
    <w:rsid w:val="00BC070A"/>
    <w:rsid w:val="00BC1144"/>
    <w:rsid w:val="00BC1478"/>
    <w:rsid w:val="00BC2761"/>
    <w:rsid w:val="00BD0B12"/>
    <w:rsid w:val="00BD16C5"/>
    <w:rsid w:val="00BD4F15"/>
    <w:rsid w:val="00BD7BE4"/>
    <w:rsid w:val="00BE0207"/>
    <w:rsid w:val="00BE08AC"/>
    <w:rsid w:val="00BE16D6"/>
    <w:rsid w:val="00BE16D7"/>
    <w:rsid w:val="00BE25D0"/>
    <w:rsid w:val="00BE5931"/>
    <w:rsid w:val="00BF24D9"/>
    <w:rsid w:val="00BF565D"/>
    <w:rsid w:val="00BF6AC2"/>
    <w:rsid w:val="00C019A4"/>
    <w:rsid w:val="00C02585"/>
    <w:rsid w:val="00C02D64"/>
    <w:rsid w:val="00C02FDF"/>
    <w:rsid w:val="00C03BAE"/>
    <w:rsid w:val="00C04B2C"/>
    <w:rsid w:val="00C05A55"/>
    <w:rsid w:val="00C1136E"/>
    <w:rsid w:val="00C15CCA"/>
    <w:rsid w:val="00C15F47"/>
    <w:rsid w:val="00C16688"/>
    <w:rsid w:val="00C20A22"/>
    <w:rsid w:val="00C224DA"/>
    <w:rsid w:val="00C22979"/>
    <w:rsid w:val="00C22996"/>
    <w:rsid w:val="00C22BB6"/>
    <w:rsid w:val="00C33939"/>
    <w:rsid w:val="00C440E5"/>
    <w:rsid w:val="00C52027"/>
    <w:rsid w:val="00C529EC"/>
    <w:rsid w:val="00C53C09"/>
    <w:rsid w:val="00C56EFF"/>
    <w:rsid w:val="00C573DE"/>
    <w:rsid w:val="00C57EEB"/>
    <w:rsid w:val="00C63CB7"/>
    <w:rsid w:val="00C63DC6"/>
    <w:rsid w:val="00C71452"/>
    <w:rsid w:val="00C740C9"/>
    <w:rsid w:val="00C75D08"/>
    <w:rsid w:val="00C8132C"/>
    <w:rsid w:val="00C8579C"/>
    <w:rsid w:val="00C85F62"/>
    <w:rsid w:val="00C87CA3"/>
    <w:rsid w:val="00C907CB"/>
    <w:rsid w:val="00C9113E"/>
    <w:rsid w:val="00C9146C"/>
    <w:rsid w:val="00C9367F"/>
    <w:rsid w:val="00C94168"/>
    <w:rsid w:val="00C94556"/>
    <w:rsid w:val="00C9534D"/>
    <w:rsid w:val="00C957C5"/>
    <w:rsid w:val="00C96316"/>
    <w:rsid w:val="00CA21FE"/>
    <w:rsid w:val="00CA2E8C"/>
    <w:rsid w:val="00CA2ECD"/>
    <w:rsid w:val="00CB1C3E"/>
    <w:rsid w:val="00CB2C4D"/>
    <w:rsid w:val="00CB39BA"/>
    <w:rsid w:val="00CB6915"/>
    <w:rsid w:val="00CB6BFA"/>
    <w:rsid w:val="00CC01C5"/>
    <w:rsid w:val="00CC1C91"/>
    <w:rsid w:val="00CC3B7E"/>
    <w:rsid w:val="00CC3DF8"/>
    <w:rsid w:val="00CC40BF"/>
    <w:rsid w:val="00CC7C99"/>
    <w:rsid w:val="00CD13E8"/>
    <w:rsid w:val="00CD5608"/>
    <w:rsid w:val="00CD5940"/>
    <w:rsid w:val="00CD5F72"/>
    <w:rsid w:val="00CE2229"/>
    <w:rsid w:val="00CE3EAD"/>
    <w:rsid w:val="00CF0239"/>
    <w:rsid w:val="00CF1BB7"/>
    <w:rsid w:val="00CF2124"/>
    <w:rsid w:val="00CF72B6"/>
    <w:rsid w:val="00D05226"/>
    <w:rsid w:val="00D05EF8"/>
    <w:rsid w:val="00D078F7"/>
    <w:rsid w:val="00D10959"/>
    <w:rsid w:val="00D11D79"/>
    <w:rsid w:val="00D15540"/>
    <w:rsid w:val="00D210AA"/>
    <w:rsid w:val="00D213E6"/>
    <w:rsid w:val="00D2148F"/>
    <w:rsid w:val="00D2197C"/>
    <w:rsid w:val="00D21D1C"/>
    <w:rsid w:val="00D22E90"/>
    <w:rsid w:val="00D25886"/>
    <w:rsid w:val="00D2651E"/>
    <w:rsid w:val="00D332C7"/>
    <w:rsid w:val="00D33EC3"/>
    <w:rsid w:val="00D34E28"/>
    <w:rsid w:val="00D35CB1"/>
    <w:rsid w:val="00D42C4F"/>
    <w:rsid w:val="00D442F0"/>
    <w:rsid w:val="00D478A9"/>
    <w:rsid w:val="00D54083"/>
    <w:rsid w:val="00D54B9A"/>
    <w:rsid w:val="00D56167"/>
    <w:rsid w:val="00D64576"/>
    <w:rsid w:val="00D6586B"/>
    <w:rsid w:val="00D663D1"/>
    <w:rsid w:val="00D66B67"/>
    <w:rsid w:val="00D71B1A"/>
    <w:rsid w:val="00D77927"/>
    <w:rsid w:val="00D77A79"/>
    <w:rsid w:val="00D87B35"/>
    <w:rsid w:val="00D90ED1"/>
    <w:rsid w:val="00D9201B"/>
    <w:rsid w:val="00D94319"/>
    <w:rsid w:val="00D97667"/>
    <w:rsid w:val="00D97BAF"/>
    <w:rsid w:val="00DA17A2"/>
    <w:rsid w:val="00DA4624"/>
    <w:rsid w:val="00DB0394"/>
    <w:rsid w:val="00DB2288"/>
    <w:rsid w:val="00DB394D"/>
    <w:rsid w:val="00DB52BE"/>
    <w:rsid w:val="00DB62CB"/>
    <w:rsid w:val="00DB6F23"/>
    <w:rsid w:val="00DB77D2"/>
    <w:rsid w:val="00DC1345"/>
    <w:rsid w:val="00DC2489"/>
    <w:rsid w:val="00DC5132"/>
    <w:rsid w:val="00DC6850"/>
    <w:rsid w:val="00DD190D"/>
    <w:rsid w:val="00DD3F27"/>
    <w:rsid w:val="00DD7A6F"/>
    <w:rsid w:val="00DE0470"/>
    <w:rsid w:val="00DE2232"/>
    <w:rsid w:val="00DE29AB"/>
    <w:rsid w:val="00DE2F7C"/>
    <w:rsid w:val="00DE4C5C"/>
    <w:rsid w:val="00DE503B"/>
    <w:rsid w:val="00DE5614"/>
    <w:rsid w:val="00DE75B7"/>
    <w:rsid w:val="00DF0188"/>
    <w:rsid w:val="00DF26D3"/>
    <w:rsid w:val="00DF2ACD"/>
    <w:rsid w:val="00DF6E77"/>
    <w:rsid w:val="00DF7013"/>
    <w:rsid w:val="00E004CA"/>
    <w:rsid w:val="00E01CB8"/>
    <w:rsid w:val="00E038E9"/>
    <w:rsid w:val="00E03C26"/>
    <w:rsid w:val="00E04542"/>
    <w:rsid w:val="00E0574B"/>
    <w:rsid w:val="00E12A01"/>
    <w:rsid w:val="00E12E3A"/>
    <w:rsid w:val="00E13499"/>
    <w:rsid w:val="00E1585B"/>
    <w:rsid w:val="00E16102"/>
    <w:rsid w:val="00E16431"/>
    <w:rsid w:val="00E16759"/>
    <w:rsid w:val="00E2542A"/>
    <w:rsid w:val="00E254C3"/>
    <w:rsid w:val="00E256DA"/>
    <w:rsid w:val="00E30FBE"/>
    <w:rsid w:val="00E32516"/>
    <w:rsid w:val="00E33C89"/>
    <w:rsid w:val="00E34455"/>
    <w:rsid w:val="00E35F52"/>
    <w:rsid w:val="00E37363"/>
    <w:rsid w:val="00E40EAD"/>
    <w:rsid w:val="00E41676"/>
    <w:rsid w:val="00E4237E"/>
    <w:rsid w:val="00E43916"/>
    <w:rsid w:val="00E43D58"/>
    <w:rsid w:val="00E4408A"/>
    <w:rsid w:val="00E441DB"/>
    <w:rsid w:val="00E50C06"/>
    <w:rsid w:val="00E5120E"/>
    <w:rsid w:val="00E5140E"/>
    <w:rsid w:val="00E52803"/>
    <w:rsid w:val="00E53AC3"/>
    <w:rsid w:val="00E54600"/>
    <w:rsid w:val="00E55D26"/>
    <w:rsid w:val="00E55DF5"/>
    <w:rsid w:val="00E56788"/>
    <w:rsid w:val="00E57AAC"/>
    <w:rsid w:val="00E6070E"/>
    <w:rsid w:val="00E60AC7"/>
    <w:rsid w:val="00E6671D"/>
    <w:rsid w:val="00E71A59"/>
    <w:rsid w:val="00E71EC3"/>
    <w:rsid w:val="00E72ADA"/>
    <w:rsid w:val="00E77C73"/>
    <w:rsid w:val="00E77D31"/>
    <w:rsid w:val="00E80E7B"/>
    <w:rsid w:val="00E85DC9"/>
    <w:rsid w:val="00E869C0"/>
    <w:rsid w:val="00E86D3F"/>
    <w:rsid w:val="00E87E91"/>
    <w:rsid w:val="00E9474E"/>
    <w:rsid w:val="00EA19C5"/>
    <w:rsid w:val="00EA2CFD"/>
    <w:rsid w:val="00EA32AC"/>
    <w:rsid w:val="00EA57B2"/>
    <w:rsid w:val="00EB0150"/>
    <w:rsid w:val="00EB0B51"/>
    <w:rsid w:val="00EB1392"/>
    <w:rsid w:val="00EB2146"/>
    <w:rsid w:val="00EB2D08"/>
    <w:rsid w:val="00EB33BC"/>
    <w:rsid w:val="00EB574E"/>
    <w:rsid w:val="00EB6764"/>
    <w:rsid w:val="00EB7096"/>
    <w:rsid w:val="00EC5CF5"/>
    <w:rsid w:val="00EC5ED3"/>
    <w:rsid w:val="00ED0991"/>
    <w:rsid w:val="00ED0DCF"/>
    <w:rsid w:val="00ED1E8C"/>
    <w:rsid w:val="00ED2D90"/>
    <w:rsid w:val="00ED73FD"/>
    <w:rsid w:val="00ED742F"/>
    <w:rsid w:val="00EE0296"/>
    <w:rsid w:val="00EE0FD3"/>
    <w:rsid w:val="00EE1A07"/>
    <w:rsid w:val="00EE1B99"/>
    <w:rsid w:val="00EE3551"/>
    <w:rsid w:val="00EE3AB4"/>
    <w:rsid w:val="00EE532F"/>
    <w:rsid w:val="00EE53A4"/>
    <w:rsid w:val="00EE73C6"/>
    <w:rsid w:val="00EE7EEE"/>
    <w:rsid w:val="00EF08EA"/>
    <w:rsid w:val="00EF1220"/>
    <w:rsid w:val="00EF302D"/>
    <w:rsid w:val="00EF4D03"/>
    <w:rsid w:val="00EF5DBA"/>
    <w:rsid w:val="00EF6AAD"/>
    <w:rsid w:val="00EF7134"/>
    <w:rsid w:val="00EF78C3"/>
    <w:rsid w:val="00EF7FCA"/>
    <w:rsid w:val="00F01D35"/>
    <w:rsid w:val="00F02662"/>
    <w:rsid w:val="00F02FEB"/>
    <w:rsid w:val="00F04922"/>
    <w:rsid w:val="00F05B50"/>
    <w:rsid w:val="00F06139"/>
    <w:rsid w:val="00F07DF9"/>
    <w:rsid w:val="00F10A2C"/>
    <w:rsid w:val="00F10B08"/>
    <w:rsid w:val="00F11AC7"/>
    <w:rsid w:val="00F12464"/>
    <w:rsid w:val="00F15566"/>
    <w:rsid w:val="00F16296"/>
    <w:rsid w:val="00F1729E"/>
    <w:rsid w:val="00F17D4E"/>
    <w:rsid w:val="00F2397E"/>
    <w:rsid w:val="00F245EA"/>
    <w:rsid w:val="00F256AE"/>
    <w:rsid w:val="00F25EE2"/>
    <w:rsid w:val="00F33A9F"/>
    <w:rsid w:val="00F42F46"/>
    <w:rsid w:val="00F4614B"/>
    <w:rsid w:val="00F462B2"/>
    <w:rsid w:val="00F514F6"/>
    <w:rsid w:val="00F51DD7"/>
    <w:rsid w:val="00F51E57"/>
    <w:rsid w:val="00F52393"/>
    <w:rsid w:val="00F537C8"/>
    <w:rsid w:val="00F65E16"/>
    <w:rsid w:val="00F7141A"/>
    <w:rsid w:val="00F73EE0"/>
    <w:rsid w:val="00F764E9"/>
    <w:rsid w:val="00F8392C"/>
    <w:rsid w:val="00F85334"/>
    <w:rsid w:val="00F85BF6"/>
    <w:rsid w:val="00F91CC5"/>
    <w:rsid w:val="00F9469F"/>
    <w:rsid w:val="00F95024"/>
    <w:rsid w:val="00FA32AE"/>
    <w:rsid w:val="00FA40E6"/>
    <w:rsid w:val="00FA7A53"/>
    <w:rsid w:val="00FB1663"/>
    <w:rsid w:val="00FB22B3"/>
    <w:rsid w:val="00FB3A23"/>
    <w:rsid w:val="00FB5F29"/>
    <w:rsid w:val="00FC2BF5"/>
    <w:rsid w:val="00FC3B7F"/>
    <w:rsid w:val="00FC4661"/>
    <w:rsid w:val="00FC55AF"/>
    <w:rsid w:val="00FC6684"/>
    <w:rsid w:val="00FD0ADF"/>
    <w:rsid w:val="00FE0474"/>
    <w:rsid w:val="00FE1101"/>
    <w:rsid w:val="00FE17FD"/>
    <w:rsid w:val="00FE1895"/>
    <w:rsid w:val="00FE43D1"/>
    <w:rsid w:val="00FE4B54"/>
    <w:rsid w:val="00FE5017"/>
    <w:rsid w:val="00FE564B"/>
    <w:rsid w:val="00FE5939"/>
    <w:rsid w:val="00FE621D"/>
    <w:rsid w:val="00FE6A68"/>
    <w:rsid w:val="00FE72EF"/>
    <w:rsid w:val="00FE7EEC"/>
    <w:rsid w:val="00FF177C"/>
    <w:rsid w:val="00FF4357"/>
    <w:rsid w:val="00FF4819"/>
    <w:rsid w:val="00FF7880"/>
    <w:rsid w:val="00FF7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
        <o:r id="V:Rule2" type="connector" idref="#Straight Arrow Connector 1"/>
        <o:r id="V:Rule3" type="connector" idref="#_x0000_s1029"/>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1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DC1345"/>
    <w:pPr>
      <w:keepNext/>
      <w:jc w:val="center"/>
      <w:outlineLvl w:val="0"/>
    </w:pPr>
    <w:rPr>
      <w:rFonts w:ascii=".VnTime" w:hAnsi=".VnTime"/>
      <w:i/>
      <w:sz w:val="26"/>
      <w:szCs w:val="20"/>
    </w:rPr>
  </w:style>
  <w:style w:type="paragraph" w:styleId="Heading3">
    <w:name w:val="heading 3"/>
    <w:basedOn w:val="Normal"/>
    <w:next w:val="Normal"/>
    <w:link w:val="Heading3Char"/>
    <w:qFormat/>
    <w:rsid w:val="00DC1345"/>
    <w:pPr>
      <w:keepNext/>
      <w:jc w:val="center"/>
      <w:outlineLvl w:val="2"/>
    </w:pPr>
    <w:rPr>
      <w:rFonts w:ascii=".VnTimeH" w:hAnsi=".VnTimeH"/>
      <w:b/>
      <w:sz w:val="26"/>
      <w:szCs w:val="20"/>
    </w:rPr>
  </w:style>
  <w:style w:type="paragraph" w:styleId="Heading4">
    <w:name w:val="heading 4"/>
    <w:basedOn w:val="Normal"/>
    <w:next w:val="Normal"/>
    <w:link w:val="Heading4Char"/>
    <w:qFormat/>
    <w:rsid w:val="00DC1345"/>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688"/>
    <w:pPr>
      <w:tabs>
        <w:tab w:val="center" w:pos="4680"/>
        <w:tab w:val="right" w:pos="9360"/>
      </w:tabs>
    </w:pPr>
  </w:style>
  <w:style w:type="character" w:customStyle="1" w:styleId="HeaderChar">
    <w:name w:val="Header Char"/>
    <w:link w:val="Header"/>
    <w:uiPriority w:val="99"/>
    <w:rsid w:val="00C166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688"/>
    <w:pPr>
      <w:tabs>
        <w:tab w:val="center" w:pos="4680"/>
        <w:tab w:val="right" w:pos="9360"/>
      </w:tabs>
    </w:pPr>
  </w:style>
  <w:style w:type="character" w:customStyle="1" w:styleId="FooterChar">
    <w:name w:val="Footer Char"/>
    <w:link w:val="Footer"/>
    <w:uiPriority w:val="99"/>
    <w:rsid w:val="00C166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62B"/>
    <w:rPr>
      <w:rFonts w:ascii="Tahoma" w:hAnsi="Tahoma"/>
      <w:sz w:val="16"/>
      <w:szCs w:val="16"/>
    </w:rPr>
  </w:style>
  <w:style w:type="character" w:customStyle="1" w:styleId="BalloonTextChar">
    <w:name w:val="Balloon Text Char"/>
    <w:link w:val="BalloonText"/>
    <w:uiPriority w:val="99"/>
    <w:semiHidden/>
    <w:rsid w:val="00B2362B"/>
    <w:rPr>
      <w:rFonts w:ascii="Tahoma" w:eastAsia="Times New Roman" w:hAnsi="Tahoma" w:cs="Tahoma"/>
      <w:sz w:val="16"/>
      <w:szCs w:val="16"/>
    </w:rPr>
  </w:style>
  <w:style w:type="table" w:styleId="TableGrid">
    <w:name w:val="Table Grid"/>
    <w:basedOn w:val="TableNormal"/>
    <w:uiPriority w:val="59"/>
    <w:rsid w:val="00D561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C1345"/>
    <w:rPr>
      <w:rFonts w:ascii=".VnTime" w:eastAsia="Times New Roman" w:hAnsi=".VnTime" w:cs="Times New Roman"/>
      <w:i/>
      <w:sz w:val="26"/>
      <w:szCs w:val="20"/>
    </w:rPr>
  </w:style>
  <w:style w:type="character" w:customStyle="1" w:styleId="Heading3Char">
    <w:name w:val="Heading 3 Char"/>
    <w:link w:val="Heading3"/>
    <w:rsid w:val="00DC1345"/>
    <w:rPr>
      <w:rFonts w:ascii=".VnTimeH" w:eastAsia="Times New Roman" w:hAnsi=".VnTimeH" w:cs="Times New Roman"/>
      <w:b/>
      <w:sz w:val="26"/>
      <w:szCs w:val="20"/>
    </w:rPr>
  </w:style>
  <w:style w:type="character" w:customStyle="1" w:styleId="Heading4Char">
    <w:name w:val="Heading 4 Char"/>
    <w:link w:val="Heading4"/>
    <w:rsid w:val="00DC1345"/>
    <w:rPr>
      <w:rFonts w:ascii=".VnTimeH" w:eastAsia="Times New Roman" w:hAnsi=".VnTimeH" w:cs="Times New Roman"/>
      <w:b/>
      <w:sz w:val="26"/>
      <w:szCs w:val="20"/>
    </w:rPr>
  </w:style>
  <w:style w:type="paragraph" w:customStyle="1" w:styleId="ListParagraph1">
    <w:name w:val="List Paragraph1"/>
    <w:aliases w:val="anh"/>
    <w:basedOn w:val="Normal"/>
    <w:link w:val="ListParagraphChar"/>
    <w:uiPriority w:val="34"/>
    <w:qFormat/>
    <w:rsid w:val="00163401"/>
    <w:pPr>
      <w:spacing w:before="240" w:after="240" w:line="276" w:lineRule="auto"/>
      <w:ind w:left="720" w:firstLine="720"/>
      <w:contextualSpacing/>
      <w:jc w:val="both"/>
    </w:pPr>
    <w:rPr>
      <w:rFonts w:eastAsia="Calibri"/>
      <w:noProof/>
      <w:sz w:val="26"/>
      <w:szCs w:val="26"/>
    </w:rPr>
  </w:style>
  <w:style w:type="character" w:customStyle="1" w:styleId="ListParagraphChar">
    <w:name w:val="List Paragraph Char"/>
    <w:aliases w:val="anh Char"/>
    <w:link w:val="ListParagraph1"/>
    <w:uiPriority w:val="34"/>
    <w:locked/>
    <w:rsid w:val="00163401"/>
    <w:rPr>
      <w:rFonts w:ascii="Times New Roman" w:hAnsi="Times New Roman"/>
      <w:noProof/>
      <w:sz w:val="26"/>
      <w:szCs w:val="26"/>
      <w:lang w:eastAsia="en-US"/>
    </w:rPr>
  </w:style>
  <w:style w:type="paragraph" w:styleId="NormalWeb">
    <w:name w:val="Normal (Web)"/>
    <w:aliases w:val=" Char Char Char"/>
    <w:basedOn w:val="Normal"/>
    <w:link w:val="NormalWebChar"/>
    <w:uiPriority w:val="99"/>
    <w:unhideWhenUsed/>
    <w:rsid w:val="00BC2761"/>
    <w:pPr>
      <w:spacing w:before="100" w:beforeAutospacing="1" w:after="100" w:afterAutospacing="1"/>
    </w:pPr>
  </w:style>
  <w:style w:type="character" w:customStyle="1" w:styleId="NormalWebChar">
    <w:name w:val="Normal (Web) Char"/>
    <w:aliases w:val=" Char Char Char Char"/>
    <w:link w:val="NormalWeb"/>
    <w:locked/>
    <w:rsid w:val="00BC2761"/>
    <w:rPr>
      <w:rFonts w:ascii="Times New Roman" w:eastAsia="Times New Roman" w:hAnsi="Times New Roman"/>
      <w:sz w:val="24"/>
      <w:szCs w:val="24"/>
      <w:lang w:val="en-US" w:eastAsia="en-US"/>
    </w:rPr>
  </w:style>
  <w:style w:type="paragraph" w:styleId="FootnoteText">
    <w:name w:val="footnote text"/>
    <w:basedOn w:val="Normal"/>
    <w:link w:val="FootnoteTextChar"/>
    <w:uiPriority w:val="99"/>
    <w:semiHidden/>
    <w:unhideWhenUsed/>
    <w:rsid w:val="001F607F"/>
    <w:rPr>
      <w:rFonts w:eastAsia="Calibri"/>
      <w:sz w:val="20"/>
      <w:szCs w:val="20"/>
    </w:rPr>
  </w:style>
  <w:style w:type="character" w:customStyle="1" w:styleId="FootnoteTextChar">
    <w:name w:val="Footnote Text Char"/>
    <w:link w:val="FootnoteText"/>
    <w:uiPriority w:val="99"/>
    <w:semiHidden/>
    <w:rsid w:val="001F607F"/>
    <w:rPr>
      <w:rFonts w:ascii="Times New Roman" w:hAnsi="Times New Roman"/>
      <w:lang w:val="en-US" w:eastAsia="en-US"/>
    </w:rPr>
  </w:style>
  <w:style w:type="paragraph" w:styleId="ListParagraph">
    <w:name w:val="List Paragraph"/>
    <w:basedOn w:val="Normal"/>
    <w:uiPriority w:val="34"/>
    <w:qFormat/>
    <w:rsid w:val="00346141"/>
    <w:pPr>
      <w:ind w:left="720"/>
      <w:contextualSpacing/>
    </w:pPr>
  </w:style>
  <w:style w:type="character" w:customStyle="1" w:styleId="BodyTextChar1">
    <w:name w:val="Body Text Char1"/>
    <w:link w:val="BodyText"/>
    <w:uiPriority w:val="99"/>
    <w:rsid w:val="0019318F"/>
    <w:rPr>
      <w:rFonts w:ascii="Times New Roman" w:hAnsi="Times New Roman"/>
      <w:sz w:val="28"/>
      <w:szCs w:val="28"/>
      <w:shd w:val="clear" w:color="auto" w:fill="FFFFFF"/>
    </w:rPr>
  </w:style>
  <w:style w:type="paragraph" w:styleId="BodyText">
    <w:name w:val="Body Text"/>
    <w:basedOn w:val="Normal"/>
    <w:link w:val="BodyTextChar1"/>
    <w:uiPriority w:val="99"/>
    <w:qFormat/>
    <w:rsid w:val="0019318F"/>
    <w:pPr>
      <w:widowControl w:val="0"/>
      <w:shd w:val="clear" w:color="auto" w:fill="FFFFFF"/>
      <w:spacing w:after="40" w:line="276" w:lineRule="auto"/>
      <w:ind w:firstLine="400"/>
    </w:pPr>
    <w:rPr>
      <w:rFonts w:eastAsia="Calibri"/>
      <w:sz w:val="28"/>
      <w:szCs w:val="28"/>
      <w:lang w:val="vi-VN" w:eastAsia="vi-VN"/>
    </w:rPr>
  </w:style>
  <w:style w:type="character" w:customStyle="1" w:styleId="BodyTextChar">
    <w:name w:val="Body Text Char"/>
    <w:basedOn w:val="DefaultParagraphFont"/>
    <w:uiPriority w:val="99"/>
    <w:semiHidden/>
    <w:rsid w:val="0019318F"/>
    <w:rPr>
      <w:rFonts w:ascii="Times New Roman" w:eastAsia="Times New Roman" w:hAnsi="Times New Roman"/>
      <w:sz w:val="24"/>
      <w:szCs w:val="24"/>
      <w:lang w:val="en-US" w:eastAsia="en-US"/>
    </w:rPr>
  </w:style>
  <w:style w:type="character" w:styleId="Hyperlink">
    <w:name w:val="Hyperlink"/>
    <w:uiPriority w:val="99"/>
    <w:semiHidden/>
    <w:unhideWhenUsed/>
    <w:rsid w:val="00D078F7"/>
    <w:rPr>
      <w:color w:val="0000FF"/>
      <w:u w:val="single"/>
    </w:rPr>
  </w:style>
  <w:style w:type="character" w:customStyle="1" w:styleId="fontstyle01">
    <w:name w:val="fontstyle01"/>
    <w:basedOn w:val="DefaultParagraphFont"/>
    <w:rsid w:val="00D078F7"/>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1988">
      <w:bodyDiv w:val="1"/>
      <w:marLeft w:val="0"/>
      <w:marRight w:val="0"/>
      <w:marTop w:val="0"/>
      <w:marBottom w:val="0"/>
      <w:divBdr>
        <w:top w:val="none" w:sz="0" w:space="0" w:color="auto"/>
        <w:left w:val="none" w:sz="0" w:space="0" w:color="auto"/>
        <w:bottom w:val="none" w:sz="0" w:space="0" w:color="auto"/>
        <w:right w:val="none" w:sz="0" w:space="0" w:color="auto"/>
      </w:divBdr>
    </w:div>
    <w:div w:id="765150379">
      <w:bodyDiv w:val="1"/>
      <w:marLeft w:val="0"/>
      <w:marRight w:val="0"/>
      <w:marTop w:val="0"/>
      <w:marBottom w:val="0"/>
      <w:divBdr>
        <w:top w:val="none" w:sz="0" w:space="0" w:color="auto"/>
        <w:left w:val="none" w:sz="0" w:space="0" w:color="auto"/>
        <w:bottom w:val="none" w:sz="0" w:space="0" w:color="auto"/>
        <w:right w:val="none" w:sz="0" w:space="0" w:color="auto"/>
      </w:divBdr>
    </w:div>
    <w:div w:id="20563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thuvienphapluat.vn/van-ban/giao-thong-van-tai/thong-tu-13-2021-tt-bnnptnt-phong-chong-thien-tai-trong-quan-ly-khu-khai-thac-khoang-san-493693.aspx" TargetMode="External" Type="http://schemas.openxmlformats.org/officeDocument/2006/relationships/hyperlink"/><Relationship Id="rId11" Target="https://thuvienphapluat.vn/van-ban/giao-thong-van-tai/thong-tu-13-2021-tt-bnnptnt-phong-chong-thien-tai-trong-quan-ly-khu-khai-thac-khoang-san-493693.aspx" TargetMode="External" Type="http://schemas.openxmlformats.org/officeDocument/2006/relationships/hyperlink"/><Relationship Id="rId12" Target="https://thuvienphapluat.vn/van-ban/giao-thong-van-tai/thong-tu-13-2021-tt-bnnptnt-phong-chong-thien-tai-trong-quan-ly-khu-khai-thac-khoang-san-493693.aspx" TargetMode="External" Type="http://schemas.openxmlformats.org/officeDocument/2006/relationships/hyperlink"/><Relationship Id="rId13" Target="https://thuvienphapluat.vn/van-ban/giao-thong-van-tai/thong-tu-03-2019-tt-bgtvt-phong-chong-va-khac-phuc-hau-qua-thien-tai-trong-linh-vuc-duong-bo-407515.aspx" TargetMode="External" Type="http://schemas.openxmlformats.org/officeDocument/2006/relationships/hyperlink"/><Relationship Id="rId14" Target="https://thuvienphapluat.vn/van-ban/giao-thong-van-tai/thong-tu-43-2021-tt-bgtvt-sua-doi-thong-tu-03-2019-tt-bgtvt-khac-phuc-thien-tai-duong-bo-499860.aspx" TargetMode="External" Type="http://schemas.openxmlformats.org/officeDocument/2006/relationships/hyperlink"/><Relationship Id="rId15" Target="https://thuvienphapluat.vn/van-ban/giao-thong-van-tai/thong-tu-03-2019-tt-bgtvt-phong-chong-va-khac-phuc-hau-qua-thien-tai-trong-linh-vuc-duong-bo-407515.aspx" TargetMode="External" Type="http://schemas.openxmlformats.org/officeDocument/2006/relationships/hyperlink"/><Relationship Id="rId16" Target="header2.xml" Type="http://schemas.openxmlformats.org/officeDocument/2006/relationships/header"/><Relationship Id="rId17" Target="fontTable.xml" Type="http://schemas.openxmlformats.org/officeDocument/2006/relationships/fontTable"/><Relationship Id="rId18"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043F-5356-4D6F-A776-A302E113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2022-09-17T02:17:00Z</dcterms:created>
  <dc:creator>WIN8</dc:creator>
  <cp:lastModifiedBy>THANHBINH</cp:lastModifiedBy>
  <cp:lastPrinted>2021-03-05T03:17:00Z</cp:lastPrinted>
  <dcterms:modified xsi:type="dcterms:W3CDTF">2022-12-21T04:09:00Z</dcterms:modified>
  <cp:revision>39</cp:revision>
  <dc:title>Phòng Kinh tế - Tổng hợp - UBND Tỉnh Ninh Thuận</dc:title>
</cp:coreProperties>
</file>