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4" w:type="dxa"/>
        <w:tblInd w:w="108" w:type="dxa"/>
        <w:tblLayout w:type="fixed"/>
        <w:tblLook w:val="04A0" w:firstRow="1" w:lastRow="0" w:firstColumn="1" w:lastColumn="0" w:noHBand="0" w:noVBand="1"/>
      </w:tblPr>
      <w:tblGrid>
        <w:gridCol w:w="3690"/>
        <w:gridCol w:w="5854"/>
      </w:tblGrid>
      <w:tr w:rsidR="00981F95" w:rsidRPr="00981F95" w14:paraId="0C75A824" w14:textId="77777777" w:rsidTr="009C000E">
        <w:tc>
          <w:tcPr>
            <w:tcW w:w="3690" w:type="dxa"/>
          </w:tcPr>
          <w:p w14:paraId="56EA831A" w14:textId="64ACBD66" w:rsidR="007854FC" w:rsidRPr="00981F95" w:rsidRDefault="00F77FF3" w:rsidP="00605878">
            <w:pPr>
              <w:pageBreakBefore/>
              <w:jc w:val="center"/>
              <w:rPr>
                <w:b/>
                <w:bCs/>
                <w:color w:val="000000" w:themeColor="text1"/>
                <w:sz w:val="26"/>
                <w:szCs w:val="26"/>
              </w:rPr>
            </w:pPr>
            <w:r w:rsidRPr="00981F95">
              <w:rPr>
                <w:b/>
                <w:bCs/>
                <w:color w:val="000000" w:themeColor="text1"/>
                <w:sz w:val="26"/>
                <w:szCs w:val="26"/>
                <w:lang w:val="en-US"/>
              </w:rPr>
              <w:t>ỦY BAN NHÂN DÂN</w:t>
            </w:r>
            <w:r w:rsidR="007854FC" w:rsidRPr="00981F95">
              <w:rPr>
                <w:b/>
                <w:bCs/>
                <w:color w:val="000000" w:themeColor="text1"/>
                <w:sz w:val="26"/>
                <w:szCs w:val="26"/>
              </w:rPr>
              <w:t xml:space="preserve"> </w:t>
            </w:r>
          </w:p>
        </w:tc>
        <w:tc>
          <w:tcPr>
            <w:tcW w:w="5854" w:type="dxa"/>
          </w:tcPr>
          <w:p w14:paraId="7DB46438" w14:textId="77777777" w:rsidR="007854FC" w:rsidRPr="00981F95" w:rsidRDefault="007854FC" w:rsidP="006E4CFA">
            <w:pPr>
              <w:jc w:val="center"/>
              <w:rPr>
                <w:b/>
                <w:color w:val="000000" w:themeColor="text1"/>
                <w:sz w:val="26"/>
                <w:szCs w:val="26"/>
              </w:rPr>
            </w:pPr>
            <w:r w:rsidRPr="00981F95">
              <w:rPr>
                <w:b/>
                <w:color w:val="000000" w:themeColor="text1"/>
                <w:sz w:val="26"/>
                <w:szCs w:val="26"/>
              </w:rPr>
              <w:t>CỘNG HÒA XÃ HỘI CHỦ NGHĨA VIỆT NAM</w:t>
            </w:r>
          </w:p>
        </w:tc>
      </w:tr>
      <w:tr w:rsidR="00981F95" w:rsidRPr="00981F95" w14:paraId="75980F2F" w14:textId="77777777" w:rsidTr="009C000E">
        <w:tc>
          <w:tcPr>
            <w:tcW w:w="3690" w:type="dxa"/>
            <w:vMerge w:val="restart"/>
          </w:tcPr>
          <w:p w14:paraId="1DB938BE" w14:textId="69EC9C31" w:rsidR="007854FC" w:rsidRPr="00981F95" w:rsidRDefault="0093031D" w:rsidP="009D136A">
            <w:pPr>
              <w:jc w:val="center"/>
              <w:rPr>
                <w:b/>
                <w:bCs/>
                <w:color w:val="000000" w:themeColor="text1"/>
                <w:sz w:val="26"/>
                <w:szCs w:val="26"/>
                <w:lang w:val="en-US"/>
              </w:rPr>
            </w:pPr>
            <w:r w:rsidRPr="00981F95">
              <w:rPr>
                <w:b/>
                <w:bCs/>
                <w:noProof/>
                <w:color w:val="000000" w:themeColor="text1"/>
                <w:sz w:val="26"/>
                <w:szCs w:val="26"/>
                <w:lang w:val="en-US" w:eastAsia="en-US"/>
              </w:rPr>
              <mc:AlternateContent>
                <mc:Choice Requires="wps">
                  <w:drawing>
                    <wp:anchor distT="0" distB="0" distL="114300" distR="114300" simplePos="0" relativeHeight="251657728" behindDoc="0" locked="0" layoutInCell="1" allowOverlap="1" wp14:anchorId="0B0FB2A4" wp14:editId="1CC5E352">
                      <wp:simplePos x="0" y="0"/>
                      <wp:positionH relativeFrom="column">
                        <wp:posOffset>909320</wp:posOffset>
                      </wp:positionH>
                      <wp:positionV relativeFrom="paragraph">
                        <wp:posOffset>214630</wp:posOffset>
                      </wp:positionV>
                      <wp:extent cx="552450" cy="0"/>
                      <wp:effectExtent l="12065" t="10160" r="6985" b="889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EE6988" id="_x0000_t32" coordsize="21600,21600" o:spt="32" o:oned="t" path="m,l21600,21600e" filled="f">
                      <v:path arrowok="t" fillok="f" o:connecttype="none"/>
                      <o:lock v:ext="edit" shapetype="t"/>
                    </v:shapetype>
                    <v:shape id="AutoShape 13" o:spid="_x0000_s1026" type="#_x0000_t32" style="position:absolute;margin-left:71.6pt;margin-top:16.9pt;width:4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CYBbHgIAADsEAAAOAAAAZHJzL2Uyb0RvYy54bWysU8GO2jAQvVfqP1i+QxJIthARVqsEetl2 kXb7AcZ2EquJbdmGgKr+e8eGILa9VFU5mHFm5s2beePV46nv0JEbK5QscDKNMeKSKiZkU+Bvb9vJ AiPriGSkU5IX+Mwtflx//LAadM5nqlUd4wYBiLT5oAvcOqfzKLK05T2xU6W5BGetTE8cXE0TMUMG QO+7aBbHD9GgDNNGUW4tfK0uTrwO+HXNqXupa8sd6goM3Fw4TTj3/ozWK5I3huhW0CsN8g8seiIk FL1BVcQRdDDiD6heUKOsqt2Uqj5SdS0oDz1AN0n8WzevLdE89ALDsfo2Jvv/YOnX484gwQo8x0iS HiR6OjgVKqNk7uczaJtDWCl3xndIT/JVPyv63SKpypbIhofot7OG5MRnRO9S/MVqqLIfvigGMQQK hGGdatN7SBgDOgVNzjdN+MkhCh+zbJZmoBwdXRHJxzxtrPvMVY+8UWDrDBFN60olJQivTBKqkOOz dZ4VyccEX1Sqrei6oH8n0VDgZTbLQoJVnWDe6cOsafZlZ9CR+A0Kv9AieO7DjDpIFsBaTtjmajsi uosNxTvp8aAvoHO1LivyYxkvN4vNIp2ks4fNJI2ravK0LdPJwzb5lFXzqiyr5KenlqR5Kxjj0rMb 1zVJ/24drg/nsmi3hb2NIXqPHuYFZMf/QDoI67W8bMVesfPOjILDhobg62vyT+D+Dvb9m1//AgAA //8DAFBLAwQUAAYACAAAACEAp+w71dwAAAAJAQAADwAAAGRycy9kb3ducmV2LnhtbEyPwU7DMBBE 70j8g7WVuKDWbgKopHGqCokDR9pKXN14SdLG6yh2mtCvZxEHOM7s0+xMvplcKy7Yh8aThuVCgUAq vW2o0nDYv85XIEI0ZE3rCTV8YYBNcXuTm8z6kd7xsouV4BAKmdFQx9hlUoayRmfCwndIfPv0vTOR ZV9J25uRw10rE6WepDMN8YfadPhSY3neDU4DhuFxqbbPrjq8Xcf7j+R6Gru91nezabsGEXGKfzD8 1OfqUHCnox/IBtGyfkgTRjWkKU9gIEkVG8dfQxa5/L+g+AYAAP//AwBQSwECLQAUAAYACAAAACEA toM4kv4AAADhAQAAEwAAAAAAAAAAAAAAAAAAAAAAW0NvbnRlbnRfVHlwZXNdLnhtbFBLAQItABQA BgAIAAAAIQA4/SH/1gAAAJQBAAALAAAAAAAAAAAAAAAAAC8BAABfcmVscy8ucmVsc1BLAQItABQA BgAIAAAAIQDPCYBbHgIAADsEAAAOAAAAAAAAAAAAAAAAAC4CAABkcnMvZTJvRG9jLnhtbFBLAQIt ABQABgAIAAAAIQCn7DvV3AAAAAkBAAAPAAAAAAAAAAAAAAAAAHgEAABkcnMvZG93bnJldi54bWxQ SwUGAAAAAAQABADzAAAAgQUAAAAA "/>
                  </w:pict>
                </mc:Fallback>
              </mc:AlternateContent>
            </w:r>
            <w:r w:rsidR="00F77FF3" w:rsidRPr="00981F95">
              <w:rPr>
                <w:b/>
                <w:bCs/>
                <w:color w:val="000000" w:themeColor="text1"/>
                <w:sz w:val="26"/>
                <w:szCs w:val="26"/>
              </w:rPr>
              <w:t xml:space="preserve">TỈNH </w:t>
            </w:r>
            <w:r w:rsidR="009D136A">
              <w:rPr>
                <w:b/>
                <w:bCs/>
                <w:color w:val="000000" w:themeColor="text1"/>
                <w:sz w:val="26"/>
                <w:szCs w:val="26"/>
                <w:lang w:val="en-US"/>
              </w:rPr>
              <w:t>NINH THUẬN</w:t>
            </w:r>
          </w:p>
        </w:tc>
        <w:tc>
          <w:tcPr>
            <w:tcW w:w="5854" w:type="dxa"/>
          </w:tcPr>
          <w:p w14:paraId="65C299ED" w14:textId="77777777" w:rsidR="007854FC" w:rsidRPr="00981F95" w:rsidRDefault="007854FC" w:rsidP="006E4CFA">
            <w:pPr>
              <w:jc w:val="center"/>
              <w:rPr>
                <w:b/>
                <w:color w:val="000000" w:themeColor="text1"/>
                <w:sz w:val="28"/>
                <w:szCs w:val="28"/>
              </w:rPr>
            </w:pPr>
            <w:r w:rsidRPr="00981F95">
              <w:rPr>
                <w:b/>
                <w:color w:val="000000" w:themeColor="text1"/>
                <w:sz w:val="28"/>
                <w:szCs w:val="28"/>
              </w:rPr>
              <w:t>Độc lập – Tự do – Hạnh phúc</w:t>
            </w:r>
          </w:p>
        </w:tc>
      </w:tr>
      <w:tr w:rsidR="00981F95" w:rsidRPr="00981F95" w14:paraId="2F25769A" w14:textId="77777777" w:rsidTr="009C000E">
        <w:trPr>
          <w:trHeight w:val="159"/>
        </w:trPr>
        <w:tc>
          <w:tcPr>
            <w:tcW w:w="3690" w:type="dxa"/>
            <w:vMerge/>
            <w:vAlign w:val="center"/>
          </w:tcPr>
          <w:p w14:paraId="658B621A" w14:textId="77777777" w:rsidR="007854FC" w:rsidRPr="00981F95" w:rsidRDefault="007854FC" w:rsidP="00605878">
            <w:pPr>
              <w:spacing w:line="240" w:lineRule="auto"/>
              <w:jc w:val="center"/>
              <w:rPr>
                <w:b/>
                <w:color w:val="000000" w:themeColor="text1"/>
                <w:sz w:val="26"/>
                <w:szCs w:val="26"/>
              </w:rPr>
            </w:pPr>
          </w:p>
        </w:tc>
        <w:tc>
          <w:tcPr>
            <w:tcW w:w="5854" w:type="dxa"/>
          </w:tcPr>
          <w:p w14:paraId="2F3F6C2B" w14:textId="084220F1" w:rsidR="007854FC" w:rsidRPr="00981F95" w:rsidRDefault="0093031D" w:rsidP="006E4CFA">
            <w:pPr>
              <w:jc w:val="center"/>
              <w:rPr>
                <w:color w:val="000000" w:themeColor="text1"/>
              </w:rPr>
            </w:pPr>
            <w:r w:rsidRPr="00981F95">
              <w:rPr>
                <w:noProof/>
                <w:color w:val="000000" w:themeColor="text1"/>
                <w:lang w:val="en-US" w:eastAsia="en-US"/>
              </w:rPr>
              <mc:AlternateContent>
                <mc:Choice Requires="wps">
                  <w:drawing>
                    <wp:anchor distT="0" distB="0" distL="114300" distR="114300" simplePos="0" relativeHeight="251656704" behindDoc="0" locked="0" layoutInCell="1" allowOverlap="1" wp14:anchorId="356FEBA3" wp14:editId="26FE63A9">
                      <wp:simplePos x="0" y="0"/>
                      <wp:positionH relativeFrom="column">
                        <wp:posOffset>696595</wp:posOffset>
                      </wp:positionH>
                      <wp:positionV relativeFrom="paragraph">
                        <wp:posOffset>28575</wp:posOffset>
                      </wp:positionV>
                      <wp:extent cx="2165350" cy="0"/>
                      <wp:effectExtent l="9525" t="9525" r="6350"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4609A" id="AutoShape 12" o:spid="_x0000_s1026" type="#_x0000_t32" style="position:absolute;margin-left:54.85pt;margin-top:2.25pt;width:17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3e9wZHwIAADwEAAAOAAAAZHJzL2Uyb0RvYy54bWysU02P2jAQvVfqf7B8h3xsoBARVqsEetl2 kXb7A4ztJFYT27INAVX97x0bgtj2UlXlYMaZmTdvZp5Xj6e+Q0durFCywMk0xohLqpiQTYG/vW0n C4ysI5KRTkle4DO3+HH98cNq0DlPVas6xg0CEGnzQRe4dU7nUWRpy3tip0pzCc5amZ44uJomYoYM gN53URrH82hQhmmjKLcWvlYXJ14H/Lrm1L3UteUOdQUGbi6cJpx7f0brFckbQ3Qr6JUG+QcWPRES it6gKuIIOhjxB1QvqFFW1W5KVR+puhaUhx6gmyT+rZvXlmgeeoHhWH0bk/1/sPTrcWeQYAVOMZKk hxU9HZwKlVGS+vkM2uYQVsqd8R3Sk3zVz4p+t0iqsiWy4SH67awhOfEZ0bsUf7EaquyHL4pBDIEC YVin2vQeEsaATmEn59tO+MkhCh/TZD57mMHq6OiLSD4mamPdZ6565I0CW2eIaFpXKilh88okoQw5 PlvnaZF8TPBVpdqKrgsC6CQaCrycpbOQYFUnmHf6MGuafdkZdCReQuEXegTPfZhRB8kCWMsJ21xt R0R3saF4Jz0eNAZ0rtZFIz+W8XKz2CyySZbON5MsrqrJ07bMJvNt8mlWPVRlWSU/PbUky1vBGJee 3ajXJPs7PVxfzkVpN8XexhC9Rw/zArLjfyAdNuuXeZHFXrHzzowbB4mG4Otz8m/g/g72/aNf/wIA AP//AwBQSwMEFAAGAAgAAAAhAIpjxmLaAAAABwEAAA8AAABkcnMvZG93bnJldi54bWxMjsFuwjAQ RO+V+AdrkbhUYINIC2kchJB66LGA1KuJt0naeB3FDkn5+m57aY9PM5p52W50jbhiF2pPGpYLBQKp 8LamUsP59DzfgAjRkDWNJ9TwhQF2+eQuM6n1A73i9RhLwSMUUqOhirFNpQxFhc6EhW+ROHv3nTOR sSul7czA466RK6UepDM18UNlWjxUWHwee6cBQ58s1X7ryvPLbbh/W90+hvak9Ww67p9ARBzjXxl+ 9Fkdcna6+J5sEA2z2j5yVcM6AcH5OlHMl1+WeSb/++ffAAAA//8DAFBLAQItABQABgAIAAAAIQC2 gziS/gAAAOEBAAATAAAAAAAAAAAAAAAAAAAAAABbQ29udGVudF9UeXBlc10ueG1sUEsBAi0AFAAG AAgAAAAhADj9If/WAAAAlAEAAAsAAAAAAAAAAAAAAAAALwEAAF9yZWxzLy5yZWxzUEsBAi0AFAAG AAgAAAAhADd73BkfAgAAPAQAAA4AAAAAAAAAAAAAAAAALgIAAGRycy9lMm9Eb2MueG1sUEsBAi0A FAAGAAgAAAAhAIpjxmLaAAAABwEAAA8AAAAAAAAAAAAAAAAAeQQAAGRycy9kb3ducmV2LnhtbFBL BQYAAAAABAAEAPMAAACABQAAAAA= "/>
                  </w:pict>
                </mc:Fallback>
              </mc:AlternateContent>
            </w:r>
          </w:p>
        </w:tc>
      </w:tr>
      <w:tr w:rsidR="00981F95" w:rsidRPr="00981F95" w14:paraId="2BD79B3F" w14:textId="77777777" w:rsidTr="009C000E">
        <w:tc>
          <w:tcPr>
            <w:tcW w:w="3690" w:type="dxa"/>
          </w:tcPr>
          <w:p w14:paraId="1DDB1604" w14:textId="6092D1F3" w:rsidR="007854FC" w:rsidRPr="008446A7" w:rsidRDefault="0072687D" w:rsidP="00605878">
            <w:pPr>
              <w:jc w:val="center"/>
              <w:rPr>
                <w:color w:val="000000" w:themeColor="text1"/>
                <w:sz w:val="26"/>
                <w:szCs w:val="26"/>
                <w:lang w:val="en-US"/>
              </w:rPr>
            </w:pPr>
            <w:r w:rsidRPr="008446A7">
              <w:rPr>
                <w:color w:val="000000" w:themeColor="text1"/>
                <w:sz w:val="26"/>
                <w:szCs w:val="26"/>
                <w:lang w:val="en-US"/>
              </w:rPr>
              <w:t xml:space="preserve">Số: </w:t>
            </w:r>
            <w:r w:rsidR="0053047E" w:rsidRPr="008446A7">
              <w:rPr>
                <w:color w:val="000000" w:themeColor="text1"/>
                <w:sz w:val="26"/>
                <w:szCs w:val="26"/>
                <w:lang w:val="en-US"/>
              </w:rPr>
              <w:t xml:space="preserve">    </w:t>
            </w:r>
            <w:r w:rsidR="00611FF9" w:rsidRPr="008446A7">
              <w:rPr>
                <w:color w:val="000000" w:themeColor="text1"/>
                <w:sz w:val="26"/>
                <w:szCs w:val="26"/>
                <w:lang w:val="en-US"/>
              </w:rPr>
              <w:t xml:space="preserve">    </w:t>
            </w:r>
            <w:r w:rsidR="00E14278" w:rsidRPr="008446A7">
              <w:rPr>
                <w:color w:val="000000" w:themeColor="text1"/>
                <w:sz w:val="26"/>
                <w:szCs w:val="26"/>
                <w:lang w:val="en-US"/>
              </w:rPr>
              <w:t>/</w:t>
            </w:r>
            <w:r w:rsidR="00452EFA" w:rsidRPr="008446A7">
              <w:rPr>
                <w:color w:val="000000" w:themeColor="text1"/>
                <w:sz w:val="26"/>
                <w:szCs w:val="26"/>
                <w:lang w:val="en-US"/>
              </w:rPr>
              <w:t>UBND-</w:t>
            </w:r>
            <w:r w:rsidR="009C000E">
              <w:rPr>
                <w:color w:val="000000" w:themeColor="text1"/>
                <w:sz w:val="26"/>
                <w:szCs w:val="26"/>
                <w:lang w:val="en-US"/>
              </w:rPr>
              <w:t>KTTH</w:t>
            </w:r>
          </w:p>
          <w:p w14:paraId="0677B2E5" w14:textId="77777777" w:rsidR="00361E92" w:rsidRDefault="00200EDE" w:rsidP="00361E92">
            <w:pPr>
              <w:spacing w:before="120"/>
              <w:jc w:val="center"/>
              <w:rPr>
                <w:sz w:val="26"/>
                <w:szCs w:val="26"/>
                <w:lang w:val="en-US"/>
              </w:rPr>
            </w:pPr>
            <w:r w:rsidRPr="0047568F">
              <w:rPr>
                <w:color w:val="000000" w:themeColor="text1"/>
                <w:sz w:val="26"/>
                <w:szCs w:val="26"/>
                <w:lang w:val="en-US"/>
              </w:rPr>
              <w:t xml:space="preserve">V/v </w:t>
            </w:r>
            <w:r w:rsidR="00946C81" w:rsidRPr="0047568F">
              <w:rPr>
                <w:sz w:val="26"/>
                <w:szCs w:val="26"/>
              </w:rPr>
              <w:t>quy định quét mã QR</w:t>
            </w:r>
            <w:r w:rsidR="00361E92">
              <w:rPr>
                <w:sz w:val="26"/>
                <w:szCs w:val="26"/>
                <w:lang w:val="en-US"/>
              </w:rPr>
              <w:t xml:space="preserve"> </w:t>
            </w:r>
          </w:p>
          <w:p w14:paraId="0310B851" w14:textId="6DEBB47B" w:rsidR="0037107C" w:rsidRPr="0047568F" w:rsidRDefault="00946C81" w:rsidP="00361E92">
            <w:pPr>
              <w:jc w:val="center"/>
              <w:rPr>
                <w:color w:val="000000" w:themeColor="text1"/>
                <w:sz w:val="26"/>
                <w:szCs w:val="26"/>
                <w:lang w:val="en-US"/>
              </w:rPr>
            </w:pPr>
            <w:r w:rsidRPr="0047568F">
              <w:rPr>
                <w:sz w:val="26"/>
                <w:szCs w:val="26"/>
              </w:rPr>
              <w:t>khai báo y tế kiểm soát người ra, vào cơ quan, đơn vị, doanh nghiệp, cơ sở sản xuất kinh doanh</w:t>
            </w:r>
            <w:r w:rsidR="006409B6">
              <w:rPr>
                <w:sz w:val="26"/>
                <w:szCs w:val="26"/>
                <w:lang w:val="en-US"/>
              </w:rPr>
              <w:t xml:space="preserve"> trên địa bàn tỉnh</w:t>
            </w:r>
          </w:p>
        </w:tc>
        <w:tc>
          <w:tcPr>
            <w:tcW w:w="5854" w:type="dxa"/>
          </w:tcPr>
          <w:p w14:paraId="337BB4E6" w14:textId="73841DC6" w:rsidR="007854FC" w:rsidRPr="00981F95" w:rsidRDefault="00B57FB5" w:rsidP="009E4BE1">
            <w:pPr>
              <w:ind w:right="45"/>
              <w:jc w:val="right"/>
              <w:rPr>
                <w:i/>
                <w:color w:val="000000" w:themeColor="text1"/>
                <w:sz w:val="28"/>
                <w:szCs w:val="28"/>
                <w:lang w:val="en-US"/>
              </w:rPr>
            </w:pPr>
            <w:r>
              <w:rPr>
                <w:i/>
                <w:color w:val="000000" w:themeColor="text1"/>
                <w:sz w:val="28"/>
                <w:szCs w:val="28"/>
                <w:lang w:val="en-US"/>
              </w:rPr>
              <w:t>Ninh Thuận</w:t>
            </w:r>
            <w:r w:rsidR="00B61521" w:rsidRPr="00981F95">
              <w:rPr>
                <w:i/>
                <w:color w:val="000000" w:themeColor="text1"/>
                <w:sz w:val="28"/>
                <w:szCs w:val="28"/>
                <w:lang w:val="en-US"/>
              </w:rPr>
              <w:t xml:space="preserve">, ngày </w:t>
            </w:r>
            <w:r w:rsidR="0053047E" w:rsidRPr="00981F95">
              <w:rPr>
                <w:i/>
                <w:color w:val="000000" w:themeColor="text1"/>
                <w:sz w:val="28"/>
                <w:szCs w:val="28"/>
                <w:lang w:val="en-US"/>
              </w:rPr>
              <w:t xml:space="preserve"> </w:t>
            </w:r>
            <w:r w:rsidR="00605878" w:rsidRPr="00981F95">
              <w:rPr>
                <w:i/>
                <w:color w:val="000000" w:themeColor="text1"/>
                <w:sz w:val="28"/>
                <w:szCs w:val="28"/>
                <w:lang w:val="en-US"/>
              </w:rPr>
              <w:t xml:space="preserve">    </w:t>
            </w:r>
            <w:r w:rsidR="0053047E" w:rsidRPr="00981F95">
              <w:rPr>
                <w:i/>
                <w:color w:val="000000" w:themeColor="text1"/>
                <w:sz w:val="28"/>
                <w:szCs w:val="28"/>
                <w:lang w:val="en-US"/>
              </w:rPr>
              <w:t xml:space="preserve">  </w:t>
            </w:r>
            <w:r w:rsidR="002B64CC" w:rsidRPr="00981F95">
              <w:rPr>
                <w:i/>
                <w:color w:val="000000" w:themeColor="text1"/>
                <w:sz w:val="28"/>
                <w:szCs w:val="28"/>
                <w:lang w:val="en-US"/>
              </w:rPr>
              <w:t xml:space="preserve"> </w:t>
            </w:r>
            <w:r w:rsidR="003007CC" w:rsidRPr="00981F95">
              <w:rPr>
                <w:i/>
                <w:color w:val="000000" w:themeColor="text1"/>
                <w:sz w:val="28"/>
                <w:szCs w:val="28"/>
                <w:lang w:val="en-US"/>
              </w:rPr>
              <w:t xml:space="preserve">tháng </w:t>
            </w:r>
            <w:r w:rsidR="00BD13C6" w:rsidRPr="00981F95">
              <w:rPr>
                <w:i/>
                <w:color w:val="000000" w:themeColor="text1"/>
                <w:sz w:val="28"/>
                <w:szCs w:val="28"/>
                <w:lang w:val="en-US"/>
              </w:rPr>
              <w:t xml:space="preserve"> </w:t>
            </w:r>
            <w:r w:rsidR="00CA60DD">
              <w:rPr>
                <w:i/>
                <w:color w:val="000000" w:themeColor="text1"/>
                <w:sz w:val="28"/>
                <w:szCs w:val="28"/>
                <w:lang w:val="en-US"/>
              </w:rPr>
              <w:t>10</w:t>
            </w:r>
            <w:r w:rsidR="00452EFA" w:rsidRPr="00981F95">
              <w:rPr>
                <w:i/>
                <w:color w:val="000000" w:themeColor="text1"/>
                <w:sz w:val="28"/>
                <w:szCs w:val="28"/>
                <w:lang w:val="en-US"/>
              </w:rPr>
              <w:t xml:space="preserve">  </w:t>
            </w:r>
            <w:r w:rsidR="00BD13C6" w:rsidRPr="00981F95">
              <w:rPr>
                <w:i/>
                <w:color w:val="000000" w:themeColor="text1"/>
                <w:sz w:val="28"/>
                <w:szCs w:val="28"/>
                <w:lang w:val="en-US"/>
              </w:rPr>
              <w:t xml:space="preserve"> </w:t>
            </w:r>
            <w:r w:rsidR="00B61521" w:rsidRPr="00981F95">
              <w:rPr>
                <w:i/>
                <w:color w:val="000000" w:themeColor="text1"/>
                <w:sz w:val="28"/>
                <w:szCs w:val="28"/>
                <w:lang w:val="en-US"/>
              </w:rPr>
              <w:t>năm 2</w:t>
            </w:r>
            <w:r w:rsidR="004F14C7" w:rsidRPr="00981F95">
              <w:rPr>
                <w:i/>
                <w:color w:val="000000" w:themeColor="text1"/>
                <w:sz w:val="28"/>
                <w:szCs w:val="28"/>
                <w:lang w:val="en-US"/>
              </w:rPr>
              <w:t>0</w:t>
            </w:r>
            <w:r w:rsidR="005C78D5" w:rsidRPr="00981F95">
              <w:rPr>
                <w:i/>
                <w:color w:val="000000" w:themeColor="text1"/>
                <w:sz w:val="28"/>
                <w:szCs w:val="28"/>
                <w:lang w:val="en-US"/>
              </w:rPr>
              <w:t>2</w:t>
            </w:r>
            <w:r w:rsidR="00233C83" w:rsidRPr="00981F95">
              <w:rPr>
                <w:i/>
                <w:color w:val="000000" w:themeColor="text1"/>
                <w:sz w:val="28"/>
                <w:szCs w:val="28"/>
                <w:lang w:val="en-US"/>
              </w:rPr>
              <w:t>1</w:t>
            </w:r>
          </w:p>
        </w:tc>
      </w:tr>
    </w:tbl>
    <w:p w14:paraId="106F01F8" w14:textId="6E32656B" w:rsidR="0021243B" w:rsidRDefault="00C57AC8" w:rsidP="0021243B">
      <w:pPr>
        <w:widowControl w:val="0"/>
        <w:spacing w:before="120" w:line="240" w:lineRule="auto"/>
        <w:ind w:firstLine="851"/>
        <w:rPr>
          <w:color w:val="000000" w:themeColor="text1"/>
          <w:sz w:val="28"/>
          <w:szCs w:val="28"/>
          <w:lang w:val="en-US"/>
        </w:rPr>
      </w:pPr>
      <w:r w:rsidRPr="00981F95">
        <w:rPr>
          <w:color w:val="000000" w:themeColor="text1"/>
          <w:sz w:val="28"/>
          <w:szCs w:val="28"/>
          <w:lang w:val="en-US"/>
        </w:rPr>
        <w:t xml:space="preserve">                </w:t>
      </w:r>
      <w:r w:rsidR="00D766F0" w:rsidRPr="00981F95">
        <w:rPr>
          <w:color w:val="000000" w:themeColor="text1"/>
          <w:sz w:val="28"/>
          <w:szCs w:val="28"/>
          <w:lang w:val="en-US"/>
        </w:rPr>
        <w:t xml:space="preserve">   </w:t>
      </w:r>
    </w:p>
    <w:p w14:paraId="734DE081" w14:textId="77777777" w:rsidR="00421A02" w:rsidRDefault="00421A02" w:rsidP="0021243B">
      <w:pPr>
        <w:widowControl w:val="0"/>
        <w:spacing w:before="120" w:line="240" w:lineRule="auto"/>
        <w:ind w:firstLine="851"/>
        <w:rPr>
          <w:color w:val="000000" w:themeColor="text1"/>
          <w:sz w:val="28"/>
          <w:szCs w:val="28"/>
          <w:lang w:val="en-US"/>
        </w:rPr>
      </w:pPr>
    </w:p>
    <w:p w14:paraId="2EB23AD0" w14:textId="65144B69" w:rsidR="00C57AC8" w:rsidRPr="00981F95" w:rsidRDefault="00D766F0" w:rsidP="0021243B">
      <w:pPr>
        <w:widowControl w:val="0"/>
        <w:spacing w:before="120" w:line="240" w:lineRule="auto"/>
        <w:ind w:firstLine="2268"/>
        <w:rPr>
          <w:color w:val="000000" w:themeColor="text1"/>
          <w:sz w:val="28"/>
          <w:szCs w:val="28"/>
        </w:rPr>
      </w:pPr>
      <w:r w:rsidRPr="00981F95">
        <w:rPr>
          <w:color w:val="000000" w:themeColor="text1"/>
          <w:sz w:val="28"/>
          <w:szCs w:val="28"/>
          <w:lang w:val="en-US"/>
        </w:rPr>
        <w:t xml:space="preserve"> </w:t>
      </w:r>
      <w:r w:rsidR="00C57AC8" w:rsidRPr="00981F95">
        <w:rPr>
          <w:color w:val="000000" w:themeColor="text1"/>
          <w:sz w:val="28"/>
          <w:szCs w:val="28"/>
        </w:rPr>
        <w:t xml:space="preserve">Kính gửi: </w:t>
      </w:r>
    </w:p>
    <w:p w14:paraId="068707F8" w14:textId="10FA782A" w:rsidR="00C57AC8" w:rsidRPr="00981F95" w:rsidRDefault="00C57AC8" w:rsidP="0021243B">
      <w:pPr>
        <w:ind w:firstLine="2268"/>
        <w:rPr>
          <w:color w:val="000000" w:themeColor="text1"/>
          <w:sz w:val="28"/>
          <w:szCs w:val="28"/>
        </w:rPr>
      </w:pPr>
      <w:r w:rsidRPr="00981F95">
        <w:rPr>
          <w:color w:val="000000" w:themeColor="text1"/>
          <w:sz w:val="28"/>
          <w:szCs w:val="28"/>
        </w:rPr>
        <w:tab/>
      </w:r>
      <w:r w:rsidRPr="00981F95">
        <w:rPr>
          <w:color w:val="000000" w:themeColor="text1"/>
          <w:sz w:val="28"/>
          <w:szCs w:val="28"/>
        </w:rPr>
        <w:tab/>
        <w:t xml:space="preserve">- Các Sở, </w:t>
      </w:r>
      <w:r w:rsidR="00415B10">
        <w:rPr>
          <w:color w:val="000000" w:themeColor="text1"/>
          <w:sz w:val="28"/>
          <w:szCs w:val="28"/>
          <w:lang w:val="en-US"/>
        </w:rPr>
        <w:t>B</w:t>
      </w:r>
      <w:r w:rsidRPr="00981F95">
        <w:rPr>
          <w:color w:val="000000" w:themeColor="text1"/>
          <w:sz w:val="28"/>
          <w:szCs w:val="28"/>
        </w:rPr>
        <w:t xml:space="preserve">an, </w:t>
      </w:r>
      <w:r w:rsidR="00261038" w:rsidRPr="00981F95">
        <w:rPr>
          <w:color w:val="000000" w:themeColor="text1"/>
          <w:sz w:val="28"/>
          <w:szCs w:val="28"/>
          <w:lang w:val="en-US"/>
        </w:rPr>
        <w:t>n</w:t>
      </w:r>
      <w:r w:rsidRPr="00981F95">
        <w:rPr>
          <w:color w:val="000000" w:themeColor="text1"/>
          <w:sz w:val="28"/>
          <w:szCs w:val="28"/>
        </w:rPr>
        <w:t>gành tỉnh;</w:t>
      </w:r>
    </w:p>
    <w:p w14:paraId="77959ED7" w14:textId="05061814" w:rsidR="00C57AC8" w:rsidRPr="00DD3812" w:rsidRDefault="00C57AC8" w:rsidP="0021243B">
      <w:pPr>
        <w:ind w:firstLine="2268"/>
        <w:rPr>
          <w:color w:val="000000" w:themeColor="text1"/>
          <w:sz w:val="28"/>
          <w:szCs w:val="28"/>
          <w:lang w:val="en-US"/>
        </w:rPr>
      </w:pPr>
      <w:r w:rsidRPr="00981F95">
        <w:rPr>
          <w:color w:val="000000" w:themeColor="text1"/>
          <w:sz w:val="28"/>
          <w:szCs w:val="28"/>
        </w:rPr>
        <w:tab/>
      </w:r>
      <w:r w:rsidRPr="00981F95">
        <w:rPr>
          <w:color w:val="000000" w:themeColor="text1"/>
          <w:sz w:val="28"/>
          <w:szCs w:val="28"/>
        </w:rPr>
        <w:tab/>
        <w:t xml:space="preserve">- </w:t>
      </w:r>
      <w:r w:rsidR="00CB4B38" w:rsidRPr="000E4E9C">
        <w:rPr>
          <w:color w:val="000000" w:themeColor="text1"/>
          <w:sz w:val="28"/>
          <w:szCs w:val="28"/>
        </w:rPr>
        <w:t>UBND</w:t>
      </w:r>
      <w:r w:rsidR="003D23B4">
        <w:rPr>
          <w:color w:val="000000" w:themeColor="text1"/>
          <w:sz w:val="28"/>
          <w:szCs w:val="28"/>
          <w:lang w:val="en-US"/>
        </w:rPr>
        <w:t xml:space="preserve"> các</w:t>
      </w:r>
      <w:r w:rsidRPr="00981F95">
        <w:rPr>
          <w:color w:val="000000" w:themeColor="text1"/>
          <w:sz w:val="28"/>
          <w:szCs w:val="28"/>
        </w:rPr>
        <w:t xml:space="preserve"> huyện, thành phố</w:t>
      </w:r>
      <w:r w:rsidR="00DD3812">
        <w:rPr>
          <w:color w:val="000000" w:themeColor="text1"/>
          <w:sz w:val="28"/>
          <w:szCs w:val="28"/>
          <w:lang w:val="en-US"/>
        </w:rPr>
        <w:t>.</w:t>
      </w:r>
    </w:p>
    <w:p w14:paraId="1A2A3369" w14:textId="020D7904" w:rsidR="009C000E" w:rsidRDefault="009C000E" w:rsidP="00CA60DD">
      <w:pPr>
        <w:spacing w:before="120" w:after="120" w:line="240" w:lineRule="auto"/>
        <w:ind w:firstLine="720"/>
        <w:jc w:val="both"/>
        <w:rPr>
          <w:color w:val="000000" w:themeColor="text1"/>
          <w:sz w:val="28"/>
          <w:szCs w:val="28"/>
          <w:lang w:val="en-US"/>
        </w:rPr>
      </w:pPr>
    </w:p>
    <w:p w14:paraId="59E84646" w14:textId="77777777" w:rsidR="00DD3812" w:rsidRDefault="00DD3812" w:rsidP="00CA60DD">
      <w:pPr>
        <w:spacing w:before="120" w:after="120" w:line="240" w:lineRule="auto"/>
        <w:ind w:firstLine="720"/>
        <w:jc w:val="both"/>
        <w:rPr>
          <w:color w:val="000000" w:themeColor="text1"/>
          <w:sz w:val="28"/>
          <w:szCs w:val="28"/>
          <w:lang w:val="en-US"/>
        </w:rPr>
      </w:pPr>
    </w:p>
    <w:p w14:paraId="637A2B7E" w14:textId="1B6EF163" w:rsidR="000A1DB8" w:rsidRPr="00415B10" w:rsidRDefault="000A1DB8" w:rsidP="00CA60DD">
      <w:pPr>
        <w:spacing w:before="120" w:after="120" w:line="240" w:lineRule="auto"/>
        <w:ind w:firstLine="720"/>
        <w:jc w:val="both"/>
        <w:rPr>
          <w:color w:val="000000" w:themeColor="text1"/>
          <w:sz w:val="28"/>
          <w:szCs w:val="28"/>
        </w:rPr>
      </w:pPr>
      <w:r w:rsidRPr="00415B10">
        <w:rPr>
          <w:color w:val="000000" w:themeColor="text1"/>
          <w:sz w:val="28"/>
          <w:szCs w:val="28"/>
        </w:rPr>
        <w:t xml:space="preserve">Căn cứ </w:t>
      </w:r>
      <w:r w:rsidR="000E4E9C" w:rsidRPr="00415B10">
        <w:rPr>
          <w:color w:val="000000" w:themeColor="text1"/>
          <w:sz w:val="28"/>
          <w:szCs w:val="28"/>
        </w:rPr>
        <w:t>Nghị quyết số 128/NQ-CP</w:t>
      </w:r>
      <w:r w:rsidR="002C465C" w:rsidRPr="00415B10">
        <w:rPr>
          <w:color w:val="000000" w:themeColor="text1"/>
          <w:sz w:val="28"/>
          <w:szCs w:val="28"/>
        </w:rPr>
        <w:t xml:space="preserve"> ngày 11</w:t>
      </w:r>
      <w:r w:rsidR="000E4E9C" w:rsidRPr="00415B10">
        <w:rPr>
          <w:color w:val="000000" w:themeColor="text1"/>
          <w:sz w:val="28"/>
          <w:szCs w:val="28"/>
        </w:rPr>
        <w:t xml:space="preserve"> tháng </w:t>
      </w:r>
      <w:r w:rsidR="002C465C" w:rsidRPr="00415B10">
        <w:rPr>
          <w:color w:val="000000" w:themeColor="text1"/>
          <w:sz w:val="28"/>
          <w:szCs w:val="28"/>
        </w:rPr>
        <w:t>10</w:t>
      </w:r>
      <w:r w:rsidR="000E4E9C" w:rsidRPr="00415B10">
        <w:rPr>
          <w:color w:val="000000" w:themeColor="text1"/>
          <w:sz w:val="28"/>
          <w:szCs w:val="28"/>
        </w:rPr>
        <w:t xml:space="preserve"> năm </w:t>
      </w:r>
      <w:r w:rsidR="002C465C" w:rsidRPr="00415B10">
        <w:rPr>
          <w:color w:val="000000" w:themeColor="text1"/>
          <w:sz w:val="28"/>
          <w:szCs w:val="28"/>
        </w:rPr>
        <w:t>2021 của Chính phủ về Ban hành Quy định tạm thời “Thích ứng an toàn, linh hoạt, kiể</w:t>
      </w:r>
      <w:r w:rsidR="000E4E9C" w:rsidRPr="00415B10">
        <w:rPr>
          <w:color w:val="000000" w:themeColor="text1"/>
          <w:sz w:val="28"/>
          <w:szCs w:val="28"/>
        </w:rPr>
        <w:t>m soát hiệu quả dịch COVID-19”.</w:t>
      </w:r>
    </w:p>
    <w:p w14:paraId="12A07A84" w14:textId="1CED3C1A" w:rsidR="001D4D4D" w:rsidRPr="00415B10" w:rsidRDefault="001D4D4D" w:rsidP="00CA60DD">
      <w:pPr>
        <w:spacing w:before="120" w:after="120" w:line="240" w:lineRule="auto"/>
        <w:ind w:firstLine="720"/>
        <w:jc w:val="both"/>
        <w:rPr>
          <w:color w:val="000000" w:themeColor="text1"/>
          <w:sz w:val="28"/>
          <w:szCs w:val="28"/>
        </w:rPr>
      </w:pPr>
      <w:r w:rsidRPr="00415B10">
        <w:rPr>
          <w:color w:val="000000" w:themeColor="text1"/>
          <w:sz w:val="28"/>
          <w:szCs w:val="28"/>
        </w:rPr>
        <w:t>Thủ tướng Chính phủ Phạm Minh Chính có chỉ đạo tại Thông báo kết luận số 241/TB-VPCP tại cuộc họp Ban Chỉ đạo Quốc gia 2 phòng, chống dịch COVID-19 và ý kiến chỉ đạo của Phó Thủ tướng Vũ Đức Đam tại Thông báo kết luận số 242/TB-BTTTT ngày 13/9/2021 tại cuộc họp về các giải pháp công nghệ thông tin phục vụ phòng, chống dịch COVID-19 trong tình hình mới, triển khai, sử dụng thống nhất nền tảng công nghệ dùng chung hỗ trợ phòng, chống dịch COVID-19.</w:t>
      </w:r>
    </w:p>
    <w:p w14:paraId="2C242211" w14:textId="45C41AE9" w:rsidR="00DE2848" w:rsidRPr="00415B10" w:rsidRDefault="000A1DB8" w:rsidP="00701B0F">
      <w:pPr>
        <w:spacing w:before="120" w:after="120" w:line="240" w:lineRule="auto"/>
        <w:ind w:firstLine="720"/>
        <w:jc w:val="both"/>
        <w:rPr>
          <w:color w:val="000000" w:themeColor="text1"/>
          <w:sz w:val="28"/>
          <w:szCs w:val="28"/>
          <w:lang w:val="en-US"/>
        </w:rPr>
      </w:pPr>
      <w:r w:rsidRPr="00415B10">
        <w:rPr>
          <w:color w:val="000000" w:themeColor="text1"/>
          <w:sz w:val="28"/>
          <w:szCs w:val="28"/>
        </w:rPr>
        <w:t xml:space="preserve">Thực hiện </w:t>
      </w:r>
      <w:r w:rsidR="002C465C" w:rsidRPr="00415B10">
        <w:rPr>
          <w:color w:val="000000" w:themeColor="text1"/>
          <w:sz w:val="28"/>
          <w:szCs w:val="28"/>
        </w:rPr>
        <w:t xml:space="preserve">ý kiến chỉ đạo của </w:t>
      </w:r>
      <w:r w:rsidR="00C4521F" w:rsidRPr="00415B10">
        <w:rPr>
          <w:color w:val="000000" w:themeColor="text1"/>
          <w:sz w:val="28"/>
          <w:szCs w:val="28"/>
          <w:lang w:val="en-US"/>
        </w:rPr>
        <w:t xml:space="preserve">Thường </w:t>
      </w:r>
      <w:r w:rsidR="00701B0F" w:rsidRPr="00415B10">
        <w:rPr>
          <w:color w:val="000000" w:themeColor="text1"/>
          <w:sz w:val="28"/>
          <w:szCs w:val="28"/>
          <w:lang w:val="en-US"/>
        </w:rPr>
        <w:t xml:space="preserve">trực </w:t>
      </w:r>
      <w:r w:rsidR="00C4521F" w:rsidRPr="00415B10">
        <w:rPr>
          <w:color w:val="000000" w:themeColor="text1"/>
          <w:sz w:val="28"/>
          <w:szCs w:val="28"/>
          <w:lang w:val="en-US"/>
        </w:rPr>
        <w:t xml:space="preserve">Tỉnh </w:t>
      </w:r>
      <w:r w:rsidR="00701B0F" w:rsidRPr="00415B10">
        <w:rPr>
          <w:color w:val="000000" w:themeColor="text1"/>
          <w:sz w:val="28"/>
          <w:szCs w:val="28"/>
          <w:lang w:val="en-US"/>
        </w:rPr>
        <w:t>ủy tại</w:t>
      </w:r>
      <w:r w:rsidR="00DE2848" w:rsidRPr="00415B10">
        <w:rPr>
          <w:color w:val="000000" w:themeColor="text1"/>
          <w:sz w:val="28"/>
          <w:szCs w:val="28"/>
          <w:lang w:val="en-US"/>
        </w:rPr>
        <w:t xml:space="preserve"> </w:t>
      </w:r>
      <w:r w:rsidR="00C4521F" w:rsidRPr="00415B10">
        <w:rPr>
          <w:color w:val="000000" w:themeColor="text1"/>
          <w:sz w:val="28"/>
          <w:szCs w:val="28"/>
          <w:lang w:val="en-US"/>
        </w:rPr>
        <w:t xml:space="preserve">Thông </w:t>
      </w:r>
      <w:r w:rsidR="00DE2848" w:rsidRPr="00415B10">
        <w:rPr>
          <w:color w:val="000000" w:themeColor="text1"/>
          <w:sz w:val="28"/>
          <w:szCs w:val="28"/>
          <w:lang w:val="en-US"/>
        </w:rPr>
        <w:t>báo kết luận</w:t>
      </w:r>
      <w:r w:rsidR="00C4521F">
        <w:rPr>
          <w:color w:val="000000" w:themeColor="text1"/>
          <w:sz w:val="28"/>
          <w:szCs w:val="28"/>
          <w:lang w:val="en-US"/>
        </w:rPr>
        <w:t xml:space="preserve"> số</w:t>
      </w:r>
      <w:r w:rsidR="00DE2848" w:rsidRPr="00415B10">
        <w:rPr>
          <w:color w:val="000000" w:themeColor="text1"/>
          <w:sz w:val="28"/>
          <w:szCs w:val="28"/>
          <w:lang w:val="en-US"/>
        </w:rPr>
        <w:t xml:space="preserve"> 337-TB/TU</w:t>
      </w:r>
      <w:r w:rsidR="00701B0F" w:rsidRPr="00415B10">
        <w:rPr>
          <w:color w:val="000000" w:themeColor="text1"/>
          <w:sz w:val="28"/>
          <w:szCs w:val="28"/>
          <w:lang w:val="en-US"/>
        </w:rPr>
        <w:t xml:space="preserve"> ngày 26/10/2021</w:t>
      </w:r>
      <w:r w:rsidR="00DE2848" w:rsidRPr="00415B10">
        <w:rPr>
          <w:color w:val="000000" w:themeColor="text1"/>
          <w:sz w:val="28"/>
          <w:szCs w:val="28"/>
          <w:lang w:val="en-US"/>
        </w:rPr>
        <w:t xml:space="preserve"> về công tác phòng</w:t>
      </w:r>
      <w:r w:rsidR="00C4521F">
        <w:rPr>
          <w:color w:val="000000" w:themeColor="text1"/>
          <w:sz w:val="28"/>
          <w:szCs w:val="28"/>
          <w:lang w:val="en-US"/>
        </w:rPr>
        <w:t>,</w:t>
      </w:r>
      <w:r w:rsidR="00DE2848" w:rsidRPr="00415B10">
        <w:rPr>
          <w:color w:val="000000" w:themeColor="text1"/>
          <w:sz w:val="28"/>
          <w:szCs w:val="28"/>
          <w:lang w:val="en-US"/>
        </w:rPr>
        <w:t xml:space="preserve"> chống dịch COVID-19</w:t>
      </w:r>
      <w:r w:rsidR="00401BB3" w:rsidRPr="00415B10">
        <w:rPr>
          <w:color w:val="000000" w:themeColor="text1"/>
          <w:sz w:val="28"/>
          <w:szCs w:val="28"/>
          <w:lang w:val="en-US"/>
        </w:rPr>
        <w:t>.</w:t>
      </w:r>
    </w:p>
    <w:p w14:paraId="1D71814F" w14:textId="6F622144" w:rsidR="00020A86" w:rsidRPr="00415B10" w:rsidRDefault="00020A86" w:rsidP="00CA60DD">
      <w:pPr>
        <w:spacing w:before="120" w:after="120" w:line="240" w:lineRule="auto"/>
        <w:ind w:firstLine="720"/>
        <w:jc w:val="both"/>
        <w:rPr>
          <w:color w:val="000000" w:themeColor="text1"/>
          <w:sz w:val="28"/>
          <w:szCs w:val="28"/>
        </w:rPr>
      </w:pPr>
      <w:r w:rsidRPr="00415B10">
        <w:rPr>
          <w:color w:val="000000" w:themeColor="text1"/>
          <w:sz w:val="28"/>
          <w:szCs w:val="28"/>
        </w:rPr>
        <w:t xml:space="preserve">Để triển khai ứng dụng công nghệ để thích ứng an toàn, linh hoạt, kiểm soát hiệu quả dịch COVID-19 </w:t>
      </w:r>
      <w:r w:rsidR="000E4E9C" w:rsidRPr="00415B10">
        <w:rPr>
          <w:color w:val="000000" w:themeColor="text1"/>
          <w:sz w:val="28"/>
          <w:szCs w:val="28"/>
        </w:rPr>
        <w:t>trên địa bàn tỉnh</w:t>
      </w:r>
      <w:r w:rsidR="008D5CB7">
        <w:rPr>
          <w:color w:val="000000" w:themeColor="text1"/>
          <w:sz w:val="28"/>
          <w:szCs w:val="28"/>
          <w:lang w:val="en-US"/>
        </w:rPr>
        <w:t>;</w:t>
      </w:r>
      <w:r w:rsidR="000E4E9C" w:rsidRPr="00415B10">
        <w:rPr>
          <w:color w:val="000000" w:themeColor="text1"/>
          <w:sz w:val="28"/>
          <w:szCs w:val="28"/>
        </w:rPr>
        <w:t xml:space="preserve"> Chủ tịch Ủy ban nhân dân</w:t>
      </w:r>
      <w:r w:rsidRPr="00415B10">
        <w:rPr>
          <w:color w:val="000000" w:themeColor="text1"/>
          <w:sz w:val="28"/>
          <w:szCs w:val="28"/>
        </w:rPr>
        <w:t xml:space="preserve"> tỉnh yêu cầu các cơ quan, đơn vị, địa phương thực hiện </w:t>
      </w:r>
      <w:r w:rsidR="003F240D">
        <w:rPr>
          <w:color w:val="000000" w:themeColor="text1"/>
          <w:sz w:val="28"/>
          <w:szCs w:val="28"/>
          <w:lang w:val="en-US"/>
        </w:rPr>
        <w:t xml:space="preserve">nghiêm túc </w:t>
      </w:r>
      <w:r w:rsidRPr="00415B10">
        <w:rPr>
          <w:color w:val="000000" w:themeColor="text1"/>
          <w:sz w:val="28"/>
          <w:szCs w:val="28"/>
        </w:rPr>
        <w:t xml:space="preserve">một số </w:t>
      </w:r>
      <w:r w:rsidR="008D5CB7">
        <w:rPr>
          <w:color w:val="000000" w:themeColor="text1"/>
          <w:sz w:val="28"/>
          <w:szCs w:val="28"/>
          <w:lang w:val="en-US"/>
        </w:rPr>
        <w:t>nội dung sau</w:t>
      </w:r>
      <w:r w:rsidRPr="00415B10">
        <w:rPr>
          <w:color w:val="000000" w:themeColor="text1"/>
          <w:sz w:val="28"/>
          <w:szCs w:val="28"/>
        </w:rPr>
        <w:t>:</w:t>
      </w:r>
    </w:p>
    <w:p w14:paraId="46304F65" w14:textId="3973758D" w:rsidR="005F7D8F" w:rsidRPr="00415B10" w:rsidRDefault="005F7D8F" w:rsidP="00CA60DD">
      <w:pPr>
        <w:spacing w:before="120" w:after="120" w:line="240" w:lineRule="auto"/>
        <w:ind w:firstLine="720"/>
        <w:jc w:val="both"/>
        <w:rPr>
          <w:b/>
          <w:color w:val="000000" w:themeColor="text1"/>
          <w:sz w:val="28"/>
          <w:szCs w:val="28"/>
        </w:rPr>
      </w:pPr>
      <w:r w:rsidRPr="00415B10">
        <w:rPr>
          <w:b/>
          <w:color w:val="000000" w:themeColor="text1"/>
          <w:sz w:val="28"/>
          <w:szCs w:val="28"/>
        </w:rPr>
        <w:t xml:space="preserve">1. Đảm bảo dữ liệu chính xác, đầy đủ, kịp thời và liên thông </w:t>
      </w:r>
    </w:p>
    <w:p w14:paraId="70F15158" w14:textId="5A7A4DB9" w:rsidR="004A4C78" w:rsidRPr="00415B10" w:rsidRDefault="004A4C78" w:rsidP="00CA60DD">
      <w:pPr>
        <w:spacing w:before="120" w:after="120" w:line="240" w:lineRule="auto"/>
        <w:ind w:firstLine="720"/>
        <w:jc w:val="both"/>
        <w:rPr>
          <w:color w:val="000000" w:themeColor="text1"/>
          <w:sz w:val="28"/>
          <w:szCs w:val="28"/>
        </w:rPr>
      </w:pPr>
      <w:r w:rsidRPr="00415B10">
        <w:rPr>
          <w:color w:val="000000" w:themeColor="text1"/>
          <w:sz w:val="28"/>
          <w:szCs w:val="28"/>
        </w:rPr>
        <w:t>Giao Sở Y tế</w:t>
      </w:r>
      <w:r w:rsidRPr="00415B10">
        <w:rPr>
          <w:bCs/>
          <w:color w:val="000000" w:themeColor="text1"/>
          <w:sz w:val="28"/>
          <w:szCs w:val="28"/>
          <w:lang w:val="de-DE"/>
        </w:rPr>
        <w:t xml:space="preserve"> </w:t>
      </w:r>
      <w:r w:rsidR="00D43E24" w:rsidRPr="00415B10">
        <w:rPr>
          <w:bCs/>
          <w:color w:val="000000" w:themeColor="text1"/>
          <w:sz w:val="28"/>
          <w:szCs w:val="28"/>
          <w:lang w:val="de-DE"/>
        </w:rPr>
        <w:t xml:space="preserve">chủ trì, </w:t>
      </w:r>
      <w:r w:rsidRPr="00415B10">
        <w:rPr>
          <w:bCs/>
          <w:color w:val="000000" w:themeColor="text1"/>
          <w:sz w:val="28"/>
          <w:szCs w:val="28"/>
          <w:lang w:val="de-DE"/>
        </w:rPr>
        <w:t>chỉ đạo các bệnh viện, cơ sở y tế</w:t>
      </w:r>
      <w:r w:rsidR="00D43E24" w:rsidRPr="00415B10">
        <w:rPr>
          <w:bCs/>
          <w:color w:val="000000" w:themeColor="text1"/>
          <w:sz w:val="28"/>
          <w:szCs w:val="28"/>
          <w:lang w:val="de-DE"/>
        </w:rPr>
        <w:t xml:space="preserve"> và các cơ quan, đơn vị liên quan</w:t>
      </w:r>
      <w:r w:rsidRPr="00415B10">
        <w:rPr>
          <w:bCs/>
          <w:color w:val="000000" w:themeColor="text1"/>
          <w:sz w:val="28"/>
          <w:szCs w:val="28"/>
          <w:lang w:val="de-DE"/>
        </w:rPr>
        <w:t>:</w:t>
      </w:r>
    </w:p>
    <w:p w14:paraId="4662BB4B" w14:textId="4F6D8B1C" w:rsidR="005F7D8F" w:rsidRPr="00415B10" w:rsidRDefault="005F7D8F" w:rsidP="00CA60DD">
      <w:pPr>
        <w:spacing w:before="120" w:after="120" w:line="240" w:lineRule="auto"/>
        <w:ind w:firstLine="720"/>
        <w:jc w:val="both"/>
        <w:rPr>
          <w:color w:val="000000" w:themeColor="text1"/>
          <w:sz w:val="28"/>
          <w:szCs w:val="28"/>
        </w:rPr>
      </w:pPr>
      <w:r w:rsidRPr="00415B10">
        <w:rPr>
          <w:color w:val="000000" w:themeColor="text1"/>
          <w:sz w:val="28"/>
          <w:szCs w:val="28"/>
        </w:rPr>
        <w:t xml:space="preserve">- Triển khai nghiêm túc quy trình tiêm chủng </w:t>
      </w:r>
      <w:r w:rsidR="0052572C" w:rsidRPr="00415B10">
        <w:rPr>
          <w:color w:val="000000" w:themeColor="text1"/>
          <w:sz w:val="28"/>
          <w:szCs w:val="28"/>
        </w:rPr>
        <w:t xml:space="preserve">COVID-19 </w:t>
      </w:r>
      <w:r w:rsidRPr="00415B10">
        <w:rPr>
          <w:color w:val="000000" w:themeColor="text1"/>
          <w:sz w:val="28"/>
          <w:szCs w:val="28"/>
        </w:rPr>
        <w:t>trên Nền tảng quản lý tiêm chủng Covid-19, đảm bảo tính chính xác đối với thông tin cơ bản của người dân khi đăng ký tiêm (họ tên, ngày sinh, số CCCD/CMND, số điện thoại, giới tính,…) và thông tin mũi tiêm.</w:t>
      </w:r>
    </w:p>
    <w:p w14:paraId="54B811C6" w14:textId="21AAF21D" w:rsidR="005F7D8F" w:rsidRPr="00415B10" w:rsidRDefault="005F7D8F" w:rsidP="00CA60DD">
      <w:pPr>
        <w:spacing w:before="120" w:after="120" w:line="240" w:lineRule="auto"/>
        <w:ind w:firstLine="720"/>
        <w:jc w:val="both"/>
        <w:rPr>
          <w:color w:val="000000" w:themeColor="text1"/>
          <w:sz w:val="28"/>
          <w:szCs w:val="28"/>
        </w:rPr>
      </w:pPr>
      <w:r w:rsidRPr="00415B10">
        <w:rPr>
          <w:color w:val="000000" w:themeColor="text1"/>
          <w:sz w:val="28"/>
          <w:szCs w:val="28"/>
        </w:rPr>
        <w:t>- Triển khai Nền tảng hỗ trợ lấy mẫu và trả kế</w:t>
      </w:r>
      <w:r w:rsidR="00644AED" w:rsidRPr="00415B10">
        <w:rPr>
          <w:color w:val="000000" w:themeColor="text1"/>
          <w:sz w:val="28"/>
          <w:szCs w:val="28"/>
        </w:rPr>
        <w:t>t quả xét nghiệm của Trung tâm C</w:t>
      </w:r>
      <w:r w:rsidRPr="00415B10">
        <w:rPr>
          <w:color w:val="000000" w:themeColor="text1"/>
          <w:sz w:val="28"/>
          <w:szCs w:val="28"/>
        </w:rPr>
        <w:t xml:space="preserve">ông nghệ phòng, chống dịch </w:t>
      </w:r>
      <w:r w:rsidR="00B66B21" w:rsidRPr="00415B10">
        <w:rPr>
          <w:color w:val="000000" w:themeColor="text1"/>
          <w:sz w:val="28"/>
          <w:szCs w:val="28"/>
        </w:rPr>
        <w:t>COVID-19</w:t>
      </w:r>
      <w:r w:rsidRPr="00415B10">
        <w:rPr>
          <w:color w:val="000000" w:themeColor="text1"/>
          <w:sz w:val="28"/>
          <w:szCs w:val="28"/>
        </w:rPr>
        <w:t xml:space="preserve"> quốc gia</w:t>
      </w:r>
      <w:r w:rsidR="00507B67" w:rsidRPr="00415B10">
        <w:rPr>
          <w:color w:val="000000" w:themeColor="text1"/>
          <w:sz w:val="28"/>
          <w:szCs w:val="28"/>
        </w:rPr>
        <w:t>; Nền tảng truy vết</w:t>
      </w:r>
      <w:r w:rsidR="00C128A9" w:rsidRPr="00415B10">
        <w:rPr>
          <w:color w:val="000000" w:themeColor="text1"/>
          <w:sz w:val="28"/>
          <w:szCs w:val="28"/>
        </w:rPr>
        <w:t xml:space="preserve"> BlueZone </w:t>
      </w:r>
      <w:r w:rsidR="00644AED" w:rsidRPr="00415B10">
        <w:rPr>
          <w:rStyle w:val="fontstyle01"/>
          <w:b w:val="0"/>
          <w:bCs w:val="0"/>
        </w:rPr>
        <w:lastRenderedPageBreak/>
        <w:t>(</w:t>
      </w:r>
      <w:r w:rsidR="00C128A9" w:rsidRPr="00415B10">
        <w:rPr>
          <w:rStyle w:val="fontstyle01"/>
          <w:b w:val="0"/>
          <w:bCs w:val="0"/>
        </w:rPr>
        <w:t>PC-</w:t>
      </w:r>
      <w:r w:rsidR="009B7409" w:rsidRPr="00415B10">
        <w:rPr>
          <w:rStyle w:val="fontstyle01"/>
          <w:b w:val="0"/>
          <w:bCs w:val="0"/>
        </w:rPr>
        <w:t>COVID</w:t>
      </w:r>
      <w:r w:rsidR="009B7409">
        <w:rPr>
          <w:rStyle w:val="fontstyle01"/>
          <w:b w:val="0"/>
          <w:bCs w:val="0"/>
          <w:lang w:val="en-US"/>
        </w:rPr>
        <w:t>)</w:t>
      </w:r>
      <w:r w:rsidR="00507B67" w:rsidRPr="00415B10">
        <w:rPr>
          <w:rStyle w:val="fontstyle01"/>
          <w:b w:val="0"/>
        </w:rPr>
        <w:t xml:space="preserve">, cách </w:t>
      </w:r>
      <w:r w:rsidR="00F07768" w:rsidRPr="00415B10">
        <w:rPr>
          <w:rStyle w:val="fontstyle01"/>
          <w:b w:val="0"/>
        </w:rPr>
        <w:t>ly y tế tại nhà thông qua ứng dụ</w:t>
      </w:r>
      <w:r w:rsidR="00507B67" w:rsidRPr="00415B10">
        <w:rPr>
          <w:rStyle w:val="fontstyle01"/>
          <w:b w:val="0"/>
        </w:rPr>
        <w:t xml:space="preserve">ng </w:t>
      </w:r>
      <w:r w:rsidR="00F07768" w:rsidRPr="00415B10">
        <w:rPr>
          <w:rStyle w:val="fontstyle01"/>
          <w:b w:val="0"/>
        </w:rPr>
        <w:t>Vietnam Health Decleration (VHD)</w:t>
      </w:r>
      <w:r w:rsidRPr="00415B10">
        <w:rPr>
          <w:color w:val="000000" w:themeColor="text1"/>
          <w:sz w:val="28"/>
          <w:szCs w:val="28"/>
        </w:rPr>
        <w:t>.</w:t>
      </w:r>
    </w:p>
    <w:p w14:paraId="348EB77D" w14:textId="54E113DA" w:rsidR="005F7D8F" w:rsidRPr="00415B10" w:rsidRDefault="005F7D8F" w:rsidP="00CA60DD">
      <w:pPr>
        <w:spacing w:before="120" w:after="120" w:line="240" w:lineRule="auto"/>
        <w:ind w:firstLine="720"/>
        <w:jc w:val="both"/>
        <w:rPr>
          <w:color w:val="000000" w:themeColor="text1"/>
          <w:sz w:val="28"/>
          <w:szCs w:val="28"/>
        </w:rPr>
      </w:pPr>
      <w:r w:rsidRPr="00415B10">
        <w:rPr>
          <w:color w:val="000000" w:themeColor="text1"/>
          <w:sz w:val="28"/>
          <w:szCs w:val="28"/>
        </w:rPr>
        <w:t xml:space="preserve">- Liên thông và bảo đảm tính chính xác đối với thông tin về người nhiễm </w:t>
      </w:r>
      <w:r w:rsidR="009B7409" w:rsidRPr="00415B10">
        <w:rPr>
          <w:color w:val="000000" w:themeColor="text1"/>
          <w:sz w:val="28"/>
          <w:szCs w:val="28"/>
        </w:rPr>
        <w:t xml:space="preserve">COVID-19 </w:t>
      </w:r>
      <w:r w:rsidRPr="00415B10">
        <w:rPr>
          <w:color w:val="000000" w:themeColor="text1"/>
          <w:sz w:val="28"/>
          <w:szCs w:val="28"/>
        </w:rPr>
        <w:t>và đã khỏi bệnh tại địa phương với ứng dụng PC-COVID.</w:t>
      </w:r>
    </w:p>
    <w:p w14:paraId="512969A9" w14:textId="78466563" w:rsidR="005F7D8F" w:rsidRDefault="005F7D8F" w:rsidP="00CA60DD">
      <w:pPr>
        <w:spacing w:before="120" w:after="120" w:line="240" w:lineRule="auto"/>
        <w:ind w:firstLine="720"/>
        <w:jc w:val="both"/>
        <w:rPr>
          <w:b/>
          <w:color w:val="000000" w:themeColor="text1"/>
          <w:sz w:val="28"/>
          <w:szCs w:val="28"/>
          <w:lang w:val="en-US"/>
        </w:rPr>
      </w:pPr>
      <w:r w:rsidRPr="00415B10">
        <w:rPr>
          <w:b/>
          <w:color w:val="000000" w:themeColor="text1"/>
          <w:sz w:val="28"/>
          <w:szCs w:val="28"/>
        </w:rPr>
        <w:t>2. Đẩy mạnh công tác tuyên truyền</w:t>
      </w:r>
    </w:p>
    <w:p w14:paraId="488CE123" w14:textId="1A5795B9" w:rsidR="0010510E" w:rsidRPr="0010510E" w:rsidRDefault="0010510E" w:rsidP="00CA60DD">
      <w:pPr>
        <w:spacing w:before="120" w:after="120" w:line="240" w:lineRule="auto"/>
        <w:ind w:firstLine="720"/>
        <w:jc w:val="both"/>
        <w:rPr>
          <w:rStyle w:val="fontstyle01"/>
          <w:b w:val="0"/>
        </w:rPr>
      </w:pPr>
      <w:r w:rsidRPr="0010510E">
        <w:rPr>
          <w:rStyle w:val="fontstyle01"/>
          <w:b w:val="0"/>
        </w:rPr>
        <w:t xml:space="preserve">Giao Sở Thông tin và Truyền thông chủ trì, phối hợp với các cơ quan, </w:t>
      </w:r>
      <w:r w:rsidRPr="0010510E">
        <w:rPr>
          <w:rStyle w:val="fontstyle01"/>
          <w:b w:val="0"/>
        </w:rPr>
        <w:br/>
        <w:t>đơn vị, địa phương:</w:t>
      </w:r>
    </w:p>
    <w:p w14:paraId="3CC75E39" w14:textId="78DE53E4" w:rsidR="005F7D8F" w:rsidRPr="00415B10" w:rsidRDefault="005F7D8F" w:rsidP="00CA60DD">
      <w:pPr>
        <w:spacing w:before="120" w:after="120" w:line="240" w:lineRule="auto"/>
        <w:ind w:firstLine="720"/>
        <w:jc w:val="both"/>
        <w:rPr>
          <w:color w:val="000000" w:themeColor="text1"/>
          <w:sz w:val="28"/>
          <w:szCs w:val="28"/>
        </w:rPr>
      </w:pPr>
      <w:r w:rsidRPr="00415B10">
        <w:rPr>
          <w:color w:val="000000" w:themeColor="text1"/>
          <w:sz w:val="28"/>
          <w:szCs w:val="28"/>
        </w:rPr>
        <w:t xml:space="preserve">- </w:t>
      </w:r>
      <w:r w:rsidR="0010510E">
        <w:rPr>
          <w:color w:val="000000" w:themeColor="text1"/>
          <w:sz w:val="28"/>
          <w:szCs w:val="28"/>
          <w:lang w:val="en-US"/>
        </w:rPr>
        <w:t>Tiếp tục t</w:t>
      </w:r>
      <w:r w:rsidRPr="00415B10">
        <w:rPr>
          <w:color w:val="000000" w:themeColor="text1"/>
          <w:sz w:val="28"/>
          <w:szCs w:val="28"/>
        </w:rPr>
        <w:t xml:space="preserve">uyên truyền phổ biến về ứng dụng PC-COVID đến người dân dựa trên các tài liệu về ứng dụng sẽ được đăng tải trên website chính thức </w:t>
      </w:r>
      <w:hyperlink r:id="rId8" w:history="1">
        <w:r w:rsidRPr="00415B10">
          <w:rPr>
            <w:b/>
            <w:i/>
            <w:color w:val="000000" w:themeColor="text1"/>
            <w:sz w:val="28"/>
            <w:szCs w:val="28"/>
          </w:rPr>
          <w:t>https://pccovid.gov.vn/tai-lieu</w:t>
        </w:r>
      </w:hyperlink>
      <w:r w:rsidRPr="00415B10">
        <w:rPr>
          <w:color w:val="000000" w:themeColor="text1"/>
          <w:sz w:val="28"/>
          <w:szCs w:val="28"/>
        </w:rPr>
        <w:t xml:space="preserve">, trong đó, nhấn mạnh các nội dung sau: </w:t>
      </w:r>
    </w:p>
    <w:p w14:paraId="477684C7" w14:textId="77777777" w:rsidR="005F7D8F" w:rsidRPr="00415B10" w:rsidRDefault="005F7D8F" w:rsidP="00CA60DD">
      <w:pPr>
        <w:spacing w:before="120" w:after="120" w:line="240" w:lineRule="auto"/>
        <w:ind w:firstLine="720"/>
        <w:jc w:val="both"/>
        <w:rPr>
          <w:color w:val="000000" w:themeColor="text1"/>
          <w:sz w:val="28"/>
          <w:szCs w:val="28"/>
        </w:rPr>
      </w:pPr>
      <w:r w:rsidRPr="00415B10">
        <w:rPr>
          <w:color w:val="000000" w:themeColor="text1"/>
          <w:sz w:val="28"/>
          <w:szCs w:val="28"/>
        </w:rPr>
        <w:t xml:space="preserve">   + PC-COVID sẽ là ứng dụng chống dịch chính thức, hợp nhất đầy đủ các tính năng của các ứng dụng hiện có;</w:t>
      </w:r>
    </w:p>
    <w:p w14:paraId="28D0987E" w14:textId="353625EA" w:rsidR="005F7D8F" w:rsidRPr="00415B10" w:rsidRDefault="005F7D8F" w:rsidP="00CA60DD">
      <w:pPr>
        <w:spacing w:before="120" w:after="120" w:line="240" w:lineRule="auto"/>
        <w:ind w:firstLine="720"/>
        <w:jc w:val="both"/>
        <w:rPr>
          <w:color w:val="000000" w:themeColor="text1"/>
          <w:sz w:val="28"/>
          <w:szCs w:val="28"/>
        </w:rPr>
      </w:pPr>
      <w:r w:rsidRPr="00415B10">
        <w:rPr>
          <w:color w:val="000000" w:themeColor="text1"/>
          <w:sz w:val="28"/>
          <w:szCs w:val="28"/>
        </w:rPr>
        <w:t xml:space="preserve">   + </w:t>
      </w:r>
      <w:r w:rsidR="0010510E" w:rsidRPr="0010510E">
        <w:rPr>
          <w:color w:val="000000" w:themeColor="text1"/>
          <w:sz w:val="28"/>
          <w:szCs w:val="28"/>
        </w:rPr>
        <w:t xml:space="preserve">Tiếp tục tăng cường công tác thông tin, truyền thông nâng cao nhận </w:t>
      </w:r>
      <w:r w:rsidR="0010510E" w:rsidRPr="0010510E">
        <w:rPr>
          <w:color w:val="000000" w:themeColor="text1"/>
          <w:sz w:val="28"/>
          <w:szCs w:val="28"/>
        </w:rPr>
        <w:br/>
        <w:t>thức, thống nhất</w:t>
      </w:r>
      <w:r w:rsidRPr="00415B10">
        <w:rPr>
          <w:color w:val="000000" w:themeColor="text1"/>
          <w:sz w:val="28"/>
          <w:szCs w:val="28"/>
        </w:rPr>
        <w:t xml:space="preserve"> cho người dân được quyền lợi và trách nhiệm của mình trong việc cung cấp thông tin chính xác khi khai báo y tế, đăng ký tiêm chủng, xét nghiệm và đề nghị cơ sở tiêm, cơ sở xét nghiệm cập nhật dữ liệu lên các nền tảng để liên thô</w:t>
      </w:r>
      <w:r w:rsidR="00644AED" w:rsidRPr="00415B10">
        <w:rPr>
          <w:color w:val="000000" w:themeColor="text1"/>
          <w:sz w:val="28"/>
          <w:szCs w:val="28"/>
        </w:rPr>
        <w:t>ng với ứng dụng PC-COVID;</w:t>
      </w:r>
    </w:p>
    <w:p w14:paraId="6576D736" w14:textId="4495E820" w:rsidR="005F7D8F" w:rsidRPr="00415B10" w:rsidRDefault="005F7D8F" w:rsidP="00CA60DD">
      <w:pPr>
        <w:spacing w:before="120" w:after="120" w:line="240" w:lineRule="auto"/>
        <w:ind w:firstLine="720"/>
        <w:jc w:val="both"/>
        <w:rPr>
          <w:color w:val="000000" w:themeColor="text1"/>
          <w:sz w:val="28"/>
          <w:szCs w:val="28"/>
        </w:rPr>
      </w:pPr>
      <w:r w:rsidRPr="00415B10">
        <w:rPr>
          <w:color w:val="000000" w:themeColor="text1"/>
          <w:sz w:val="28"/>
          <w:szCs w:val="28"/>
        </w:rPr>
        <w:t xml:space="preserve">- Chỉ đạo các cơ quan </w:t>
      </w:r>
      <w:r w:rsidR="00F03E28" w:rsidRPr="00415B10">
        <w:rPr>
          <w:color w:val="000000" w:themeColor="text1"/>
          <w:sz w:val="28"/>
          <w:szCs w:val="28"/>
        </w:rPr>
        <w:t>th</w:t>
      </w:r>
      <w:r w:rsidR="006D46EB">
        <w:rPr>
          <w:color w:val="000000" w:themeColor="text1"/>
          <w:sz w:val="28"/>
          <w:szCs w:val="28"/>
          <w:lang w:val="en-US"/>
        </w:rPr>
        <w:t>ô</w:t>
      </w:r>
      <w:r w:rsidR="00F03E28" w:rsidRPr="00415B10">
        <w:rPr>
          <w:color w:val="000000" w:themeColor="text1"/>
          <w:sz w:val="28"/>
          <w:szCs w:val="28"/>
        </w:rPr>
        <w:t xml:space="preserve">ng tấn, </w:t>
      </w:r>
      <w:r w:rsidRPr="00415B10">
        <w:rPr>
          <w:color w:val="000000" w:themeColor="text1"/>
          <w:sz w:val="28"/>
          <w:szCs w:val="28"/>
        </w:rPr>
        <w:t>báo chí, hệ thống truyền thanh cơ sở các cấp tăng cường truyền thông đến người dân về ứng dụng PC-COVID, khai thác hiệu quả các kênh truyền thông xã hội</w:t>
      </w:r>
      <w:r w:rsidR="00644AED" w:rsidRPr="00415B10">
        <w:rPr>
          <w:color w:val="000000" w:themeColor="text1"/>
          <w:sz w:val="28"/>
          <w:szCs w:val="28"/>
        </w:rPr>
        <w:t>;</w:t>
      </w:r>
    </w:p>
    <w:p w14:paraId="1B2B30B9" w14:textId="5DCBC14C" w:rsidR="005F7D8F" w:rsidRPr="00415B10" w:rsidRDefault="005F7D8F" w:rsidP="00CA60DD">
      <w:pPr>
        <w:spacing w:before="120" w:after="120" w:line="240" w:lineRule="auto"/>
        <w:ind w:firstLine="720"/>
        <w:jc w:val="both"/>
        <w:rPr>
          <w:color w:val="000000" w:themeColor="text1"/>
          <w:sz w:val="28"/>
          <w:szCs w:val="28"/>
        </w:rPr>
      </w:pPr>
      <w:r w:rsidRPr="00415B10">
        <w:rPr>
          <w:color w:val="000000" w:themeColor="text1"/>
          <w:sz w:val="28"/>
          <w:szCs w:val="28"/>
        </w:rPr>
        <w:t xml:space="preserve">- Tận dụng hiệu quả kênh truyền thông đến từng </w:t>
      </w:r>
      <w:r w:rsidR="006D46EB" w:rsidRPr="00415B10">
        <w:rPr>
          <w:color w:val="000000" w:themeColor="text1"/>
          <w:sz w:val="28"/>
          <w:szCs w:val="28"/>
        </w:rPr>
        <w:t>Thôn</w:t>
      </w:r>
      <w:r w:rsidRPr="00415B10">
        <w:rPr>
          <w:color w:val="000000" w:themeColor="text1"/>
          <w:sz w:val="28"/>
          <w:szCs w:val="28"/>
        </w:rPr>
        <w:t xml:space="preserve">, </w:t>
      </w:r>
      <w:r w:rsidR="006D46EB" w:rsidRPr="00415B10">
        <w:rPr>
          <w:color w:val="000000" w:themeColor="text1"/>
          <w:sz w:val="28"/>
          <w:szCs w:val="28"/>
        </w:rPr>
        <w:t>Tổ</w:t>
      </w:r>
      <w:r w:rsidRPr="00415B10">
        <w:rPr>
          <w:color w:val="000000" w:themeColor="text1"/>
          <w:sz w:val="28"/>
          <w:szCs w:val="28"/>
        </w:rPr>
        <w:t>, hộ gia đình thông qua các Tổ</w:t>
      </w:r>
      <w:r w:rsidR="00644AED" w:rsidRPr="00415B10">
        <w:rPr>
          <w:color w:val="000000" w:themeColor="text1"/>
          <w:sz w:val="28"/>
          <w:szCs w:val="28"/>
        </w:rPr>
        <w:t xml:space="preserve"> </w:t>
      </w:r>
      <w:r w:rsidR="006D46EB" w:rsidRPr="00415B10">
        <w:rPr>
          <w:color w:val="000000" w:themeColor="text1"/>
          <w:sz w:val="28"/>
          <w:szCs w:val="28"/>
        </w:rPr>
        <w:t>COVID</w:t>
      </w:r>
      <w:r w:rsidR="00644AED" w:rsidRPr="00415B10">
        <w:rPr>
          <w:color w:val="000000" w:themeColor="text1"/>
          <w:sz w:val="28"/>
          <w:szCs w:val="28"/>
        </w:rPr>
        <w:t xml:space="preserve"> cộng đồng tại địa phương;</w:t>
      </w:r>
    </w:p>
    <w:p w14:paraId="62F8F795" w14:textId="419A6E56" w:rsidR="005F7D8F" w:rsidRPr="00415B10" w:rsidRDefault="005F7D8F" w:rsidP="00CA60DD">
      <w:pPr>
        <w:spacing w:before="120" w:after="120" w:line="240" w:lineRule="auto"/>
        <w:ind w:firstLine="720"/>
        <w:jc w:val="both"/>
        <w:rPr>
          <w:color w:val="000000" w:themeColor="text1"/>
          <w:sz w:val="28"/>
          <w:szCs w:val="28"/>
        </w:rPr>
      </w:pPr>
      <w:r w:rsidRPr="00415B10">
        <w:rPr>
          <w:color w:val="000000" w:themeColor="text1"/>
          <w:sz w:val="28"/>
          <w:szCs w:val="28"/>
        </w:rPr>
        <w:t xml:space="preserve">- Phối hợp với Trung tâm Công nghệ phòng, chống dịch </w:t>
      </w:r>
      <w:r w:rsidR="006D46EB" w:rsidRPr="00415B10">
        <w:rPr>
          <w:color w:val="000000" w:themeColor="text1"/>
          <w:sz w:val="28"/>
          <w:szCs w:val="28"/>
        </w:rPr>
        <w:t>COVID-19</w:t>
      </w:r>
      <w:r w:rsidRPr="00415B10">
        <w:rPr>
          <w:color w:val="000000" w:themeColor="text1"/>
          <w:sz w:val="28"/>
          <w:szCs w:val="28"/>
        </w:rPr>
        <w:t xml:space="preserve"> quốc gia sản xuất và tuyên truyền các sản phẩm, tư liệu về PC-COVID nói riêng và các nền tảng công nghệ chống dịch nói chung.</w:t>
      </w:r>
    </w:p>
    <w:p w14:paraId="043EE8D2" w14:textId="11902491" w:rsidR="005F7D8F" w:rsidRPr="00415B10" w:rsidRDefault="005F7D8F" w:rsidP="00CA60DD">
      <w:pPr>
        <w:spacing w:before="120" w:after="120" w:line="240" w:lineRule="auto"/>
        <w:ind w:firstLine="720"/>
        <w:jc w:val="both"/>
        <w:rPr>
          <w:b/>
          <w:color w:val="000000" w:themeColor="text1"/>
          <w:sz w:val="28"/>
          <w:szCs w:val="28"/>
        </w:rPr>
      </w:pPr>
      <w:r w:rsidRPr="00415B10">
        <w:rPr>
          <w:b/>
          <w:color w:val="000000" w:themeColor="text1"/>
          <w:sz w:val="28"/>
          <w:szCs w:val="28"/>
        </w:rPr>
        <w:t>3. Triển khai quét mã QR</w:t>
      </w:r>
      <w:r w:rsidR="00361E92">
        <w:rPr>
          <w:b/>
          <w:color w:val="000000" w:themeColor="text1"/>
          <w:sz w:val="28"/>
          <w:szCs w:val="28"/>
        </w:rPr>
        <w:t xml:space="preserve"> quản lý ra</w:t>
      </w:r>
      <w:r w:rsidR="00361E92">
        <w:rPr>
          <w:b/>
          <w:color w:val="000000" w:themeColor="text1"/>
          <w:sz w:val="28"/>
          <w:szCs w:val="28"/>
          <w:lang w:val="en-US"/>
        </w:rPr>
        <w:t>/</w:t>
      </w:r>
      <w:r w:rsidRPr="00415B10">
        <w:rPr>
          <w:b/>
          <w:color w:val="000000" w:themeColor="text1"/>
          <w:sz w:val="28"/>
          <w:szCs w:val="28"/>
        </w:rPr>
        <w:t>vào trên địa bàn</w:t>
      </w:r>
    </w:p>
    <w:p w14:paraId="3A2A70CC" w14:textId="168CA083" w:rsidR="00587341" w:rsidRDefault="004A4C78" w:rsidP="008F274F">
      <w:pPr>
        <w:spacing w:before="120" w:after="120" w:line="240" w:lineRule="auto"/>
        <w:ind w:firstLine="720"/>
        <w:jc w:val="both"/>
        <w:rPr>
          <w:color w:val="000000" w:themeColor="text1"/>
          <w:sz w:val="28"/>
          <w:szCs w:val="28"/>
          <w:lang w:val="en-US"/>
        </w:rPr>
      </w:pPr>
      <w:r w:rsidRPr="00415B10">
        <w:rPr>
          <w:color w:val="000000" w:themeColor="text1"/>
          <w:sz w:val="28"/>
          <w:szCs w:val="28"/>
        </w:rPr>
        <w:t xml:space="preserve">Giao </w:t>
      </w:r>
      <w:r w:rsidR="008F274F">
        <w:rPr>
          <w:color w:val="000000" w:themeColor="text1"/>
          <w:sz w:val="28"/>
          <w:szCs w:val="28"/>
          <w:lang w:val="en-US"/>
        </w:rPr>
        <w:t xml:space="preserve">Ủy ban nhân dân các huyện, thành phố </w:t>
      </w:r>
      <w:r w:rsidR="00587341">
        <w:rPr>
          <w:color w:val="000000" w:themeColor="text1"/>
          <w:sz w:val="28"/>
          <w:szCs w:val="28"/>
          <w:lang w:val="en-US"/>
        </w:rPr>
        <w:t>thực hiện một số công việc sau:</w:t>
      </w:r>
    </w:p>
    <w:p w14:paraId="4284CDE0" w14:textId="740F6B5C" w:rsidR="008F274F" w:rsidRDefault="00587341" w:rsidP="008F274F">
      <w:pPr>
        <w:spacing w:before="120" w:after="120" w:line="240" w:lineRule="auto"/>
        <w:ind w:firstLine="720"/>
        <w:jc w:val="both"/>
        <w:rPr>
          <w:color w:val="000000" w:themeColor="text1"/>
          <w:sz w:val="28"/>
          <w:szCs w:val="28"/>
          <w:lang w:val="en-US" w:eastAsia="en-US"/>
        </w:rPr>
      </w:pPr>
      <w:r>
        <w:rPr>
          <w:color w:val="000000" w:themeColor="text1"/>
          <w:sz w:val="28"/>
          <w:szCs w:val="28"/>
          <w:lang w:val="en-US"/>
        </w:rPr>
        <w:t>- T</w:t>
      </w:r>
      <w:r w:rsidR="005F7D8F" w:rsidRPr="00415B10">
        <w:rPr>
          <w:color w:val="000000" w:themeColor="text1"/>
          <w:sz w:val="28"/>
          <w:szCs w:val="28"/>
        </w:rPr>
        <w:t>riển khai quyết liệt và toàn diện nền tảng quản lý ra</w:t>
      </w:r>
      <w:r w:rsidR="00361E92">
        <w:rPr>
          <w:color w:val="000000" w:themeColor="text1"/>
          <w:sz w:val="28"/>
          <w:szCs w:val="28"/>
          <w:lang w:val="en-US"/>
        </w:rPr>
        <w:t>/</w:t>
      </w:r>
      <w:r w:rsidR="005F7D8F" w:rsidRPr="00415B10">
        <w:rPr>
          <w:color w:val="000000" w:themeColor="text1"/>
          <w:sz w:val="28"/>
          <w:szCs w:val="28"/>
        </w:rPr>
        <w:t xml:space="preserve">vào </w:t>
      </w:r>
      <w:r w:rsidR="008F274F" w:rsidRPr="00415B10">
        <w:rPr>
          <w:color w:val="000000" w:themeColor="text1"/>
          <w:sz w:val="28"/>
          <w:szCs w:val="28"/>
        </w:rPr>
        <w:t xml:space="preserve">cơ quan, đơn vị, doanh nghiệp, cơ sở sản xuất kinh doanh trên địa bàn bằng mã QR </w:t>
      </w:r>
      <w:r w:rsidR="005F7D8F" w:rsidRPr="00415B10">
        <w:rPr>
          <w:color w:val="000000" w:themeColor="text1"/>
          <w:sz w:val="28"/>
          <w:szCs w:val="28"/>
        </w:rPr>
        <w:t xml:space="preserve">theo nội dung hướng dẫn tại Phụ lục </w:t>
      </w:r>
      <w:r w:rsidR="005E5825" w:rsidRPr="00415B10">
        <w:rPr>
          <w:color w:val="000000" w:themeColor="text1"/>
          <w:sz w:val="28"/>
          <w:szCs w:val="28"/>
        </w:rPr>
        <w:t xml:space="preserve">1 </w:t>
      </w:r>
      <w:r w:rsidR="005F7D8F" w:rsidRPr="00415B10">
        <w:rPr>
          <w:color w:val="000000" w:themeColor="text1"/>
          <w:sz w:val="28"/>
          <w:szCs w:val="28"/>
        </w:rPr>
        <w:t>về Phương án triển khai quét mã QR quản lý ra</w:t>
      </w:r>
      <w:r w:rsidR="00361E92">
        <w:rPr>
          <w:color w:val="000000" w:themeColor="text1"/>
          <w:sz w:val="28"/>
          <w:szCs w:val="28"/>
          <w:lang w:val="en-US"/>
        </w:rPr>
        <w:t>/</w:t>
      </w:r>
      <w:r w:rsidR="005F7D8F" w:rsidRPr="00415B10">
        <w:rPr>
          <w:color w:val="000000" w:themeColor="text1"/>
          <w:sz w:val="28"/>
          <w:szCs w:val="28"/>
        </w:rPr>
        <w:t>vào (</w:t>
      </w:r>
      <w:r w:rsidR="00D175B1">
        <w:rPr>
          <w:color w:val="000000" w:themeColor="text1"/>
          <w:sz w:val="28"/>
          <w:szCs w:val="28"/>
          <w:lang w:val="en-US"/>
        </w:rPr>
        <w:t>gửi</w:t>
      </w:r>
      <w:bookmarkStart w:id="0" w:name="_GoBack"/>
      <w:bookmarkEnd w:id="0"/>
      <w:r w:rsidR="00F03E28" w:rsidRPr="00415B10">
        <w:rPr>
          <w:color w:val="000000" w:themeColor="text1"/>
          <w:sz w:val="28"/>
          <w:szCs w:val="28"/>
        </w:rPr>
        <w:t xml:space="preserve"> kèm</w:t>
      </w:r>
      <w:r w:rsidR="005F7D8F" w:rsidRPr="00415B10">
        <w:rPr>
          <w:color w:val="000000" w:themeColor="text1"/>
          <w:sz w:val="28"/>
          <w:szCs w:val="28"/>
        </w:rPr>
        <w:t>)</w:t>
      </w:r>
      <w:r w:rsidR="007F7FB0" w:rsidRPr="00415B10">
        <w:rPr>
          <w:color w:val="000000" w:themeColor="text1"/>
          <w:sz w:val="28"/>
          <w:szCs w:val="28"/>
        </w:rPr>
        <w:t xml:space="preserve"> và hướng dẫn các cơ quan, tổ chức, người dân quét mã QR theo Phụ lục 2 (đính kèm)</w:t>
      </w:r>
      <w:r w:rsidR="00361E92">
        <w:rPr>
          <w:color w:val="000000" w:themeColor="text1"/>
          <w:sz w:val="28"/>
          <w:szCs w:val="28"/>
          <w:lang w:val="en-US"/>
        </w:rPr>
        <w:t>;</w:t>
      </w:r>
      <w:r w:rsidR="007F7FB0" w:rsidRPr="00415B10">
        <w:rPr>
          <w:color w:val="000000" w:themeColor="text1"/>
          <w:sz w:val="28"/>
          <w:szCs w:val="28"/>
        </w:rPr>
        <w:t xml:space="preserve"> hướng dẫn các cơ quan, tổ chức, người dân sử dụng ứng dụng PC-COVID theo Phụ lục 2 (đính kèm).</w:t>
      </w:r>
      <w:r w:rsidR="00D43E24" w:rsidRPr="00415B10">
        <w:rPr>
          <w:color w:val="000000" w:themeColor="text1"/>
          <w:sz w:val="28"/>
          <w:szCs w:val="28"/>
        </w:rPr>
        <w:t xml:space="preserve"> </w:t>
      </w:r>
      <w:r w:rsidR="008F274F">
        <w:rPr>
          <w:color w:val="000000" w:themeColor="text1"/>
          <w:sz w:val="28"/>
          <w:szCs w:val="28"/>
          <w:lang w:val="en-US"/>
        </w:rPr>
        <w:t xml:space="preserve"> Trường hợp cần t</w:t>
      </w:r>
      <w:r w:rsidR="00D43E24" w:rsidRPr="00415B10">
        <w:rPr>
          <w:bCs/>
          <w:color w:val="000000" w:themeColor="text1"/>
          <w:sz w:val="28"/>
          <w:szCs w:val="28"/>
          <w:lang w:val="de-DE"/>
        </w:rPr>
        <w:t>ổ chức</w:t>
      </w:r>
      <w:r w:rsidR="00D43E24" w:rsidRPr="00415B10">
        <w:rPr>
          <w:color w:val="000000" w:themeColor="text1"/>
          <w:sz w:val="28"/>
          <w:szCs w:val="28"/>
          <w:lang w:val="de-DE"/>
        </w:rPr>
        <w:t xml:space="preserve"> </w:t>
      </w:r>
      <w:r w:rsidR="00D43E24" w:rsidRPr="00415B10">
        <w:rPr>
          <w:color w:val="000000" w:themeColor="text1"/>
          <w:sz w:val="28"/>
          <w:szCs w:val="28"/>
          <w:lang w:eastAsia="en-US"/>
        </w:rPr>
        <w:t>tập huấn cho các cán bộ quản lý tại các điểm quét mã QR</w:t>
      </w:r>
      <w:r w:rsidR="008F274F">
        <w:rPr>
          <w:color w:val="000000" w:themeColor="text1"/>
          <w:sz w:val="28"/>
          <w:szCs w:val="28"/>
          <w:lang w:val="en-US" w:eastAsia="en-US"/>
        </w:rPr>
        <w:t xml:space="preserve"> thì liên hệ Sở Thông tin và Truyền thông</w:t>
      </w:r>
      <w:r>
        <w:rPr>
          <w:color w:val="000000" w:themeColor="text1"/>
          <w:sz w:val="28"/>
          <w:szCs w:val="28"/>
          <w:lang w:val="en-US" w:eastAsia="en-US"/>
        </w:rPr>
        <w:t xml:space="preserve"> để được hỗ trợ</w:t>
      </w:r>
      <w:r w:rsidR="00D43E24" w:rsidRPr="00415B10">
        <w:rPr>
          <w:color w:val="000000" w:themeColor="text1"/>
          <w:sz w:val="28"/>
          <w:szCs w:val="28"/>
          <w:lang w:eastAsia="en-US"/>
        </w:rPr>
        <w:t>.</w:t>
      </w:r>
      <w:r w:rsidR="005B7D2D" w:rsidRPr="00415B10">
        <w:rPr>
          <w:color w:val="000000" w:themeColor="text1"/>
          <w:sz w:val="28"/>
          <w:szCs w:val="28"/>
          <w:lang w:eastAsia="en-US"/>
        </w:rPr>
        <w:t xml:space="preserve"> </w:t>
      </w:r>
    </w:p>
    <w:p w14:paraId="7C768405" w14:textId="5D80CCD7" w:rsidR="005F7D8F" w:rsidRPr="008F274F" w:rsidRDefault="00587341" w:rsidP="008F274F">
      <w:pPr>
        <w:spacing w:before="120" w:after="120" w:line="240" w:lineRule="auto"/>
        <w:ind w:firstLine="720"/>
        <w:jc w:val="both"/>
        <w:rPr>
          <w:color w:val="000000" w:themeColor="text1"/>
          <w:sz w:val="28"/>
          <w:szCs w:val="28"/>
          <w:lang w:val="en-US"/>
        </w:rPr>
      </w:pPr>
      <w:r>
        <w:rPr>
          <w:color w:val="000000" w:themeColor="text1"/>
          <w:sz w:val="28"/>
          <w:szCs w:val="28"/>
          <w:lang w:val="en-US" w:eastAsia="en-US"/>
        </w:rPr>
        <w:t>- T</w:t>
      </w:r>
      <w:r w:rsidR="00FC085E" w:rsidRPr="00415B10">
        <w:rPr>
          <w:color w:val="000000" w:themeColor="text1"/>
          <w:sz w:val="28"/>
          <w:szCs w:val="28"/>
        </w:rPr>
        <w:t xml:space="preserve">hường xuyên theo dõi, giám sát </w:t>
      </w:r>
      <w:r w:rsidR="00FC085E" w:rsidRPr="00415B10">
        <w:rPr>
          <w:color w:val="000000" w:themeColor="text1"/>
          <w:sz w:val="28"/>
          <w:szCs w:val="28"/>
          <w:lang w:eastAsia="en-US"/>
        </w:rPr>
        <w:t xml:space="preserve">kiểm tra việc </w:t>
      </w:r>
      <w:r w:rsidR="00FC085E" w:rsidRPr="00415B10">
        <w:rPr>
          <w:color w:val="000000" w:themeColor="text1"/>
          <w:sz w:val="28"/>
          <w:szCs w:val="28"/>
        </w:rPr>
        <w:t>quét mã QR khai báo y tế kiểm soát người ra</w:t>
      </w:r>
      <w:r w:rsidR="00361E92">
        <w:rPr>
          <w:color w:val="000000" w:themeColor="text1"/>
          <w:sz w:val="28"/>
          <w:szCs w:val="28"/>
          <w:lang w:val="en-US"/>
        </w:rPr>
        <w:t>/</w:t>
      </w:r>
      <w:r w:rsidR="00FC085E" w:rsidRPr="00415B10">
        <w:rPr>
          <w:color w:val="000000" w:themeColor="text1"/>
          <w:sz w:val="28"/>
          <w:szCs w:val="28"/>
        </w:rPr>
        <w:t xml:space="preserve">vào cơ quan, đơn vị, doanh nghiệp, cơ sở sản xuất kinh doanh trên địa bàn và xử lý nghiêm khi có trường hợp vi phạm đồng thời báo cáo định kỳ vào thứ </w:t>
      </w:r>
      <w:r w:rsidR="008F274F">
        <w:rPr>
          <w:color w:val="000000" w:themeColor="text1"/>
          <w:sz w:val="28"/>
          <w:szCs w:val="28"/>
          <w:lang w:val="en-US"/>
        </w:rPr>
        <w:t>5</w:t>
      </w:r>
      <w:r w:rsidR="00FC085E" w:rsidRPr="00415B10">
        <w:rPr>
          <w:color w:val="000000" w:themeColor="text1"/>
          <w:sz w:val="28"/>
          <w:szCs w:val="28"/>
        </w:rPr>
        <w:t xml:space="preserve"> hàng tuần cho </w:t>
      </w:r>
      <w:r>
        <w:rPr>
          <w:color w:val="000000" w:themeColor="text1"/>
          <w:sz w:val="28"/>
          <w:szCs w:val="28"/>
          <w:lang w:val="en-US"/>
        </w:rPr>
        <w:t xml:space="preserve">Sở Thông tin và Truyền thông tổng hợp báo cáo </w:t>
      </w:r>
      <w:r w:rsidR="00FC085E" w:rsidRPr="00415B10">
        <w:rPr>
          <w:color w:val="000000" w:themeColor="text1"/>
          <w:sz w:val="28"/>
          <w:szCs w:val="28"/>
          <w:lang w:val="en-US"/>
        </w:rPr>
        <w:t>Ủy ban nhân dân</w:t>
      </w:r>
      <w:r w:rsidR="00FC085E" w:rsidRPr="00415B10">
        <w:rPr>
          <w:color w:val="000000" w:themeColor="text1"/>
          <w:sz w:val="28"/>
          <w:szCs w:val="28"/>
        </w:rPr>
        <w:t xml:space="preserve"> tỉnh </w:t>
      </w:r>
      <w:r w:rsidR="008F274F">
        <w:rPr>
          <w:color w:val="000000" w:themeColor="text1"/>
          <w:sz w:val="28"/>
          <w:szCs w:val="28"/>
          <w:lang w:val="en-US"/>
        </w:rPr>
        <w:t>biết chỉ đạo</w:t>
      </w:r>
      <w:r w:rsidR="00FC085E" w:rsidRPr="00415B10">
        <w:rPr>
          <w:color w:val="000000" w:themeColor="text1"/>
          <w:sz w:val="28"/>
          <w:szCs w:val="28"/>
        </w:rPr>
        <w:t>.</w:t>
      </w:r>
    </w:p>
    <w:p w14:paraId="4A441D6D" w14:textId="40A36C95" w:rsidR="005F7D8F" w:rsidRDefault="005F7D8F" w:rsidP="00CA60DD">
      <w:pPr>
        <w:spacing w:before="120" w:after="120" w:line="240" w:lineRule="auto"/>
        <w:ind w:firstLine="720"/>
        <w:jc w:val="both"/>
        <w:rPr>
          <w:color w:val="000000" w:themeColor="text1"/>
          <w:sz w:val="28"/>
          <w:szCs w:val="28"/>
        </w:rPr>
      </w:pPr>
      <w:r w:rsidRPr="00415B10">
        <w:rPr>
          <w:color w:val="000000" w:themeColor="text1"/>
          <w:sz w:val="28"/>
          <w:szCs w:val="28"/>
        </w:rPr>
        <w:lastRenderedPageBreak/>
        <w:t>Trong quá trình thực hiện, nếu có khó khăn, vướng mắc</w:t>
      </w:r>
      <w:r w:rsidR="00FF120B">
        <w:rPr>
          <w:color w:val="000000" w:themeColor="text1"/>
          <w:sz w:val="28"/>
          <w:szCs w:val="28"/>
          <w:lang w:val="en-US"/>
        </w:rPr>
        <w:t xml:space="preserve"> </w:t>
      </w:r>
      <w:r w:rsidRPr="00415B10">
        <w:rPr>
          <w:color w:val="000000" w:themeColor="text1"/>
          <w:sz w:val="28"/>
          <w:szCs w:val="28"/>
        </w:rPr>
        <w:t xml:space="preserve">đề nghị các cơ quan, đơn vị và địa phương </w:t>
      </w:r>
      <w:r w:rsidR="00587341">
        <w:rPr>
          <w:color w:val="000000" w:themeColor="text1"/>
          <w:sz w:val="28"/>
          <w:szCs w:val="28"/>
          <w:lang w:val="en-US"/>
        </w:rPr>
        <w:t>thông tin về Sở Thông tin và Truyền thông tổng hợp báo cáo Ủy ban nhân dân tỉnh</w:t>
      </w:r>
      <w:r w:rsidRPr="00415B10">
        <w:rPr>
          <w:color w:val="000000" w:themeColor="text1"/>
          <w:sz w:val="28"/>
          <w:szCs w:val="28"/>
        </w:rPr>
        <w:t>./.</w:t>
      </w:r>
    </w:p>
    <w:p w14:paraId="58895C55" w14:textId="63C53B01" w:rsidR="00D175B1" w:rsidRPr="00D175B1" w:rsidRDefault="00D175B1" w:rsidP="00D175B1">
      <w:pPr>
        <w:spacing w:before="120" w:after="120" w:line="240" w:lineRule="auto"/>
        <w:jc w:val="center"/>
        <w:rPr>
          <w:i/>
          <w:color w:val="000000" w:themeColor="text1"/>
          <w:sz w:val="28"/>
          <w:szCs w:val="28"/>
          <w:lang w:val="en-US"/>
        </w:rPr>
      </w:pPr>
      <w:r w:rsidRPr="00D175B1">
        <w:rPr>
          <w:i/>
          <w:color w:val="000000" w:themeColor="text1"/>
          <w:sz w:val="28"/>
          <w:szCs w:val="28"/>
          <w:lang w:val="en-US"/>
        </w:rPr>
        <w:t>(Gửi kèm phụ lục 1, 2)</w:t>
      </w:r>
    </w:p>
    <w:p w14:paraId="03C86AFD" w14:textId="77777777" w:rsidR="006B19F7" w:rsidRPr="000E4E9C" w:rsidRDefault="006B19F7" w:rsidP="006B19F7">
      <w:pPr>
        <w:widowControl w:val="0"/>
        <w:tabs>
          <w:tab w:val="left" w:pos="-5954"/>
          <w:tab w:val="left" w:pos="-5387"/>
        </w:tabs>
        <w:spacing w:before="120" w:line="240" w:lineRule="auto"/>
        <w:jc w:val="both"/>
        <w:rPr>
          <w:color w:val="000000" w:themeColor="text1"/>
          <w:sz w:val="28"/>
          <w:szCs w:val="28"/>
        </w:rPr>
      </w:pPr>
    </w:p>
    <w:tbl>
      <w:tblPr>
        <w:tblW w:w="9093" w:type="dxa"/>
        <w:tblInd w:w="108" w:type="dxa"/>
        <w:tblLook w:val="01E0" w:firstRow="1" w:lastRow="1" w:firstColumn="1" w:lastColumn="1" w:noHBand="0" w:noVBand="0"/>
      </w:tblPr>
      <w:tblGrid>
        <w:gridCol w:w="5115"/>
        <w:gridCol w:w="3978"/>
      </w:tblGrid>
      <w:tr w:rsidR="00981F95" w:rsidRPr="00981F95" w14:paraId="29BF9A27" w14:textId="77777777" w:rsidTr="00851EF9">
        <w:trPr>
          <w:trHeight w:val="1870"/>
        </w:trPr>
        <w:tc>
          <w:tcPr>
            <w:tcW w:w="5115" w:type="dxa"/>
          </w:tcPr>
          <w:p w14:paraId="04FFF917" w14:textId="77777777" w:rsidR="005F7D8F" w:rsidRPr="00981F95" w:rsidRDefault="005F7D8F" w:rsidP="00851EF9">
            <w:pPr>
              <w:tabs>
                <w:tab w:val="center" w:pos="4677"/>
              </w:tabs>
              <w:rPr>
                <w:b/>
                <w:i/>
                <w:color w:val="000000" w:themeColor="text1"/>
                <w:szCs w:val="26"/>
              </w:rPr>
            </w:pPr>
            <w:r w:rsidRPr="00981F95">
              <w:rPr>
                <w:b/>
                <w:i/>
                <w:color w:val="000000" w:themeColor="text1"/>
                <w:sz w:val="24"/>
                <w:szCs w:val="26"/>
              </w:rPr>
              <w:t>Nơi nhận:</w:t>
            </w:r>
          </w:p>
          <w:p w14:paraId="017EA03A" w14:textId="5531CF01" w:rsidR="00D9490C" w:rsidRPr="0002721B" w:rsidRDefault="00D9490C" w:rsidP="00851EF9">
            <w:pPr>
              <w:tabs>
                <w:tab w:val="center" w:pos="4677"/>
              </w:tabs>
              <w:rPr>
                <w:color w:val="000000" w:themeColor="text1"/>
                <w:sz w:val="22"/>
                <w:szCs w:val="22"/>
              </w:rPr>
            </w:pPr>
            <w:r w:rsidRPr="0002721B">
              <w:rPr>
                <w:color w:val="000000" w:themeColor="text1"/>
                <w:sz w:val="22"/>
                <w:szCs w:val="22"/>
              </w:rPr>
              <w:t xml:space="preserve">- Như trên; </w:t>
            </w:r>
          </w:p>
          <w:p w14:paraId="6B038A7F" w14:textId="748E5B02" w:rsidR="005F7D8F" w:rsidRPr="0002721B" w:rsidRDefault="005F7D8F" w:rsidP="00851EF9">
            <w:pPr>
              <w:tabs>
                <w:tab w:val="center" w:pos="4677"/>
              </w:tabs>
              <w:rPr>
                <w:color w:val="000000" w:themeColor="text1"/>
                <w:sz w:val="22"/>
                <w:szCs w:val="22"/>
              </w:rPr>
            </w:pPr>
            <w:r w:rsidRPr="0002721B">
              <w:rPr>
                <w:color w:val="000000" w:themeColor="text1"/>
                <w:sz w:val="22"/>
                <w:szCs w:val="22"/>
              </w:rPr>
              <w:t>- TT.T</w:t>
            </w:r>
            <w:r w:rsidR="00587341">
              <w:rPr>
                <w:color w:val="000000" w:themeColor="text1"/>
                <w:sz w:val="22"/>
                <w:szCs w:val="22"/>
                <w:lang w:val="en-US"/>
              </w:rPr>
              <w:t>ỉnh ủy (báo cáo)</w:t>
            </w:r>
            <w:r w:rsidRPr="0002721B">
              <w:rPr>
                <w:color w:val="000000" w:themeColor="text1"/>
                <w:sz w:val="22"/>
                <w:szCs w:val="22"/>
              </w:rPr>
              <w:t xml:space="preserve">; </w:t>
            </w:r>
          </w:p>
          <w:p w14:paraId="01E50B3F" w14:textId="69AEF1BA" w:rsidR="005F7D8F" w:rsidRPr="0002721B" w:rsidRDefault="005F7D8F" w:rsidP="00851EF9">
            <w:pPr>
              <w:tabs>
                <w:tab w:val="center" w:pos="4677"/>
              </w:tabs>
              <w:rPr>
                <w:color w:val="000000" w:themeColor="text1"/>
                <w:sz w:val="22"/>
                <w:szCs w:val="22"/>
              </w:rPr>
            </w:pPr>
            <w:r w:rsidRPr="0002721B">
              <w:rPr>
                <w:color w:val="000000" w:themeColor="text1"/>
                <w:sz w:val="22"/>
                <w:szCs w:val="22"/>
              </w:rPr>
              <w:t>- CT, các PCT.UBND</w:t>
            </w:r>
            <w:r w:rsidR="00587341">
              <w:rPr>
                <w:color w:val="000000" w:themeColor="text1"/>
                <w:sz w:val="22"/>
                <w:szCs w:val="22"/>
                <w:lang w:val="en-US"/>
              </w:rPr>
              <w:t xml:space="preserve"> tỉnh</w:t>
            </w:r>
            <w:r w:rsidRPr="0002721B">
              <w:rPr>
                <w:color w:val="000000" w:themeColor="text1"/>
                <w:sz w:val="22"/>
                <w:szCs w:val="22"/>
              </w:rPr>
              <w:t xml:space="preserve">; </w:t>
            </w:r>
          </w:p>
          <w:p w14:paraId="14FBA700" w14:textId="607D2D09" w:rsidR="0054032A" w:rsidRDefault="0054032A" w:rsidP="00851EF9">
            <w:pPr>
              <w:tabs>
                <w:tab w:val="center" w:pos="4677"/>
              </w:tabs>
              <w:rPr>
                <w:color w:val="000000" w:themeColor="text1"/>
                <w:sz w:val="22"/>
                <w:szCs w:val="22"/>
                <w:lang w:val="en-US"/>
              </w:rPr>
            </w:pPr>
            <w:r w:rsidRPr="0002721B">
              <w:rPr>
                <w:color w:val="000000" w:themeColor="text1"/>
                <w:sz w:val="22"/>
                <w:szCs w:val="22"/>
                <w:lang w:val="en-US"/>
              </w:rPr>
              <w:t xml:space="preserve">- </w:t>
            </w:r>
            <w:r w:rsidR="00587341">
              <w:rPr>
                <w:color w:val="000000" w:themeColor="text1"/>
                <w:sz w:val="22"/>
                <w:szCs w:val="22"/>
                <w:lang w:val="en-US"/>
              </w:rPr>
              <w:t>BCĐ PCD Covid-19</w:t>
            </w:r>
            <w:r w:rsidRPr="0002721B">
              <w:rPr>
                <w:color w:val="000000" w:themeColor="text1"/>
                <w:sz w:val="22"/>
                <w:szCs w:val="22"/>
                <w:lang w:val="en-US"/>
              </w:rPr>
              <w:t>;</w:t>
            </w:r>
          </w:p>
          <w:p w14:paraId="777C5850" w14:textId="4B69640F" w:rsidR="00587341" w:rsidRPr="0002721B" w:rsidRDefault="00587341" w:rsidP="00851EF9">
            <w:pPr>
              <w:tabs>
                <w:tab w:val="center" w:pos="4677"/>
              </w:tabs>
              <w:rPr>
                <w:color w:val="000000" w:themeColor="text1"/>
                <w:sz w:val="22"/>
                <w:szCs w:val="22"/>
                <w:lang w:val="en-US"/>
              </w:rPr>
            </w:pPr>
            <w:r>
              <w:rPr>
                <w:color w:val="000000" w:themeColor="text1"/>
                <w:sz w:val="22"/>
                <w:szCs w:val="22"/>
                <w:lang w:val="en-US"/>
              </w:rPr>
              <w:t>- Các huyện, thành ủy;</w:t>
            </w:r>
          </w:p>
          <w:p w14:paraId="102C8352" w14:textId="6EE925AA" w:rsidR="005F7D8F" w:rsidRPr="0002721B" w:rsidRDefault="005F7D8F" w:rsidP="00851EF9">
            <w:pPr>
              <w:tabs>
                <w:tab w:val="center" w:pos="4677"/>
              </w:tabs>
              <w:rPr>
                <w:color w:val="000000" w:themeColor="text1"/>
                <w:sz w:val="22"/>
                <w:szCs w:val="22"/>
              </w:rPr>
            </w:pPr>
            <w:r w:rsidRPr="0002721B">
              <w:rPr>
                <w:color w:val="000000" w:themeColor="text1"/>
                <w:sz w:val="22"/>
                <w:szCs w:val="22"/>
              </w:rPr>
              <w:t xml:space="preserve">- </w:t>
            </w:r>
            <w:r w:rsidR="00361E92">
              <w:rPr>
                <w:color w:val="000000" w:themeColor="text1"/>
                <w:sz w:val="22"/>
                <w:szCs w:val="22"/>
                <w:lang w:val="en-US"/>
              </w:rPr>
              <w:t>VPUB: LĐ, VXNV, KTTH</w:t>
            </w:r>
            <w:r w:rsidR="00587341">
              <w:rPr>
                <w:color w:val="000000" w:themeColor="text1"/>
                <w:sz w:val="22"/>
                <w:szCs w:val="22"/>
                <w:lang w:val="en-US"/>
              </w:rPr>
              <w:t>;</w:t>
            </w:r>
            <w:r w:rsidRPr="0002721B">
              <w:rPr>
                <w:color w:val="000000" w:themeColor="text1"/>
                <w:sz w:val="22"/>
                <w:szCs w:val="22"/>
              </w:rPr>
              <w:t xml:space="preserve"> </w:t>
            </w:r>
          </w:p>
          <w:p w14:paraId="16B69F48" w14:textId="16C9D795" w:rsidR="005F7D8F" w:rsidRPr="000D3282" w:rsidRDefault="005F7D8F" w:rsidP="00587341">
            <w:pPr>
              <w:tabs>
                <w:tab w:val="center" w:pos="4677"/>
              </w:tabs>
              <w:rPr>
                <w:b/>
                <w:i/>
                <w:color w:val="000000" w:themeColor="text1"/>
                <w:szCs w:val="26"/>
                <w:lang w:val="en-US"/>
              </w:rPr>
            </w:pPr>
            <w:r w:rsidRPr="0002721B">
              <w:rPr>
                <w:color w:val="000000" w:themeColor="text1"/>
                <w:sz w:val="22"/>
                <w:szCs w:val="22"/>
              </w:rPr>
              <w:t>- Lưu: VT</w:t>
            </w:r>
            <w:r w:rsidR="00587341">
              <w:rPr>
                <w:color w:val="000000" w:themeColor="text1"/>
                <w:sz w:val="22"/>
                <w:szCs w:val="22"/>
                <w:lang w:val="en-US"/>
              </w:rPr>
              <w:t>, KTTH.TB</w:t>
            </w:r>
          </w:p>
        </w:tc>
        <w:tc>
          <w:tcPr>
            <w:tcW w:w="3978" w:type="dxa"/>
          </w:tcPr>
          <w:p w14:paraId="7709535C" w14:textId="7BEEE6E9" w:rsidR="005F7D8F" w:rsidRPr="00415B10" w:rsidRDefault="0017711C" w:rsidP="00851EF9">
            <w:pPr>
              <w:tabs>
                <w:tab w:val="center" w:pos="4677"/>
              </w:tabs>
              <w:jc w:val="center"/>
              <w:rPr>
                <w:b/>
                <w:color w:val="000000" w:themeColor="text1"/>
                <w:sz w:val="28"/>
                <w:szCs w:val="28"/>
              </w:rPr>
            </w:pPr>
            <w:r w:rsidRPr="00415B10">
              <w:rPr>
                <w:b/>
                <w:color w:val="000000" w:themeColor="text1"/>
                <w:sz w:val="28"/>
                <w:szCs w:val="28"/>
              </w:rPr>
              <w:t xml:space="preserve">KT. </w:t>
            </w:r>
            <w:r w:rsidR="005F7D8F" w:rsidRPr="00415B10">
              <w:rPr>
                <w:b/>
                <w:color w:val="000000" w:themeColor="text1"/>
                <w:sz w:val="28"/>
                <w:szCs w:val="28"/>
              </w:rPr>
              <w:t>CHỦ TỊCH</w:t>
            </w:r>
          </w:p>
          <w:p w14:paraId="171D6D50" w14:textId="6387CE05" w:rsidR="0017711C" w:rsidRPr="00415B10" w:rsidRDefault="0017711C" w:rsidP="00851EF9">
            <w:pPr>
              <w:tabs>
                <w:tab w:val="center" w:pos="4677"/>
              </w:tabs>
              <w:jc w:val="center"/>
              <w:rPr>
                <w:b/>
                <w:color w:val="000000" w:themeColor="text1"/>
                <w:sz w:val="28"/>
                <w:szCs w:val="28"/>
              </w:rPr>
            </w:pPr>
            <w:r w:rsidRPr="00415B10">
              <w:rPr>
                <w:b/>
                <w:color w:val="000000" w:themeColor="text1"/>
                <w:sz w:val="28"/>
                <w:szCs w:val="28"/>
              </w:rPr>
              <w:t>PHÓ CHỦ TỊCH</w:t>
            </w:r>
          </w:p>
          <w:p w14:paraId="3BCFF831" w14:textId="77777777" w:rsidR="005F7D8F" w:rsidRPr="000E4E9C" w:rsidRDefault="005F7D8F" w:rsidP="00851EF9">
            <w:pPr>
              <w:tabs>
                <w:tab w:val="center" w:pos="4677"/>
              </w:tabs>
              <w:ind w:firstLine="34"/>
              <w:jc w:val="center"/>
              <w:rPr>
                <w:b/>
                <w:color w:val="000000" w:themeColor="text1"/>
                <w:sz w:val="26"/>
                <w:szCs w:val="26"/>
              </w:rPr>
            </w:pPr>
          </w:p>
          <w:p w14:paraId="34714EBC" w14:textId="77777777" w:rsidR="005F7D8F" w:rsidRPr="000E4E9C" w:rsidRDefault="005F7D8F" w:rsidP="00851EF9">
            <w:pPr>
              <w:tabs>
                <w:tab w:val="center" w:pos="4677"/>
              </w:tabs>
              <w:ind w:firstLine="34"/>
              <w:jc w:val="center"/>
              <w:rPr>
                <w:b/>
                <w:color w:val="000000" w:themeColor="text1"/>
                <w:sz w:val="26"/>
                <w:szCs w:val="26"/>
              </w:rPr>
            </w:pPr>
          </w:p>
          <w:p w14:paraId="79E66174" w14:textId="77777777" w:rsidR="005F7D8F" w:rsidRPr="000E4E9C" w:rsidRDefault="005F7D8F" w:rsidP="00851EF9">
            <w:pPr>
              <w:tabs>
                <w:tab w:val="center" w:pos="4677"/>
              </w:tabs>
              <w:ind w:firstLine="34"/>
              <w:jc w:val="center"/>
              <w:rPr>
                <w:b/>
                <w:color w:val="000000" w:themeColor="text1"/>
                <w:sz w:val="26"/>
                <w:szCs w:val="26"/>
              </w:rPr>
            </w:pPr>
          </w:p>
          <w:p w14:paraId="16359335" w14:textId="77777777" w:rsidR="005F7D8F" w:rsidRPr="000E4E9C" w:rsidRDefault="005F7D8F" w:rsidP="00851EF9">
            <w:pPr>
              <w:tabs>
                <w:tab w:val="center" w:pos="4677"/>
              </w:tabs>
              <w:ind w:firstLine="34"/>
              <w:jc w:val="center"/>
              <w:rPr>
                <w:b/>
                <w:color w:val="000000" w:themeColor="text1"/>
                <w:sz w:val="26"/>
                <w:szCs w:val="26"/>
              </w:rPr>
            </w:pPr>
          </w:p>
          <w:p w14:paraId="205D19AB" w14:textId="77777777" w:rsidR="005F7D8F" w:rsidRPr="000E4E9C" w:rsidRDefault="005F7D8F" w:rsidP="00851EF9">
            <w:pPr>
              <w:tabs>
                <w:tab w:val="center" w:pos="4677"/>
              </w:tabs>
              <w:ind w:firstLine="34"/>
              <w:jc w:val="center"/>
              <w:rPr>
                <w:b/>
                <w:color w:val="000000" w:themeColor="text1"/>
                <w:sz w:val="26"/>
                <w:szCs w:val="26"/>
              </w:rPr>
            </w:pPr>
          </w:p>
          <w:p w14:paraId="7739C15C" w14:textId="77777777" w:rsidR="005F7D8F" w:rsidRPr="000E4E9C" w:rsidRDefault="005F7D8F" w:rsidP="00851EF9">
            <w:pPr>
              <w:tabs>
                <w:tab w:val="center" w:pos="4677"/>
              </w:tabs>
              <w:ind w:firstLine="34"/>
              <w:jc w:val="center"/>
              <w:rPr>
                <w:b/>
                <w:color w:val="000000" w:themeColor="text1"/>
                <w:sz w:val="26"/>
                <w:szCs w:val="26"/>
              </w:rPr>
            </w:pPr>
          </w:p>
          <w:p w14:paraId="0B07A430" w14:textId="77777777" w:rsidR="0017711C" w:rsidRPr="000E4E9C" w:rsidRDefault="0017711C" w:rsidP="00851EF9">
            <w:pPr>
              <w:tabs>
                <w:tab w:val="center" w:pos="4677"/>
              </w:tabs>
              <w:ind w:firstLine="34"/>
              <w:jc w:val="center"/>
              <w:rPr>
                <w:b/>
                <w:color w:val="000000" w:themeColor="text1"/>
                <w:sz w:val="26"/>
                <w:szCs w:val="26"/>
              </w:rPr>
            </w:pPr>
          </w:p>
          <w:p w14:paraId="7DBBD3F7" w14:textId="0DED42BF" w:rsidR="0017711C" w:rsidRPr="00415B10" w:rsidRDefault="0017711C" w:rsidP="00851EF9">
            <w:pPr>
              <w:tabs>
                <w:tab w:val="center" w:pos="4677"/>
              </w:tabs>
              <w:ind w:firstLine="34"/>
              <w:jc w:val="center"/>
              <w:rPr>
                <w:b/>
                <w:color w:val="000000" w:themeColor="text1"/>
                <w:sz w:val="28"/>
                <w:szCs w:val="28"/>
                <w:lang w:val="en-US"/>
              </w:rPr>
            </w:pPr>
            <w:r w:rsidRPr="00415B10">
              <w:rPr>
                <w:b/>
                <w:color w:val="000000" w:themeColor="text1"/>
                <w:sz w:val="28"/>
                <w:szCs w:val="28"/>
                <w:lang w:val="en-US"/>
              </w:rPr>
              <w:t>Nguyễn Long Biên</w:t>
            </w:r>
          </w:p>
        </w:tc>
      </w:tr>
    </w:tbl>
    <w:p w14:paraId="1FD0B015" w14:textId="77777777" w:rsidR="0050284F" w:rsidRDefault="0050284F" w:rsidP="00A35E8B">
      <w:pPr>
        <w:pStyle w:val="ListParagraph"/>
        <w:widowControl w:val="0"/>
        <w:tabs>
          <w:tab w:val="left" w:pos="851"/>
        </w:tabs>
        <w:spacing w:before="120" w:line="340" w:lineRule="exact"/>
        <w:ind w:left="0"/>
        <w:jc w:val="center"/>
        <w:rPr>
          <w:b/>
          <w:bCs/>
          <w:color w:val="000000" w:themeColor="text1"/>
          <w:sz w:val="28"/>
          <w:szCs w:val="28"/>
        </w:rPr>
      </w:pPr>
    </w:p>
    <w:sectPr w:rsidR="0050284F" w:rsidSect="009C000E">
      <w:headerReference w:type="default" r:id="rId9"/>
      <w:pgSz w:w="11907" w:h="16840" w:code="9"/>
      <w:pgMar w:top="1134" w:right="851" w:bottom="1134" w:left="1701" w:header="459"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C5FF2" w14:textId="77777777" w:rsidR="007D4B8D" w:rsidRDefault="007D4B8D" w:rsidP="009049A9">
      <w:pPr>
        <w:spacing w:line="240" w:lineRule="auto"/>
      </w:pPr>
      <w:r>
        <w:separator/>
      </w:r>
    </w:p>
  </w:endnote>
  <w:endnote w:type="continuationSeparator" w:id="0">
    <w:p w14:paraId="1A580A64" w14:textId="77777777" w:rsidR="007D4B8D" w:rsidRDefault="007D4B8D" w:rsidP="00904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6E7AF" w14:textId="77777777" w:rsidR="007D4B8D" w:rsidRDefault="007D4B8D" w:rsidP="009049A9">
      <w:pPr>
        <w:spacing w:line="240" w:lineRule="auto"/>
      </w:pPr>
      <w:r>
        <w:separator/>
      </w:r>
    </w:p>
  </w:footnote>
  <w:footnote w:type="continuationSeparator" w:id="0">
    <w:p w14:paraId="34E6E560" w14:textId="77777777" w:rsidR="007D4B8D" w:rsidRDefault="007D4B8D" w:rsidP="009049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29EE6" w14:textId="4408FAF2" w:rsidR="00DD30E1" w:rsidRPr="00DD30E1" w:rsidRDefault="00DD30E1">
    <w:pPr>
      <w:pStyle w:val="Header"/>
      <w:jc w:val="center"/>
      <w:rPr>
        <w:sz w:val="26"/>
        <w:szCs w:val="26"/>
      </w:rPr>
    </w:pPr>
    <w:r w:rsidRPr="00DD30E1">
      <w:rPr>
        <w:sz w:val="26"/>
        <w:szCs w:val="26"/>
      </w:rPr>
      <w:fldChar w:fldCharType="begin"/>
    </w:r>
    <w:r w:rsidRPr="00DD30E1">
      <w:rPr>
        <w:sz w:val="26"/>
        <w:szCs w:val="26"/>
      </w:rPr>
      <w:instrText xml:space="preserve"> PAGE   \* MERGEFORMAT </w:instrText>
    </w:r>
    <w:r w:rsidRPr="00DD30E1">
      <w:rPr>
        <w:sz w:val="26"/>
        <w:szCs w:val="26"/>
      </w:rPr>
      <w:fldChar w:fldCharType="separate"/>
    </w:r>
    <w:r w:rsidR="00D175B1">
      <w:rPr>
        <w:noProof/>
        <w:sz w:val="26"/>
        <w:szCs w:val="26"/>
      </w:rPr>
      <w:t>3</w:t>
    </w:r>
    <w:r w:rsidRPr="00DD30E1">
      <w:rPr>
        <w:noProof/>
        <w:sz w:val="26"/>
        <w:szCs w:val="26"/>
      </w:rPr>
      <w:fldChar w:fldCharType="end"/>
    </w:r>
  </w:p>
  <w:p w14:paraId="3D4BC581" w14:textId="77777777" w:rsidR="00DD30E1" w:rsidRDefault="00DD30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5A3"/>
    <w:multiLevelType w:val="hybridMultilevel"/>
    <w:tmpl w:val="F1EA2FD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1523"/>
    <w:multiLevelType w:val="hybridMultilevel"/>
    <w:tmpl w:val="5D04E33E"/>
    <w:lvl w:ilvl="0" w:tplc="77B001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913094"/>
    <w:multiLevelType w:val="hybridMultilevel"/>
    <w:tmpl w:val="8DD48476"/>
    <w:lvl w:ilvl="0" w:tplc="8E26B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61A55"/>
    <w:multiLevelType w:val="hybridMultilevel"/>
    <w:tmpl w:val="AA1EB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1954"/>
    <w:multiLevelType w:val="hybridMultilevel"/>
    <w:tmpl w:val="59CA2FD0"/>
    <w:lvl w:ilvl="0" w:tplc="6B82BA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B23CFA"/>
    <w:multiLevelType w:val="hybridMultilevel"/>
    <w:tmpl w:val="286640F0"/>
    <w:lvl w:ilvl="0" w:tplc="827A0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45590"/>
    <w:multiLevelType w:val="hybridMultilevel"/>
    <w:tmpl w:val="C0F2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40650"/>
    <w:multiLevelType w:val="hybridMultilevel"/>
    <w:tmpl w:val="143A5910"/>
    <w:lvl w:ilvl="0" w:tplc="9B58F5A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DA97185"/>
    <w:multiLevelType w:val="hybridMultilevel"/>
    <w:tmpl w:val="BDF6414E"/>
    <w:lvl w:ilvl="0" w:tplc="31CE1B2C">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2A7095"/>
    <w:multiLevelType w:val="hybridMultilevel"/>
    <w:tmpl w:val="0046C742"/>
    <w:lvl w:ilvl="0" w:tplc="9C4A3F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02335D"/>
    <w:multiLevelType w:val="hybridMultilevel"/>
    <w:tmpl w:val="5BC89212"/>
    <w:lvl w:ilvl="0" w:tplc="7494EE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494DAA"/>
    <w:multiLevelType w:val="hybridMultilevel"/>
    <w:tmpl w:val="7088AE76"/>
    <w:lvl w:ilvl="0" w:tplc="BE7C13A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E41D4C"/>
    <w:multiLevelType w:val="hybridMultilevel"/>
    <w:tmpl w:val="92A2B640"/>
    <w:lvl w:ilvl="0" w:tplc="5106A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694B8C"/>
    <w:multiLevelType w:val="hybridMultilevel"/>
    <w:tmpl w:val="0824B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46A6E"/>
    <w:multiLevelType w:val="hybridMultilevel"/>
    <w:tmpl w:val="E0860C3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B32983"/>
    <w:multiLevelType w:val="hybridMultilevel"/>
    <w:tmpl w:val="F51CC4E4"/>
    <w:lvl w:ilvl="0" w:tplc="DFF8B88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7F701B"/>
    <w:multiLevelType w:val="hybridMultilevel"/>
    <w:tmpl w:val="F286A0EA"/>
    <w:lvl w:ilvl="0" w:tplc="77B001A4">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5"/>
  </w:num>
  <w:num w:numId="2">
    <w:abstractNumId w:val="5"/>
  </w:num>
  <w:num w:numId="3">
    <w:abstractNumId w:val="1"/>
  </w:num>
  <w:num w:numId="4">
    <w:abstractNumId w:val="7"/>
  </w:num>
  <w:num w:numId="5">
    <w:abstractNumId w:val="16"/>
  </w:num>
  <w:num w:numId="6">
    <w:abstractNumId w:val="12"/>
  </w:num>
  <w:num w:numId="7">
    <w:abstractNumId w:val="13"/>
  </w:num>
  <w:num w:numId="8">
    <w:abstractNumId w:val="3"/>
  </w:num>
  <w:num w:numId="9">
    <w:abstractNumId w:val="6"/>
  </w:num>
  <w:num w:numId="10">
    <w:abstractNumId w:val="10"/>
  </w:num>
  <w:num w:numId="11">
    <w:abstractNumId w:val="9"/>
  </w:num>
  <w:num w:numId="12">
    <w:abstractNumId w:val="8"/>
  </w:num>
  <w:num w:numId="13">
    <w:abstractNumId w:val="2"/>
  </w:num>
  <w:num w:numId="14">
    <w:abstractNumId w:val="4"/>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36"/>
    <w:rsid w:val="000008EB"/>
    <w:rsid w:val="00001537"/>
    <w:rsid w:val="00006843"/>
    <w:rsid w:val="00006A4E"/>
    <w:rsid w:val="0001018C"/>
    <w:rsid w:val="00010D1B"/>
    <w:rsid w:val="000140DA"/>
    <w:rsid w:val="00015B22"/>
    <w:rsid w:val="00017EDE"/>
    <w:rsid w:val="00020A86"/>
    <w:rsid w:val="000220DA"/>
    <w:rsid w:val="00024272"/>
    <w:rsid w:val="00025302"/>
    <w:rsid w:val="00026EC9"/>
    <w:rsid w:val="0002721B"/>
    <w:rsid w:val="000322C7"/>
    <w:rsid w:val="00032C6A"/>
    <w:rsid w:val="00033C03"/>
    <w:rsid w:val="00034E13"/>
    <w:rsid w:val="00036785"/>
    <w:rsid w:val="00037C36"/>
    <w:rsid w:val="00041C0C"/>
    <w:rsid w:val="00041EC8"/>
    <w:rsid w:val="0004212D"/>
    <w:rsid w:val="000436DA"/>
    <w:rsid w:val="00044AE5"/>
    <w:rsid w:val="000450BD"/>
    <w:rsid w:val="000457D2"/>
    <w:rsid w:val="00050F08"/>
    <w:rsid w:val="0005143F"/>
    <w:rsid w:val="00054B61"/>
    <w:rsid w:val="0005704D"/>
    <w:rsid w:val="0005766C"/>
    <w:rsid w:val="00060B12"/>
    <w:rsid w:val="000624A0"/>
    <w:rsid w:val="0006357E"/>
    <w:rsid w:val="0006480A"/>
    <w:rsid w:val="00064A0B"/>
    <w:rsid w:val="0006582D"/>
    <w:rsid w:val="00065B80"/>
    <w:rsid w:val="000666E3"/>
    <w:rsid w:val="00067F80"/>
    <w:rsid w:val="0008115F"/>
    <w:rsid w:val="00081A00"/>
    <w:rsid w:val="00082DAA"/>
    <w:rsid w:val="00083EA5"/>
    <w:rsid w:val="00085D2E"/>
    <w:rsid w:val="00086C6B"/>
    <w:rsid w:val="00090EED"/>
    <w:rsid w:val="00097B1E"/>
    <w:rsid w:val="000A10F7"/>
    <w:rsid w:val="000A1DB8"/>
    <w:rsid w:val="000A5AF3"/>
    <w:rsid w:val="000A5C73"/>
    <w:rsid w:val="000A6713"/>
    <w:rsid w:val="000A76E0"/>
    <w:rsid w:val="000A79FC"/>
    <w:rsid w:val="000A7F9C"/>
    <w:rsid w:val="000B1F1A"/>
    <w:rsid w:val="000B4BAA"/>
    <w:rsid w:val="000C05F8"/>
    <w:rsid w:val="000C0AC6"/>
    <w:rsid w:val="000C3C6B"/>
    <w:rsid w:val="000C486F"/>
    <w:rsid w:val="000D0424"/>
    <w:rsid w:val="000D1EF2"/>
    <w:rsid w:val="000D216B"/>
    <w:rsid w:val="000D2228"/>
    <w:rsid w:val="000D3282"/>
    <w:rsid w:val="000D3D11"/>
    <w:rsid w:val="000D5C13"/>
    <w:rsid w:val="000D5C24"/>
    <w:rsid w:val="000D65AF"/>
    <w:rsid w:val="000E0C30"/>
    <w:rsid w:val="000E3C96"/>
    <w:rsid w:val="000E4E9C"/>
    <w:rsid w:val="000E549D"/>
    <w:rsid w:val="000E6346"/>
    <w:rsid w:val="000E6750"/>
    <w:rsid w:val="000F05B2"/>
    <w:rsid w:val="000F0D38"/>
    <w:rsid w:val="000F1FAD"/>
    <w:rsid w:val="000F224F"/>
    <w:rsid w:val="000F26BA"/>
    <w:rsid w:val="000F5F1D"/>
    <w:rsid w:val="000F6E47"/>
    <w:rsid w:val="000F72C4"/>
    <w:rsid w:val="00100EB5"/>
    <w:rsid w:val="00101286"/>
    <w:rsid w:val="0010510E"/>
    <w:rsid w:val="0010548F"/>
    <w:rsid w:val="00107636"/>
    <w:rsid w:val="00111BC3"/>
    <w:rsid w:val="0011201C"/>
    <w:rsid w:val="00112B49"/>
    <w:rsid w:val="00113DA2"/>
    <w:rsid w:val="00114CDB"/>
    <w:rsid w:val="0011741C"/>
    <w:rsid w:val="00117708"/>
    <w:rsid w:val="0012023E"/>
    <w:rsid w:val="001205C6"/>
    <w:rsid w:val="00120C7F"/>
    <w:rsid w:val="00120E7D"/>
    <w:rsid w:val="00123A6D"/>
    <w:rsid w:val="00124003"/>
    <w:rsid w:val="00124A0D"/>
    <w:rsid w:val="00125A36"/>
    <w:rsid w:val="001266C0"/>
    <w:rsid w:val="00126EF0"/>
    <w:rsid w:val="0012722F"/>
    <w:rsid w:val="00134F5E"/>
    <w:rsid w:val="00135973"/>
    <w:rsid w:val="001361BD"/>
    <w:rsid w:val="001368F7"/>
    <w:rsid w:val="001409F3"/>
    <w:rsid w:val="00142802"/>
    <w:rsid w:val="00143EE8"/>
    <w:rsid w:val="00151256"/>
    <w:rsid w:val="001517F2"/>
    <w:rsid w:val="001535A9"/>
    <w:rsid w:val="001551D3"/>
    <w:rsid w:val="00157585"/>
    <w:rsid w:val="00160F50"/>
    <w:rsid w:val="001626FA"/>
    <w:rsid w:val="001654A3"/>
    <w:rsid w:val="001679F4"/>
    <w:rsid w:val="00170A0F"/>
    <w:rsid w:val="0017176D"/>
    <w:rsid w:val="00171B3C"/>
    <w:rsid w:val="0017262F"/>
    <w:rsid w:val="0017288C"/>
    <w:rsid w:val="001734E4"/>
    <w:rsid w:val="00174E14"/>
    <w:rsid w:val="00176785"/>
    <w:rsid w:val="00176DC4"/>
    <w:rsid w:val="0017711C"/>
    <w:rsid w:val="001776CE"/>
    <w:rsid w:val="001800CF"/>
    <w:rsid w:val="00180F3C"/>
    <w:rsid w:val="001841BF"/>
    <w:rsid w:val="00185168"/>
    <w:rsid w:val="001857F1"/>
    <w:rsid w:val="00186E1B"/>
    <w:rsid w:val="00187B9C"/>
    <w:rsid w:val="00187EBC"/>
    <w:rsid w:val="00190549"/>
    <w:rsid w:val="001906AB"/>
    <w:rsid w:val="001916CE"/>
    <w:rsid w:val="00196869"/>
    <w:rsid w:val="00197706"/>
    <w:rsid w:val="001A07BD"/>
    <w:rsid w:val="001A08C2"/>
    <w:rsid w:val="001A4DC8"/>
    <w:rsid w:val="001A5F0B"/>
    <w:rsid w:val="001A5FB1"/>
    <w:rsid w:val="001A7E33"/>
    <w:rsid w:val="001B091D"/>
    <w:rsid w:val="001B4026"/>
    <w:rsid w:val="001C02DE"/>
    <w:rsid w:val="001C05CD"/>
    <w:rsid w:val="001C0862"/>
    <w:rsid w:val="001C172E"/>
    <w:rsid w:val="001C17B3"/>
    <w:rsid w:val="001C1A55"/>
    <w:rsid w:val="001C2ADF"/>
    <w:rsid w:val="001C2ED4"/>
    <w:rsid w:val="001C374F"/>
    <w:rsid w:val="001C3FB9"/>
    <w:rsid w:val="001C56F8"/>
    <w:rsid w:val="001C5BA5"/>
    <w:rsid w:val="001C74AE"/>
    <w:rsid w:val="001D098A"/>
    <w:rsid w:val="001D09DE"/>
    <w:rsid w:val="001D1A78"/>
    <w:rsid w:val="001D2CFD"/>
    <w:rsid w:val="001D4D4D"/>
    <w:rsid w:val="001D578A"/>
    <w:rsid w:val="001D57A5"/>
    <w:rsid w:val="001D585E"/>
    <w:rsid w:val="001D62DB"/>
    <w:rsid w:val="001D6684"/>
    <w:rsid w:val="001D7CF5"/>
    <w:rsid w:val="001E056F"/>
    <w:rsid w:val="001E2708"/>
    <w:rsid w:val="001E2873"/>
    <w:rsid w:val="001E5EC6"/>
    <w:rsid w:val="001E7D06"/>
    <w:rsid w:val="001F226B"/>
    <w:rsid w:val="001F2D7A"/>
    <w:rsid w:val="001F3D82"/>
    <w:rsid w:val="001F6CE5"/>
    <w:rsid w:val="001F6D40"/>
    <w:rsid w:val="00200499"/>
    <w:rsid w:val="00200EDE"/>
    <w:rsid w:val="00202ECB"/>
    <w:rsid w:val="00203D55"/>
    <w:rsid w:val="002043C3"/>
    <w:rsid w:val="00205207"/>
    <w:rsid w:val="002054A9"/>
    <w:rsid w:val="00210779"/>
    <w:rsid w:val="00210F24"/>
    <w:rsid w:val="0021243B"/>
    <w:rsid w:val="00213F67"/>
    <w:rsid w:val="00217665"/>
    <w:rsid w:val="002178A8"/>
    <w:rsid w:val="00221128"/>
    <w:rsid w:val="0022137C"/>
    <w:rsid w:val="00221947"/>
    <w:rsid w:val="00221AE1"/>
    <w:rsid w:val="00221C84"/>
    <w:rsid w:val="00222199"/>
    <w:rsid w:val="002241C7"/>
    <w:rsid w:val="00227144"/>
    <w:rsid w:val="0022747A"/>
    <w:rsid w:val="00227864"/>
    <w:rsid w:val="0023030D"/>
    <w:rsid w:val="002314F5"/>
    <w:rsid w:val="00232E08"/>
    <w:rsid w:val="00232E5E"/>
    <w:rsid w:val="00233C83"/>
    <w:rsid w:val="0023588A"/>
    <w:rsid w:val="00235B44"/>
    <w:rsid w:val="00237BCD"/>
    <w:rsid w:val="00240AA6"/>
    <w:rsid w:val="00240E80"/>
    <w:rsid w:val="002428E4"/>
    <w:rsid w:val="00247280"/>
    <w:rsid w:val="00250B85"/>
    <w:rsid w:val="002538C8"/>
    <w:rsid w:val="00253905"/>
    <w:rsid w:val="00253DA7"/>
    <w:rsid w:val="00253DCE"/>
    <w:rsid w:val="00256ADA"/>
    <w:rsid w:val="002601F4"/>
    <w:rsid w:val="00261038"/>
    <w:rsid w:val="00263ACB"/>
    <w:rsid w:val="0027271E"/>
    <w:rsid w:val="00272890"/>
    <w:rsid w:val="00272F5C"/>
    <w:rsid w:val="002733EE"/>
    <w:rsid w:val="002842D7"/>
    <w:rsid w:val="00284496"/>
    <w:rsid w:val="00285426"/>
    <w:rsid w:val="00287A70"/>
    <w:rsid w:val="00291F61"/>
    <w:rsid w:val="00295918"/>
    <w:rsid w:val="002978C6"/>
    <w:rsid w:val="002A0AD4"/>
    <w:rsid w:val="002A2755"/>
    <w:rsid w:val="002A2BCC"/>
    <w:rsid w:val="002A3F2D"/>
    <w:rsid w:val="002A7FAE"/>
    <w:rsid w:val="002B1BE1"/>
    <w:rsid w:val="002B25E4"/>
    <w:rsid w:val="002B3018"/>
    <w:rsid w:val="002B41D4"/>
    <w:rsid w:val="002B4CF6"/>
    <w:rsid w:val="002B630C"/>
    <w:rsid w:val="002B64CC"/>
    <w:rsid w:val="002C0393"/>
    <w:rsid w:val="002C20C8"/>
    <w:rsid w:val="002C465C"/>
    <w:rsid w:val="002D0310"/>
    <w:rsid w:val="002D28AA"/>
    <w:rsid w:val="002D36C3"/>
    <w:rsid w:val="002D4439"/>
    <w:rsid w:val="002D5CC3"/>
    <w:rsid w:val="002E0EDC"/>
    <w:rsid w:val="002E32D9"/>
    <w:rsid w:val="002E3CD1"/>
    <w:rsid w:val="002E622D"/>
    <w:rsid w:val="002F05A2"/>
    <w:rsid w:val="002F3D92"/>
    <w:rsid w:val="002F60E9"/>
    <w:rsid w:val="003007CC"/>
    <w:rsid w:val="00301F4D"/>
    <w:rsid w:val="003023FB"/>
    <w:rsid w:val="0030248C"/>
    <w:rsid w:val="003044A0"/>
    <w:rsid w:val="00305344"/>
    <w:rsid w:val="00307FD8"/>
    <w:rsid w:val="00320E0D"/>
    <w:rsid w:val="003218B1"/>
    <w:rsid w:val="00323C2B"/>
    <w:rsid w:val="00323D04"/>
    <w:rsid w:val="0033022A"/>
    <w:rsid w:val="00336FCC"/>
    <w:rsid w:val="003401C4"/>
    <w:rsid w:val="00340890"/>
    <w:rsid w:val="00342089"/>
    <w:rsid w:val="0034526D"/>
    <w:rsid w:val="00345F39"/>
    <w:rsid w:val="00347761"/>
    <w:rsid w:val="00350F10"/>
    <w:rsid w:val="00351ACD"/>
    <w:rsid w:val="00352757"/>
    <w:rsid w:val="00354308"/>
    <w:rsid w:val="00354952"/>
    <w:rsid w:val="00356A3A"/>
    <w:rsid w:val="00361E92"/>
    <w:rsid w:val="003637EE"/>
    <w:rsid w:val="0037107C"/>
    <w:rsid w:val="0037333D"/>
    <w:rsid w:val="00376C1B"/>
    <w:rsid w:val="003779C6"/>
    <w:rsid w:val="00380373"/>
    <w:rsid w:val="00380C67"/>
    <w:rsid w:val="00382541"/>
    <w:rsid w:val="0038341E"/>
    <w:rsid w:val="00387A94"/>
    <w:rsid w:val="00387C39"/>
    <w:rsid w:val="00390D6B"/>
    <w:rsid w:val="00392808"/>
    <w:rsid w:val="00393553"/>
    <w:rsid w:val="00393701"/>
    <w:rsid w:val="00396C28"/>
    <w:rsid w:val="003976D6"/>
    <w:rsid w:val="003A0294"/>
    <w:rsid w:val="003A06B5"/>
    <w:rsid w:val="003A0B0A"/>
    <w:rsid w:val="003A3A96"/>
    <w:rsid w:val="003A3DA9"/>
    <w:rsid w:val="003A5690"/>
    <w:rsid w:val="003A56DF"/>
    <w:rsid w:val="003B019A"/>
    <w:rsid w:val="003B01A1"/>
    <w:rsid w:val="003B24EF"/>
    <w:rsid w:val="003B27C7"/>
    <w:rsid w:val="003C0603"/>
    <w:rsid w:val="003C1C83"/>
    <w:rsid w:val="003C3357"/>
    <w:rsid w:val="003C3BBF"/>
    <w:rsid w:val="003C4EA9"/>
    <w:rsid w:val="003C584E"/>
    <w:rsid w:val="003C7207"/>
    <w:rsid w:val="003C7AF3"/>
    <w:rsid w:val="003C7B6D"/>
    <w:rsid w:val="003D14EF"/>
    <w:rsid w:val="003D23B4"/>
    <w:rsid w:val="003D27AA"/>
    <w:rsid w:val="003D2E52"/>
    <w:rsid w:val="003D5756"/>
    <w:rsid w:val="003D5BCC"/>
    <w:rsid w:val="003D6025"/>
    <w:rsid w:val="003D6EAB"/>
    <w:rsid w:val="003D73FA"/>
    <w:rsid w:val="003D7851"/>
    <w:rsid w:val="003E2D1D"/>
    <w:rsid w:val="003E308C"/>
    <w:rsid w:val="003E62C4"/>
    <w:rsid w:val="003E69F1"/>
    <w:rsid w:val="003F17AF"/>
    <w:rsid w:val="003F2357"/>
    <w:rsid w:val="003F240D"/>
    <w:rsid w:val="003F35BD"/>
    <w:rsid w:val="003F4085"/>
    <w:rsid w:val="004006BE"/>
    <w:rsid w:val="00400C8D"/>
    <w:rsid w:val="00401BB3"/>
    <w:rsid w:val="00402284"/>
    <w:rsid w:val="00410207"/>
    <w:rsid w:val="0041077F"/>
    <w:rsid w:val="004109E0"/>
    <w:rsid w:val="004159E9"/>
    <w:rsid w:val="00415B10"/>
    <w:rsid w:val="00415DCC"/>
    <w:rsid w:val="00420735"/>
    <w:rsid w:val="00421A02"/>
    <w:rsid w:val="00421B8E"/>
    <w:rsid w:val="004240AC"/>
    <w:rsid w:val="00425130"/>
    <w:rsid w:val="00426BC4"/>
    <w:rsid w:val="00430067"/>
    <w:rsid w:val="00434371"/>
    <w:rsid w:val="00434771"/>
    <w:rsid w:val="00436A8C"/>
    <w:rsid w:val="00436E5B"/>
    <w:rsid w:val="00437929"/>
    <w:rsid w:val="00440E9E"/>
    <w:rsid w:val="00441026"/>
    <w:rsid w:val="0044238E"/>
    <w:rsid w:val="00443588"/>
    <w:rsid w:val="00444F9B"/>
    <w:rsid w:val="004460A9"/>
    <w:rsid w:val="0045085F"/>
    <w:rsid w:val="00452EFA"/>
    <w:rsid w:val="00454E32"/>
    <w:rsid w:val="00455460"/>
    <w:rsid w:val="00455BCF"/>
    <w:rsid w:val="00457E0D"/>
    <w:rsid w:val="00462076"/>
    <w:rsid w:val="004634AC"/>
    <w:rsid w:val="0046438C"/>
    <w:rsid w:val="0047099B"/>
    <w:rsid w:val="00470F83"/>
    <w:rsid w:val="0047197F"/>
    <w:rsid w:val="00472942"/>
    <w:rsid w:val="00472CEA"/>
    <w:rsid w:val="00472DC7"/>
    <w:rsid w:val="004730EC"/>
    <w:rsid w:val="0047568F"/>
    <w:rsid w:val="00477A95"/>
    <w:rsid w:val="00481639"/>
    <w:rsid w:val="004816BB"/>
    <w:rsid w:val="0048236D"/>
    <w:rsid w:val="004836DC"/>
    <w:rsid w:val="00484A4C"/>
    <w:rsid w:val="004855CE"/>
    <w:rsid w:val="00491C23"/>
    <w:rsid w:val="00492C52"/>
    <w:rsid w:val="0049344F"/>
    <w:rsid w:val="0049521D"/>
    <w:rsid w:val="00495821"/>
    <w:rsid w:val="0049657C"/>
    <w:rsid w:val="0049717D"/>
    <w:rsid w:val="004A2485"/>
    <w:rsid w:val="004A2507"/>
    <w:rsid w:val="004A399E"/>
    <w:rsid w:val="004A4C78"/>
    <w:rsid w:val="004B12D0"/>
    <w:rsid w:val="004B1CC7"/>
    <w:rsid w:val="004C082E"/>
    <w:rsid w:val="004C197D"/>
    <w:rsid w:val="004C24D8"/>
    <w:rsid w:val="004C5875"/>
    <w:rsid w:val="004D15FF"/>
    <w:rsid w:val="004D29E2"/>
    <w:rsid w:val="004D4821"/>
    <w:rsid w:val="004D5976"/>
    <w:rsid w:val="004D6F29"/>
    <w:rsid w:val="004D72F2"/>
    <w:rsid w:val="004F018F"/>
    <w:rsid w:val="004F14C7"/>
    <w:rsid w:val="004F31CF"/>
    <w:rsid w:val="004F4666"/>
    <w:rsid w:val="004F47A2"/>
    <w:rsid w:val="004F79A4"/>
    <w:rsid w:val="0050082A"/>
    <w:rsid w:val="00500867"/>
    <w:rsid w:val="005024AB"/>
    <w:rsid w:val="0050284F"/>
    <w:rsid w:val="00502D1B"/>
    <w:rsid w:val="005037B6"/>
    <w:rsid w:val="005039EB"/>
    <w:rsid w:val="005052DE"/>
    <w:rsid w:val="005054BF"/>
    <w:rsid w:val="005063D5"/>
    <w:rsid w:val="00507B67"/>
    <w:rsid w:val="00511E14"/>
    <w:rsid w:val="0051252C"/>
    <w:rsid w:val="00512FEB"/>
    <w:rsid w:val="00513D7A"/>
    <w:rsid w:val="00515CCB"/>
    <w:rsid w:val="00515F08"/>
    <w:rsid w:val="005170F4"/>
    <w:rsid w:val="00517507"/>
    <w:rsid w:val="00517F97"/>
    <w:rsid w:val="005242B4"/>
    <w:rsid w:val="0052454D"/>
    <w:rsid w:val="0052572C"/>
    <w:rsid w:val="00525A37"/>
    <w:rsid w:val="00525DD2"/>
    <w:rsid w:val="00527C19"/>
    <w:rsid w:val="0053047E"/>
    <w:rsid w:val="00531EBA"/>
    <w:rsid w:val="00531FEC"/>
    <w:rsid w:val="0054032A"/>
    <w:rsid w:val="00540A80"/>
    <w:rsid w:val="00541C4A"/>
    <w:rsid w:val="005422AC"/>
    <w:rsid w:val="005426C4"/>
    <w:rsid w:val="005431B4"/>
    <w:rsid w:val="00543E87"/>
    <w:rsid w:val="00545AC6"/>
    <w:rsid w:val="00546822"/>
    <w:rsid w:val="00556E5F"/>
    <w:rsid w:val="005578E4"/>
    <w:rsid w:val="00561827"/>
    <w:rsid w:val="00563581"/>
    <w:rsid w:val="00563B66"/>
    <w:rsid w:val="00563C38"/>
    <w:rsid w:val="00567F37"/>
    <w:rsid w:val="00572245"/>
    <w:rsid w:val="00572A8F"/>
    <w:rsid w:val="00572FD2"/>
    <w:rsid w:val="0057425F"/>
    <w:rsid w:val="00575F69"/>
    <w:rsid w:val="005764AC"/>
    <w:rsid w:val="00577019"/>
    <w:rsid w:val="005856B4"/>
    <w:rsid w:val="00587341"/>
    <w:rsid w:val="00587F51"/>
    <w:rsid w:val="00590726"/>
    <w:rsid w:val="00596A06"/>
    <w:rsid w:val="005A4D2C"/>
    <w:rsid w:val="005A5169"/>
    <w:rsid w:val="005A5335"/>
    <w:rsid w:val="005A734C"/>
    <w:rsid w:val="005B1035"/>
    <w:rsid w:val="005B3BE1"/>
    <w:rsid w:val="005B5C0B"/>
    <w:rsid w:val="005B629D"/>
    <w:rsid w:val="005B62D1"/>
    <w:rsid w:val="005B7D2D"/>
    <w:rsid w:val="005C1F89"/>
    <w:rsid w:val="005C26A2"/>
    <w:rsid w:val="005C5887"/>
    <w:rsid w:val="005C6449"/>
    <w:rsid w:val="005C70D3"/>
    <w:rsid w:val="005C78D5"/>
    <w:rsid w:val="005C7EFA"/>
    <w:rsid w:val="005D1ABA"/>
    <w:rsid w:val="005D26AD"/>
    <w:rsid w:val="005D28BD"/>
    <w:rsid w:val="005D406B"/>
    <w:rsid w:val="005D624E"/>
    <w:rsid w:val="005D64E5"/>
    <w:rsid w:val="005E039B"/>
    <w:rsid w:val="005E0A23"/>
    <w:rsid w:val="005E32B6"/>
    <w:rsid w:val="005E4ED7"/>
    <w:rsid w:val="005E5326"/>
    <w:rsid w:val="005E5577"/>
    <w:rsid w:val="005E5825"/>
    <w:rsid w:val="005E6076"/>
    <w:rsid w:val="005E6795"/>
    <w:rsid w:val="005E6C33"/>
    <w:rsid w:val="005E6F7F"/>
    <w:rsid w:val="005E7167"/>
    <w:rsid w:val="005E7D3A"/>
    <w:rsid w:val="005F23E1"/>
    <w:rsid w:val="005F2A7E"/>
    <w:rsid w:val="005F38DC"/>
    <w:rsid w:val="005F44D7"/>
    <w:rsid w:val="005F4924"/>
    <w:rsid w:val="005F7D8F"/>
    <w:rsid w:val="00600F59"/>
    <w:rsid w:val="00603F8B"/>
    <w:rsid w:val="00605878"/>
    <w:rsid w:val="00605E47"/>
    <w:rsid w:val="006115D1"/>
    <w:rsid w:val="00611FF9"/>
    <w:rsid w:val="00613F98"/>
    <w:rsid w:val="0061505F"/>
    <w:rsid w:val="0061558F"/>
    <w:rsid w:val="0061607A"/>
    <w:rsid w:val="006164AC"/>
    <w:rsid w:val="00617C90"/>
    <w:rsid w:val="00617EA7"/>
    <w:rsid w:val="006215B3"/>
    <w:rsid w:val="00621A4B"/>
    <w:rsid w:val="0062218A"/>
    <w:rsid w:val="006236B0"/>
    <w:rsid w:val="00624139"/>
    <w:rsid w:val="00624418"/>
    <w:rsid w:val="00631B64"/>
    <w:rsid w:val="00634242"/>
    <w:rsid w:val="0063497B"/>
    <w:rsid w:val="0063607D"/>
    <w:rsid w:val="006360CE"/>
    <w:rsid w:val="0063783A"/>
    <w:rsid w:val="006409B6"/>
    <w:rsid w:val="00641388"/>
    <w:rsid w:val="006413A3"/>
    <w:rsid w:val="006425D4"/>
    <w:rsid w:val="006426D7"/>
    <w:rsid w:val="0064366C"/>
    <w:rsid w:val="00644AED"/>
    <w:rsid w:val="006451D6"/>
    <w:rsid w:val="006454C9"/>
    <w:rsid w:val="00646092"/>
    <w:rsid w:val="00647087"/>
    <w:rsid w:val="006471F0"/>
    <w:rsid w:val="00647763"/>
    <w:rsid w:val="00650E72"/>
    <w:rsid w:val="006510A6"/>
    <w:rsid w:val="00652DA2"/>
    <w:rsid w:val="00661857"/>
    <w:rsid w:val="00661EBB"/>
    <w:rsid w:val="00662AC5"/>
    <w:rsid w:val="00662F1D"/>
    <w:rsid w:val="00665145"/>
    <w:rsid w:val="00667696"/>
    <w:rsid w:val="00667E6E"/>
    <w:rsid w:val="00672CC2"/>
    <w:rsid w:val="00674EFB"/>
    <w:rsid w:val="0067561B"/>
    <w:rsid w:val="00676F17"/>
    <w:rsid w:val="00680D21"/>
    <w:rsid w:val="00681740"/>
    <w:rsid w:val="00684257"/>
    <w:rsid w:val="00685728"/>
    <w:rsid w:val="00686144"/>
    <w:rsid w:val="00686B66"/>
    <w:rsid w:val="00691934"/>
    <w:rsid w:val="0069255C"/>
    <w:rsid w:val="00693297"/>
    <w:rsid w:val="00695CF2"/>
    <w:rsid w:val="006A29CD"/>
    <w:rsid w:val="006A3534"/>
    <w:rsid w:val="006A7304"/>
    <w:rsid w:val="006A764C"/>
    <w:rsid w:val="006B0424"/>
    <w:rsid w:val="006B08A6"/>
    <w:rsid w:val="006B1792"/>
    <w:rsid w:val="006B19F7"/>
    <w:rsid w:val="006B2074"/>
    <w:rsid w:val="006B2CAF"/>
    <w:rsid w:val="006B31CE"/>
    <w:rsid w:val="006B3E37"/>
    <w:rsid w:val="006B58C3"/>
    <w:rsid w:val="006B6947"/>
    <w:rsid w:val="006B6A3C"/>
    <w:rsid w:val="006C031E"/>
    <w:rsid w:val="006C31BC"/>
    <w:rsid w:val="006C39D7"/>
    <w:rsid w:val="006C3C52"/>
    <w:rsid w:val="006C4943"/>
    <w:rsid w:val="006C5250"/>
    <w:rsid w:val="006C5B7B"/>
    <w:rsid w:val="006C6D7C"/>
    <w:rsid w:val="006D04B2"/>
    <w:rsid w:val="006D08FE"/>
    <w:rsid w:val="006D46EB"/>
    <w:rsid w:val="006D48B2"/>
    <w:rsid w:val="006D5B49"/>
    <w:rsid w:val="006E0425"/>
    <w:rsid w:val="006E0562"/>
    <w:rsid w:val="006E36A3"/>
    <w:rsid w:val="006E4CFA"/>
    <w:rsid w:val="006E4D47"/>
    <w:rsid w:val="006E4F74"/>
    <w:rsid w:val="006E7384"/>
    <w:rsid w:val="006F5258"/>
    <w:rsid w:val="006F52B0"/>
    <w:rsid w:val="006F595A"/>
    <w:rsid w:val="006F69D2"/>
    <w:rsid w:val="00700223"/>
    <w:rsid w:val="00700C0A"/>
    <w:rsid w:val="0070141B"/>
    <w:rsid w:val="00701B0F"/>
    <w:rsid w:val="00702421"/>
    <w:rsid w:val="00703528"/>
    <w:rsid w:val="00703702"/>
    <w:rsid w:val="007058EF"/>
    <w:rsid w:val="00706474"/>
    <w:rsid w:val="00707D70"/>
    <w:rsid w:val="00717336"/>
    <w:rsid w:val="0072086A"/>
    <w:rsid w:val="007242D7"/>
    <w:rsid w:val="0072484B"/>
    <w:rsid w:val="007265C7"/>
    <w:rsid w:val="0072687D"/>
    <w:rsid w:val="00727F8B"/>
    <w:rsid w:val="00731B95"/>
    <w:rsid w:val="00731F83"/>
    <w:rsid w:val="007327BD"/>
    <w:rsid w:val="007328C9"/>
    <w:rsid w:val="007332AA"/>
    <w:rsid w:val="00735F89"/>
    <w:rsid w:val="00740449"/>
    <w:rsid w:val="007406E5"/>
    <w:rsid w:val="00740FB1"/>
    <w:rsid w:val="00741164"/>
    <w:rsid w:val="007420EE"/>
    <w:rsid w:val="00742175"/>
    <w:rsid w:val="00742FF5"/>
    <w:rsid w:val="007463AC"/>
    <w:rsid w:val="00747A1F"/>
    <w:rsid w:val="00752638"/>
    <w:rsid w:val="00761C2D"/>
    <w:rsid w:val="00763F32"/>
    <w:rsid w:val="007643E1"/>
    <w:rsid w:val="00764AE9"/>
    <w:rsid w:val="007653AF"/>
    <w:rsid w:val="00771B51"/>
    <w:rsid w:val="00774128"/>
    <w:rsid w:val="00774251"/>
    <w:rsid w:val="0077680D"/>
    <w:rsid w:val="00777FA4"/>
    <w:rsid w:val="00781FD3"/>
    <w:rsid w:val="00782E4E"/>
    <w:rsid w:val="007854FC"/>
    <w:rsid w:val="00786500"/>
    <w:rsid w:val="007876E0"/>
    <w:rsid w:val="007901CA"/>
    <w:rsid w:val="007925C2"/>
    <w:rsid w:val="007949BB"/>
    <w:rsid w:val="0079515F"/>
    <w:rsid w:val="00796EC5"/>
    <w:rsid w:val="007A0B88"/>
    <w:rsid w:val="007A2BC0"/>
    <w:rsid w:val="007A370E"/>
    <w:rsid w:val="007A6D29"/>
    <w:rsid w:val="007B0D91"/>
    <w:rsid w:val="007B20AB"/>
    <w:rsid w:val="007B44CB"/>
    <w:rsid w:val="007B491E"/>
    <w:rsid w:val="007B561B"/>
    <w:rsid w:val="007B6081"/>
    <w:rsid w:val="007C3155"/>
    <w:rsid w:val="007C693B"/>
    <w:rsid w:val="007C7719"/>
    <w:rsid w:val="007C7D42"/>
    <w:rsid w:val="007D1F1C"/>
    <w:rsid w:val="007D3145"/>
    <w:rsid w:val="007D323A"/>
    <w:rsid w:val="007D4B8D"/>
    <w:rsid w:val="007E4B6C"/>
    <w:rsid w:val="007E512E"/>
    <w:rsid w:val="007F4E37"/>
    <w:rsid w:val="007F59AF"/>
    <w:rsid w:val="007F7FB0"/>
    <w:rsid w:val="00800779"/>
    <w:rsid w:val="008029C2"/>
    <w:rsid w:val="00806E2F"/>
    <w:rsid w:val="0080727A"/>
    <w:rsid w:val="00807CAF"/>
    <w:rsid w:val="00810AC7"/>
    <w:rsid w:val="00811995"/>
    <w:rsid w:val="00811B19"/>
    <w:rsid w:val="00813D21"/>
    <w:rsid w:val="008142DD"/>
    <w:rsid w:val="00814D2A"/>
    <w:rsid w:val="00820BF7"/>
    <w:rsid w:val="00820E63"/>
    <w:rsid w:val="00821A06"/>
    <w:rsid w:val="0082249B"/>
    <w:rsid w:val="00823E5E"/>
    <w:rsid w:val="00824598"/>
    <w:rsid w:val="008268A6"/>
    <w:rsid w:val="00827350"/>
    <w:rsid w:val="00830342"/>
    <w:rsid w:val="00830620"/>
    <w:rsid w:val="008322D9"/>
    <w:rsid w:val="00832B4E"/>
    <w:rsid w:val="008340DB"/>
    <w:rsid w:val="00836258"/>
    <w:rsid w:val="00837569"/>
    <w:rsid w:val="008376AA"/>
    <w:rsid w:val="0084150B"/>
    <w:rsid w:val="00842A03"/>
    <w:rsid w:val="0084421A"/>
    <w:rsid w:val="008446A7"/>
    <w:rsid w:val="00845899"/>
    <w:rsid w:val="008465C8"/>
    <w:rsid w:val="00850AB3"/>
    <w:rsid w:val="008513C7"/>
    <w:rsid w:val="008534D2"/>
    <w:rsid w:val="008544C5"/>
    <w:rsid w:val="008558EF"/>
    <w:rsid w:val="0085683F"/>
    <w:rsid w:val="008579F0"/>
    <w:rsid w:val="00861EB6"/>
    <w:rsid w:val="008656A4"/>
    <w:rsid w:val="008719FB"/>
    <w:rsid w:val="008745A3"/>
    <w:rsid w:val="008746DD"/>
    <w:rsid w:val="00875061"/>
    <w:rsid w:val="0088032B"/>
    <w:rsid w:val="00881059"/>
    <w:rsid w:val="0088110D"/>
    <w:rsid w:val="008820AA"/>
    <w:rsid w:val="0088669F"/>
    <w:rsid w:val="00887567"/>
    <w:rsid w:val="00887A42"/>
    <w:rsid w:val="008936EE"/>
    <w:rsid w:val="00893B79"/>
    <w:rsid w:val="00895CD5"/>
    <w:rsid w:val="00896AC2"/>
    <w:rsid w:val="0089782D"/>
    <w:rsid w:val="00897947"/>
    <w:rsid w:val="0089799F"/>
    <w:rsid w:val="008A08F0"/>
    <w:rsid w:val="008A0A23"/>
    <w:rsid w:val="008A1D5D"/>
    <w:rsid w:val="008A42F7"/>
    <w:rsid w:val="008A4D82"/>
    <w:rsid w:val="008A5CDD"/>
    <w:rsid w:val="008B0826"/>
    <w:rsid w:val="008B0A5D"/>
    <w:rsid w:val="008B0A6A"/>
    <w:rsid w:val="008B187D"/>
    <w:rsid w:val="008B25A9"/>
    <w:rsid w:val="008B4B1D"/>
    <w:rsid w:val="008B63F4"/>
    <w:rsid w:val="008B64B8"/>
    <w:rsid w:val="008C0286"/>
    <w:rsid w:val="008C0C3A"/>
    <w:rsid w:val="008C38DE"/>
    <w:rsid w:val="008C516F"/>
    <w:rsid w:val="008C6935"/>
    <w:rsid w:val="008D0036"/>
    <w:rsid w:val="008D3F7E"/>
    <w:rsid w:val="008D4971"/>
    <w:rsid w:val="008D54D1"/>
    <w:rsid w:val="008D5CB7"/>
    <w:rsid w:val="008E4BD1"/>
    <w:rsid w:val="008E5521"/>
    <w:rsid w:val="008E5CAC"/>
    <w:rsid w:val="008E7AC3"/>
    <w:rsid w:val="008F1403"/>
    <w:rsid w:val="008F2511"/>
    <w:rsid w:val="008F274F"/>
    <w:rsid w:val="008F5DB9"/>
    <w:rsid w:val="008F5E5E"/>
    <w:rsid w:val="008F7754"/>
    <w:rsid w:val="008F7C83"/>
    <w:rsid w:val="00901648"/>
    <w:rsid w:val="009023A2"/>
    <w:rsid w:val="009025C3"/>
    <w:rsid w:val="00902D28"/>
    <w:rsid w:val="0090309B"/>
    <w:rsid w:val="009049A9"/>
    <w:rsid w:val="00907C82"/>
    <w:rsid w:val="00907D7D"/>
    <w:rsid w:val="009111FC"/>
    <w:rsid w:val="00912C6D"/>
    <w:rsid w:val="0091341D"/>
    <w:rsid w:val="009156C4"/>
    <w:rsid w:val="0092052A"/>
    <w:rsid w:val="0092584D"/>
    <w:rsid w:val="009273E1"/>
    <w:rsid w:val="0093031D"/>
    <w:rsid w:val="009308D0"/>
    <w:rsid w:val="00930E9B"/>
    <w:rsid w:val="009334AA"/>
    <w:rsid w:val="009339D8"/>
    <w:rsid w:val="009361C1"/>
    <w:rsid w:val="00937732"/>
    <w:rsid w:val="00937738"/>
    <w:rsid w:val="0094627D"/>
    <w:rsid w:val="00946C81"/>
    <w:rsid w:val="009507D4"/>
    <w:rsid w:val="009508A9"/>
    <w:rsid w:val="00953813"/>
    <w:rsid w:val="0095478C"/>
    <w:rsid w:val="00954836"/>
    <w:rsid w:val="0095508A"/>
    <w:rsid w:val="00955A6A"/>
    <w:rsid w:val="009567FF"/>
    <w:rsid w:val="00963D35"/>
    <w:rsid w:val="009662C4"/>
    <w:rsid w:val="00967BF1"/>
    <w:rsid w:val="009715A0"/>
    <w:rsid w:val="0097176D"/>
    <w:rsid w:val="00971C62"/>
    <w:rsid w:val="00973623"/>
    <w:rsid w:val="009755E2"/>
    <w:rsid w:val="009759BB"/>
    <w:rsid w:val="00976776"/>
    <w:rsid w:val="00980BB9"/>
    <w:rsid w:val="00981172"/>
    <w:rsid w:val="0098122E"/>
    <w:rsid w:val="00981F95"/>
    <w:rsid w:val="00982826"/>
    <w:rsid w:val="00984EB9"/>
    <w:rsid w:val="00985F19"/>
    <w:rsid w:val="009913BC"/>
    <w:rsid w:val="009921CF"/>
    <w:rsid w:val="0099313C"/>
    <w:rsid w:val="009936E2"/>
    <w:rsid w:val="0099528F"/>
    <w:rsid w:val="009975C8"/>
    <w:rsid w:val="00997A79"/>
    <w:rsid w:val="009A003A"/>
    <w:rsid w:val="009A1041"/>
    <w:rsid w:val="009A297D"/>
    <w:rsid w:val="009A4B52"/>
    <w:rsid w:val="009A7F1B"/>
    <w:rsid w:val="009B02EE"/>
    <w:rsid w:val="009B2960"/>
    <w:rsid w:val="009B31DD"/>
    <w:rsid w:val="009B3204"/>
    <w:rsid w:val="009B4083"/>
    <w:rsid w:val="009B6E07"/>
    <w:rsid w:val="009B7409"/>
    <w:rsid w:val="009C000E"/>
    <w:rsid w:val="009C523F"/>
    <w:rsid w:val="009C65F4"/>
    <w:rsid w:val="009C68AE"/>
    <w:rsid w:val="009D136A"/>
    <w:rsid w:val="009D1BDA"/>
    <w:rsid w:val="009D23F9"/>
    <w:rsid w:val="009D2A46"/>
    <w:rsid w:val="009D3825"/>
    <w:rsid w:val="009D3DE2"/>
    <w:rsid w:val="009D5E82"/>
    <w:rsid w:val="009E4BE1"/>
    <w:rsid w:val="009E7114"/>
    <w:rsid w:val="009F07AA"/>
    <w:rsid w:val="009F257E"/>
    <w:rsid w:val="009F317A"/>
    <w:rsid w:val="009F52E2"/>
    <w:rsid w:val="009F5B00"/>
    <w:rsid w:val="009F6219"/>
    <w:rsid w:val="009F63E4"/>
    <w:rsid w:val="009F673F"/>
    <w:rsid w:val="00A0057B"/>
    <w:rsid w:val="00A01C12"/>
    <w:rsid w:val="00A01E2F"/>
    <w:rsid w:val="00A0513E"/>
    <w:rsid w:val="00A06CFD"/>
    <w:rsid w:val="00A16C1B"/>
    <w:rsid w:val="00A22693"/>
    <w:rsid w:val="00A22809"/>
    <w:rsid w:val="00A2673A"/>
    <w:rsid w:val="00A269A0"/>
    <w:rsid w:val="00A27CB9"/>
    <w:rsid w:val="00A314A4"/>
    <w:rsid w:val="00A31944"/>
    <w:rsid w:val="00A31A8E"/>
    <w:rsid w:val="00A324A8"/>
    <w:rsid w:val="00A33A19"/>
    <w:rsid w:val="00A35E8B"/>
    <w:rsid w:val="00A36E6F"/>
    <w:rsid w:val="00A40C48"/>
    <w:rsid w:val="00A40F5F"/>
    <w:rsid w:val="00A41F7B"/>
    <w:rsid w:val="00A43831"/>
    <w:rsid w:val="00A441D3"/>
    <w:rsid w:val="00A4598F"/>
    <w:rsid w:val="00A50741"/>
    <w:rsid w:val="00A50F90"/>
    <w:rsid w:val="00A51D01"/>
    <w:rsid w:val="00A53E57"/>
    <w:rsid w:val="00A56837"/>
    <w:rsid w:val="00A571A1"/>
    <w:rsid w:val="00A57EF8"/>
    <w:rsid w:val="00A639D5"/>
    <w:rsid w:val="00A644FA"/>
    <w:rsid w:val="00A66295"/>
    <w:rsid w:val="00A6700C"/>
    <w:rsid w:val="00A70027"/>
    <w:rsid w:val="00A70C07"/>
    <w:rsid w:val="00A71473"/>
    <w:rsid w:val="00A72ABB"/>
    <w:rsid w:val="00A73327"/>
    <w:rsid w:val="00A73418"/>
    <w:rsid w:val="00A76BF6"/>
    <w:rsid w:val="00A77DB7"/>
    <w:rsid w:val="00A822CE"/>
    <w:rsid w:val="00A84163"/>
    <w:rsid w:val="00A842A5"/>
    <w:rsid w:val="00A84949"/>
    <w:rsid w:val="00A86767"/>
    <w:rsid w:val="00A87498"/>
    <w:rsid w:val="00A93AFD"/>
    <w:rsid w:val="00A94D2F"/>
    <w:rsid w:val="00A9529C"/>
    <w:rsid w:val="00A97E3C"/>
    <w:rsid w:val="00AA236B"/>
    <w:rsid w:val="00AA3DAF"/>
    <w:rsid w:val="00AA4287"/>
    <w:rsid w:val="00AA4F07"/>
    <w:rsid w:val="00AA57B3"/>
    <w:rsid w:val="00AB1FEF"/>
    <w:rsid w:val="00AB20D9"/>
    <w:rsid w:val="00AB66CC"/>
    <w:rsid w:val="00AB6983"/>
    <w:rsid w:val="00AB791B"/>
    <w:rsid w:val="00AC1883"/>
    <w:rsid w:val="00AC2FFA"/>
    <w:rsid w:val="00AC5CC1"/>
    <w:rsid w:val="00AC78AF"/>
    <w:rsid w:val="00AD4114"/>
    <w:rsid w:val="00AD45E3"/>
    <w:rsid w:val="00AD561C"/>
    <w:rsid w:val="00AD6CE2"/>
    <w:rsid w:val="00AE4D48"/>
    <w:rsid w:val="00AF13BD"/>
    <w:rsid w:val="00AF1C8D"/>
    <w:rsid w:val="00AF3AF6"/>
    <w:rsid w:val="00AF4005"/>
    <w:rsid w:val="00AF4515"/>
    <w:rsid w:val="00B00F07"/>
    <w:rsid w:val="00B056F4"/>
    <w:rsid w:val="00B059C5"/>
    <w:rsid w:val="00B06F2D"/>
    <w:rsid w:val="00B13320"/>
    <w:rsid w:val="00B13C5C"/>
    <w:rsid w:val="00B151FC"/>
    <w:rsid w:val="00B16039"/>
    <w:rsid w:val="00B16BC0"/>
    <w:rsid w:val="00B176A5"/>
    <w:rsid w:val="00B20375"/>
    <w:rsid w:val="00B2187F"/>
    <w:rsid w:val="00B23E02"/>
    <w:rsid w:val="00B26173"/>
    <w:rsid w:val="00B26F67"/>
    <w:rsid w:val="00B31153"/>
    <w:rsid w:val="00B3181E"/>
    <w:rsid w:val="00B32246"/>
    <w:rsid w:val="00B3461D"/>
    <w:rsid w:val="00B35A79"/>
    <w:rsid w:val="00B364EC"/>
    <w:rsid w:val="00B366EC"/>
    <w:rsid w:val="00B37BC2"/>
    <w:rsid w:val="00B401C5"/>
    <w:rsid w:val="00B40F9D"/>
    <w:rsid w:val="00B41242"/>
    <w:rsid w:val="00B425F8"/>
    <w:rsid w:val="00B44ED9"/>
    <w:rsid w:val="00B47A7C"/>
    <w:rsid w:val="00B510CE"/>
    <w:rsid w:val="00B520F5"/>
    <w:rsid w:val="00B52955"/>
    <w:rsid w:val="00B55BC4"/>
    <w:rsid w:val="00B564B3"/>
    <w:rsid w:val="00B56E94"/>
    <w:rsid w:val="00B57FB5"/>
    <w:rsid w:val="00B60A04"/>
    <w:rsid w:val="00B61521"/>
    <w:rsid w:val="00B62373"/>
    <w:rsid w:val="00B6453E"/>
    <w:rsid w:val="00B661BE"/>
    <w:rsid w:val="00B664EE"/>
    <w:rsid w:val="00B66B21"/>
    <w:rsid w:val="00B67255"/>
    <w:rsid w:val="00B7053B"/>
    <w:rsid w:val="00B709B3"/>
    <w:rsid w:val="00B73159"/>
    <w:rsid w:val="00B73786"/>
    <w:rsid w:val="00B74071"/>
    <w:rsid w:val="00B7539A"/>
    <w:rsid w:val="00B77C10"/>
    <w:rsid w:val="00B82B1F"/>
    <w:rsid w:val="00B87810"/>
    <w:rsid w:val="00B9149B"/>
    <w:rsid w:val="00B93ACE"/>
    <w:rsid w:val="00B956BD"/>
    <w:rsid w:val="00B96176"/>
    <w:rsid w:val="00B969E8"/>
    <w:rsid w:val="00BA3B4D"/>
    <w:rsid w:val="00BA3BC5"/>
    <w:rsid w:val="00BA4EE0"/>
    <w:rsid w:val="00BA64A6"/>
    <w:rsid w:val="00BB3185"/>
    <w:rsid w:val="00BB45E2"/>
    <w:rsid w:val="00BB4A23"/>
    <w:rsid w:val="00BB6840"/>
    <w:rsid w:val="00BB755F"/>
    <w:rsid w:val="00BC31EE"/>
    <w:rsid w:val="00BC6BE3"/>
    <w:rsid w:val="00BC6F91"/>
    <w:rsid w:val="00BC7A84"/>
    <w:rsid w:val="00BD0056"/>
    <w:rsid w:val="00BD13C6"/>
    <w:rsid w:val="00BD149D"/>
    <w:rsid w:val="00BD2BEE"/>
    <w:rsid w:val="00BD2C29"/>
    <w:rsid w:val="00BD3573"/>
    <w:rsid w:val="00BF0E0B"/>
    <w:rsid w:val="00BF15DD"/>
    <w:rsid w:val="00BF207E"/>
    <w:rsid w:val="00BF2449"/>
    <w:rsid w:val="00BF284E"/>
    <w:rsid w:val="00BF2A52"/>
    <w:rsid w:val="00BF2A9D"/>
    <w:rsid w:val="00BF3E7A"/>
    <w:rsid w:val="00BF423C"/>
    <w:rsid w:val="00BF5CFF"/>
    <w:rsid w:val="00C00EB1"/>
    <w:rsid w:val="00C00F28"/>
    <w:rsid w:val="00C011CF"/>
    <w:rsid w:val="00C03896"/>
    <w:rsid w:val="00C1054E"/>
    <w:rsid w:val="00C128A9"/>
    <w:rsid w:val="00C12E53"/>
    <w:rsid w:val="00C20745"/>
    <w:rsid w:val="00C24E38"/>
    <w:rsid w:val="00C2501F"/>
    <w:rsid w:val="00C260EE"/>
    <w:rsid w:val="00C26437"/>
    <w:rsid w:val="00C307F0"/>
    <w:rsid w:val="00C323FA"/>
    <w:rsid w:val="00C32C38"/>
    <w:rsid w:val="00C33326"/>
    <w:rsid w:val="00C40E3F"/>
    <w:rsid w:val="00C4330B"/>
    <w:rsid w:val="00C4371C"/>
    <w:rsid w:val="00C43977"/>
    <w:rsid w:val="00C43BED"/>
    <w:rsid w:val="00C43CC5"/>
    <w:rsid w:val="00C4521F"/>
    <w:rsid w:val="00C4696E"/>
    <w:rsid w:val="00C47053"/>
    <w:rsid w:val="00C502D4"/>
    <w:rsid w:val="00C51426"/>
    <w:rsid w:val="00C53240"/>
    <w:rsid w:val="00C571F8"/>
    <w:rsid w:val="00C57AC8"/>
    <w:rsid w:val="00C62587"/>
    <w:rsid w:val="00C67DD2"/>
    <w:rsid w:val="00C7189A"/>
    <w:rsid w:val="00C71CA8"/>
    <w:rsid w:val="00C83410"/>
    <w:rsid w:val="00C855D5"/>
    <w:rsid w:val="00C856CF"/>
    <w:rsid w:val="00C878F8"/>
    <w:rsid w:val="00C90244"/>
    <w:rsid w:val="00C90AD7"/>
    <w:rsid w:val="00C926D6"/>
    <w:rsid w:val="00C92D29"/>
    <w:rsid w:val="00C92D95"/>
    <w:rsid w:val="00C97369"/>
    <w:rsid w:val="00CA0029"/>
    <w:rsid w:val="00CA0E6C"/>
    <w:rsid w:val="00CA2AEC"/>
    <w:rsid w:val="00CA398A"/>
    <w:rsid w:val="00CA60DD"/>
    <w:rsid w:val="00CA6C33"/>
    <w:rsid w:val="00CA75F7"/>
    <w:rsid w:val="00CB07AF"/>
    <w:rsid w:val="00CB09B9"/>
    <w:rsid w:val="00CB22D7"/>
    <w:rsid w:val="00CB33B7"/>
    <w:rsid w:val="00CB4B38"/>
    <w:rsid w:val="00CB5173"/>
    <w:rsid w:val="00CB529B"/>
    <w:rsid w:val="00CC1132"/>
    <w:rsid w:val="00CC1B7E"/>
    <w:rsid w:val="00CC2DAF"/>
    <w:rsid w:val="00CC2DDD"/>
    <w:rsid w:val="00CC4EBA"/>
    <w:rsid w:val="00CD044C"/>
    <w:rsid w:val="00CD1A55"/>
    <w:rsid w:val="00CD36D3"/>
    <w:rsid w:val="00CD374A"/>
    <w:rsid w:val="00CD4943"/>
    <w:rsid w:val="00CD6D01"/>
    <w:rsid w:val="00CE0A1C"/>
    <w:rsid w:val="00CE325A"/>
    <w:rsid w:val="00CE58A2"/>
    <w:rsid w:val="00CF1D7C"/>
    <w:rsid w:val="00CF31FF"/>
    <w:rsid w:val="00CF3AC4"/>
    <w:rsid w:val="00CF455D"/>
    <w:rsid w:val="00CF58D9"/>
    <w:rsid w:val="00D008C9"/>
    <w:rsid w:val="00D054F0"/>
    <w:rsid w:val="00D06E36"/>
    <w:rsid w:val="00D1198B"/>
    <w:rsid w:val="00D12C6A"/>
    <w:rsid w:val="00D14702"/>
    <w:rsid w:val="00D15074"/>
    <w:rsid w:val="00D16E0C"/>
    <w:rsid w:val="00D175B1"/>
    <w:rsid w:val="00D235DA"/>
    <w:rsid w:val="00D24304"/>
    <w:rsid w:val="00D2552E"/>
    <w:rsid w:val="00D25A90"/>
    <w:rsid w:val="00D30EA9"/>
    <w:rsid w:val="00D315E9"/>
    <w:rsid w:val="00D347B8"/>
    <w:rsid w:val="00D35415"/>
    <w:rsid w:val="00D360D0"/>
    <w:rsid w:val="00D36800"/>
    <w:rsid w:val="00D41CD7"/>
    <w:rsid w:val="00D435F5"/>
    <w:rsid w:val="00D439FE"/>
    <w:rsid w:val="00D43C4E"/>
    <w:rsid w:val="00D43E24"/>
    <w:rsid w:val="00D50147"/>
    <w:rsid w:val="00D507C0"/>
    <w:rsid w:val="00D50FFA"/>
    <w:rsid w:val="00D51B7C"/>
    <w:rsid w:val="00D51D5E"/>
    <w:rsid w:val="00D522A3"/>
    <w:rsid w:val="00D52E28"/>
    <w:rsid w:val="00D54865"/>
    <w:rsid w:val="00D54949"/>
    <w:rsid w:val="00D55F5C"/>
    <w:rsid w:val="00D56988"/>
    <w:rsid w:val="00D57222"/>
    <w:rsid w:val="00D60DDD"/>
    <w:rsid w:val="00D61BBB"/>
    <w:rsid w:val="00D63C28"/>
    <w:rsid w:val="00D649EE"/>
    <w:rsid w:val="00D652CD"/>
    <w:rsid w:val="00D654F0"/>
    <w:rsid w:val="00D663CB"/>
    <w:rsid w:val="00D749F4"/>
    <w:rsid w:val="00D7543F"/>
    <w:rsid w:val="00D761BC"/>
    <w:rsid w:val="00D766F0"/>
    <w:rsid w:val="00D77006"/>
    <w:rsid w:val="00D80E36"/>
    <w:rsid w:val="00D84A0B"/>
    <w:rsid w:val="00D858E3"/>
    <w:rsid w:val="00D8590E"/>
    <w:rsid w:val="00D87472"/>
    <w:rsid w:val="00D91A85"/>
    <w:rsid w:val="00D93A20"/>
    <w:rsid w:val="00D94020"/>
    <w:rsid w:val="00D9490C"/>
    <w:rsid w:val="00D97328"/>
    <w:rsid w:val="00D978BB"/>
    <w:rsid w:val="00DA03AF"/>
    <w:rsid w:val="00DA0E12"/>
    <w:rsid w:val="00DA1343"/>
    <w:rsid w:val="00DA1AF9"/>
    <w:rsid w:val="00DA1D77"/>
    <w:rsid w:val="00DA3DA9"/>
    <w:rsid w:val="00DA4BC7"/>
    <w:rsid w:val="00DA54DB"/>
    <w:rsid w:val="00DA767C"/>
    <w:rsid w:val="00DA79C1"/>
    <w:rsid w:val="00DB154F"/>
    <w:rsid w:val="00DB4084"/>
    <w:rsid w:val="00DB6CC0"/>
    <w:rsid w:val="00DC10E2"/>
    <w:rsid w:val="00DC20D2"/>
    <w:rsid w:val="00DC3AA4"/>
    <w:rsid w:val="00DC49E2"/>
    <w:rsid w:val="00DD13C2"/>
    <w:rsid w:val="00DD25BB"/>
    <w:rsid w:val="00DD30E1"/>
    <w:rsid w:val="00DD3812"/>
    <w:rsid w:val="00DD620A"/>
    <w:rsid w:val="00DD6B0D"/>
    <w:rsid w:val="00DD7D4F"/>
    <w:rsid w:val="00DE1DC3"/>
    <w:rsid w:val="00DE270B"/>
    <w:rsid w:val="00DE2848"/>
    <w:rsid w:val="00DF1175"/>
    <w:rsid w:val="00DF21F3"/>
    <w:rsid w:val="00DF24BA"/>
    <w:rsid w:val="00DF4F85"/>
    <w:rsid w:val="00DF7F4E"/>
    <w:rsid w:val="00E00B98"/>
    <w:rsid w:val="00E012F2"/>
    <w:rsid w:val="00E01B36"/>
    <w:rsid w:val="00E024FD"/>
    <w:rsid w:val="00E02864"/>
    <w:rsid w:val="00E049FF"/>
    <w:rsid w:val="00E0504B"/>
    <w:rsid w:val="00E05E3C"/>
    <w:rsid w:val="00E06662"/>
    <w:rsid w:val="00E11E32"/>
    <w:rsid w:val="00E12649"/>
    <w:rsid w:val="00E129CA"/>
    <w:rsid w:val="00E14278"/>
    <w:rsid w:val="00E147D4"/>
    <w:rsid w:val="00E22223"/>
    <w:rsid w:val="00E2408F"/>
    <w:rsid w:val="00E24D9D"/>
    <w:rsid w:val="00E25334"/>
    <w:rsid w:val="00E26B64"/>
    <w:rsid w:val="00E3056D"/>
    <w:rsid w:val="00E33582"/>
    <w:rsid w:val="00E3462D"/>
    <w:rsid w:val="00E40731"/>
    <w:rsid w:val="00E41BCF"/>
    <w:rsid w:val="00E41E5A"/>
    <w:rsid w:val="00E437D2"/>
    <w:rsid w:val="00E44B61"/>
    <w:rsid w:val="00E46525"/>
    <w:rsid w:val="00E4724B"/>
    <w:rsid w:val="00E47485"/>
    <w:rsid w:val="00E47B05"/>
    <w:rsid w:val="00E52878"/>
    <w:rsid w:val="00E5290A"/>
    <w:rsid w:val="00E535F5"/>
    <w:rsid w:val="00E5525B"/>
    <w:rsid w:val="00E55D3D"/>
    <w:rsid w:val="00E560D0"/>
    <w:rsid w:val="00E57CE8"/>
    <w:rsid w:val="00E600E0"/>
    <w:rsid w:val="00E60661"/>
    <w:rsid w:val="00E61E24"/>
    <w:rsid w:val="00E64176"/>
    <w:rsid w:val="00E6609E"/>
    <w:rsid w:val="00E708E6"/>
    <w:rsid w:val="00E7588B"/>
    <w:rsid w:val="00E76FEE"/>
    <w:rsid w:val="00E77C80"/>
    <w:rsid w:val="00E80BD7"/>
    <w:rsid w:val="00E8250D"/>
    <w:rsid w:val="00E83300"/>
    <w:rsid w:val="00E84035"/>
    <w:rsid w:val="00E858E1"/>
    <w:rsid w:val="00E87598"/>
    <w:rsid w:val="00E8784A"/>
    <w:rsid w:val="00E90C23"/>
    <w:rsid w:val="00E910B7"/>
    <w:rsid w:val="00E92368"/>
    <w:rsid w:val="00E9408B"/>
    <w:rsid w:val="00E94268"/>
    <w:rsid w:val="00E94376"/>
    <w:rsid w:val="00EA0068"/>
    <w:rsid w:val="00EA042C"/>
    <w:rsid w:val="00EA06C7"/>
    <w:rsid w:val="00EA073B"/>
    <w:rsid w:val="00EA19CC"/>
    <w:rsid w:val="00EA26EE"/>
    <w:rsid w:val="00EA4648"/>
    <w:rsid w:val="00EA4FB5"/>
    <w:rsid w:val="00EA6E66"/>
    <w:rsid w:val="00EB0373"/>
    <w:rsid w:val="00EB30A1"/>
    <w:rsid w:val="00EB5FBF"/>
    <w:rsid w:val="00EB75CB"/>
    <w:rsid w:val="00EC0E1D"/>
    <w:rsid w:val="00EC4307"/>
    <w:rsid w:val="00EC7B76"/>
    <w:rsid w:val="00ED333F"/>
    <w:rsid w:val="00ED4738"/>
    <w:rsid w:val="00ED5526"/>
    <w:rsid w:val="00ED7F01"/>
    <w:rsid w:val="00EE19AF"/>
    <w:rsid w:val="00EE1AB6"/>
    <w:rsid w:val="00EE2077"/>
    <w:rsid w:val="00EE2329"/>
    <w:rsid w:val="00EE2DFD"/>
    <w:rsid w:val="00EE46BE"/>
    <w:rsid w:val="00EF53D2"/>
    <w:rsid w:val="00EF61A0"/>
    <w:rsid w:val="00EF6939"/>
    <w:rsid w:val="00F0258B"/>
    <w:rsid w:val="00F030FA"/>
    <w:rsid w:val="00F033EF"/>
    <w:rsid w:val="00F03E28"/>
    <w:rsid w:val="00F04404"/>
    <w:rsid w:val="00F06B80"/>
    <w:rsid w:val="00F0722B"/>
    <w:rsid w:val="00F07768"/>
    <w:rsid w:val="00F10621"/>
    <w:rsid w:val="00F116CD"/>
    <w:rsid w:val="00F1291C"/>
    <w:rsid w:val="00F1367D"/>
    <w:rsid w:val="00F216EA"/>
    <w:rsid w:val="00F278D0"/>
    <w:rsid w:val="00F27BC9"/>
    <w:rsid w:val="00F27E73"/>
    <w:rsid w:val="00F30E15"/>
    <w:rsid w:val="00F31595"/>
    <w:rsid w:val="00F32A31"/>
    <w:rsid w:val="00F34512"/>
    <w:rsid w:val="00F35FFD"/>
    <w:rsid w:val="00F37BFF"/>
    <w:rsid w:val="00F37E8C"/>
    <w:rsid w:val="00F40299"/>
    <w:rsid w:val="00F420BC"/>
    <w:rsid w:val="00F420D2"/>
    <w:rsid w:val="00F440E2"/>
    <w:rsid w:val="00F44643"/>
    <w:rsid w:val="00F4467B"/>
    <w:rsid w:val="00F463C9"/>
    <w:rsid w:val="00F50B35"/>
    <w:rsid w:val="00F50C13"/>
    <w:rsid w:val="00F510F5"/>
    <w:rsid w:val="00F549A5"/>
    <w:rsid w:val="00F54C0F"/>
    <w:rsid w:val="00F64213"/>
    <w:rsid w:val="00F66BD8"/>
    <w:rsid w:val="00F67659"/>
    <w:rsid w:val="00F7375D"/>
    <w:rsid w:val="00F75D43"/>
    <w:rsid w:val="00F77FF3"/>
    <w:rsid w:val="00F8057F"/>
    <w:rsid w:val="00F80953"/>
    <w:rsid w:val="00F8243A"/>
    <w:rsid w:val="00F82D17"/>
    <w:rsid w:val="00F84C46"/>
    <w:rsid w:val="00F86E34"/>
    <w:rsid w:val="00F910C0"/>
    <w:rsid w:val="00F9418F"/>
    <w:rsid w:val="00F9512B"/>
    <w:rsid w:val="00F97EC9"/>
    <w:rsid w:val="00FA056A"/>
    <w:rsid w:val="00FA0E1D"/>
    <w:rsid w:val="00FA6C51"/>
    <w:rsid w:val="00FA7825"/>
    <w:rsid w:val="00FB2833"/>
    <w:rsid w:val="00FB3231"/>
    <w:rsid w:val="00FB33C7"/>
    <w:rsid w:val="00FB3A8E"/>
    <w:rsid w:val="00FB7ABD"/>
    <w:rsid w:val="00FC085E"/>
    <w:rsid w:val="00FC6511"/>
    <w:rsid w:val="00FC6BE0"/>
    <w:rsid w:val="00FC731F"/>
    <w:rsid w:val="00FC763B"/>
    <w:rsid w:val="00FD055F"/>
    <w:rsid w:val="00FD0E1E"/>
    <w:rsid w:val="00FD110E"/>
    <w:rsid w:val="00FD21D3"/>
    <w:rsid w:val="00FD2402"/>
    <w:rsid w:val="00FD2790"/>
    <w:rsid w:val="00FD5C23"/>
    <w:rsid w:val="00FD767D"/>
    <w:rsid w:val="00FD7E64"/>
    <w:rsid w:val="00FE20B6"/>
    <w:rsid w:val="00FE3C2A"/>
    <w:rsid w:val="00FE5B31"/>
    <w:rsid w:val="00FF120B"/>
    <w:rsid w:val="00FF329B"/>
    <w:rsid w:val="00FF7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47D7"/>
  <w15:docId w15:val="{1075DC8D-FD3F-4C3A-823D-B16950C5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636"/>
    <w:pPr>
      <w:spacing w:line="100" w:lineRule="atLeast"/>
      <w:textAlignment w:val="baseline"/>
    </w:pPr>
    <w:rPr>
      <w:rFonts w:ascii="Times New Roman" w:eastAsia="Times New Roman" w:hAnsi="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07636"/>
    <w:pPr>
      <w:spacing w:after="120"/>
    </w:pPr>
  </w:style>
  <w:style w:type="character" w:customStyle="1" w:styleId="BodyTextChar">
    <w:name w:val="Body Text Char"/>
    <w:link w:val="BodyText"/>
    <w:uiPriority w:val="99"/>
    <w:semiHidden/>
    <w:rsid w:val="00107636"/>
    <w:rPr>
      <w:rFonts w:ascii="Times New Roman" w:eastAsia="Times New Roman" w:hAnsi="Times New Roman" w:cs="Times New Roman"/>
      <w:sz w:val="20"/>
      <w:szCs w:val="20"/>
      <w:lang w:val="vi-VN" w:eastAsia="vi-VN"/>
    </w:rPr>
  </w:style>
  <w:style w:type="paragraph" w:styleId="BodyTextFirstIndent">
    <w:name w:val="Body Text First Indent"/>
    <w:basedOn w:val="BodyText"/>
    <w:link w:val="BodyTextFirstIndentChar"/>
    <w:rsid w:val="00107636"/>
    <w:pPr>
      <w:suppressAutoHyphens/>
      <w:ind w:firstLine="210"/>
    </w:pPr>
    <w:rPr>
      <w:sz w:val="28"/>
      <w:szCs w:val="28"/>
    </w:rPr>
  </w:style>
  <w:style w:type="character" w:customStyle="1" w:styleId="BodyTextFirstIndentChar">
    <w:name w:val="Body Text First Indent Char"/>
    <w:link w:val="BodyTextFirstIndent"/>
    <w:rsid w:val="00107636"/>
    <w:rPr>
      <w:rFonts w:ascii="Times New Roman" w:eastAsia="Times New Roman" w:hAnsi="Times New Roman" w:cs="Times New Roman"/>
      <w:sz w:val="28"/>
      <w:szCs w:val="28"/>
      <w:lang w:val="vi-VN" w:eastAsia="vi-VN"/>
    </w:rPr>
  </w:style>
  <w:style w:type="paragraph" w:styleId="ListParagraph">
    <w:name w:val="List Paragraph"/>
    <w:basedOn w:val="Normal"/>
    <w:link w:val="ListParagraphChar"/>
    <w:uiPriority w:val="34"/>
    <w:qFormat/>
    <w:rsid w:val="00107636"/>
    <w:pPr>
      <w:ind w:left="720"/>
      <w:contextualSpacing/>
    </w:pPr>
  </w:style>
  <w:style w:type="table" w:styleId="TableGrid">
    <w:name w:val="Table Grid"/>
    <w:basedOn w:val="TableNormal"/>
    <w:rsid w:val="00811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49A9"/>
    <w:pPr>
      <w:tabs>
        <w:tab w:val="center" w:pos="4680"/>
        <w:tab w:val="right" w:pos="9360"/>
      </w:tabs>
    </w:pPr>
  </w:style>
  <w:style w:type="character" w:customStyle="1" w:styleId="HeaderChar">
    <w:name w:val="Header Char"/>
    <w:link w:val="Header"/>
    <w:uiPriority w:val="99"/>
    <w:rsid w:val="009049A9"/>
    <w:rPr>
      <w:rFonts w:ascii="Times New Roman" w:eastAsia="Times New Roman" w:hAnsi="Times New Roman"/>
      <w:lang w:val="vi-VN" w:eastAsia="vi-VN"/>
    </w:rPr>
  </w:style>
  <w:style w:type="paragraph" w:styleId="Footer">
    <w:name w:val="footer"/>
    <w:basedOn w:val="Normal"/>
    <w:link w:val="FooterChar"/>
    <w:uiPriority w:val="99"/>
    <w:unhideWhenUsed/>
    <w:rsid w:val="009049A9"/>
    <w:pPr>
      <w:tabs>
        <w:tab w:val="center" w:pos="4680"/>
        <w:tab w:val="right" w:pos="9360"/>
      </w:tabs>
    </w:pPr>
  </w:style>
  <w:style w:type="character" w:customStyle="1" w:styleId="FooterChar">
    <w:name w:val="Footer Char"/>
    <w:link w:val="Footer"/>
    <w:uiPriority w:val="99"/>
    <w:rsid w:val="009049A9"/>
    <w:rPr>
      <w:rFonts w:ascii="Times New Roman" w:eastAsia="Times New Roman" w:hAnsi="Times New Roman"/>
      <w:lang w:val="vi-VN" w:eastAsia="vi-VN"/>
    </w:rPr>
  </w:style>
  <w:style w:type="character" w:styleId="Hyperlink">
    <w:name w:val="Hyperlink"/>
    <w:unhideWhenUsed/>
    <w:rsid w:val="00AF4005"/>
    <w:rPr>
      <w:color w:val="0000FF"/>
      <w:u w:val="single"/>
    </w:rPr>
  </w:style>
  <w:style w:type="character" w:customStyle="1" w:styleId="apple-converted-space">
    <w:name w:val="apple-converted-space"/>
    <w:rsid w:val="00AC2FFA"/>
  </w:style>
  <w:style w:type="character" w:customStyle="1" w:styleId="UnresolvedMention1">
    <w:name w:val="Unresolved Mention1"/>
    <w:uiPriority w:val="99"/>
    <w:semiHidden/>
    <w:unhideWhenUsed/>
    <w:rsid w:val="00EA4648"/>
    <w:rPr>
      <w:color w:val="605E5C"/>
      <w:shd w:val="clear" w:color="auto" w:fill="E1DFDD"/>
    </w:rPr>
  </w:style>
  <w:style w:type="character" w:customStyle="1" w:styleId="text">
    <w:name w:val="text"/>
    <w:basedOn w:val="DefaultParagraphFont"/>
    <w:rsid w:val="00BF2A52"/>
  </w:style>
  <w:style w:type="character" w:customStyle="1" w:styleId="card-send-timesendtime">
    <w:name w:val="card-send-time__sendtime"/>
    <w:basedOn w:val="DefaultParagraphFont"/>
    <w:rsid w:val="00BF2A52"/>
  </w:style>
  <w:style w:type="character" w:customStyle="1" w:styleId="ListParagraphChar">
    <w:name w:val="List Paragraph Char"/>
    <w:link w:val="ListParagraph"/>
    <w:uiPriority w:val="34"/>
    <w:locked/>
    <w:rsid w:val="005F7D8F"/>
    <w:rPr>
      <w:rFonts w:ascii="Times New Roman" w:eastAsia="Times New Roman" w:hAnsi="Times New Roman"/>
      <w:lang w:val="vi-VN" w:eastAsia="vi-VN"/>
    </w:rPr>
  </w:style>
  <w:style w:type="paragraph" w:styleId="BalloonText">
    <w:name w:val="Balloon Text"/>
    <w:basedOn w:val="Normal"/>
    <w:link w:val="BalloonTextChar"/>
    <w:uiPriority w:val="99"/>
    <w:semiHidden/>
    <w:unhideWhenUsed/>
    <w:rsid w:val="005E58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825"/>
    <w:rPr>
      <w:rFonts w:ascii="Tahoma" w:eastAsia="Times New Roman" w:hAnsi="Tahoma" w:cs="Tahoma"/>
      <w:sz w:val="16"/>
      <w:szCs w:val="16"/>
      <w:lang w:val="vi-VN" w:eastAsia="vi-VN"/>
    </w:rPr>
  </w:style>
  <w:style w:type="character" w:customStyle="1" w:styleId="fontstyle01">
    <w:name w:val="fontstyle01"/>
    <w:basedOn w:val="DefaultParagraphFont"/>
    <w:rsid w:val="00F07768"/>
    <w:rPr>
      <w:rFonts w:ascii="Times New Roman" w:hAnsi="Times New Roman" w:cs="Times New Roman" w:hint="default"/>
      <w:b/>
      <w:bCs/>
      <w:i w:val="0"/>
      <w:iCs w:val="0"/>
      <w:color w:val="000000"/>
      <w:sz w:val="28"/>
      <w:szCs w:val="28"/>
    </w:rPr>
  </w:style>
  <w:style w:type="paragraph" w:styleId="NormalWeb">
    <w:name w:val="Normal (Web)"/>
    <w:basedOn w:val="Normal"/>
    <w:uiPriority w:val="99"/>
    <w:semiHidden/>
    <w:unhideWhenUsed/>
    <w:rsid w:val="00C128A9"/>
    <w:pPr>
      <w:spacing w:before="100" w:beforeAutospacing="1" w:after="100" w:afterAutospacing="1" w:line="240" w:lineRule="auto"/>
      <w:textAlignment w:val="auto"/>
    </w:pPr>
    <w:rPr>
      <w:sz w:val="24"/>
      <w:szCs w:val="24"/>
      <w:lang w:val="en-US" w:eastAsia="en-US"/>
    </w:rPr>
  </w:style>
  <w:style w:type="character" w:customStyle="1" w:styleId="markedcontent">
    <w:name w:val="markedcontent"/>
    <w:basedOn w:val="DefaultParagraphFont"/>
    <w:rsid w:val="0010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1551">
      <w:bodyDiv w:val="1"/>
      <w:marLeft w:val="0"/>
      <w:marRight w:val="0"/>
      <w:marTop w:val="0"/>
      <w:marBottom w:val="0"/>
      <w:divBdr>
        <w:top w:val="none" w:sz="0" w:space="0" w:color="auto"/>
        <w:left w:val="none" w:sz="0" w:space="0" w:color="auto"/>
        <w:bottom w:val="none" w:sz="0" w:space="0" w:color="auto"/>
        <w:right w:val="none" w:sz="0" w:space="0" w:color="auto"/>
      </w:divBdr>
    </w:div>
    <w:div w:id="411320652">
      <w:bodyDiv w:val="1"/>
      <w:marLeft w:val="0"/>
      <w:marRight w:val="0"/>
      <w:marTop w:val="0"/>
      <w:marBottom w:val="0"/>
      <w:divBdr>
        <w:top w:val="none" w:sz="0" w:space="0" w:color="auto"/>
        <w:left w:val="none" w:sz="0" w:space="0" w:color="auto"/>
        <w:bottom w:val="none" w:sz="0" w:space="0" w:color="auto"/>
        <w:right w:val="none" w:sz="0" w:space="0" w:color="auto"/>
      </w:divBdr>
    </w:div>
    <w:div w:id="501316513">
      <w:bodyDiv w:val="1"/>
      <w:marLeft w:val="0"/>
      <w:marRight w:val="0"/>
      <w:marTop w:val="0"/>
      <w:marBottom w:val="0"/>
      <w:divBdr>
        <w:top w:val="none" w:sz="0" w:space="0" w:color="auto"/>
        <w:left w:val="none" w:sz="0" w:space="0" w:color="auto"/>
        <w:bottom w:val="none" w:sz="0" w:space="0" w:color="auto"/>
        <w:right w:val="none" w:sz="0" w:space="0" w:color="auto"/>
      </w:divBdr>
    </w:div>
    <w:div w:id="563491636">
      <w:bodyDiv w:val="1"/>
      <w:marLeft w:val="0"/>
      <w:marRight w:val="0"/>
      <w:marTop w:val="0"/>
      <w:marBottom w:val="0"/>
      <w:divBdr>
        <w:top w:val="none" w:sz="0" w:space="0" w:color="auto"/>
        <w:left w:val="none" w:sz="0" w:space="0" w:color="auto"/>
        <w:bottom w:val="none" w:sz="0" w:space="0" w:color="auto"/>
        <w:right w:val="none" w:sz="0" w:space="0" w:color="auto"/>
      </w:divBdr>
    </w:div>
    <w:div w:id="695040602">
      <w:bodyDiv w:val="1"/>
      <w:marLeft w:val="0"/>
      <w:marRight w:val="0"/>
      <w:marTop w:val="0"/>
      <w:marBottom w:val="0"/>
      <w:divBdr>
        <w:top w:val="none" w:sz="0" w:space="0" w:color="auto"/>
        <w:left w:val="none" w:sz="0" w:space="0" w:color="auto"/>
        <w:bottom w:val="none" w:sz="0" w:space="0" w:color="auto"/>
        <w:right w:val="none" w:sz="0" w:space="0" w:color="auto"/>
      </w:divBdr>
    </w:div>
    <w:div w:id="769931102">
      <w:bodyDiv w:val="1"/>
      <w:marLeft w:val="0"/>
      <w:marRight w:val="0"/>
      <w:marTop w:val="0"/>
      <w:marBottom w:val="0"/>
      <w:divBdr>
        <w:top w:val="none" w:sz="0" w:space="0" w:color="auto"/>
        <w:left w:val="none" w:sz="0" w:space="0" w:color="auto"/>
        <w:bottom w:val="none" w:sz="0" w:space="0" w:color="auto"/>
        <w:right w:val="none" w:sz="0" w:space="0" w:color="auto"/>
      </w:divBdr>
      <w:divsChild>
        <w:div w:id="1456753211">
          <w:marLeft w:val="240"/>
          <w:marRight w:val="240"/>
          <w:marTop w:val="0"/>
          <w:marBottom w:val="105"/>
          <w:divBdr>
            <w:top w:val="none" w:sz="0" w:space="0" w:color="auto"/>
            <w:left w:val="none" w:sz="0" w:space="0" w:color="auto"/>
            <w:bottom w:val="none" w:sz="0" w:space="0" w:color="auto"/>
            <w:right w:val="none" w:sz="0" w:space="0" w:color="auto"/>
          </w:divBdr>
          <w:divsChild>
            <w:div w:id="31880059">
              <w:marLeft w:val="150"/>
              <w:marRight w:val="0"/>
              <w:marTop w:val="0"/>
              <w:marBottom w:val="0"/>
              <w:divBdr>
                <w:top w:val="none" w:sz="0" w:space="0" w:color="auto"/>
                <w:left w:val="none" w:sz="0" w:space="0" w:color="auto"/>
                <w:bottom w:val="none" w:sz="0" w:space="0" w:color="auto"/>
                <w:right w:val="none" w:sz="0" w:space="0" w:color="auto"/>
              </w:divBdr>
              <w:divsChild>
                <w:div w:id="563179591">
                  <w:marLeft w:val="0"/>
                  <w:marRight w:val="0"/>
                  <w:marTop w:val="0"/>
                  <w:marBottom w:val="0"/>
                  <w:divBdr>
                    <w:top w:val="none" w:sz="0" w:space="0" w:color="auto"/>
                    <w:left w:val="none" w:sz="0" w:space="0" w:color="auto"/>
                    <w:bottom w:val="none" w:sz="0" w:space="0" w:color="auto"/>
                    <w:right w:val="none" w:sz="0" w:space="0" w:color="auto"/>
                  </w:divBdr>
                  <w:divsChild>
                    <w:div w:id="1648629132">
                      <w:marLeft w:val="0"/>
                      <w:marRight w:val="0"/>
                      <w:marTop w:val="0"/>
                      <w:marBottom w:val="0"/>
                      <w:divBdr>
                        <w:top w:val="none" w:sz="0" w:space="0" w:color="auto"/>
                        <w:left w:val="none" w:sz="0" w:space="0" w:color="auto"/>
                        <w:bottom w:val="none" w:sz="0" w:space="0" w:color="auto"/>
                        <w:right w:val="none" w:sz="0" w:space="0" w:color="auto"/>
                      </w:divBdr>
                      <w:divsChild>
                        <w:div w:id="1485975404">
                          <w:marLeft w:val="0"/>
                          <w:marRight w:val="0"/>
                          <w:marTop w:val="0"/>
                          <w:marBottom w:val="60"/>
                          <w:divBdr>
                            <w:top w:val="none" w:sz="0" w:space="0" w:color="auto"/>
                            <w:left w:val="none" w:sz="0" w:space="0" w:color="auto"/>
                            <w:bottom w:val="none" w:sz="0" w:space="0" w:color="auto"/>
                            <w:right w:val="none" w:sz="0" w:space="0" w:color="auto"/>
                          </w:divBdr>
                          <w:divsChild>
                            <w:div w:id="718476726">
                              <w:marLeft w:val="0"/>
                              <w:marRight w:val="0"/>
                              <w:marTop w:val="0"/>
                              <w:marBottom w:val="0"/>
                              <w:divBdr>
                                <w:top w:val="none" w:sz="0" w:space="0" w:color="auto"/>
                                <w:left w:val="none" w:sz="0" w:space="0" w:color="auto"/>
                                <w:bottom w:val="none" w:sz="0" w:space="0" w:color="auto"/>
                                <w:right w:val="none" w:sz="0" w:space="0" w:color="auto"/>
                              </w:divBdr>
                            </w:div>
                            <w:div w:id="145166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148683">
          <w:marLeft w:val="225"/>
          <w:marRight w:val="225"/>
          <w:marTop w:val="0"/>
          <w:marBottom w:val="105"/>
          <w:divBdr>
            <w:top w:val="none" w:sz="0" w:space="0" w:color="auto"/>
            <w:left w:val="none" w:sz="0" w:space="0" w:color="auto"/>
            <w:bottom w:val="none" w:sz="0" w:space="0" w:color="auto"/>
            <w:right w:val="none" w:sz="0" w:space="0" w:color="auto"/>
          </w:divBdr>
        </w:div>
      </w:divsChild>
    </w:div>
    <w:div w:id="1748767294">
      <w:bodyDiv w:val="1"/>
      <w:marLeft w:val="0"/>
      <w:marRight w:val="0"/>
      <w:marTop w:val="0"/>
      <w:marBottom w:val="0"/>
      <w:divBdr>
        <w:top w:val="none" w:sz="0" w:space="0" w:color="auto"/>
        <w:left w:val="none" w:sz="0" w:space="0" w:color="auto"/>
        <w:bottom w:val="none" w:sz="0" w:space="0" w:color="auto"/>
        <w:right w:val="none" w:sz="0" w:space="0" w:color="auto"/>
      </w:divBdr>
      <w:divsChild>
        <w:div w:id="1905217415">
          <w:marLeft w:val="0"/>
          <w:marRight w:val="0"/>
          <w:marTop w:val="0"/>
          <w:marBottom w:val="0"/>
          <w:divBdr>
            <w:top w:val="none" w:sz="0" w:space="0" w:color="auto"/>
            <w:left w:val="none" w:sz="0" w:space="0" w:color="auto"/>
            <w:bottom w:val="none" w:sz="0" w:space="0" w:color="auto"/>
            <w:right w:val="none" w:sz="0" w:space="0" w:color="auto"/>
          </w:divBdr>
          <w:divsChild>
            <w:div w:id="2065175293">
              <w:marLeft w:val="0"/>
              <w:marRight w:val="0"/>
              <w:marTop w:val="0"/>
              <w:marBottom w:val="0"/>
              <w:divBdr>
                <w:top w:val="none" w:sz="0" w:space="0" w:color="auto"/>
                <w:left w:val="none" w:sz="0" w:space="0" w:color="auto"/>
                <w:bottom w:val="none" w:sz="0" w:space="0" w:color="auto"/>
                <w:right w:val="none" w:sz="0" w:space="0" w:color="auto"/>
              </w:divBdr>
              <w:divsChild>
                <w:div w:id="1129978261">
                  <w:marLeft w:val="0"/>
                  <w:marRight w:val="-105"/>
                  <w:marTop w:val="0"/>
                  <w:marBottom w:val="0"/>
                  <w:divBdr>
                    <w:top w:val="none" w:sz="0" w:space="0" w:color="auto"/>
                    <w:left w:val="none" w:sz="0" w:space="0" w:color="auto"/>
                    <w:bottom w:val="none" w:sz="0" w:space="0" w:color="auto"/>
                    <w:right w:val="none" w:sz="0" w:space="0" w:color="auto"/>
                  </w:divBdr>
                  <w:divsChild>
                    <w:div w:id="1117261039">
                      <w:marLeft w:val="0"/>
                      <w:marRight w:val="0"/>
                      <w:marTop w:val="0"/>
                      <w:marBottom w:val="420"/>
                      <w:divBdr>
                        <w:top w:val="none" w:sz="0" w:space="0" w:color="auto"/>
                        <w:left w:val="none" w:sz="0" w:space="0" w:color="auto"/>
                        <w:bottom w:val="none" w:sz="0" w:space="0" w:color="auto"/>
                        <w:right w:val="none" w:sz="0" w:space="0" w:color="auto"/>
                      </w:divBdr>
                      <w:divsChild>
                        <w:div w:id="892471712">
                          <w:marLeft w:val="240"/>
                          <w:marRight w:val="240"/>
                          <w:marTop w:val="0"/>
                          <w:marBottom w:val="165"/>
                          <w:divBdr>
                            <w:top w:val="none" w:sz="0" w:space="0" w:color="auto"/>
                            <w:left w:val="none" w:sz="0" w:space="0" w:color="auto"/>
                            <w:bottom w:val="none" w:sz="0" w:space="0" w:color="auto"/>
                            <w:right w:val="none" w:sz="0" w:space="0" w:color="auto"/>
                          </w:divBdr>
                          <w:divsChild>
                            <w:div w:id="642350767">
                              <w:marLeft w:val="150"/>
                              <w:marRight w:val="0"/>
                              <w:marTop w:val="0"/>
                              <w:marBottom w:val="0"/>
                              <w:divBdr>
                                <w:top w:val="none" w:sz="0" w:space="0" w:color="auto"/>
                                <w:left w:val="none" w:sz="0" w:space="0" w:color="auto"/>
                                <w:bottom w:val="none" w:sz="0" w:space="0" w:color="auto"/>
                                <w:right w:val="none" w:sz="0" w:space="0" w:color="auto"/>
                              </w:divBdr>
                              <w:divsChild>
                                <w:div w:id="1432319075">
                                  <w:marLeft w:val="0"/>
                                  <w:marRight w:val="0"/>
                                  <w:marTop w:val="0"/>
                                  <w:marBottom w:val="0"/>
                                  <w:divBdr>
                                    <w:top w:val="none" w:sz="0" w:space="0" w:color="auto"/>
                                    <w:left w:val="none" w:sz="0" w:space="0" w:color="auto"/>
                                    <w:bottom w:val="none" w:sz="0" w:space="0" w:color="auto"/>
                                    <w:right w:val="none" w:sz="0" w:space="0" w:color="auto"/>
                                  </w:divBdr>
                                  <w:divsChild>
                                    <w:div w:id="858156836">
                                      <w:marLeft w:val="0"/>
                                      <w:marRight w:val="0"/>
                                      <w:marTop w:val="0"/>
                                      <w:marBottom w:val="0"/>
                                      <w:divBdr>
                                        <w:top w:val="none" w:sz="0" w:space="0" w:color="auto"/>
                                        <w:left w:val="none" w:sz="0" w:space="0" w:color="auto"/>
                                        <w:bottom w:val="none" w:sz="0" w:space="0" w:color="auto"/>
                                        <w:right w:val="none" w:sz="0" w:space="0" w:color="auto"/>
                                      </w:divBdr>
                                      <w:divsChild>
                                        <w:div w:id="2051147421">
                                          <w:marLeft w:val="0"/>
                                          <w:marRight w:val="0"/>
                                          <w:marTop w:val="0"/>
                                          <w:marBottom w:val="60"/>
                                          <w:divBdr>
                                            <w:top w:val="none" w:sz="0" w:space="0" w:color="auto"/>
                                            <w:left w:val="none" w:sz="0" w:space="0" w:color="auto"/>
                                            <w:bottom w:val="none" w:sz="0" w:space="0" w:color="auto"/>
                                            <w:right w:val="none" w:sz="0" w:space="0" w:color="auto"/>
                                          </w:divBdr>
                                          <w:divsChild>
                                            <w:div w:id="1128890048">
                                              <w:marLeft w:val="0"/>
                                              <w:marRight w:val="0"/>
                                              <w:marTop w:val="0"/>
                                              <w:marBottom w:val="0"/>
                                              <w:divBdr>
                                                <w:top w:val="none" w:sz="0" w:space="0" w:color="auto"/>
                                                <w:left w:val="none" w:sz="0" w:space="0" w:color="auto"/>
                                                <w:bottom w:val="none" w:sz="0" w:space="0" w:color="auto"/>
                                                <w:right w:val="none" w:sz="0" w:space="0" w:color="auto"/>
                                              </w:divBdr>
                                            </w:div>
                                            <w:div w:id="8457048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474067">
      <w:bodyDiv w:val="1"/>
      <w:marLeft w:val="0"/>
      <w:marRight w:val="0"/>
      <w:marTop w:val="0"/>
      <w:marBottom w:val="0"/>
      <w:divBdr>
        <w:top w:val="none" w:sz="0" w:space="0" w:color="auto"/>
        <w:left w:val="none" w:sz="0" w:space="0" w:color="auto"/>
        <w:bottom w:val="none" w:sz="0" w:space="0" w:color="auto"/>
        <w:right w:val="none" w:sz="0" w:space="0" w:color="auto"/>
      </w:divBdr>
    </w:div>
    <w:div w:id="20551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pccovid.gov.vn/tai-lieu" TargetMode="External" Type="http://schemas.openxmlformats.org/officeDocument/2006/relationships/hyperlink"/><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2E2C-81E6-4D33-A2E8-12A15695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
  <LinksUpToDate>false</LinksUpToDate>
  <CharactersWithSpaces>4941</CharactersWithSpaces>
  <SharedDoc>false</SharedDoc>
  <HLinks>
    <vt:vector size="18" baseType="variant">
      <vt:variant>
        <vt:i4>5111900</vt:i4>
      </vt:variant>
      <vt:variant>
        <vt:i4>6</vt:i4>
      </vt:variant>
      <vt:variant>
        <vt:i4>0</vt:i4>
      </vt:variant>
      <vt:variant>
        <vt:i4>5</vt:i4>
      </vt:variant>
      <vt:variant>
        <vt:lpwstr>https://ngsp.gov.vn/</vt:lpwstr>
      </vt:variant>
      <vt:variant>
        <vt:lpwstr/>
      </vt:variant>
      <vt:variant>
        <vt:i4>3604601</vt:i4>
      </vt:variant>
      <vt:variant>
        <vt:i4>3</vt:i4>
      </vt:variant>
      <vt:variant>
        <vt:i4>0</vt:i4>
      </vt:variant>
      <vt:variant>
        <vt:i4>5</vt:i4>
      </vt:variant>
      <vt:variant>
        <vt:lpwstr>http://ngsp.gov.vn/</vt:lpwstr>
      </vt:variant>
      <vt:variant>
        <vt:lpwstr/>
      </vt:variant>
      <vt:variant>
        <vt:i4>5046359</vt:i4>
      </vt:variant>
      <vt:variant>
        <vt:i4>0</vt:i4>
      </vt:variant>
      <vt:variant>
        <vt:i4>0</vt:i4>
      </vt:variant>
      <vt:variant>
        <vt:i4>5</vt:i4>
      </vt:variant>
      <vt:variant>
        <vt:lpwstr>https://ndxp.gov.vn/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2021-10-28T13:45:00Z</dcterms:created>
  <dc:creator>Doan Hung Vu</dc:creator>
  <cp:lastModifiedBy>Acer</cp:lastModifiedBy>
  <cp:lastPrinted>2021-10-17T11:13:00Z</cp:lastPrinted>
  <dcterms:modified xsi:type="dcterms:W3CDTF">2021-10-28T14:08:00Z</dcterms:modified>
  <cp:revision>11</cp:revision>
  <dc:title>Phòng Kinh tế - Tổng hợp - UBND Tỉnh Ninh Thuận</dc:title>
</cp:coreProperties>
</file>