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jc w:val="center"/>
        <w:tblBorders>
          <w:insideH w:val="single" w:sz="4" w:space="0" w:color="auto"/>
        </w:tblBorders>
        <w:tblLook w:val="0000" w:firstRow="0" w:lastRow="0" w:firstColumn="0" w:lastColumn="0" w:noHBand="0" w:noVBand="0"/>
      </w:tblPr>
      <w:tblGrid>
        <w:gridCol w:w="4476"/>
        <w:gridCol w:w="5306"/>
      </w:tblGrid>
      <w:tr w:rsidR="00F32830" w:rsidRPr="00D15862" w14:paraId="0B4F5F51" w14:textId="77777777" w:rsidTr="00F53129">
        <w:trPr>
          <w:trHeight w:val="1368"/>
          <w:jc w:val="center"/>
        </w:trPr>
        <w:tc>
          <w:tcPr>
            <w:tcW w:w="4476" w:type="dxa"/>
          </w:tcPr>
          <w:p w14:paraId="46CFBD98" w14:textId="3195F5E2" w:rsidR="005E2045" w:rsidRPr="00476D6D" w:rsidRDefault="00476D6D" w:rsidP="005E2045">
            <w:pPr>
              <w:keepNext/>
              <w:tabs>
                <w:tab w:val="left" w:pos="700"/>
              </w:tabs>
              <w:ind w:left="-52" w:right="-83"/>
              <w:jc w:val="center"/>
              <w:outlineLvl w:val="4"/>
              <w:rPr>
                <w:b/>
                <w:sz w:val="28"/>
                <w:szCs w:val="28"/>
              </w:rPr>
            </w:pPr>
            <w:r w:rsidRPr="00476D6D">
              <w:rPr>
                <w:b/>
                <w:sz w:val="28"/>
                <w:szCs w:val="28"/>
              </w:rPr>
              <w:t>ỦY BAN NHÂN DÂN</w:t>
            </w:r>
            <w:r w:rsidR="005E2045" w:rsidRPr="00476D6D">
              <w:rPr>
                <w:b/>
                <w:sz w:val="28"/>
                <w:szCs w:val="28"/>
              </w:rPr>
              <w:t xml:space="preserve"> </w:t>
            </w:r>
          </w:p>
          <w:p w14:paraId="059C3196" w14:textId="77777777" w:rsidR="00476D6D" w:rsidRDefault="00476D6D" w:rsidP="00476D6D">
            <w:pPr>
              <w:keepNext/>
              <w:tabs>
                <w:tab w:val="left" w:pos="700"/>
              </w:tabs>
              <w:ind w:left="-52" w:right="-83"/>
              <w:jc w:val="center"/>
              <w:outlineLvl w:val="4"/>
              <w:rPr>
                <w:b/>
              </w:rPr>
            </w:pPr>
            <w:r w:rsidRPr="00476D6D">
              <w:rPr>
                <w:b/>
                <w:sz w:val="28"/>
                <w:szCs w:val="28"/>
              </w:rPr>
              <w:t>TỈNH NINH THUẬN</w:t>
            </w:r>
          </w:p>
          <w:p w14:paraId="101D06DA" w14:textId="501D2846" w:rsidR="006C7C41" w:rsidRPr="00476D6D" w:rsidRDefault="0025475B" w:rsidP="00476D6D">
            <w:pPr>
              <w:keepNext/>
              <w:tabs>
                <w:tab w:val="left" w:pos="700"/>
              </w:tabs>
              <w:ind w:left="-52" w:right="-83"/>
              <w:jc w:val="center"/>
              <w:outlineLvl w:val="4"/>
              <w:rPr>
                <w:bCs/>
              </w:rPr>
            </w:pPr>
            <w:r>
              <w:rPr>
                <w:b/>
                <w:bCs/>
                <w:noProof/>
                <w:sz w:val="4"/>
                <w:szCs w:val="26"/>
              </w:rPr>
              <mc:AlternateContent>
                <mc:Choice Requires="wps">
                  <w:drawing>
                    <wp:anchor distT="4294967295" distB="4294967295" distL="114300" distR="114300" simplePos="0" relativeHeight="251658240" behindDoc="0" locked="0" layoutInCell="1" allowOverlap="1" wp14:anchorId="6337F7D8" wp14:editId="179BD3E8">
                      <wp:simplePos x="0" y="0"/>
                      <wp:positionH relativeFrom="column">
                        <wp:posOffset>908685</wp:posOffset>
                      </wp:positionH>
                      <wp:positionV relativeFrom="paragraph">
                        <wp:posOffset>21589</wp:posOffset>
                      </wp:positionV>
                      <wp:extent cx="892810" cy="0"/>
                      <wp:effectExtent l="0" t="0" r="215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5pt,1.7pt" to="141.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iF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"/>
                  </w:pict>
                </mc:Fallback>
              </mc:AlternateContent>
            </w:r>
          </w:p>
          <w:p w14:paraId="449C8999" w14:textId="4C15210B" w:rsidR="00F32830" w:rsidRPr="00D15862" w:rsidRDefault="00F32830" w:rsidP="001960A6">
            <w:pPr>
              <w:keepNext/>
              <w:ind w:left="-52" w:right="-83"/>
              <w:jc w:val="center"/>
              <w:outlineLvl w:val="5"/>
              <w:rPr>
                <w:sz w:val="28"/>
                <w:szCs w:val="26"/>
              </w:rPr>
            </w:pPr>
            <w:r w:rsidRPr="00D15862">
              <w:rPr>
                <w:sz w:val="28"/>
                <w:szCs w:val="26"/>
              </w:rPr>
              <w:t xml:space="preserve">Số: </w:t>
            </w:r>
            <w:r w:rsidR="001960A6" w:rsidRPr="00D15862">
              <w:rPr>
                <w:sz w:val="28"/>
                <w:szCs w:val="26"/>
              </w:rPr>
              <w:t xml:space="preserve">       </w:t>
            </w:r>
            <w:r w:rsidRPr="00D15862">
              <w:rPr>
                <w:sz w:val="28"/>
                <w:szCs w:val="26"/>
              </w:rPr>
              <w:t>/</w:t>
            </w:r>
            <w:r w:rsidR="00476D6D">
              <w:rPr>
                <w:sz w:val="28"/>
                <w:szCs w:val="26"/>
              </w:rPr>
              <w:t>UBND</w:t>
            </w:r>
            <w:r w:rsidRPr="00D15862">
              <w:rPr>
                <w:sz w:val="28"/>
                <w:szCs w:val="26"/>
              </w:rPr>
              <w:t>-</w:t>
            </w:r>
            <w:r w:rsidR="00476D6D">
              <w:rPr>
                <w:sz w:val="28"/>
                <w:szCs w:val="26"/>
              </w:rPr>
              <w:t>VXNV</w:t>
            </w:r>
            <w:r w:rsidRPr="00D15862">
              <w:rPr>
                <w:sz w:val="28"/>
                <w:szCs w:val="26"/>
              </w:rPr>
              <w:t xml:space="preserve"> </w:t>
            </w:r>
          </w:p>
          <w:p w14:paraId="525CF9D2" w14:textId="77777777" w:rsidR="009F7686" w:rsidRPr="00476D6D" w:rsidRDefault="004B6390" w:rsidP="009F7686">
            <w:pPr>
              <w:keepNext/>
              <w:ind w:left="-52" w:right="-83"/>
              <w:jc w:val="center"/>
              <w:outlineLvl w:val="5"/>
              <w:rPr>
                <w:color w:val="000000"/>
                <w:sz w:val="26"/>
                <w:szCs w:val="26"/>
              </w:rPr>
            </w:pPr>
            <w:r w:rsidRPr="00476D6D">
              <w:rPr>
                <w:sz w:val="26"/>
                <w:szCs w:val="26"/>
              </w:rPr>
              <w:t>V/v</w:t>
            </w:r>
            <w:r w:rsidR="00F352A1" w:rsidRPr="00476D6D">
              <w:rPr>
                <w:sz w:val="26"/>
                <w:szCs w:val="26"/>
              </w:rPr>
              <w:t xml:space="preserve"> </w:t>
            </w:r>
            <w:r w:rsidR="003822E8" w:rsidRPr="00476D6D">
              <w:rPr>
                <w:color w:val="000000"/>
                <w:sz w:val="26"/>
                <w:szCs w:val="26"/>
                <w:lang w:val="vi-VN"/>
              </w:rPr>
              <w:t xml:space="preserve">triển khai thực hiện </w:t>
            </w:r>
          </w:p>
          <w:p w14:paraId="22DE9DAA" w14:textId="77777777" w:rsidR="009F7686" w:rsidRPr="00476D6D" w:rsidRDefault="003822E8" w:rsidP="009F7686">
            <w:pPr>
              <w:keepNext/>
              <w:ind w:left="-52" w:right="-83"/>
              <w:jc w:val="center"/>
              <w:outlineLvl w:val="5"/>
              <w:rPr>
                <w:color w:val="000000"/>
                <w:sz w:val="26"/>
                <w:szCs w:val="26"/>
              </w:rPr>
            </w:pPr>
            <w:r w:rsidRPr="00476D6D">
              <w:rPr>
                <w:color w:val="000000"/>
                <w:sz w:val="26"/>
                <w:szCs w:val="26"/>
                <w:lang w:val="vi-VN"/>
              </w:rPr>
              <w:t xml:space="preserve">Thỏa thuận hợp tác giữa </w:t>
            </w:r>
          </w:p>
          <w:p w14:paraId="75AD82A5" w14:textId="44D13A5E" w:rsidR="004B6390" w:rsidRPr="00442DFF" w:rsidRDefault="003822E8" w:rsidP="009F7686">
            <w:pPr>
              <w:keepNext/>
              <w:ind w:left="-52" w:right="-83"/>
              <w:jc w:val="center"/>
              <w:outlineLvl w:val="5"/>
              <w:rPr>
                <w:sz w:val="28"/>
                <w:szCs w:val="28"/>
              </w:rPr>
            </w:pPr>
            <w:r w:rsidRPr="00476D6D">
              <w:rPr>
                <w:color w:val="000000"/>
                <w:sz w:val="26"/>
                <w:szCs w:val="26"/>
                <w:lang w:val="vi-VN"/>
              </w:rPr>
              <w:t>LMHTXVN</w:t>
            </w:r>
            <w:r w:rsidR="00442DFF">
              <w:rPr>
                <w:color w:val="000000"/>
                <w:sz w:val="26"/>
                <w:szCs w:val="26"/>
              </w:rPr>
              <w:t xml:space="preserve"> và </w:t>
            </w:r>
            <w:r w:rsidR="00442DFF" w:rsidRPr="00476D6D">
              <w:rPr>
                <w:color w:val="000000"/>
                <w:sz w:val="26"/>
                <w:szCs w:val="26"/>
                <w:lang w:val="vi-VN"/>
              </w:rPr>
              <w:t>NHCSXH</w:t>
            </w:r>
          </w:p>
        </w:tc>
        <w:tc>
          <w:tcPr>
            <w:tcW w:w="5306" w:type="dxa"/>
          </w:tcPr>
          <w:p w14:paraId="1C79DD11" w14:textId="77777777" w:rsidR="00F32830" w:rsidRPr="00D15862" w:rsidRDefault="00F32830" w:rsidP="00F53129">
            <w:pPr>
              <w:keepNext/>
              <w:spacing w:before="40"/>
              <w:jc w:val="center"/>
              <w:outlineLvl w:val="1"/>
              <w:rPr>
                <w:b/>
                <w:bCs/>
                <w:sz w:val="26"/>
                <w:szCs w:val="26"/>
              </w:rPr>
            </w:pPr>
            <w:r w:rsidRPr="00EF0CE2">
              <w:rPr>
                <w:b/>
                <w:bCs/>
                <w:szCs w:val="26"/>
              </w:rPr>
              <w:t>CỘNG HÒA XÃ HỘI CHỦ NGHĨA VIỆT NAM</w:t>
            </w:r>
          </w:p>
          <w:p w14:paraId="0A22A906" w14:textId="77777777" w:rsidR="00F32830" w:rsidRPr="00EF0CE2" w:rsidRDefault="00F32830" w:rsidP="005D1B1E">
            <w:pPr>
              <w:jc w:val="center"/>
              <w:rPr>
                <w:sz w:val="28"/>
                <w:szCs w:val="28"/>
              </w:rPr>
            </w:pPr>
            <w:r w:rsidRPr="00EF0CE2">
              <w:rPr>
                <w:b/>
                <w:bCs/>
                <w:sz w:val="26"/>
                <w:szCs w:val="26"/>
              </w:rPr>
              <w:t>Độc lập - Tự do - Hạnh phúc</w:t>
            </w:r>
          </w:p>
          <w:p w14:paraId="6EBB0878" w14:textId="29DE31B3" w:rsidR="00F32830" w:rsidRPr="00D15862" w:rsidRDefault="0025475B" w:rsidP="005D1B1E">
            <w:pPr>
              <w:keepNext/>
              <w:tabs>
                <w:tab w:val="left" w:pos="700"/>
              </w:tabs>
              <w:ind w:left="-675" w:firstLine="675"/>
              <w:jc w:val="center"/>
              <w:outlineLvl w:val="3"/>
              <w:rPr>
                <w:i/>
                <w:iCs/>
                <w:sz w:val="9"/>
                <w:szCs w:val="9"/>
              </w:rPr>
            </w:pPr>
            <w:r>
              <w:rPr>
                <w:b/>
                <w:bCs/>
                <w:noProof/>
                <w:sz w:val="27"/>
                <w:szCs w:val="27"/>
              </w:rPr>
              <mc:AlternateContent>
                <mc:Choice Requires="wps">
                  <w:drawing>
                    <wp:anchor distT="4294967295" distB="4294967295" distL="114300" distR="114300" simplePos="0" relativeHeight="251657216" behindDoc="0" locked="0" layoutInCell="1" allowOverlap="1" wp14:anchorId="752BF806" wp14:editId="2AB2D691">
                      <wp:simplePos x="0" y="0"/>
                      <wp:positionH relativeFrom="column">
                        <wp:posOffset>622935</wp:posOffset>
                      </wp:positionH>
                      <wp:positionV relativeFrom="paragraph">
                        <wp:posOffset>33019</wp:posOffset>
                      </wp:positionV>
                      <wp:extent cx="1953895" cy="0"/>
                      <wp:effectExtent l="0" t="0" r="2730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2.6pt" to="202.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eCB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"/>
                  </w:pict>
                </mc:Fallback>
              </mc:AlternateContent>
            </w:r>
          </w:p>
          <w:p w14:paraId="1840D3C4" w14:textId="77777777" w:rsidR="00F32830" w:rsidRPr="00D15862" w:rsidRDefault="00F32830" w:rsidP="005D1B1E">
            <w:pPr>
              <w:keepNext/>
              <w:tabs>
                <w:tab w:val="left" w:pos="700"/>
              </w:tabs>
              <w:ind w:left="-675" w:firstLine="675"/>
              <w:jc w:val="center"/>
              <w:outlineLvl w:val="3"/>
              <w:rPr>
                <w:i/>
                <w:iCs/>
                <w:sz w:val="6"/>
                <w:szCs w:val="35"/>
              </w:rPr>
            </w:pPr>
          </w:p>
          <w:p w14:paraId="0A08B689" w14:textId="344CFF13" w:rsidR="00F32830" w:rsidRPr="00D15862" w:rsidRDefault="00BE2C51" w:rsidP="00F53129">
            <w:pPr>
              <w:keepNext/>
              <w:tabs>
                <w:tab w:val="left" w:pos="700"/>
              </w:tabs>
              <w:spacing w:before="120"/>
              <w:jc w:val="center"/>
              <w:outlineLvl w:val="3"/>
              <w:rPr>
                <w:i/>
                <w:iCs/>
                <w:sz w:val="26"/>
                <w:szCs w:val="26"/>
              </w:rPr>
            </w:pPr>
            <w:r w:rsidRPr="00EF0CE2">
              <w:rPr>
                <w:i/>
                <w:iCs/>
                <w:sz w:val="28"/>
                <w:szCs w:val="28"/>
              </w:rPr>
              <w:t xml:space="preserve">     </w:t>
            </w:r>
            <w:r w:rsidR="00F32830" w:rsidRPr="00EF0CE2">
              <w:rPr>
                <w:i/>
                <w:iCs/>
                <w:sz w:val="28"/>
                <w:szCs w:val="28"/>
              </w:rPr>
              <w:t xml:space="preserve">Ninh Thuận, ngày </w:t>
            </w:r>
            <w:r w:rsidR="001960A6" w:rsidRPr="00EF0CE2">
              <w:rPr>
                <w:i/>
                <w:iCs/>
                <w:sz w:val="28"/>
                <w:szCs w:val="28"/>
              </w:rPr>
              <w:t xml:space="preserve">     </w:t>
            </w:r>
            <w:r w:rsidR="00F32830" w:rsidRPr="00EF0CE2">
              <w:rPr>
                <w:i/>
                <w:iCs/>
                <w:sz w:val="28"/>
                <w:szCs w:val="28"/>
              </w:rPr>
              <w:t xml:space="preserve"> tháng </w:t>
            </w:r>
            <w:r w:rsidR="00D4621E">
              <w:rPr>
                <w:i/>
                <w:iCs/>
                <w:sz w:val="28"/>
                <w:szCs w:val="28"/>
              </w:rPr>
              <w:t>6</w:t>
            </w:r>
            <w:r w:rsidR="00F32830" w:rsidRPr="00EF0CE2">
              <w:rPr>
                <w:i/>
                <w:iCs/>
                <w:sz w:val="28"/>
                <w:szCs w:val="28"/>
              </w:rPr>
              <w:t xml:space="preserve"> năm 20</w:t>
            </w:r>
            <w:r w:rsidR="001960A6" w:rsidRPr="00EF0CE2">
              <w:rPr>
                <w:i/>
                <w:iCs/>
                <w:sz w:val="28"/>
                <w:szCs w:val="28"/>
              </w:rPr>
              <w:t>2</w:t>
            </w:r>
            <w:r w:rsidR="00D4621E">
              <w:rPr>
                <w:i/>
                <w:iCs/>
                <w:sz w:val="28"/>
                <w:szCs w:val="28"/>
              </w:rPr>
              <w:t>4</w:t>
            </w:r>
          </w:p>
        </w:tc>
      </w:tr>
    </w:tbl>
    <w:p w14:paraId="7F086D14" w14:textId="77777777" w:rsidR="00E55E15" w:rsidRPr="00D15862" w:rsidRDefault="00E55E15" w:rsidP="00E55E15">
      <w:pPr>
        <w:rPr>
          <w:sz w:val="28"/>
          <w:szCs w:val="28"/>
        </w:rPr>
      </w:pPr>
    </w:p>
    <w:p w14:paraId="014DA37D" w14:textId="77777777" w:rsidR="00022516" w:rsidRPr="00D15862" w:rsidRDefault="00022516" w:rsidP="00022516">
      <w:pPr>
        <w:jc w:val="center"/>
        <w:rPr>
          <w:rFonts w:ascii=".VnTimeH" w:hAnsi=".VnTimeH"/>
          <w:b/>
          <w:sz w:val="22"/>
          <w:szCs w:val="32"/>
        </w:rPr>
      </w:pPr>
    </w:p>
    <w:p w14:paraId="1A859268" w14:textId="77777777" w:rsidR="001960A6" w:rsidRDefault="00022516" w:rsidP="001960A6">
      <w:pPr>
        <w:ind w:left="2880" w:hanging="1440"/>
        <w:jc w:val="both"/>
        <w:rPr>
          <w:sz w:val="28"/>
          <w:szCs w:val="28"/>
        </w:rPr>
      </w:pPr>
      <w:r w:rsidRPr="00D15862">
        <w:rPr>
          <w:sz w:val="28"/>
          <w:szCs w:val="28"/>
        </w:rPr>
        <w:t>Kính gửi:</w:t>
      </w:r>
      <w:r w:rsidR="00ED27CE" w:rsidRPr="00D15862">
        <w:rPr>
          <w:sz w:val="28"/>
          <w:szCs w:val="28"/>
        </w:rPr>
        <w:tab/>
      </w:r>
    </w:p>
    <w:p w14:paraId="1857909A" w14:textId="1E37AA3B" w:rsidR="00800F49" w:rsidRDefault="0025475B" w:rsidP="0025475B">
      <w:pPr>
        <w:ind w:left="2160"/>
        <w:jc w:val="both"/>
        <w:rPr>
          <w:sz w:val="28"/>
          <w:szCs w:val="28"/>
        </w:rPr>
      </w:pPr>
      <w:r>
        <w:rPr>
          <w:sz w:val="28"/>
          <w:szCs w:val="28"/>
        </w:rPr>
        <w:t xml:space="preserve">     - </w:t>
      </w:r>
      <w:r w:rsidR="00476D6D" w:rsidRPr="00800F49">
        <w:rPr>
          <w:sz w:val="28"/>
          <w:szCs w:val="28"/>
        </w:rPr>
        <w:t xml:space="preserve">Liên </w:t>
      </w:r>
      <w:r w:rsidR="00800F49" w:rsidRPr="00800F49">
        <w:rPr>
          <w:sz w:val="28"/>
          <w:szCs w:val="28"/>
        </w:rPr>
        <w:t>m</w:t>
      </w:r>
      <w:r w:rsidR="00476D6D" w:rsidRPr="00800F49">
        <w:rPr>
          <w:sz w:val="28"/>
          <w:szCs w:val="28"/>
        </w:rPr>
        <w:t xml:space="preserve">inh </w:t>
      </w:r>
      <w:r w:rsidR="00800F49" w:rsidRPr="00800F49">
        <w:rPr>
          <w:sz w:val="28"/>
          <w:szCs w:val="28"/>
        </w:rPr>
        <w:t>Hợp tác xã tỉnh</w:t>
      </w:r>
      <w:r w:rsidR="00800F49">
        <w:rPr>
          <w:sz w:val="28"/>
          <w:szCs w:val="28"/>
        </w:rPr>
        <w:t>;</w:t>
      </w:r>
    </w:p>
    <w:p w14:paraId="231E0147" w14:textId="45D21092" w:rsidR="00476D6D" w:rsidRPr="00800F49" w:rsidRDefault="0025475B" w:rsidP="0025475B">
      <w:pPr>
        <w:ind w:left="2160"/>
        <w:jc w:val="both"/>
        <w:rPr>
          <w:sz w:val="28"/>
          <w:szCs w:val="28"/>
        </w:rPr>
      </w:pPr>
      <w:r>
        <w:rPr>
          <w:sz w:val="28"/>
          <w:szCs w:val="28"/>
        </w:rPr>
        <w:t xml:space="preserve">     - </w:t>
      </w:r>
      <w:r w:rsidR="00800F49">
        <w:rPr>
          <w:sz w:val="28"/>
          <w:szCs w:val="28"/>
        </w:rPr>
        <w:t>Chi nhánh</w:t>
      </w:r>
      <w:r w:rsidR="00800F49" w:rsidRPr="00D15862">
        <w:rPr>
          <w:sz w:val="28"/>
          <w:szCs w:val="28"/>
        </w:rPr>
        <w:t xml:space="preserve"> Ngân hàng Chính sách xã hội tỉnh</w:t>
      </w:r>
      <w:r w:rsidR="00800F49">
        <w:rPr>
          <w:sz w:val="28"/>
          <w:szCs w:val="28"/>
        </w:rPr>
        <w:t>.</w:t>
      </w:r>
      <w:r w:rsidR="00476D6D" w:rsidRPr="00800F49">
        <w:rPr>
          <w:sz w:val="28"/>
          <w:szCs w:val="28"/>
        </w:rPr>
        <w:tab/>
      </w:r>
    </w:p>
    <w:p w14:paraId="26995FA5" w14:textId="77777777" w:rsidR="00022516" w:rsidRPr="00D15862" w:rsidRDefault="00022516" w:rsidP="00022516">
      <w:pPr>
        <w:rPr>
          <w:sz w:val="28"/>
          <w:szCs w:val="28"/>
        </w:rPr>
      </w:pPr>
    </w:p>
    <w:p w14:paraId="7620891A" w14:textId="35D61829" w:rsidR="0093478E" w:rsidRPr="00D15862" w:rsidRDefault="0025475B" w:rsidP="00D007FB">
      <w:pPr>
        <w:keepNext/>
        <w:spacing w:before="120" w:after="120" w:line="360" w:lineRule="exact"/>
        <w:ind w:left="-52" w:right="-83" w:firstLine="772"/>
        <w:jc w:val="both"/>
        <w:outlineLvl w:val="5"/>
        <w:rPr>
          <w:sz w:val="28"/>
        </w:rPr>
      </w:pPr>
      <w:r>
        <w:rPr>
          <w:sz w:val="28"/>
          <w:szCs w:val="28"/>
        </w:rPr>
        <w:t>Thực hiện</w:t>
      </w:r>
      <w:r w:rsidR="0084729F" w:rsidRPr="000C5D01">
        <w:rPr>
          <w:sz w:val="28"/>
          <w:szCs w:val="28"/>
        </w:rPr>
        <w:t xml:space="preserve"> v</w:t>
      </w:r>
      <w:r w:rsidR="0093478E" w:rsidRPr="000C5D01">
        <w:rPr>
          <w:sz w:val="28"/>
          <w:szCs w:val="28"/>
        </w:rPr>
        <w:t>ăn</w:t>
      </w:r>
      <w:r w:rsidR="0093478E" w:rsidRPr="00D15862">
        <w:rPr>
          <w:sz w:val="28"/>
          <w:szCs w:val="28"/>
        </w:rPr>
        <w:t xml:space="preserve"> bản số </w:t>
      </w:r>
      <w:r w:rsidR="00C17ED4">
        <w:rPr>
          <w:sz w:val="28"/>
          <w:szCs w:val="28"/>
        </w:rPr>
        <w:t>3278</w:t>
      </w:r>
      <w:r w:rsidR="0093478E" w:rsidRPr="00D15862">
        <w:rPr>
          <w:sz w:val="28"/>
          <w:szCs w:val="28"/>
        </w:rPr>
        <w:t>/NHCS-</w:t>
      </w:r>
      <w:r w:rsidR="00C17ED4">
        <w:rPr>
          <w:sz w:val="28"/>
          <w:szCs w:val="28"/>
        </w:rPr>
        <w:t>KHNV</w:t>
      </w:r>
      <w:r w:rsidR="0093478E" w:rsidRPr="00D15862">
        <w:rPr>
          <w:sz w:val="28"/>
          <w:szCs w:val="28"/>
        </w:rPr>
        <w:t xml:space="preserve"> ngày </w:t>
      </w:r>
      <w:r w:rsidR="00C17ED4">
        <w:rPr>
          <w:sz w:val="28"/>
          <w:szCs w:val="28"/>
        </w:rPr>
        <w:t>31</w:t>
      </w:r>
      <w:r w:rsidR="0093478E" w:rsidRPr="00D15862">
        <w:rPr>
          <w:sz w:val="28"/>
          <w:szCs w:val="28"/>
        </w:rPr>
        <w:t>/</w:t>
      </w:r>
      <w:r w:rsidR="00C17ED4">
        <w:rPr>
          <w:sz w:val="28"/>
          <w:szCs w:val="28"/>
        </w:rPr>
        <w:t>5</w:t>
      </w:r>
      <w:r w:rsidR="0093478E" w:rsidRPr="00D15862">
        <w:rPr>
          <w:sz w:val="28"/>
          <w:szCs w:val="28"/>
        </w:rPr>
        <w:t>/20</w:t>
      </w:r>
      <w:r w:rsidR="007634DE" w:rsidRPr="00D15862">
        <w:rPr>
          <w:sz w:val="28"/>
          <w:szCs w:val="28"/>
        </w:rPr>
        <w:t>2</w:t>
      </w:r>
      <w:r w:rsidR="00C17ED4">
        <w:rPr>
          <w:sz w:val="28"/>
          <w:szCs w:val="28"/>
        </w:rPr>
        <w:t>4</w:t>
      </w:r>
      <w:r w:rsidR="0093478E" w:rsidRPr="00D15862">
        <w:rPr>
          <w:sz w:val="28"/>
          <w:szCs w:val="28"/>
        </w:rPr>
        <w:t xml:space="preserve"> của Tổng Giám đốc Ngân hàng Chính sách xã hội về</w:t>
      </w:r>
      <w:r w:rsidR="00C17ED4">
        <w:rPr>
          <w:sz w:val="28"/>
          <w:szCs w:val="28"/>
        </w:rPr>
        <w:t xml:space="preserve"> việc </w:t>
      </w:r>
      <w:r w:rsidR="006E15A6" w:rsidRPr="003822E8">
        <w:rPr>
          <w:color w:val="000000"/>
          <w:sz w:val="28"/>
          <w:szCs w:val="28"/>
          <w:lang w:val="vi-VN"/>
        </w:rPr>
        <w:t xml:space="preserve">triển khai thực hiện Thỏa thuận hợp tác giữa </w:t>
      </w:r>
      <w:r>
        <w:rPr>
          <w:color w:val="000000"/>
          <w:sz w:val="28"/>
          <w:szCs w:val="28"/>
        </w:rPr>
        <w:t>Liên minh Hợp tác xã Việt Nam (LMHTX) và Ngân hàng Chính sách xã hội (NHCSXH),</w:t>
      </w:r>
      <w:r w:rsidR="0093478E" w:rsidRPr="00D15862">
        <w:rPr>
          <w:sz w:val="28"/>
        </w:rPr>
        <w:t xml:space="preserve"> </w:t>
      </w:r>
    </w:p>
    <w:p w14:paraId="59389C8F" w14:textId="0A553BC1" w:rsidR="00ED27CE" w:rsidRPr="00D15862" w:rsidRDefault="008D540B" w:rsidP="00D007FB">
      <w:pPr>
        <w:spacing w:before="120" w:after="120" w:line="360" w:lineRule="exact"/>
        <w:ind w:firstLine="720"/>
        <w:jc w:val="both"/>
        <w:rPr>
          <w:sz w:val="28"/>
        </w:rPr>
      </w:pPr>
      <w:r>
        <w:rPr>
          <w:sz w:val="28"/>
          <w:szCs w:val="28"/>
        </w:rPr>
        <w:t xml:space="preserve">Chủ tịch Ủy ban nhân dân </w:t>
      </w:r>
      <w:r w:rsidR="00D6491E">
        <w:rPr>
          <w:sz w:val="28"/>
          <w:szCs w:val="28"/>
        </w:rPr>
        <w:t xml:space="preserve">tỉnh </w:t>
      </w:r>
      <w:r w:rsidR="0025475B">
        <w:rPr>
          <w:sz w:val="28"/>
          <w:szCs w:val="28"/>
        </w:rPr>
        <w:t>đề nghị</w:t>
      </w:r>
      <w:r w:rsidR="002135EE">
        <w:rPr>
          <w:sz w:val="28"/>
          <w:szCs w:val="28"/>
        </w:rPr>
        <w:t xml:space="preserve"> </w:t>
      </w:r>
      <w:r w:rsidR="00654B96" w:rsidRPr="006F39BA">
        <w:rPr>
          <w:sz w:val="28"/>
          <w:szCs w:val="28"/>
        </w:rPr>
        <w:t>Chi nhánh</w:t>
      </w:r>
      <w:r w:rsidR="00654B96">
        <w:rPr>
          <w:sz w:val="28"/>
          <w:szCs w:val="28"/>
        </w:rPr>
        <w:t xml:space="preserve"> Ngân hàng Chính sách xã hội</w:t>
      </w:r>
      <w:r w:rsidR="00654B96" w:rsidRPr="006F39BA">
        <w:rPr>
          <w:noProof/>
          <w:sz w:val="28"/>
          <w:szCs w:val="28"/>
        </w:rPr>
        <w:t xml:space="preserve"> </w:t>
      </w:r>
      <w:r w:rsidR="00654B96">
        <w:rPr>
          <w:noProof/>
          <w:sz w:val="28"/>
          <w:szCs w:val="28"/>
        </w:rPr>
        <w:t>tỉnh</w:t>
      </w:r>
      <w:r w:rsidR="0093478E" w:rsidRPr="00D15862">
        <w:rPr>
          <w:sz w:val="28"/>
        </w:rPr>
        <w:t xml:space="preserve"> </w:t>
      </w:r>
      <w:r w:rsidR="00790526">
        <w:rPr>
          <w:sz w:val="28"/>
        </w:rPr>
        <w:t xml:space="preserve">phối hợp </w:t>
      </w:r>
      <w:r w:rsidR="00134537">
        <w:rPr>
          <w:sz w:val="28"/>
        </w:rPr>
        <w:t xml:space="preserve">với </w:t>
      </w:r>
      <w:r w:rsidR="00134537" w:rsidRPr="00CF450D">
        <w:rPr>
          <w:noProof/>
          <w:sz w:val="28"/>
          <w:szCs w:val="28"/>
        </w:rPr>
        <w:t>Liê</w:t>
      </w:r>
      <w:r w:rsidR="00134537">
        <w:rPr>
          <w:noProof/>
          <w:sz w:val="28"/>
          <w:szCs w:val="28"/>
        </w:rPr>
        <w:t xml:space="preserve">n minh Hợp tác xã tỉnh </w:t>
      </w:r>
      <w:r w:rsidR="00790526">
        <w:rPr>
          <w:sz w:val="28"/>
        </w:rPr>
        <w:t>triển khai thực hiện một số nội dung</w:t>
      </w:r>
      <w:r w:rsidR="00ED27CE" w:rsidRPr="00D15862">
        <w:rPr>
          <w:sz w:val="28"/>
        </w:rPr>
        <w:t xml:space="preserve"> như sau:</w:t>
      </w:r>
    </w:p>
    <w:p w14:paraId="27A4D2DB" w14:textId="02E21689" w:rsidR="00AE3AF1" w:rsidRDefault="00814E1B" w:rsidP="00D007FB">
      <w:pPr>
        <w:tabs>
          <w:tab w:val="left" w:pos="700"/>
        </w:tabs>
        <w:spacing w:before="120" w:after="120" w:line="360" w:lineRule="exact"/>
        <w:jc w:val="both"/>
        <w:rPr>
          <w:color w:val="000000"/>
          <w:sz w:val="28"/>
          <w:szCs w:val="28"/>
        </w:rPr>
      </w:pPr>
      <w:r>
        <w:rPr>
          <w:sz w:val="28"/>
          <w:szCs w:val="28"/>
        </w:rPr>
        <w:tab/>
        <w:t>1</w:t>
      </w:r>
      <w:r w:rsidRPr="00CF450D">
        <w:rPr>
          <w:sz w:val="28"/>
          <w:szCs w:val="28"/>
        </w:rPr>
        <w:t xml:space="preserve">. </w:t>
      </w:r>
      <w:r w:rsidR="002B4504">
        <w:rPr>
          <w:sz w:val="28"/>
          <w:szCs w:val="28"/>
        </w:rPr>
        <w:t>T</w:t>
      </w:r>
      <w:r w:rsidR="002173F3">
        <w:rPr>
          <w:noProof/>
          <w:sz w:val="28"/>
          <w:szCs w:val="28"/>
        </w:rPr>
        <w:t>riển khai</w:t>
      </w:r>
      <w:r w:rsidR="007122F3">
        <w:rPr>
          <w:noProof/>
          <w:sz w:val="28"/>
          <w:szCs w:val="28"/>
        </w:rPr>
        <w:t xml:space="preserve"> thực hiện</w:t>
      </w:r>
      <w:r w:rsidR="002B4504">
        <w:rPr>
          <w:noProof/>
          <w:sz w:val="28"/>
          <w:szCs w:val="28"/>
        </w:rPr>
        <w:t xml:space="preserve"> có hiệu quả</w:t>
      </w:r>
      <w:r w:rsidR="002173F3">
        <w:rPr>
          <w:noProof/>
          <w:sz w:val="28"/>
          <w:szCs w:val="28"/>
        </w:rPr>
        <w:t xml:space="preserve"> </w:t>
      </w:r>
      <w:r w:rsidR="009133DB">
        <w:rPr>
          <w:noProof/>
          <w:sz w:val="28"/>
          <w:szCs w:val="28"/>
        </w:rPr>
        <w:t xml:space="preserve">Thỏa thuận hợp tác giữa </w:t>
      </w:r>
      <w:r w:rsidR="009133DB" w:rsidRPr="003822E8">
        <w:rPr>
          <w:color w:val="000000"/>
          <w:sz w:val="28"/>
          <w:szCs w:val="28"/>
          <w:lang w:val="vi-VN"/>
        </w:rPr>
        <w:t>LMHTXVN</w:t>
      </w:r>
      <w:r w:rsidR="009133DB">
        <w:rPr>
          <w:color w:val="000000"/>
          <w:sz w:val="28"/>
          <w:szCs w:val="28"/>
        </w:rPr>
        <w:t xml:space="preserve"> </w:t>
      </w:r>
      <w:r w:rsidR="00883EB1">
        <w:rPr>
          <w:color w:val="000000"/>
          <w:sz w:val="28"/>
          <w:szCs w:val="28"/>
        </w:rPr>
        <w:t xml:space="preserve">và </w:t>
      </w:r>
      <w:r w:rsidR="00883EB1" w:rsidRPr="003822E8">
        <w:rPr>
          <w:color w:val="000000"/>
          <w:sz w:val="28"/>
          <w:szCs w:val="28"/>
          <w:lang w:val="vi-VN"/>
        </w:rPr>
        <w:t xml:space="preserve">NHCSXH </w:t>
      </w:r>
      <w:r w:rsidR="009133DB">
        <w:rPr>
          <w:color w:val="000000"/>
          <w:sz w:val="28"/>
          <w:szCs w:val="28"/>
        </w:rPr>
        <w:t>đã ký kết ngày 11/4/2024</w:t>
      </w:r>
      <w:bookmarkStart w:id="0" w:name="_GoBack"/>
      <w:bookmarkEnd w:id="0"/>
      <w:r w:rsidR="009133DB">
        <w:rPr>
          <w:color w:val="000000"/>
          <w:sz w:val="28"/>
          <w:szCs w:val="28"/>
        </w:rPr>
        <w:t>.</w:t>
      </w:r>
    </w:p>
    <w:p w14:paraId="752AF33F" w14:textId="77777777" w:rsidR="003B0A84" w:rsidRDefault="00AE3AF1" w:rsidP="00D007FB">
      <w:pPr>
        <w:tabs>
          <w:tab w:val="left" w:pos="700"/>
        </w:tabs>
        <w:spacing w:before="120" w:after="120" w:line="360" w:lineRule="exact"/>
        <w:jc w:val="both"/>
        <w:rPr>
          <w:color w:val="000000"/>
          <w:sz w:val="28"/>
          <w:szCs w:val="28"/>
        </w:rPr>
      </w:pPr>
      <w:r w:rsidRPr="00AE3AF1">
        <w:rPr>
          <w:color w:val="000000"/>
          <w:sz w:val="28"/>
          <w:szCs w:val="28"/>
        </w:rPr>
        <w:tab/>
        <w:t xml:space="preserve">2. </w:t>
      </w:r>
      <w:r w:rsidRPr="00AE3AF1">
        <w:rPr>
          <w:color w:val="000000"/>
          <w:sz w:val="28"/>
          <w:szCs w:val="28"/>
          <w:lang w:val="vi-VN"/>
        </w:rPr>
        <w:t>Phối hợp tuyên truyền về tín dụng chính sách xã hội ưu đãi của Nhà nước đến các thành viên của LMHTX; các hoạt động khác phù hợp với chức năng, nhiệm vụ và khả năng của hai bên nhằm nâng cao năng lực quản lý, sử dụng hiệu quả vốn vay của các thành viên LMHTX.</w:t>
      </w:r>
    </w:p>
    <w:p w14:paraId="15CAAFFA" w14:textId="12AF4863" w:rsidR="00383651" w:rsidRDefault="003B0A84" w:rsidP="00D007FB">
      <w:pPr>
        <w:tabs>
          <w:tab w:val="left" w:pos="700"/>
        </w:tabs>
        <w:spacing w:before="120" w:after="120" w:line="360" w:lineRule="exact"/>
        <w:jc w:val="both"/>
        <w:rPr>
          <w:color w:val="000000"/>
          <w:sz w:val="28"/>
          <w:szCs w:val="28"/>
        </w:rPr>
      </w:pPr>
      <w:r>
        <w:rPr>
          <w:color w:val="000000"/>
          <w:sz w:val="28"/>
          <w:szCs w:val="28"/>
        </w:rPr>
        <w:tab/>
        <w:t xml:space="preserve">3. </w:t>
      </w:r>
      <w:r w:rsidRPr="003B0A84">
        <w:rPr>
          <w:color w:val="000000"/>
          <w:sz w:val="28"/>
          <w:szCs w:val="28"/>
          <w:lang w:val="vi-VN"/>
        </w:rPr>
        <w:t>NHCSXH cung ứng các sản phẩm tín dụng, dịch vụ thanh toán ngân hàng cho hệ thống LMHTX và các thành vi</w:t>
      </w:r>
      <w:r w:rsidR="0025475B">
        <w:rPr>
          <w:color w:val="000000"/>
          <w:sz w:val="28"/>
          <w:szCs w:val="28"/>
          <w:lang w:val="vi-VN"/>
        </w:rPr>
        <w:t xml:space="preserve">ên của LMHTX theo quy định của </w:t>
      </w:r>
      <w:r w:rsidR="0025475B">
        <w:rPr>
          <w:color w:val="000000"/>
          <w:sz w:val="28"/>
          <w:szCs w:val="28"/>
        </w:rPr>
        <w:t>p</w:t>
      </w:r>
      <w:r w:rsidRPr="003B0A84">
        <w:rPr>
          <w:color w:val="000000"/>
          <w:sz w:val="28"/>
          <w:szCs w:val="28"/>
          <w:lang w:val="vi-VN"/>
        </w:rPr>
        <w:t>háp luật và quy định của NHCSXH.</w:t>
      </w:r>
      <w:r w:rsidR="00CA5EB2">
        <w:rPr>
          <w:color w:val="000000"/>
          <w:sz w:val="28"/>
          <w:szCs w:val="28"/>
        </w:rPr>
        <w:t xml:space="preserve"> </w:t>
      </w:r>
      <w:r w:rsidR="00F27F82" w:rsidRPr="00F27F82">
        <w:rPr>
          <w:color w:val="000000"/>
          <w:sz w:val="28"/>
          <w:szCs w:val="28"/>
          <w:lang w:val="vi-VN"/>
        </w:rPr>
        <w:t>Tiếp nhận nguồn vốn ủy thác của LMHTX và các thành viên của LMHTX để cho vay các đối tượng thụ hưởng chính sách theo quy định của pháp luật, quy định của NHCSXH và quy định của LMHTX (nếu có).</w:t>
      </w:r>
    </w:p>
    <w:p w14:paraId="64ADE53D" w14:textId="09970457" w:rsidR="00383651" w:rsidRDefault="00383651" w:rsidP="00D007FB">
      <w:pPr>
        <w:tabs>
          <w:tab w:val="left" w:pos="700"/>
        </w:tabs>
        <w:spacing w:before="120" w:after="120" w:line="360" w:lineRule="exact"/>
        <w:jc w:val="both"/>
        <w:rPr>
          <w:color w:val="000000"/>
          <w:sz w:val="28"/>
          <w:szCs w:val="28"/>
        </w:rPr>
      </w:pPr>
      <w:r>
        <w:rPr>
          <w:color w:val="000000"/>
          <w:sz w:val="28"/>
          <w:szCs w:val="28"/>
        </w:rPr>
        <w:tab/>
      </w:r>
      <w:r w:rsidR="00D738A2">
        <w:rPr>
          <w:color w:val="000000"/>
          <w:sz w:val="28"/>
          <w:szCs w:val="28"/>
        </w:rPr>
        <w:t>4</w:t>
      </w:r>
      <w:r>
        <w:rPr>
          <w:color w:val="000000"/>
          <w:sz w:val="28"/>
          <w:szCs w:val="28"/>
        </w:rPr>
        <w:t xml:space="preserve">. </w:t>
      </w:r>
      <w:r w:rsidRPr="00383651">
        <w:rPr>
          <w:color w:val="000000"/>
          <w:sz w:val="28"/>
          <w:szCs w:val="28"/>
          <w:lang w:val="vi-VN"/>
        </w:rPr>
        <w:t>Phối hợp, tham mưu tăng cường nguồn vốn ngân sách địa phương ủy thác sang NHCSXH để bổ sung nguồn vốn cho vay đối với các thành viên LMHTX thuộc đối tượng vay vốn theo quy định nhằm hỗ trợ phát triển kinh tế tập thể, hợp tác xã.</w:t>
      </w:r>
    </w:p>
    <w:p w14:paraId="42FAA774" w14:textId="2110568D" w:rsidR="004A1FC7" w:rsidRPr="004A1FC7" w:rsidRDefault="004A1FC7" w:rsidP="00D007FB">
      <w:pPr>
        <w:tabs>
          <w:tab w:val="left" w:pos="700"/>
        </w:tabs>
        <w:spacing w:before="120" w:after="120" w:line="360" w:lineRule="exact"/>
        <w:jc w:val="both"/>
        <w:rPr>
          <w:color w:val="000000"/>
          <w:sz w:val="44"/>
          <w:szCs w:val="44"/>
        </w:rPr>
      </w:pPr>
      <w:r>
        <w:rPr>
          <w:color w:val="000000"/>
          <w:sz w:val="28"/>
          <w:szCs w:val="28"/>
        </w:rPr>
        <w:tab/>
        <w:t xml:space="preserve">6. </w:t>
      </w:r>
      <w:r w:rsidRPr="004A1FC7">
        <w:rPr>
          <w:color w:val="000000"/>
          <w:sz w:val="28"/>
          <w:szCs w:val="28"/>
          <w:lang w:val="vi-VN"/>
        </w:rPr>
        <w:t>Định kỳ</w:t>
      </w:r>
      <w:r w:rsidR="004F1A32">
        <w:rPr>
          <w:color w:val="000000"/>
          <w:sz w:val="28"/>
          <w:szCs w:val="28"/>
        </w:rPr>
        <w:t xml:space="preserve"> </w:t>
      </w:r>
      <w:r w:rsidRPr="004A1FC7">
        <w:rPr>
          <w:color w:val="000000"/>
          <w:sz w:val="28"/>
          <w:szCs w:val="28"/>
          <w:lang w:val="vi-VN"/>
        </w:rPr>
        <w:t>hàng năm báo cáo kết quả, những khó khăn vướng mắc trong quá trình triển khai thực hiện Thỏa thuận h</w:t>
      </w:r>
      <w:r>
        <w:rPr>
          <w:color w:val="000000"/>
          <w:sz w:val="28"/>
          <w:szCs w:val="28"/>
        </w:rPr>
        <w:t>ợ</w:t>
      </w:r>
      <w:r w:rsidRPr="004A1FC7">
        <w:rPr>
          <w:color w:val="000000"/>
          <w:sz w:val="28"/>
          <w:szCs w:val="28"/>
          <w:lang w:val="vi-VN"/>
        </w:rPr>
        <w:t xml:space="preserve">p tác </w:t>
      </w:r>
      <w:r w:rsidR="00227DF7">
        <w:rPr>
          <w:color w:val="000000"/>
          <w:sz w:val="28"/>
          <w:szCs w:val="28"/>
        </w:rPr>
        <w:t xml:space="preserve">thông qua Ban đại diện Hội đồng quản trị NHCSXH tỉnh </w:t>
      </w:r>
      <w:r w:rsidR="004F1A32">
        <w:rPr>
          <w:color w:val="000000"/>
          <w:sz w:val="28"/>
          <w:szCs w:val="28"/>
        </w:rPr>
        <w:t>tại phiên họp cuối năm.</w:t>
      </w:r>
    </w:p>
    <w:p w14:paraId="4D04CB7B" w14:textId="27BA64D1" w:rsidR="006F1836" w:rsidRPr="007E0E64" w:rsidRDefault="0025475B" w:rsidP="00D007FB">
      <w:pPr>
        <w:spacing w:before="120" w:after="120" w:line="360" w:lineRule="exact"/>
        <w:ind w:firstLine="720"/>
        <w:jc w:val="both"/>
        <w:rPr>
          <w:sz w:val="28"/>
          <w:szCs w:val="28"/>
          <w:lang w:val="nl-NL"/>
        </w:rPr>
      </w:pPr>
      <w:r>
        <w:rPr>
          <w:sz w:val="28"/>
          <w:szCs w:val="28"/>
          <w:lang w:val="nl-NL"/>
        </w:rPr>
        <w:lastRenderedPageBreak/>
        <w:t xml:space="preserve">Giao Chi nhánh Ngân hàng Chính sách xã hội tỉnh theo dõi, đôn đốc việc thực hiện thỏa thuận hợp tác và các nội dung chỉ đạo tại văn bản này; định kỳ báo cáo kết quả cho Chủ tịch Ủy ban nhân dân tỉnh biết, chỉ đạo./.  </w:t>
      </w:r>
    </w:p>
    <w:p w14:paraId="490258BB" w14:textId="77777777" w:rsidR="00B6306C" w:rsidRPr="00D15862" w:rsidRDefault="00B6306C" w:rsidP="00B6306C">
      <w:pPr>
        <w:pStyle w:val="Title"/>
        <w:spacing w:before="80"/>
        <w:ind w:firstLine="720"/>
        <w:jc w:val="both"/>
        <w:rPr>
          <w:rFonts w:ascii="Times New Roman" w:hAnsi="Times New Roman"/>
          <w:b w:val="0"/>
          <w:bCs w:val="0"/>
          <w:sz w:val="28"/>
          <w:szCs w:val="28"/>
          <w:lang w:val="de-DE"/>
        </w:rPr>
      </w:pPr>
    </w:p>
    <w:tbl>
      <w:tblPr>
        <w:tblW w:w="0" w:type="auto"/>
        <w:tblBorders>
          <w:insideH w:val="single" w:sz="4" w:space="0" w:color="auto"/>
        </w:tblBorders>
        <w:tblLook w:val="01E0" w:firstRow="1" w:lastRow="1" w:firstColumn="1" w:lastColumn="1" w:noHBand="0" w:noVBand="0"/>
      </w:tblPr>
      <w:tblGrid>
        <w:gridCol w:w="4723"/>
        <w:gridCol w:w="4565"/>
      </w:tblGrid>
      <w:tr w:rsidR="00B6306C" w:rsidRPr="00D15862" w14:paraId="6490A5E7" w14:textId="77777777" w:rsidTr="005D1B1E">
        <w:tc>
          <w:tcPr>
            <w:tcW w:w="4782" w:type="dxa"/>
            <w:shd w:val="clear" w:color="auto" w:fill="auto"/>
          </w:tcPr>
          <w:p w14:paraId="7A12D85E" w14:textId="77777777" w:rsidR="00B6306C" w:rsidRPr="003E6109" w:rsidRDefault="00B6306C" w:rsidP="00B6306C">
            <w:pPr>
              <w:tabs>
                <w:tab w:val="center" w:pos="4320"/>
                <w:tab w:val="right" w:pos="8640"/>
              </w:tabs>
              <w:jc w:val="both"/>
              <w:rPr>
                <w:sz w:val="22"/>
                <w:szCs w:val="22"/>
                <w:lang w:val="de-DE"/>
              </w:rPr>
            </w:pPr>
            <w:r w:rsidRPr="003E6109">
              <w:rPr>
                <w:b/>
                <w:bCs/>
                <w:i/>
                <w:iCs/>
                <w:lang w:val="de-DE"/>
              </w:rPr>
              <w:t>Nơi nhận</w:t>
            </w:r>
            <w:r w:rsidRPr="003E6109">
              <w:rPr>
                <w:b/>
                <w:bCs/>
                <w:i/>
                <w:iCs/>
                <w:sz w:val="28"/>
                <w:szCs w:val="28"/>
                <w:lang w:val="de-DE"/>
              </w:rPr>
              <w:t>:</w:t>
            </w:r>
            <w:r w:rsidRPr="003E6109">
              <w:rPr>
                <w:b/>
                <w:bCs/>
                <w:sz w:val="26"/>
                <w:szCs w:val="26"/>
                <w:lang w:val="de-DE"/>
              </w:rPr>
              <w:tab/>
            </w:r>
          </w:p>
          <w:p w14:paraId="40039791" w14:textId="71DFB0B6" w:rsidR="001C04A1" w:rsidRPr="003E6109" w:rsidRDefault="00087263" w:rsidP="00087263">
            <w:pPr>
              <w:tabs>
                <w:tab w:val="right" w:pos="8640"/>
              </w:tabs>
              <w:jc w:val="both"/>
              <w:rPr>
                <w:sz w:val="22"/>
                <w:szCs w:val="22"/>
                <w:lang w:val="de-DE"/>
              </w:rPr>
            </w:pPr>
            <w:r w:rsidRPr="003E6109">
              <w:rPr>
                <w:sz w:val="22"/>
                <w:szCs w:val="22"/>
                <w:lang w:val="de-DE"/>
              </w:rPr>
              <w:t xml:space="preserve">- </w:t>
            </w:r>
            <w:r w:rsidR="00D1603A" w:rsidRPr="003E6109">
              <w:rPr>
                <w:sz w:val="22"/>
                <w:szCs w:val="22"/>
                <w:lang w:val="de-DE"/>
              </w:rPr>
              <w:t>Như trên</w:t>
            </w:r>
            <w:r w:rsidR="00B6306C" w:rsidRPr="003E6109">
              <w:rPr>
                <w:sz w:val="22"/>
                <w:szCs w:val="22"/>
                <w:lang w:val="de-DE"/>
              </w:rPr>
              <w:t>;</w:t>
            </w:r>
          </w:p>
          <w:p w14:paraId="5EA399B9" w14:textId="38AE0BD6" w:rsidR="00087263" w:rsidRPr="003E6109" w:rsidRDefault="003E6109" w:rsidP="00087263">
            <w:pPr>
              <w:pStyle w:val="Bodytext50"/>
              <w:shd w:val="clear" w:color="auto" w:fill="auto"/>
              <w:tabs>
                <w:tab w:val="left" w:pos="152"/>
              </w:tabs>
              <w:spacing w:before="0" w:line="240" w:lineRule="auto"/>
              <w:rPr>
                <w:sz w:val="22"/>
                <w:szCs w:val="28"/>
                <w:lang w:val="de-DE"/>
              </w:rPr>
            </w:pPr>
            <w:r w:rsidRPr="003E6109">
              <w:rPr>
                <w:sz w:val="22"/>
                <w:szCs w:val="28"/>
                <w:lang w:val="de-DE"/>
              </w:rPr>
              <w:t xml:space="preserve">- </w:t>
            </w:r>
            <w:r w:rsidR="00087263" w:rsidRPr="003E6109">
              <w:rPr>
                <w:sz w:val="22"/>
                <w:szCs w:val="28"/>
                <w:lang w:val="de-DE"/>
              </w:rPr>
              <w:t>TT.Tỉnh ủy, TT.HĐND tỉnh (b/c);</w:t>
            </w:r>
          </w:p>
          <w:p w14:paraId="454D4292" w14:textId="577E3A6C" w:rsidR="00087263" w:rsidRDefault="003E6109" w:rsidP="00087263">
            <w:pPr>
              <w:pStyle w:val="Bodytext50"/>
              <w:shd w:val="clear" w:color="auto" w:fill="auto"/>
              <w:tabs>
                <w:tab w:val="left" w:pos="152"/>
              </w:tabs>
              <w:spacing w:before="0" w:line="240" w:lineRule="auto"/>
              <w:rPr>
                <w:sz w:val="22"/>
                <w:szCs w:val="28"/>
                <w:lang w:val="de-DE"/>
              </w:rPr>
            </w:pPr>
            <w:r w:rsidRPr="003E6109">
              <w:rPr>
                <w:sz w:val="22"/>
                <w:szCs w:val="28"/>
                <w:lang w:val="de-DE"/>
              </w:rPr>
              <w:t xml:space="preserve">- </w:t>
            </w:r>
            <w:r w:rsidR="00087263" w:rsidRPr="003E6109">
              <w:rPr>
                <w:sz w:val="22"/>
                <w:szCs w:val="28"/>
                <w:lang w:val="de-DE"/>
              </w:rPr>
              <w:t>Chủ tịch, các PCT UBND tỉnh;</w:t>
            </w:r>
          </w:p>
          <w:p w14:paraId="3E50FF93" w14:textId="7738E1F4" w:rsidR="0035637F" w:rsidRDefault="0035637F" w:rsidP="00087263">
            <w:pPr>
              <w:pStyle w:val="Bodytext50"/>
              <w:shd w:val="clear" w:color="auto" w:fill="auto"/>
              <w:tabs>
                <w:tab w:val="left" w:pos="152"/>
              </w:tabs>
              <w:spacing w:before="0" w:line="240" w:lineRule="auto"/>
              <w:rPr>
                <w:sz w:val="22"/>
                <w:szCs w:val="28"/>
                <w:lang w:val="de-DE"/>
              </w:rPr>
            </w:pPr>
            <w:r>
              <w:rPr>
                <w:sz w:val="22"/>
                <w:szCs w:val="28"/>
                <w:lang w:val="de-DE"/>
              </w:rPr>
              <w:t xml:space="preserve">- </w:t>
            </w:r>
            <w:r w:rsidR="005A2265">
              <w:rPr>
                <w:sz w:val="22"/>
                <w:szCs w:val="28"/>
                <w:lang w:val="de-DE"/>
              </w:rPr>
              <w:t>Thành viên BĐD-HĐQT tỉnh;</w:t>
            </w:r>
          </w:p>
          <w:p w14:paraId="4FEE1DC5" w14:textId="6FB6A814" w:rsidR="005A2265" w:rsidRPr="003E6109" w:rsidRDefault="005A2265" w:rsidP="00087263">
            <w:pPr>
              <w:pStyle w:val="Bodytext50"/>
              <w:shd w:val="clear" w:color="auto" w:fill="auto"/>
              <w:tabs>
                <w:tab w:val="left" w:pos="152"/>
              </w:tabs>
              <w:spacing w:before="0" w:line="240" w:lineRule="auto"/>
              <w:rPr>
                <w:sz w:val="22"/>
                <w:szCs w:val="28"/>
                <w:lang w:val="de-DE"/>
              </w:rPr>
            </w:pPr>
            <w:r>
              <w:rPr>
                <w:sz w:val="22"/>
                <w:szCs w:val="28"/>
                <w:lang w:val="de-DE"/>
              </w:rPr>
              <w:t xml:space="preserve">- </w:t>
            </w:r>
            <w:r w:rsidR="00636146">
              <w:rPr>
                <w:sz w:val="22"/>
                <w:szCs w:val="28"/>
                <w:lang w:val="de-DE"/>
              </w:rPr>
              <w:t>UBND huyện, TP;</w:t>
            </w:r>
          </w:p>
          <w:p w14:paraId="3FFFB840" w14:textId="7669DE12" w:rsidR="00087263" w:rsidRPr="003E6109" w:rsidRDefault="003E6109" w:rsidP="00087263">
            <w:pPr>
              <w:pStyle w:val="Bodytext50"/>
              <w:shd w:val="clear" w:color="auto" w:fill="auto"/>
              <w:tabs>
                <w:tab w:val="left" w:pos="152"/>
              </w:tabs>
              <w:spacing w:before="0" w:line="240" w:lineRule="auto"/>
              <w:rPr>
                <w:sz w:val="22"/>
                <w:szCs w:val="28"/>
                <w:lang w:val="de-DE"/>
              </w:rPr>
            </w:pPr>
            <w:r w:rsidRPr="003E6109">
              <w:rPr>
                <w:sz w:val="22"/>
                <w:szCs w:val="28"/>
                <w:lang w:val="de-DE"/>
              </w:rPr>
              <w:t xml:space="preserve">- </w:t>
            </w:r>
            <w:r w:rsidR="00087263" w:rsidRPr="003E6109">
              <w:rPr>
                <w:sz w:val="22"/>
                <w:szCs w:val="28"/>
                <w:lang w:val="de-DE"/>
              </w:rPr>
              <w:t xml:space="preserve">VPUB: LĐ, </w:t>
            </w:r>
            <w:r w:rsidR="0025475B">
              <w:rPr>
                <w:sz w:val="22"/>
                <w:szCs w:val="28"/>
                <w:lang w:val="de-DE"/>
              </w:rPr>
              <w:t>KTTH</w:t>
            </w:r>
            <w:r w:rsidR="00087263" w:rsidRPr="003E6109">
              <w:rPr>
                <w:sz w:val="22"/>
                <w:szCs w:val="28"/>
                <w:lang w:val="de-DE"/>
              </w:rPr>
              <w:t>;</w:t>
            </w:r>
          </w:p>
          <w:p w14:paraId="2EC0AA8E" w14:textId="66A2EA7E" w:rsidR="00B6306C" w:rsidRPr="003E6109" w:rsidRDefault="003E6109" w:rsidP="00087263">
            <w:pPr>
              <w:tabs>
                <w:tab w:val="center" w:pos="4320"/>
                <w:tab w:val="right" w:pos="8640"/>
              </w:tabs>
              <w:jc w:val="both"/>
              <w:rPr>
                <w:b/>
                <w:bCs/>
                <w:i/>
                <w:iCs/>
                <w:sz w:val="17"/>
                <w:szCs w:val="17"/>
                <w:u w:val="single"/>
                <w:lang w:val="de-DE"/>
              </w:rPr>
            </w:pPr>
            <w:r>
              <w:rPr>
                <w:sz w:val="22"/>
                <w:szCs w:val="28"/>
                <w:lang w:val="de-DE"/>
              </w:rPr>
              <w:t xml:space="preserve">- </w:t>
            </w:r>
            <w:r w:rsidR="00087263" w:rsidRPr="003E6109">
              <w:rPr>
                <w:sz w:val="22"/>
                <w:szCs w:val="28"/>
                <w:lang w:val="de-DE"/>
              </w:rPr>
              <w:t xml:space="preserve">Lưu: VT, VXNV.    </w:t>
            </w:r>
            <w:r w:rsidR="00087263" w:rsidRPr="003E6109">
              <w:rPr>
                <w:sz w:val="16"/>
                <w:szCs w:val="22"/>
                <w:lang w:val="de-DE"/>
              </w:rPr>
              <w:t>NVT</w:t>
            </w:r>
            <w:r w:rsidR="00087263" w:rsidRPr="003E6109">
              <w:rPr>
                <w:b/>
                <w:bCs/>
                <w:i/>
                <w:iCs/>
                <w:sz w:val="17"/>
                <w:szCs w:val="17"/>
                <w:u w:val="single"/>
                <w:lang w:val="de-DE"/>
              </w:rPr>
              <w:t xml:space="preserve"> </w:t>
            </w:r>
          </w:p>
        </w:tc>
        <w:tc>
          <w:tcPr>
            <w:tcW w:w="4734" w:type="dxa"/>
            <w:shd w:val="clear" w:color="auto" w:fill="auto"/>
          </w:tcPr>
          <w:p w14:paraId="72992E9F" w14:textId="061CCE12" w:rsidR="008713F6" w:rsidRPr="007122F3" w:rsidRDefault="000C7FAE" w:rsidP="008713F6">
            <w:pPr>
              <w:tabs>
                <w:tab w:val="center" w:pos="4320"/>
                <w:tab w:val="right" w:pos="8640"/>
              </w:tabs>
              <w:spacing w:before="60"/>
              <w:jc w:val="center"/>
              <w:rPr>
                <w:b/>
                <w:bCs/>
                <w:sz w:val="28"/>
                <w:szCs w:val="26"/>
                <w:lang w:val="de-DE"/>
              </w:rPr>
            </w:pPr>
            <w:r w:rsidRPr="007122F3">
              <w:rPr>
                <w:b/>
                <w:bCs/>
                <w:sz w:val="28"/>
                <w:szCs w:val="26"/>
                <w:lang w:val="de-DE"/>
              </w:rPr>
              <w:t>KT. CHỦ TỊCH</w:t>
            </w:r>
          </w:p>
          <w:p w14:paraId="799E8FCE" w14:textId="52560A75" w:rsidR="008713F6" w:rsidRPr="007122F3" w:rsidRDefault="000C7FAE" w:rsidP="008713F6">
            <w:pPr>
              <w:tabs>
                <w:tab w:val="center" w:pos="4320"/>
                <w:tab w:val="right" w:pos="8640"/>
              </w:tabs>
              <w:jc w:val="center"/>
              <w:rPr>
                <w:b/>
                <w:bCs/>
                <w:sz w:val="28"/>
                <w:szCs w:val="26"/>
                <w:lang w:val="de-DE"/>
              </w:rPr>
            </w:pPr>
            <w:r w:rsidRPr="007122F3">
              <w:rPr>
                <w:b/>
                <w:bCs/>
                <w:sz w:val="28"/>
                <w:szCs w:val="26"/>
                <w:lang w:val="de-DE"/>
              </w:rPr>
              <w:t>PHÓ CHỦ TỊCH</w:t>
            </w:r>
          </w:p>
          <w:p w14:paraId="4CB567E5" w14:textId="77777777" w:rsidR="00B6306C" w:rsidRPr="007122F3" w:rsidRDefault="00B6306C" w:rsidP="005565AA">
            <w:pPr>
              <w:tabs>
                <w:tab w:val="center" w:pos="4320"/>
                <w:tab w:val="right" w:pos="8640"/>
              </w:tabs>
              <w:jc w:val="center"/>
              <w:rPr>
                <w:b/>
                <w:bCs/>
                <w:sz w:val="26"/>
                <w:szCs w:val="26"/>
                <w:lang w:val="de-DE"/>
              </w:rPr>
            </w:pPr>
          </w:p>
          <w:p w14:paraId="665FA0E5" w14:textId="77777777" w:rsidR="00B6306C" w:rsidRPr="007122F3" w:rsidRDefault="00B6306C" w:rsidP="005D1B1E">
            <w:pPr>
              <w:tabs>
                <w:tab w:val="center" w:pos="4320"/>
                <w:tab w:val="right" w:pos="8640"/>
              </w:tabs>
              <w:jc w:val="both"/>
              <w:rPr>
                <w:b/>
                <w:bCs/>
                <w:sz w:val="26"/>
                <w:szCs w:val="26"/>
                <w:lang w:val="de-DE"/>
              </w:rPr>
            </w:pPr>
          </w:p>
          <w:p w14:paraId="7DAC4FD3" w14:textId="77777777" w:rsidR="00B6306C" w:rsidRPr="007122F3" w:rsidRDefault="00B6306C" w:rsidP="005D1B1E">
            <w:pPr>
              <w:tabs>
                <w:tab w:val="center" w:pos="4320"/>
                <w:tab w:val="right" w:pos="8640"/>
              </w:tabs>
              <w:jc w:val="both"/>
              <w:rPr>
                <w:b/>
                <w:bCs/>
                <w:sz w:val="26"/>
                <w:szCs w:val="26"/>
                <w:lang w:val="de-DE"/>
              </w:rPr>
            </w:pPr>
          </w:p>
          <w:p w14:paraId="567F3B4D" w14:textId="77777777" w:rsidR="00D5452C" w:rsidRPr="007122F3" w:rsidRDefault="00D5452C" w:rsidP="005D1B1E">
            <w:pPr>
              <w:tabs>
                <w:tab w:val="center" w:pos="4320"/>
                <w:tab w:val="right" w:pos="8640"/>
              </w:tabs>
              <w:jc w:val="both"/>
              <w:rPr>
                <w:b/>
                <w:bCs/>
                <w:sz w:val="26"/>
                <w:szCs w:val="26"/>
                <w:lang w:val="de-DE"/>
              </w:rPr>
            </w:pPr>
          </w:p>
          <w:p w14:paraId="6FDABF79" w14:textId="77777777" w:rsidR="00550482" w:rsidRPr="007122F3" w:rsidRDefault="00550482" w:rsidP="005D1B1E">
            <w:pPr>
              <w:tabs>
                <w:tab w:val="center" w:pos="4320"/>
                <w:tab w:val="right" w:pos="8640"/>
              </w:tabs>
              <w:jc w:val="both"/>
              <w:rPr>
                <w:b/>
                <w:bCs/>
                <w:sz w:val="26"/>
                <w:szCs w:val="26"/>
                <w:lang w:val="de-DE"/>
              </w:rPr>
            </w:pPr>
          </w:p>
          <w:p w14:paraId="35F073A1" w14:textId="77777777" w:rsidR="00B6306C" w:rsidRPr="00D15862" w:rsidRDefault="001D3389" w:rsidP="005D1B1E">
            <w:pPr>
              <w:tabs>
                <w:tab w:val="center" w:pos="4320"/>
                <w:tab w:val="right" w:pos="8640"/>
              </w:tabs>
              <w:ind w:left="-106"/>
              <w:jc w:val="center"/>
              <w:rPr>
                <w:b/>
                <w:bCs/>
                <w:iCs/>
                <w:sz w:val="28"/>
                <w:szCs w:val="28"/>
              </w:rPr>
            </w:pPr>
            <w:r w:rsidRPr="00D15862">
              <w:rPr>
                <w:b/>
                <w:bCs/>
                <w:iCs/>
                <w:sz w:val="28"/>
                <w:szCs w:val="28"/>
              </w:rPr>
              <w:t>Nguyễn Long Biên</w:t>
            </w:r>
          </w:p>
        </w:tc>
      </w:tr>
    </w:tbl>
    <w:p w14:paraId="1C397486" w14:textId="77777777" w:rsidR="00B6306C" w:rsidRPr="00D15862" w:rsidRDefault="00B6306C" w:rsidP="007B5F97">
      <w:pPr>
        <w:tabs>
          <w:tab w:val="center" w:pos="4320"/>
          <w:tab w:val="right" w:pos="8640"/>
        </w:tabs>
        <w:rPr>
          <w:sz w:val="28"/>
          <w:szCs w:val="28"/>
        </w:rPr>
      </w:pPr>
    </w:p>
    <w:sectPr w:rsidR="00B6306C" w:rsidRPr="00D15862" w:rsidSect="00D007FB">
      <w:headerReference w:type="default" r:id="rId8"/>
      <w:footerReference w:type="even" r:id="rId9"/>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0123BA" w14:textId="77777777" w:rsidR="00C76198" w:rsidRDefault="00C76198">
      <w:r>
        <w:separator/>
      </w:r>
    </w:p>
  </w:endnote>
  <w:endnote w:type="continuationSeparator" w:id="0">
    <w:p w14:paraId="147BFE7B" w14:textId="77777777" w:rsidR="00C76198" w:rsidRDefault="00C7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VnArial NarrowH">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FE604" w14:textId="77777777" w:rsidR="00DE192D" w:rsidRDefault="00DE192D" w:rsidP="00564D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E7E74A" w14:textId="77777777" w:rsidR="00DE192D" w:rsidRDefault="00DE19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172E3" w14:textId="77777777" w:rsidR="00C76198" w:rsidRDefault="00C76198">
      <w:r>
        <w:separator/>
      </w:r>
    </w:p>
  </w:footnote>
  <w:footnote w:type="continuationSeparator" w:id="0">
    <w:p w14:paraId="451EA0B2" w14:textId="77777777" w:rsidR="00C76198" w:rsidRDefault="00C761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F3245" w14:textId="77777777" w:rsidR="00B9072B" w:rsidRPr="00B9072B" w:rsidRDefault="00B9072B">
    <w:pPr>
      <w:pStyle w:val="Header"/>
      <w:jc w:val="center"/>
      <w:rPr>
        <w:sz w:val="28"/>
        <w:szCs w:val="28"/>
      </w:rPr>
    </w:pPr>
    <w:r w:rsidRPr="00B9072B">
      <w:rPr>
        <w:sz w:val="28"/>
        <w:szCs w:val="28"/>
      </w:rPr>
      <w:fldChar w:fldCharType="begin"/>
    </w:r>
    <w:r w:rsidRPr="00B9072B">
      <w:rPr>
        <w:sz w:val="28"/>
        <w:szCs w:val="28"/>
      </w:rPr>
      <w:instrText xml:space="preserve"> PAGE   \* MERGEFORMAT </w:instrText>
    </w:r>
    <w:r w:rsidRPr="00B9072B">
      <w:rPr>
        <w:sz w:val="28"/>
        <w:szCs w:val="28"/>
      </w:rPr>
      <w:fldChar w:fldCharType="separate"/>
    </w:r>
    <w:r w:rsidR="00134537">
      <w:rPr>
        <w:noProof/>
        <w:sz w:val="28"/>
        <w:szCs w:val="28"/>
      </w:rPr>
      <w:t>2</w:t>
    </w:r>
    <w:r w:rsidRPr="00B9072B">
      <w:rPr>
        <w:noProof/>
        <w:sz w:val="28"/>
        <w:szCs w:val="28"/>
      </w:rPr>
      <w:fldChar w:fldCharType="end"/>
    </w:r>
  </w:p>
  <w:p w14:paraId="38683957" w14:textId="77777777" w:rsidR="00B9072B" w:rsidRDefault="00B907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E6D0A"/>
    <w:multiLevelType w:val="singleLevel"/>
    <w:tmpl w:val="B24E0F90"/>
    <w:lvl w:ilvl="0">
      <w:start w:val="3"/>
      <w:numFmt w:val="bullet"/>
      <w:lvlText w:val="-"/>
      <w:lvlJc w:val="left"/>
      <w:pPr>
        <w:tabs>
          <w:tab w:val="num" w:pos="1060"/>
        </w:tabs>
        <w:ind w:left="1060" w:hanging="360"/>
      </w:pPr>
      <w:rPr>
        <w:rFonts w:ascii="Times New Roman" w:hAnsi="Times New Roman" w:cs="Times New Roman" w:hint="default"/>
      </w:rPr>
    </w:lvl>
  </w:abstractNum>
  <w:abstractNum w:abstractNumId="1">
    <w:nsid w:val="251B42C9"/>
    <w:multiLevelType w:val="hybridMultilevel"/>
    <w:tmpl w:val="2A1A7A3C"/>
    <w:lvl w:ilvl="0" w:tplc="77461B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B0222F9"/>
    <w:multiLevelType w:val="multilevel"/>
    <w:tmpl w:val="CE2E6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462843"/>
    <w:multiLevelType w:val="hybridMultilevel"/>
    <w:tmpl w:val="202200CC"/>
    <w:lvl w:ilvl="0" w:tplc="DF2C3184">
      <w:start w:val="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nsid w:val="30C237A3"/>
    <w:multiLevelType w:val="hybridMultilevel"/>
    <w:tmpl w:val="05AE31C4"/>
    <w:lvl w:ilvl="0" w:tplc="80F8081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E7F45B3"/>
    <w:multiLevelType w:val="multilevel"/>
    <w:tmpl w:val="61D48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BB2922"/>
    <w:multiLevelType w:val="hybridMultilevel"/>
    <w:tmpl w:val="BFA80684"/>
    <w:lvl w:ilvl="0" w:tplc="F95E51F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D228F7"/>
    <w:multiLevelType w:val="hybridMultilevel"/>
    <w:tmpl w:val="7B70F2F4"/>
    <w:lvl w:ilvl="0" w:tplc="35A2DA98">
      <w:start w:val="2"/>
      <w:numFmt w:val="bullet"/>
      <w:lvlText w:val="-"/>
      <w:lvlJc w:val="left"/>
      <w:pPr>
        <w:tabs>
          <w:tab w:val="num" w:pos="1230"/>
        </w:tabs>
        <w:ind w:left="1230" w:hanging="360"/>
      </w:pPr>
      <w:rPr>
        <w:rFonts w:ascii=".VnTime" w:eastAsia="Times New Roman" w:hAnsi=".VnTime" w:cs="Times New Roman"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8">
    <w:nsid w:val="67C83FED"/>
    <w:multiLevelType w:val="hybridMultilevel"/>
    <w:tmpl w:val="C6BCB3F6"/>
    <w:lvl w:ilvl="0" w:tplc="71C4C526">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nsid w:val="71B62EE8"/>
    <w:multiLevelType w:val="hybridMultilevel"/>
    <w:tmpl w:val="2CF4F214"/>
    <w:lvl w:ilvl="0" w:tplc="9504366A">
      <w:start w:val="1"/>
      <w:numFmt w:val="decimal"/>
      <w:lvlText w:val="%1."/>
      <w:lvlJc w:val="left"/>
      <w:pPr>
        <w:ind w:left="1056" w:hanging="360"/>
      </w:pPr>
      <w:rPr>
        <w:rFonts w:hint="default"/>
        <w:b/>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num w:numId="1">
    <w:abstractNumId w:val="4"/>
  </w:num>
  <w:num w:numId="2">
    <w:abstractNumId w:val="7"/>
  </w:num>
  <w:num w:numId="3">
    <w:abstractNumId w:val="1"/>
  </w:num>
  <w:num w:numId="4">
    <w:abstractNumId w:val="6"/>
  </w:num>
  <w:num w:numId="5">
    <w:abstractNumId w:val="9"/>
  </w:num>
  <w:num w:numId="6">
    <w:abstractNumId w:val="8"/>
  </w:num>
  <w:num w:numId="7">
    <w:abstractNumId w:val="0"/>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82"/>
    <w:rsid w:val="00002B2C"/>
    <w:rsid w:val="0001551F"/>
    <w:rsid w:val="00022516"/>
    <w:rsid w:val="00024EBD"/>
    <w:rsid w:val="00036162"/>
    <w:rsid w:val="0004600E"/>
    <w:rsid w:val="00046106"/>
    <w:rsid w:val="000465D2"/>
    <w:rsid w:val="00047A68"/>
    <w:rsid w:val="00055B64"/>
    <w:rsid w:val="00055C4A"/>
    <w:rsid w:val="0007203F"/>
    <w:rsid w:val="0007303C"/>
    <w:rsid w:val="00081375"/>
    <w:rsid w:val="000815FB"/>
    <w:rsid w:val="00087263"/>
    <w:rsid w:val="00091EE7"/>
    <w:rsid w:val="0009564C"/>
    <w:rsid w:val="00096F4E"/>
    <w:rsid w:val="0009775B"/>
    <w:rsid w:val="000B3DA7"/>
    <w:rsid w:val="000B4AF8"/>
    <w:rsid w:val="000C5D01"/>
    <w:rsid w:val="000C6C11"/>
    <w:rsid w:val="000C7FAE"/>
    <w:rsid w:val="000E370D"/>
    <w:rsid w:val="000E55DB"/>
    <w:rsid w:val="000E7215"/>
    <w:rsid w:val="000E734A"/>
    <w:rsid w:val="000F092E"/>
    <w:rsid w:val="000F32A6"/>
    <w:rsid w:val="000F641F"/>
    <w:rsid w:val="00106A02"/>
    <w:rsid w:val="00113A95"/>
    <w:rsid w:val="00133D83"/>
    <w:rsid w:val="00134537"/>
    <w:rsid w:val="00136D8E"/>
    <w:rsid w:val="001534DE"/>
    <w:rsid w:val="00161617"/>
    <w:rsid w:val="00166FAE"/>
    <w:rsid w:val="00167482"/>
    <w:rsid w:val="00181A36"/>
    <w:rsid w:val="00191297"/>
    <w:rsid w:val="00192A2D"/>
    <w:rsid w:val="0019352E"/>
    <w:rsid w:val="001960A6"/>
    <w:rsid w:val="001A0BD7"/>
    <w:rsid w:val="001A4776"/>
    <w:rsid w:val="001A507F"/>
    <w:rsid w:val="001C04A1"/>
    <w:rsid w:val="001C2D7B"/>
    <w:rsid w:val="001C7AFC"/>
    <w:rsid w:val="001D3389"/>
    <w:rsid w:val="001D485A"/>
    <w:rsid w:val="001D4DD1"/>
    <w:rsid w:val="001E0993"/>
    <w:rsid w:val="001E16BC"/>
    <w:rsid w:val="001E3CBE"/>
    <w:rsid w:val="001E53FC"/>
    <w:rsid w:val="001F1EC4"/>
    <w:rsid w:val="00206A76"/>
    <w:rsid w:val="002073EA"/>
    <w:rsid w:val="002135EE"/>
    <w:rsid w:val="00215F7B"/>
    <w:rsid w:val="0021725E"/>
    <w:rsid w:val="002173F3"/>
    <w:rsid w:val="00217CBB"/>
    <w:rsid w:val="002247A2"/>
    <w:rsid w:val="00227DF7"/>
    <w:rsid w:val="00231BE3"/>
    <w:rsid w:val="0023205F"/>
    <w:rsid w:val="00232745"/>
    <w:rsid w:val="002426CF"/>
    <w:rsid w:val="002541C5"/>
    <w:rsid w:val="0025475B"/>
    <w:rsid w:val="00255AFB"/>
    <w:rsid w:val="00265146"/>
    <w:rsid w:val="002710D8"/>
    <w:rsid w:val="002771B8"/>
    <w:rsid w:val="0028006F"/>
    <w:rsid w:val="00292AC1"/>
    <w:rsid w:val="002A10D4"/>
    <w:rsid w:val="002A766B"/>
    <w:rsid w:val="002B4504"/>
    <w:rsid w:val="002C030A"/>
    <w:rsid w:val="002C3AA9"/>
    <w:rsid w:val="002C6267"/>
    <w:rsid w:val="002D040C"/>
    <w:rsid w:val="002D5BE2"/>
    <w:rsid w:val="002E2CAB"/>
    <w:rsid w:val="002E3020"/>
    <w:rsid w:val="002F12A1"/>
    <w:rsid w:val="00301EED"/>
    <w:rsid w:val="003049A4"/>
    <w:rsid w:val="00313814"/>
    <w:rsid w:val="00316683"/>
    <w:rsid w:val="00331BDA"/>
    <w:rsid w:val="00333B30"/>
    <w:rsid w:val="00343277"/>
    <w:rsid w:val="00343811"/>
    <w:rsid w:val="00343818"/>
    <w:rsid w:val="00344219"/>
    <w:rsid w:val="0035637F"/>
    <w:rsid w:val="00356614"/>
    <w:rsid w:val="003719E1"/>
    <w:rsid w:val="003822E8"/>
    <w:rsid w:val="003828AF"/>
    <w:rsid w:val="00383651"/>
    <w:rsid w:val="003863E3"/>
    <w:rsid w:val="00386BE8"/>
    <w:rsid w:val="00387061"/>
    <w:rsid w:val="00392871"/>
    <w:rsid w:val="00393F44"/>
    <w:rsid w:val="00396C2F"/>
    <w:rsid w:val="003A0F15"/>
    <w:rsid w:val="003A406B"/>
    <w:rsid w:val="003A5E43"/>
    <w:rsid w:val="003A6EC8"/>
    <w:rsid w:val="003B0A84"/>
    <w:rsid w:val="003B3DD2"/>
    <w:rsid w:val="003C112A"/>
    <w:rsid w:val="003C1A2B"/>
    <w:rsid w:val="003C2162"/>
    <w:rsid w:val="003C23BF"/>
    <w:rsid w:val="003D0D40"/>
    <w:rsid w:val="003D6D0A"/>
    <w:rsid w:val="003E2F32"/>
    <w:rsid w:val="003E6109"/>
    <w:rsid w:val="003F4114"/>
    <w:rsid w:val="00405C44"/>
    <w:rsid w:val="0041102E"/>
    <w:rsid w:val="00421F35"/>
    <w:rsid w:val="00425095"/>
    <w:rsid w:val="00432207"/>
    <w:rsid w:val="00433C6C"/>
    <w:rsid w:val="00440540"/>
    <w:rsid w:val="00442DFF"/>
    <w:rsid w:val="004430BF"/>
    <w:rsid w:val="00450529"/>
    <w:rsid w:val="0046136E"/>
    <w:rsid w:val="004624B0"/>
    <w:rsid w:val="00465588"/>
    <w:rsid w:val="00467513"/>
    <w:rsid w:val="0047199C"/>
    <w:rsid w:val="00472317"/>
    <w:rsid w:val="004758F4"/>
    <w:rsid w:val="00476D6D"/>
    <w:rsid w:val="00496151"/>
    <w:rsid w:val="004A07DD"/>
    <w:rsid w:val="004A182A"/>
    <w:rsid w:val="004A1FC7"/>
    <w:rsid w:val="004B41DA"/>
    <w:rsid w:val="004B6390"/>
    <w:rsid w:val="004B6D12"/>
    <w:rsid w:val="004C53FC"/>
    <w:rsid w:val="004D3EEA"/>
    <w:rsid w:val="004D568F"/>
    <w:rsid w:val="004E257F"/>
    <w:rsid w:val="004E2AB1"/>
    <w:rsid w:val="004F1A32"/>
    <w:rsid w:val="004F2E13"/>
    <w:rsid w:val="004F3E54"/>
    <w:rsid w:val="00505666"/>
    <w:rsid w:val="005074EA"/>
    <w:rsid w:val="00512F43"/>
    <w:rsid w:val="00513BAA"/>
    <w:rsid w:val="0051659A"/>
    <w:rsid w:val="0051781F"/>
    <w:rsid w:val="00520AA8"/>
    <w:rsid w:val="00520AFF"/>
    <w:rsid w:val="005261CF"/>
    <w:rsid w:val="00550482"/>
    <w:rsid w:val="00551F41"/>
    <w:rsid w:val="005534BF"/>
    <w:rsid w:val="00555BAB"/>
    <w:rsid w:val="005565AA"/>
    <w:rsid w:val="0055728A"/>
    <w:rsid w:val="00561F94"/>
    <w:rsid w:val="005643A4"/>
    <w:rsid w:val="00564D90"/>
    <w:rsid w:val="00566B4C"/>
    <w:rsid w:val="00570FC4"/>
    <w:rsid w:val="005723F5"/>
    <w:rsid w:val="005725AA"/>
    <w:rsid w:val="00574C02"/>
    <w:rsid w:val="00575131"/>
    <w:rsid w:val="00584E92"/>
    <w:rsid w:val="0059036E"/>
    <w:rsid w:val="00590B34"/>
    <w:rsid w:val="00591C9C"/>
    <w:rsid w:val="005A06F6"/>
    <w:rsid w:val="005A09AC"/>
    <w:rsid w:val="005A2265"/>
    <w:rsid w:val="005A64E9"/>
    <w:rsid w:val="005B01E4"/>
    <w:rsid w:val="005B32B4"/>
    <w:rsid w:val="005B6D0E"/>
    <w:rsid w:val="005B70DE"/>
    <w:rsid w:val="005C5192"/>
    <w:rsid w:val="005C788B"/>
    <w:rsid w:val="005D1B1E"/>
    <w:rsid w:val="005D23D1"/>
    <w:rsid w:val="005D307F"/>
    <w:rsid w:val="005D61D3"/>
    <w:rsid w:val="005E0CE3"/>
    <w:rsid w:val="005E14FF"/>
    <w:rsid w:val="005E2045"/>
    <w:rsid w:val="005E696F"/>
    <w:rsid w:val="00600FEF"/>
    <w:rsid w:val="00603DD7"/>
    <w:rsid w:val="006042F2"/>
    <w:rsid w:val="00610FD7"/>
    <w:rsid w:val="006116BA"/>
    <w:rsid w:val="006116D8"/>
    <w:rsid w:val="006165B2"/>
    <w:rsid w:val="0061793F"/>
    <w:rsid w:val="00625EAB"/>
    <w:rsid w:val="006347B1"/>
    <w:rsid w:val="00636146"/>
    <w:rsid w:val="00642E86"/>
    <w:rsid w:val="00643EB9"/>
    <w:rsid w:val="006539BF"/>
    <w:rsid w:val="00654B96"/>
    <w:rsid w:val="006557E5"/>
    <w:rsid w:val="0065750A"/>
    <w:rsid w:val="00664222"/>
    <w:rsid w:val="00664BCE"/>
    <w:rsid w:val="00667455"/>
    <w:rsid w:val="00673C20"/>
    <w:rsid w:val="0067442B"/>
    <w:rsid w:val="00677E98"/>
    <w:rsid w:val="0068096C"/>
    <w:rsid w:val="00684903"/>
    <w:rsid w:val="00686198"/>
    <w:rsid w:val="00694E2D"/>
    <w:rsid w:val="0069503D"/>
    <w:rsid w:val="006C7C41"/>
    <w:rsid w:val="006D7A6A"/>
    <w:rsid w:val="006E15A6"/>
    <w:rsid w:val="006E65B4"/>
    <w:rsid w:val="006F1836"/>
    <w:rsid w:val="006F52E0"/>
    <w:rsid w:val="007122F3"/>
    <w:rsid w:val="00712439"/>
    <w:rsid w:val="00715E21"/>
    <w:rsid w:val="00726EF1"/>
    <w:rsid w:val="007320B7"/>
    <w:rsid w:val="0073436B"/>
    <w:rsid w:val="0074163B"/>
    <w:rsid w:val="007564B7"/>
    <w:rsid w:val="007634DE"/>
    <w:rsid w:val="0076535B"/>
    <w:rsid w:val="00767CD3"/>
    <w:rsid w:val="00770CED"/>
    <w:rsid w:val="00774CD3"/>
    <w:rsid w:val="00775E49"/>
    <w:rsid w:val="00790526"/>
    <w:rsid w:val="00790F86"/>
    <w:rsid w:val="00792A35"/>
    <w:rsid w:val="00797FED"/>
    <w:rsid w:val="007B0E8E"/>
    <w:rsid w:val="007B5F97"/>
    <w:rsid w:val="007B61A6"/>
    <w:rsid w:val="007B693E"/>
    <w:rsid w:val="007C7F66"/>
    <w:rsid w:val="007D20CB"/>
    <w:rsid w:val="007D3453"/>
    <w:rsid w:val="007D58D7"/>
    <w:rsid w:val="007E0E64"/>
    <w:rsid w:val="007F15B0"/>
    <w:rsid w:val="007F2E6C"/>
    <w:rsid w:val="00800F49"/>
    <w:rsid w:val="008013F3"/>
    <w:rsid w:val="008075E4"/>
    <w:rsid w:val="00811852"/>
    <w:rsid w:val="00814E1B"/>
    <w:rsid w:val="00820018"/>
    <w:rsid w:val="00820915"/>
    <w:rsid w:val="00834F24"/>
    <w:rsid w:val="00836611"/>
    <w:rsid w:val="00845BA9"/>
    <w:rsid w:val="0084729F"/>
    <w:rsid w:val="00850285"/>
    <w:rsid w:val="008504E3"/>
    <w:rsid w:val="00851819"/>
    <w:rsid w:val="008524A9"/>
    <w:rsid w:val="00853743"/>
    <w:rsid w:val="00857607"/>
    <w:rsid w:val="00862175"/>
    <w:rsid w:val="008713F6"/>
    <w:rsid w:val="00875AAB"/>
    <w:rsid w:val="00881982"/>
    <w:rsid w:val="00882C8C"/>
    <w:rsid w:val="00883EB1"/>
    <w:rsid w:val="0089185F"/>
    <w:rsid w:val="008955B1"/>
    <w:rsid w:val="00896BB3"/>
    <w:rsid w:val="008A0E96"/>
    <w:rsid w:val="008A1694"/>
    <w:rsid w:val="008A3CAE"/>
    <w:rsid w:val="008A573D"/>
    <w:rsid w:val="008B0EDA"/>
    <w:rsid w:val="008B1D47"/>
    <w:rsid w:val="008B1DF3"/>
    <w:rsid w:val="008C0FEA"/>
    <w:rsid w:val="008C327F"/>
    <w:rsid w:val="008D540B"/>
    <w:rsid w:val="008E4D65"/>
    <w:rsid w:val="008E66FC"/>
    <w:rsid w:val="008F0462"/>
    <w:rsid w:val="008F1319"/>
    <w:rsid w:val="008F7155"/>
    <w:rsid w:val="009076CD"/>
    <w:rsid w:val="0091001A"/>
    <w:rsid w:val="009133DB"/>
    <w:rsid w:val="0091613B"/>
    <w:rsid w:val="0092195D"/>
    <w:rsid w:val="00925070"/>
    <w:rsid w:val="00930954"/>
    <w:rsid w:val="009327EF"/>
    <w:rsid w:val="00933403"/>
    <w:rsid w:val="0093478E"/>
    <w:rsid w:val="00942963"/>
    <w:rsid w:val="009432CB"/>
    <w:rsid w:val="00950411"/>
    <w:rsid w:val="00952924"/>
    <w:rsid w:val="00953C2C"/>
    <w:rsid w:val="00953EA0"/>
    <w:rsid w:val="00960E1B"/>
    <w:rsid w:val="00976186"/>
    <w:rsid w:val="0098046C"/>
    <w:rsid w:val="00980EEE"/>
    <w:rsid w:val="009A43B6"/>
    <w:rsid w:val="009A5972"/>
    <w:rsid w:val="009A7FA4"/>
    <w:rsid w:val="009B4896"/>
    <w:rsid w:val="009C201C"/>
    <w:rsid w:val="009C521D"/>
    <w:rsid w:val="009E2CC2"/>
    <w:rsid w:val="009E6D9E"/>
    <w:rsid w:val="009F1452"/>
    <w:rsid w:val="009F7686"/>
    <w:rsid w:val="00A03490"/>
    <w:rsid w:val="00A05026"/>
    <w:rsid w:val="00A050C8"/>
    <w:rsid w:val="00A05A2F"/>
    <w:rsid w:val="00A066E9"/>
    <w:rsid w:val="00A10C1B"/>
    <w:rsid w:val="00A12E22"/>
    <w:rsid w:val="00A30A39"/>
    <w:rsid w:val="00A320AA"/>
    <w:rsid w:val="00A3497A"/>
    <w:rsid w:val="00A37054"/>
    <w:rsid w:val="00A42CD7"/>
    <w:rsid w:val="00A4731E"/>
    <w:rsid w:val="00A52AA7"/>
    <w:rsid w:val="00A557EA"/>
    <w:rsid w:val="00A62C73"/>
    <w:rsid w:val="00A66DD1"/>
    <w:rsid w:val="00A713AE"/>
    <w:rsid w:val="00A730C4"/>
    <w:rsid w:val="00A82B3D"/>
    <w:rsid w:val="00A91419"/>
    <w:rsid w:val="00A94E88"/>
    <w:rsid w:val="00A9581C"/>
    <w:rsid w:val="00A97093"/>
    <w:rsid w:val="00AA1A69"/>
    <w:rsid w:val="00AB4B07"/>
    <w:rsid w:val="00AB55D0"/>
    <w:rsid w:val="00AC2365"/>
    <w:rsid w:val="00AC5D53"/>
    <w:rsid w:val="00AD6FB1"/>
    <w:rsid w:val="00AE3AF1"/>
    <w:rsid w:val="00AF276F"/>
    <w:rsid w:val="00B013B8"/>
    <w:rsid w:val="00B02A6B"/>
    <w:rsid w:val="00B06C2A"/>
    <w:rsid w:val="00B11CAB"/>
    <w:rsid w:val="00B20DF2"/>
    <w:rsid w:val="00B21FA1"/>
    <w:rsid w:val="00B2287D"/>
    <w:rsid w:val="00B30AA2"/>
    <w:rsid w:val="00B6301E"/>
    <w:rsid w:val="00B6306C"/>
    <w:rsid w:val="00B64FAA"/>
    <w:rsid w:val="00B6548C"/>
    <w:rsid w:val="00B654DB"/>
    <w:rsid w:val="00B70A8E"/>
    <w:rsid w:val="00B812C1"/>
    <w:rsid w:val="00B83E4D"/>
    <w:rsid w:val="00B87211"/>
    <w:rsid w:val="00B874D6"/>
    <w:rsid w:val="00B9072B"/>
    <w:rsid w:val="00B90B9C"/>
    <w:rsid w:val="00BB10CA"/>
    <w:rsid w:val="00BC0D8F"/>
    <w:rsid w:val="00BC33E2"/>
    <w:rsid w:val="00BD7245"/>
    <w:rsid w:val="00BE2C51"/>
    <w:rsid w:val="00BE6085"/>
    <w:rsid w:val="00BF6125"/>
    <w:rsid w:val="00BF7EF4"/>
    <w:rsid w:val="00C05DFD"/>
    <w:rsid w:val="00C16B38"/>
    <w:rsid w:val="00C17ED4"/>
    <w:rsid w:val="00C21FFE"/>
    <w:rsid w:val="00C22672"/>
    <w:rsid w:val="00C22FAB"/>
    <w:rsid w:val="00C24205"/>
    <w:rsid w:val="00C24B16"/>
    <w:rsid w:val="00C27589"/>
    <w:rsid w:val="00C456CA"/>
    <w:rsid w:val="00C50493"/>
    <w:rsid w:val="00C52862"/>
    <w:rsid w:val="00C529DD"/>
    <w:rsid w:val="00C76198"/>
    <w:rsid w:val="00C77B4F"/>
    <w:rsid w:val="00C835F4"/>
    <w:rsid w:val="00C87165"/>
    <w:rsid w:val="00C92315"/>
    <w:rsid w:val="00C92968"/>
    <w:rsid w:val="00C97775"/>
    <w:rsid w:val="00CA5EB2"/>
    <w:rsid w:val="00CB0ACA"/>
    <w:rsid w:val="00CB6CCB"/>
    <w:rsid w:val="00CC4F9C"/>
    <w:rsid w:val="00CC5ACC"/>
    <w:rsid w:val="00CD2F4E"/>
    <w:rsid w:val="00CD4978"/>
    <w:rsid w:val="00CD6EE2"/>
    <w:rsid w:val="00CD7C1B"/>
    <w:rsid w:val="00CE0C92"/>
    <w:rsid w:val="00CF450D"/>
    <w:rsid w:val="00CF7228"/>
    <w:rsid w:val="00D007FB"/>
    <w:rsid w:val="00D0457C"/>
    <w:rsid w:val="00D15862"/>
    <w:rsid w:val="00D1603A"/>
    <w:rsid w:val="00D202F1"/>
    <w:rsid w:val="00D263DC"/>
    <w:rsid w:val="00D4621E"/>
    <w:rsid w:val="00D50634"/>
    <w:rsid w:val="00D5452C"/>
    <w:rsid w:val="00D547EB"/>
    <w:rsid w:val="00D6491E"/>
    <w:rsid w:val="00D670E8"/>
    <w:rsid w:val="00D70695"/>
    <w:rsid w:val="00D70908"/>
    <w:rsid w:val="00D738A2"/>
    <w:rsid w:val="00D84F6D"/>
    <w:rsid w:val="00D86967"/>
    <w:rsid w:val="00D86CD9"/>
    <w:rsid w:val="00D96E4C"/>
    <w:rsid w:val="00DA08AB"/>
    <w:rsid w:val="00DA1CAE"/>
    <w:rsid w:val="00DD07D2"/>
    <w:rsid w:val="00DD0EE6"/>
    <w:rsid w:val="00DD0F7D"/>
    <w:rsid w:val="00DD30A1"/>
    <w:rsid w:val="00DD45E3"/>
    <w:rsid w:val="00DD5E19"/>
    <w:rsid w:val="00DD6BC0"/>
    <w:rsid w:val="00DD7956"/>
    <w:rsid w:val="00DE1499"/>
    <w:rsid w:val="00DE192D"/>
    <w:rsid w:val="00DE649B"/>
    <w:rsid w:val="00DE6BDB"/>
    <w:rsid w:val="00DF17BA"/>
    <w:rsid w:val="00DF5FBD"/>
    <w:rsid w:val="00E025C7"/>
    <w:rsid w:val="00E0306F"/>
    <w:rsid w:val="00E042E5"/>
    <w:rsid w:val="00E05AE5"/>
    <w:rsid w:val="00E07B27"/>
    <w:rsid w:val="00E11DCD"/>
    <w:rsid w:val="00E120DC"/>
    <w:rsid w:val="00E1351C"/>
    <w:rsid w:val="00E2512B"/>
    <w:rsid w:val="00E419F4"/>
    <w:rsid w:val="00E55E15"/>
    <w:rsid w:val="00E65E3B"/>
    <w:rsid w:val="00E77E6F"/>
    <w:rsid w:val="00E8340D"/>
    <w:rsid w:val="00E94A13"/>
    <w:rsid w:val="00E95FBF"/>
    <w:rsid w:val="00EA4290"/>
    <w:rsid w:val="00EA5462"/>
    <w:rsid w:val="00EC0103"/>
    <w:rsid w:val="00EC419B"/>
    <w:rsid w:val="00EC4C03"/>
    <w:rsid w:val="00ED0D08"/>
    <w:rsid w:val="00ED219F"/>
    <w:rsid w:val="00ED27CE"/>
    <w:rsid w:val="00ED54A8"/>
    <w:rsid w:val="00EE4528"/>
    <w:rsid w:val="00EE4F3D"/>
    <w:rsid w:val="00EF0CE2"/>
    <w:rsid w:val="00EF1AC4"/>
    <w:rsid w:val="00EF5749"/>
    <w:rsid w:val="00EF6A66"/>
    <w:rsid w:val="00F0043E"/>
    <w:rsid w:val="00F04559"/>
    <w:rsid w:val="00F04F6C"/>
    <w:rsid w:val="00F055D6"/>
    <w:rsid w:val="00F0789F"/>
    <w:rsid w:val="00F1373B"/>
    <w:rsid w:val="00F23A5D"/>
    <w:rsid w:val="00F24259"/>
    <w:rsid w:val="00F266F1"/>
    <w:rsid w:val="00F278D8"/>
    <w:rsid w:val="00F27F82"/>
    <w:rsid w:val="00F32830"/>
    <w:rsid w:val="00F352A1"/>
    <w:rsid w:val="00F51639"/>
    <w:rsid w:val="00F53129"/>
    <w:rsid w:val="00F57258"/>
    <w:rsid w:val="00F60D6E"/>
    <w:rsid w:val="00F74144"/>
    <w:rsid w:val="00F83E96"/>
    <w:rsid w:val="00F927C0"/>
    <w:rsid w:val="00F93C88"/>
    <w:rsid w:val="00FA075B"/>
    <w:rsid w:val="00FA1B31"/>
    <w:rsid w:val="00FA61DB"/>
    <w:rsid w:val="00FA7826"/>
    <w:rsid w:val="00FB3E5F"/>
    <w:rsid w:val="00FB7272"/>
    <w:rsid w:val="00FC2295"/>
    <w:rsid w:val="00FC2EC2"/>
    <w:rsid w:val="00FC53EB"/>
    <w:rsid w:val="00FC6916"/>
    <w:rsid w:val="00FC7FD9"/>
    <w:rsid w:val="00FD57E8"/>
    <w:rsid w:val="00FD7AA6"/>
    <w:rsid w:val="00FF1572"/>
    <w:rsid w:val="00FF31F4"/>
    <w:rsid w:val="00FF3D1E"/>
    <w:rsid w:val="00FF7007"/>
    <w:rsid w:val="00FF735F"/>
    <w:rsid w:val="00FF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5B0"/>
    <w:rPr>
      <w:sz w:val="24"/>
      <w:szCs w:val="24"/>
    </w:rPr>
  </w:style>
  <w:style w:type="paragraph" w:styleId="Heading6">
    <w:name w:val="heading 6"/>
    <w:basedOn w:val="Normal"/>
    <w:next w:val="Normal"/>
    <w:qFormat/>
    <w:rsid w:val="007F15B0"/>
    <w:pPr>
      <w:keepNext/>
      <w:ind w:left="-884" w:firstLine="884"/>
      <w:jc w:val="center"/>
      <w:outlineLvl w:val="5"/>
    </w:pPr>
    <w:rPr>
      <w:rFonts w:ascii=".VnTimeH" w:hAnsi=".VnTimeH"/>
      <w:b/>
      <w:szCs w:val="20"/>
    </w:rPr>
  </w:style>
  <w:style w:type="paragraph" w:styleId="Heading7">
    <w:name w:val="heading 7"/>
    <w:basedOn w:val="Normal"/>
    <w:next w:val="Normal"/>
    <w:qFormat/>
    <w:rsid w:val="007F15B0"/>
    <w:pPr>
      <w:keepNext/>
      <w:ind w:left="-884" w:firstLine="884"/>
      <w:jc w:val="right"/>
      <w:outlineLvl w:val="6"/>
    </w:pPr>
    <w:rPr>
      <w:rFonts w:ascii=".VnTime" w:hAnsi=".VnTime"/>
      <w:i/>
      <w:sz w:val="26"/>
      <w:szCs w:val="20"/>
    </w:rPr>
  </w:style>
  <w:style w:type="paragraph" w:styleId="Heading8">
    <w:name w:val="heading 8"/>
    <w:basedOn w:val="Normal"/>
    <w:next w:val="Normal"/>
    <w:qFormat/>
    <w:rsid w:val="007F15B0"/>
    <w:pPr>
      <w:keepNext/>
      <w:jc w:val="center"/>
      <w:outlineLvl w:val="7"/>
    </w:pPr>
    <w:rPr>
      <w:rFonts w:ascii=".VnTime" w:hAnsi=".VnTime"/>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15B0"/>
    <w:pPr>
      <w:jc w:val="center"/>
    </w:pPr>
    <w:rPr>
      <w:rFonts w:ascii=".VnArial NarrowH" w:hAnsi=".VnArial NarrowH"/>
      <w:b/>
      <w:bCs/>
      <w:sz w:val="32"/>
    </w:rPr>
  </w:style>
  <w:style w:type="table" w:styleId="TableGrid">
    <w:name w:val="Table Grid"/>
    <w:basedOn w:val="TableNormal"/>
    <w:rsid w:val="00D86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64D90"/>
    <w:pPr>
      <w:tabs>
        <w:tab w:val="center" w:pos="4320"/>
        <w:tab w:val="right" w:pos="8640"/>
      </w:tabs>
    </w:pPr>
  </w:style>
  <w:style w:type="character" w:styleId="PageNumber">
    <w:name w:val="page number"/>
    <w:basedOn w:val="DefaultParagraphFont"/>
    <w:rsid w:val="00564D90"/>
  </w:style>
  <w:style w:type="paragraph" w:customStyle="1" w:styleId="CharCharCharCharCharCharCharCharChar1Char">
    <w:name w:val="Char Char Char Char Char Char Char Char Char1 Char"/>
    <w:basedOn w:val="Normal"/>
    <w:next w:val="Normal"/>
    <w:autoRedefine/>
    <w:semiHidden/>
    <w:rsid w:val="00D202F1"/>
    <w:pPr>
      <w:spacing w:before="120" w:after="120" w:line="312" w:lineRule="auto"/>
    </w:pPr>
    <w:rPr>
      <w:sz w:val="28"/>
      <w:szCs w:val="22"/>
    </w:rPr>
  </w:style>
  <w:style w:type="paragraph" w:styleId="Header">
    <w:name w:val="header"/>
    <w:basedOn w:val="Normal"/>
    <w:link w:val="HeaderChar"/>
    <w:uiPriority w:val="99"/>
    <w:rsid w:val="004624B0"/>
    <w:pPr>
      <w:tabs>
        <w:tab w:val="center" w:pos="4680"/>
        <w:tab w:val="right" w:pos="9360"/>
      </w:tabs>
    </w:pPr>
  </w:style>
  <w:style w:type="character" w:customStyle="1" w:styleId="HeaderChar">
    <w:name w:val="Header Char"/>
    <w:link w:val="Header"/>
    <w:uiPriority w:val="99"/>
    <w:rsid w:val="004624B0"/>
    <w:rPr>
      <w:sz w:val="24"/>
      <w:szCs w:val="24"/>
    </w:rPr>
  </w:style>
  <w:style w:type="character" w:customStyle="1" w:styleId="FooterChar">
    <w:name w:val="Footer Char"/>
    <w:link w:val="Footer"/>
    <w:uiPriority w:val="99"/>
    <w:rsid w:val="00811852"/>
    <w:rPr>
      <w:sz w:val="24"/>
      <w:szCs w:val="24"/>
    </w:rPr>
  </w:style>
  <w:style w:type="character" w:customStyle="1" w:styleId="Bodytext">
    <w:name w:val="Body text_"/>
    <w:link w:val="BodyText2"/>
    <w:rsid w:val="00E042E5"/>
    <w:rPr>
      <w:sz w:val="27"/>
      <w:szCs w:val="27"/>
      <w:shd w:val="clear" w:color="auto" w:fill="FFFFFF"/>
    </w:rPr>
  </w:style>
  <w:style w:type="paragraph" w:customStyle="1" w:styleId="BodyText2">
    <w:name w:val="Body Text2"/>
    <w:basedOn w:val="Normal"/>
    <w:link w:val="Bodytext"/>
    <w:rsid w:val="00E042E5"/>
    <w:pPr>
      <w:widowControl w:val="0"/>
      <w:shd w:val="clear" w:color="auto" w:fill="FFFFFF"/>
      <w:spacing w:after="300" w:line="298" w:lineRule="exact"/>
    </w:pPr>
    <w:rPr>
      <w:sz w:val="27"/>
      <w:szCs w:val="27"/>
    </w:rPr>
  </w:style>
  <w:style w:type="character" w:customStyle="1" w:styleId="Vnbnnidung">
    <w:name w:val="Văn bản nội dung_"/>
    <w:link w:val="Vnbnnidung0"/>
    <w:rsid w:val="00AE3AF1"/>
    <w:rPr>
      <w:sz w:val="26"/>
      <w:szCs w:val="26"/>
      <w:shd w:val="clear" w:color="auto" w:fill="FFFFFF"/>
    </w:rPr>
  </w:style>
  <w:style w:type="paragraph" w:customStyle="1" w:styleId="Vnbnnidung0">
    <w:name w:val="Văn bản nội dung"/>
    <w:basedOn w:val="Normal"/>
    <w:link w:val="Vnbnnidung"/>
    <w:rsid w:val="00AE3AF1"/>
    <w:pPr>
      <w:widowControl w:val="0"/>
      <w:shd w:val="clear" w:color="auto" w:fill="FFFFFF"/>
      <w:spacing w:after="300" w:line="298" w:lineRule="exact"/>
      <w:jc w:val="both"/>
    </w:pPr>
    <w:rPr>
      <w:sz w:val="26"/>
      <w:szCs w:val="26"/>
    </w:rPr>
  </w:style>
  <w:style w:type="character" w:customStyle="1" w:styleId="Bodytext5">
    <w:name w:val="Body text (5)_"/>
    <w:link w:val="Bodytext50"/>
    <w:rsid w:val="00087263"/>
    <w:rPr>
      <w:sz w:val="21"/>
      <w:szCs w:val="21"/>
      <w:shd w:val="clear" w:color="auto" w:fill="FFFFFF"/>
    </w:rPr>
  </w:style>
  <w:style w:type="paragraph" w:customStyle="1" w:styleId="Bodytext50">
    <w:name w:val="Body text (5)"/>
    <w:basedOn w:val="Normal"/>
    <w:link w:val="Bodytext5"/>
    <w:rsid w:val="00087263"/>
    <w:pPr>
      <w:widowControl w:val="0"/>
      <w:shd w:val="clear" w:color="auto" w:fill="FFFFFF"/>
      <w:spacing w:before="120" w:line="295" w:lineRule="exact"/>
      <w:jc w:val="both"/>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5B0"/>
    <w:rPr>
      <w:sz w:val="24"/>
      <w:szCs w:val="24"/>
    </w:rPr>
  </w:style>
  <w:style w:type="paragraph" w:styleId="Heading6">
    <w:name w:val="heading 6"/>
    <w:basedOn w:val="Normal"/>
    <w:next w:val="Normal"/>
    <w:qFormat/>
    <w:rsid w:val="007F15B0"/>
    <w:pPr>
      <w:keepNext/>
      <w:ind w:left="-884" w:firstLine="884"/>
      <w:jc w:val="center"/>
      <w:outlineLvl w:val="5"/>
    </w:pPr>
    <w:rPr>
      <w:rFonts w:ascii=".VnTimeH" w:hAnsi=".VnTimeH"/>
      <w:b/>
      <w:szCs w:val="20"/>
    </w:rPr>
  </w:style>
  <w:style w:type="paragraph" w:styleId="Heading7">
    <w:name w:val="heading 7"/>
    <w:basedOn w:val="Normal"/>
    <w:next w:val="Normal"/>
    <w:qFormat/>
    <w:rsid w:val="007F15B0"/>
    <w:pPr>
      <w:keepNext/>
      <w:ind w:left="-884" w:firstLine="884"/>
      <w:jc w:val="right"/>
      <w:outlineLvl w:val="6"/>
    </w:pPr>
    <w:rPr>
      <w:rFonts w:ascii=".VnTime" w:hAnsi=".VnTime"/>
      <w:i/>
      <w:sz w:val="26"/>
      <w:szCs w:val="20"/>
    </w:rPr>
  </w:style>
  <w:style w:type="paragraph" w:styleId="Heading8">
    <w:name w:val="heading 8"/>
    <w:basedOn w:val="Normal"/>
    <w:next w:val="Normal"/>
    <w:qFormat/>
    <w:rsid w:val="007F15B0"/>
    <w:pPr>
      <w:keepNext/>
      <w:jc w:val="center"/>
      <w:outlineLvl w:val="7"/>
    </w:pPr>
    <w:rPr>
      <w:rFonts w:ascii=".VnTime" w:hAnsi=".VnTime"/>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F15B0"/>
    <w:pPr>
      <w:jc w:val="center"/>
    </w:pPr>
    <w:rPr>
      <w:rFonts w:ascii=".VnArial NarrowH" w:hAnsi=".VnArial NarrowH"/>
      <w:b/>
      <w:bCs/>
      <w:sz w:val="32"/>
    </w:rPr>
  </w:style>
  <w:style w:type="table" w:styleId="TableGrid">
    <w:name w:val="Table Grid"/>
    <w:basedOn w:val="TableNormal"/>
    <w:rsid w:val="00D86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564D90"/>
    <w:pPr>
      <w:tabs>
        <w:tab w:val="center" w:pos="4320"/>
        <w:tab w:val="right" w:pos="8640"/>
      </w:tabs>
    </w:pPr>
  </w:style>
  <w:style w:type="character" w:styleId="PageNumber">
    <w:name w:val="page number"/>
    <w:basedOn w:val="DefaultParagraphFont"/>
    <w:rsid w:val="00564D90"/>
  </w:style>
  <w:style w:type="paragraph" w:customStyle="1" w:styleId="CharCharCharCharCharCharCharCharChar1Char">
    <w:name w:val="Char Char Char Char Char Char Char Char Char1 Char"/>
    <w:basedOn w:val="Normal"/>
    <w:next w:val="Normal"/>
    <w:autoRedefine/>
    <w:semiHidden/>
    <w:rsid w:val="00D202F1"/>
    <w:pPr>
      <w:spacing w:before="120" w:after="120" w:line="312" w:lineRule="auto"/>
    </w:pPr>
    <w:rPr>
      <w:sz w:val="28"/>
      <w:szCs w:val="22"/>
    </w:rPr>
  </w:style>
  <w:style w:type="paragraph" w:styleId="Header">
    <w:name w:val="header"/>
    <w:basedOn w:val="Normal"/>
    <w:link w:val="HeaderChar"/>
    <w:uiPriority w:val="99"/>
    <w:rsid w:val="004624B0"/>
    <w:pPr>
      <w:tabs>
        <w:tab w:val="center" w:pos="4680"/>
        <w:tab w:val="right" w:pos="9360"/>
      </w:tabs>
    </w:pPr>
  </w:style>
  <w:style w:type="character" w:customStyle="1" w:styleId="HeaderChar">
    <w:name w:val="Header Char"/>
    <w:link w:val="Header"/>
    <w:uiPriority w:val="99"/>
    <w:rsid w:val="004624B0"/>
    <w:rPr>
      <w:sz w:val="24"/>
      <w:szCs w:val="24"/>
    </w:rPr>
  </w:style>
  <w:style w:type="character" w:customStyle="1" w:styleId="FooterChar">
    <w:name w:val="Footer Char"/>
    <w:link w:val="Footer"/>
    <w:uiPriority w:val="99"/>
    <w:rsid w:val="00811852"/>
    <w:rPr>
      <w:sz w:val="24"/>
      <w:szCs w:val="24"/>
    </w:rPr>
  </w:style>
  <w:style w:type="character" w:customStyle="1" w:styleId="Bodytext">
    <w:name w:val="Body text_"/>
    <w:link w:val="BodyText2"/>
    <w:rsid w:val="00E042E5"/>
    <w:rPr>
      <w:sz w:val="27"/>
      <w:szCs w:val="27"/>
      <w:shd w:val="clear" w:color="auto" w:fill="FFFFFF"/>
    </w:rPr>
  </w:style>
  <w:style w:type="paragraph" w:customStyle="1" w:styleId="BodyText2">
    <w:name w:val="Body Text2"/>
    <w:basedOn w:val="Normal"/>
    <w:link w:val="Bodytext"/>
    <w:rsid w:val="00E042E5"/>
    <w:pPr>
      <w:widowControl w:val="0"/>
      <w:shd w:val="clear" w:color="auto" w:fill="FFFFFF"/>
      <w:spacing w:after="300" w:line="298" w:lineRule="exact"/>
    </w:pPr>
    <w:rPr>
      <w:sz w:val="27"/>
      <w:szCs w:val="27"/>
    </w:rPr>
  </w:style>
  <w:style w:type="character" w:customStyle="1" w:styleId="Vnbnnidung">
    <w:name w:val="Văn bản nội dung_"/>
    <w:link w:val="Vnbnnidung0"/>
    <w:rsid w:val="00AE3AF1"/>
    <w:rPr>
      <w:sz w:val="26"/>
      <w:szCs w:val="26"/>
      <w:shd w:val="clear" w:color="auto" w:fill="FFFFFF"/>
    </w:rPr>
  </w:style>
  <w:style w:type="paragraph" w:customStyle="1" w:styleId="Vnbnnidung0">
    <w:name w:val="Văn bản nội dung"/>
    <w:basedOn w:val="Normal"/>
    <w:link w:val="Vnbnnidung"/>
    <w:rsid w:val="00AE3AF1"/>
    <w:pPr>
      <w:widowControl w:val="0"/>
      <w:shd w:val="clear" w:color="auto" w:fill="FFFFFF"/>
      <w:spacing w:after="300" w:line="298" w:lineRule="exact"/>
      <w:jc w:val="both"/>
    </w:pPr>
    <w:rPr>
      <w:sz w:val="26"/>
      <w:szCs w:val="26"/>
    </w:rPr>
  </w:style>
  <w:style w:type="character" w:customStyle="1" w:styleId="Bodytext5">
    <w:name w:val="Body text (5)_"/>
    <w:link w:val="Bodytext50"/>
    <w:rsid w:val="00087263"/>
    <w:rPr>
      <w:sz w:val="21"/>
      <w:szCs w:val="21"/>
      <w:shd w:val="clear" w:color="auto" w:fill="FFFFFF"/>
    </w:rPr>
  </w:style>
  <w:style w:type="paragraph" w:customStyle="1" w:styleId="Bodytext50">
    <w:name w:val="Body text (5)"/>
    <w:basedOn w:val="Normal"/>
    <w:link w:val="Bodytext5"/>
    <w:rsid w:val="00087263"/>
    <w:pPr>
      <w:widowControl w:val="0"/>
      <w:shd w:val="clear" w:color="auto" w:fill="FFFFFF"/>
      <w:spacing w:before="120" w:line="295" w:lineRule="exact"/>
      <w:jc w:val="both"/>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349</Words>
  <Characters>1994</Characters>
  <Application>Microsoft Office Word</Application>
  <DocSecurity>0</DocSecurity>
  <Lines>16</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Ng©n hµng csxh</vt:lpstr>
      <vt:lpstr>Ng©n hµng csxh</vt:lpstr>
    </vt:vector>
  </TitlesOfParts>
  <Company>TYSOFT</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Ng©n hµng csxh</dc:title>
  <dc:creator>loc</dc:creator>
  <cp:lastModifiedBy>Tien</cp:lastModifiedBy>
  <cp:revision>3</cp:revision>
  <cp:lastPrinted>2021-06-30T09:17:00Z</cp:lastPrinted>
  <dcterms:created xsi:type="dcterms:W3CDTF">2024-06-21T02:57:00Z</dcterms:created>
  <dcterms:modified xsi:type="dcterms:W3CDTF">2024-06-21T03:04:00Z</dcterms:modified>
</cp:coreProperties>
</file>