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tblInd w:w="66" w:type="dxa"/>
        <w:tblLook w:val="01E0" w:firstRow="1" w:lastRow="1" w:firstColumn="1" w:lastColumn="1" w:noHBand="0" w:noVBand="0"/>
      </w:tblPr>
      <w:tblGrid>
        <w:gridCol w:w="9283"/>
        <w:gridCol w:w="222"/>
      </w:tblGrid>
      <w:tr w:rsidR="00910265" w:rsidRPr="0026360D" w:rsidTr="00C276A9">
        <w:trPr>
          <w:trHeight w:val="244"/>
        </w:trPr>
        <w:tc>
          <w:tcPr>
            <w:tcW w:w="9283" w:type="dxa"/>
            <w:shd w:val="clear" w:color="auto" w:fill="auto"/>
          </w:tcPr>
          <w:tbl>
            <w:tblPr>
              <w:tblW w:w="9398" w:type="dxa"/>
              <w:tblInd w:w="66" w:type="dxa"/>
              <w:tblLook w:val="01E0" w:firstRow="1" w:lastRow="1" w:firstColumn="1" w:lastColumn="1" w:noHBand="0" w:noVBand="0"/>
            </w:tblPr>
            <w:tblGrid>
              <w:gridCol w:w="2877"/>
              <w:gridCol w:w="6521"/>
            </w:tblGrid>
            <w:tr w:rsidR="0026360D" w:rsidRPr="0026360D" w:rsidTr="00281BC4">
              <w:tc>
                <w:tcPr>
                  <w:tcW w:w="2877" w:type="dxa"/>
                  <w:shd w:val="clear" w:color="auto" w:fill="auto"/>
                </w:tcPr>
                <w:p w:rsidR="00C276A9" w:rsidRPr="0026360D" w:rsidRDefault="0006430C" w:rsidP="00281BC4">
                  <w:pPr>
                    <w:spacing w:line="324" w:lineRule="exact"/>
                    <w:jc w:val="center"/>
                    <w:rPr>
                      <w:rFonts w:cs="Times New Roman"/>
                      <w:b/>
                      <w:sz w:val="26"/>
                      <w:szCs w:val="26"/>
                    </w:rPr>
                  </w:pPr>
                  <w:r w:rsidRPr="0026360D">
                    <w:rPr>
                      <w:rFonts w:cs="Times New Roman"/>
                      <w:b/>
                      <w:sz w:val="26"/>
                      <w:szCs w:val="26"/>
                    </w:rPr>
                    <w:t xml:space="preserve"> </w:t>
                  </w:r>
                  <w:r w:rsidR="00C276A9" w:rsidRPr="0026360D">
                    <w:rPr>
                      <w:rFonts w:cs="Times New Roman"/>
                      <w:b/>
                      <w:sz w:val="26"/>
                      <w:szCs w:val="26"/>
                    </w:rPr>
                    <w:t>ỦY BAN NHÂN DÂN</w:t>
                  </w:r>
                </w:p>
              </w:tc>
              <w:tc>
                <w:tcPr>
                  <w:tcW w:w="6521" w:type="dxa"/>
                  <w:shd w:val="clear" w:color="auto" w:fill="auto"/>
                </w:tcPr>
                <w:p w:rsidR="00C276A9" w:rsidRPr="0026360D" w:rsidRDefault="00C276A9" w:rsidP="00281BC4">
                  <w:pPr>
                    <w:spacing w:line="324" w:lineRule="exact"/>
                    <w:jc w:val="center"/>
                    <w:rPr>
                      <w:rFonts w:cs="Times New Roman"/>
                      <w:b/>
                      <w:sz w:val="26"/>
                      <w:szCs w:val="26"/>
                    </w:rPr>
                  </w:pPr>
                  <w:r w:rsidRPr="0026360D">
                    <w:rPr>
                      <w:rFonts w:cs="Times New Roman"/>
                      <w:b/>
                      <w:sz w:val="26"/>
                      <w:szCs w:val="26"/>
                    </w:rPr>
                    <w:t>CỘNG HÒA XÃ HỘI CHỦ NGHĨA VIỆT NAM</w:t>
                  </w:r>
                </w:p>
              </w:tc>
            </w:tr>
            <w:tr w:rsidR="0026360D" w:rsidRPr="0026360D" w:rsidTr="00281BC4">
              <w:tc>
                <w:tcPr>
                  <w:tcW w:w="2877" w:type="dxa"/>
                  <w:shd w:val="clear" w:color="auto" w:fill="auto"/>
                </w:tcPr>
                <w:p w:rsidR="00C276A9" w:rsidRPr="0026360D" w:rsidRDefault="00C276A9" w:rsidP="00281BC4">
                  <w:pPr>
                    <w:spacing w:line="324" w:lineRule="exact"/>
                    <w:jc w:val="center"/>
                    <w:rPr>
                      <w:rFonts w:cs="Times New Roman"/>
                      <w:b/>
                      <w:sz w:val="26"/>
                      <w:szCs w:val="26"/>
                    </w:rPr>
                  </w:pPr>
                  <w:r w:rsidRPr="0026360D">
                    <w:rPr>
                      <w:rFonts w:cs="Times New Roman"/>
                      <w:b/>
                      <w:sz w:val="26"/>
                      <w:szCs w:val="26"/>
                    </w:rPr>
                    <w:t>TỈNH NINH THUẬN</w:t>
                  </w:r>
                </w:p>
              </w:tc>
              <w:tc>
                <w:tcPr>
                  <w:tcW w:w="6521" w:type="dxa"/>
                  <w:shd w:val="clear" w:color="auto" w:fill="auto"/>
                </w:tcPr>
                <w:p w:rsidR="00C276A9" w:rsidRPr="0026360D" w:rsidRDefault="00C276A9" w:rsidP="00281BC4">
                  <w:pPr>
                    <w:spacing w:line="324" w:lineRule="exact"/>
                    <w:jc w:val="center"/>
                    <w:rPr>
                      <w:rFonts w:cs="Times New Roman"/>
                      <w:b/>
                      <w:sz w:val="26"/>
                      <w:szCs w:val="26"/>
                    </w:rPr>
                  </w:pPr>
                  <w:r w:rsidRPr="0026360D">
                    <w:rPr>
                      <w:rFonts w:cs="Times New Roman"/>
                      <w:b/>
                      <w:szCs w:val="26"/>
                    </w:rPr>
                    <w:t>Độc lập - Tự do - Hạnh phúc</w:t>
                  </w:r>
                </w:p>
              </w:tc>
            </w:tr>
            <w:tr w:rsidR="0026360D" w:rsidRPr="0026360D" w:rsidTr="00281BC4">
              <w:tc>
                <w:tcPr>
                  <w:tcW w:w="2877" w:type="dxa"/>
                  <w:shd w:val="clear" w:color="auto" w:fill="auto"/>
                </w:tcPr>
                <w:p w:rsidR="00C276A9" w:rsidRPr="0026360D" w:rsidRDefault="00C276A9" w:rsidP="00281BC4">
                  <w:pPr>
                    <w:spacing w:line="324" w:lineRule="exact"/>
                    <w:jc w:val="center"/>
                    <w:rPr>
                      <w:rFonts w:cs="Times New Roman"/>
                      <w:sz w:val="26"/>
                      <w:szCs w:val="26"/>
                    </w:rPr>
                  </w:pPr>
                  <w:r w:rsidRPr="0026360D">
                    <w:rPr>
                      <w:rFonts w:cs="Times New Roman"/>
                      <w:b/>
                      <w:noProof/>
                      <w:sz w:val="26"/>
                      <w:szCs w:val="26"/>
                    </w:rPr>
                    <mc:AlternateContent>
                      <mc:Choice Requires="wps">
                        <w:drawing>
                          <wp:anchor distT="0" distB="0" distL="114300" distR="114300" simplePos="0" relativeHeight="251661312" behindDoc="0" locked="0" layoutInCell="1" allowOverlap="1" wp14:anchorId="1D431AAA" wp14:editId="3262A5FA">
                            <wp:simplePos x="0" y="0"/>
                            <wp:positionH relativeFrom="column">
                              <wp:posOffset>449580</wp:posOffset>
                            </wp:positionH>
                            <wp:positionV relativeFrom="paragraph">
                              <wp:posOffset>28575</wp:posOffset>
                            </wp:positionV>
                            <wp:extent cx="727710" cy="0"/>
                            <wp:effectExtent l="1143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3C0C9A"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9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b4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"/>
                        </w:pict>
                      </mc:Fallback>
                    </mc:AlternateContent>
                  </w:r>
                </w:p>
                <w:p w:rsidR="00C276A9" w:rsidRPr="0026360D" w:rsidRDefault="00C276A9" w:rsidP="0005194E">
                  <w:pPr>
                    <w:spacing w:line="324" w:lineRule="exact"/>
                    <w:jc w:val="center"/>
                    <w:rPr>
                      <w:rFonts w:cs="Times New Roman"/>
                      <w:b/>
                      <w:sz w:val="26"/>
                      <w:szCs w:val="26"/>
                    </w:rPr>
                  </w:pPr>
                  <w:r w:rsidRPr="0026360D">
                    <w:rPr>
                      <w:rFonts w:cs="Times New Roman"/>
                      <w:szCs w:val="26"/>
                    </w:rPr>
                    <w:t xml:space="preserve">Số:   </w:t>
                  </w:r>
                  <w:r w:rsidR="00307A8D" w:rsidRPr="0026360D">
                    <w:rPr>
                      <w:rFonts w:cs="Times New Roman"/>
                      <w:szCs w:val="26"/>
                    </w:rPr>
                    <w:t xml:space="preserve">  </w:t>
                  </w:r>
                  <w:r w:rsidRPr="0026360D">
                    <w:rPr>
                      <w:rFonts w:cs="Times New Roman"/>
                      <w:szCs w:val="26"/>
                    </w:rPr>
                    <w:t xml:space="preserve">  /BC-UBND</w:t>
                  </w:r>
                </w:p>
              </w:tc>
              <w:tc>
                <w:tcPr>
                  <w:tcW w:w="6521" w:type="dxa"/>
                  <w:shd w:val="clear" w:color="auto" w:fill="auto"/>
                </w:tcPr>
                <w:p w:rsidR="00C276A9" w:rsidRPr="0026360D" w:rsidRDefault="00C276A9" w:rsidP="00281BC4">
                  <w:pPr>
                    <w:spacing w:line="324" w:lineRule="exact"/>
                    <w:jc w:val="center"/>
                    <w:rPr>
                      <w:rFonts w:cs="Times New Roman"/>
                      <w:i/>
                      <w:sz w:val="26"/>
                      <w:szCs w:val="26"/>
                    </w:rPr>
                  </w:pPr>
                  <w:r w:rsidRPr="0026360D">
                    <w:rPr>
                      <w:rFonts w:cs="Times New Roman"/>
                      <w:b/>
                      <w:noProof/>
                      <w:sz w:val="26"/>
                      <w:szCs w:val="26"/>
                    </w:rPr>
                    <mc:AlternateContent>
                      <mc:Choice Requires="wps">
                        <w:drawing>
                          <wp:anchor distT="0" distB="0" distL="114300" distR="114300" simplePos="0" relativeHeight="251662336" behindDoc="0" locked="0" layoutInCell="1" allowOverlap="1" wp14:anchorId="0D8646D5" wp14:editId="73581924">
                            <wp:simplePos x="0" y="0"/>
                            <wp:positionH relativeFrom="column">
                              <wp:posOffset>957580</wp:posOffset>
                            </wp:positionH>
                            <wp:positionV relativeFrom="paragraph">
                              <wp:posOffset>33020</wp:posOffset>
                            </wp:positionV>
                            <wp:extent cx="2113915" cy="0"/>
                            <wp:effectExtent l="5080" t="13970" r="508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58DCF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6pt" to="241.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1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Jsus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"/>
                        </w:pict>
                      </mc:Fallback>
                    </mc:AlternateContent>
                  </w:r>
                  <w:r w:rsidRPr="0026360D">
                    <w:rPr>
                      <w:rFonts w:cs="Times New Roman"/>
                      <w:i/>
                      <w:sz w:val="26"/>
                      <w:szCs w:val="26"/>
                    </w:rPr>
                    <w:t xml:space="preserve"> </w:t>
                  </w:r>
                </w:p>
                <w:p w:rsidR="00C276A9" w:rsidRPr="0026360D" w:rsidRDefault="00C276A9" w:rsidP="006546C3">
                  <w:pPr>
                    <w:spacing w:line="324" w:lineRule="exact"/>
                    <w:jc w:val="center"/>
                    <w:rPr>
                      <w:rFonts w:cs="Times New Roman"/>
                      <w:b/>
                      <w:noProof/>
                      <w:sz w:val="26"/>
                      <w:szCs w:val="26"/>
                    </w:rPr>
                  </w:pPr>
                  <w:r w:rsidRPr="0026360D">
                    <w:rPr>
                      <w:rFonts w:cs="Times New Roman"/>
                      <w:i/>
                      <w:szCs w:val="26"/>
                    </w:rPr>
                    <w:t xml:space="preserve">       Ninh Thuậ</w:t>
                  </w:r>
                  <w:r w:rsidR="00114F7E" w:rsidRPr="0026360D">
                    <w:rPr>
                      <w:rFonts w:cs="Times New Roman"/>
                      <w:i/>
                      <w:szCs w:val="26"/>
                    </w:rPr>
                    <w:t xml:space="preserve">n, ngày </w:t>
                  </w:r>
                  <w:r w:rsidR="0098141D" w:rsidRPr="0026360D">
                    <w:rPr>
                      <w:rFonts w:cs="Times New Roman"/>
                      <w:i/>
                      <w:szCs w:val="26"/>
                    </w:rPr>
                    <w:t xml:space="preserve"> </w:t>
                  </w:r>
                  <w:r w:rsidR="00307A8D" w:rsidRPr="0026360D">
                    <w:rPr>
                      <w:rFonts w:cs="Times New Roman"/>
                      <w:i/>
                      <w:szCs w:val="26"/>
                    </w:rPr>
                    <w:t xml:space="preserve">  </w:t>
                  </w:r>
                  <w:r w:rsidR="006B32E3" w:rsidRPr="0026360D">
                    <w:rPr>
                      <w:rFonts w:cs="Times New Roman"/>
                      <w:i/>
                      <w:szCs w:val="26"/>
                    </w:rPr>
                    <w:t xml:space="preserve"> </w:t>
                  </w:r>
                  <w:bookmarkStart w:id="0" w:name="_GoBack"/>
                  <w:bookmarkEnd w:id="0"/>
                  <w:r w:rsidR="00114F7E" w:rsidRPr="0026360D">
                    <w:rPr>
                      <w:rFonts w:cs="Times New Roman"/>
                      <w:i/>
                      <w:szCs w:val="26"/>
                    </w:rPr>
                    <w:t xml:space="preserve"> tháng</w:t>
                  </w:r>
                  <w:r w:rsidR="00F2406B" w:rsidRPr="0026360D">
                    <w:rPr>
                      <w:rFonts w:cs="Times New Roman"/>
                      <w:i/>
                      <w:szCs w:val="26"/>
                    </w:rPr>
                    <w:t xml:space="preserve"> </w:t>
                  </w:r>
                  <w:r w:rsidR="0005194E">
                    <w:rPr>
                      <w:rFonts w:cs="Times New Roman"/>
                      <w:i/>
                      <w:szCs w:val="26"/>
                    </w:rPr>
                    <w:t>8</w:t>
                  </w:r>
                  <w:r w:rsidR="00F2406B" w:rsidRPr="0026360D">
                    <w:rPr>
                      <w:rFonts w:cs="Times New Roman"/>
                      <w:i/>
                      <w:szCs w:val="26"/>
                    </w:rPr>
                    <w:t xml:space="preserve"> năm 2023</w:t>
                  </w:r>
                </w:p>
              </w:tc>
            </w:tr>
          </w:tbl>
          <w:p w:rsidR="00C002B0" w:rsidRPr="0026360D" w:rsidRDefault="00C002B0" w:rsidP="005B72CF">
            <w:pPr>
              <w:spacing w:line="324" w:lineRule="exact"/>
              <w:jc w:val="center"/>
              <w:rPr>
                <w:rFonts w:cs="Times New Roman"/>
                <w:b/>
                <w:sz w:val="26"/>
                <w:szCs w:val="26"/>
              </w:rPr>
            </w:pPr>
          </w:p>
        </w:tc>
        <w:tc>
          <w:tcPr>
            <w:tcW w:w="222" w:type="dxa"/>
            <w:shd w:val="clear" w:color="auto" w:fill="auto"/>
          </w:tcPr>
          <w:p w:rsidR="00C002B0" w:rsidRPr="0026360D" w:rsidRDefault="00C002B0" w:rsidP="005B72CF">
            <w:pPr>
              <w:spacing w:line="324" w:lineRule="exact"/>
              <w:jc w:val="center"/>
              <w:rPr>
                <w:rFonts w:cs="Times New Roman"/>
                <w:b/>
                <w:sz w:val="26"/>
                <w:szCs w:val="26"/>
              </w:rPr>
            </w:pPr>
          </w:p>
        </w:tc>
      </w:tr>
    </w:tbl>
    <w:p w:rsidR="00442056" w:rsidRPr="0026360D" w:rsidRDefault="00442056" w:rsidP="005B5F1A">
      <w:pPr>
        <w:pStyle w:val="Heading3"/>
        <w:spacing w:line="180" w:lineRule="exact"/>
        <w:ind w:right="-58"/>
        <w:jc w:val="center"/>
        <w:rPr>
          <w:b/>
          <w:color w:val="auto"/>
        </w:rPr>
      </w:pPr>
    </w:p>
    <w:p w:rsidR="00C002B0" w:rsidRPr="0026360D" w:rsidRDefault="00C002B0" w:rsidP="001D3601">
      <w:pPr>
        <w:pStyle w:val="Heading3"/>
        <w:spacing w:line="324" w:lineRule="exact"/>
        <w:jc w:val="center"/>
        <w:rPr>
          <w:b/>
          <w:color w:val="auto"/>
          <w:lang w:val="en-US"/>
        </w:rPr>
      </w:pPr>
      <w:r w:rsidRPr="0026360D">
        <w:rPr>
          <w:b/>
          <w:color w:val="auto"/>
          <w:lang w:val="vi-VN"/>
        </w:rPr>
        <w:t>BÁO CÁO</w:t>
      </w:r>
    </w:p>
    <w:p w:rsidR="00C002B0" w:rsidRPr="0026360D" w:rsidRDefault="00C002B0" w:rsidP="001D3601">
      <w:pPr>
        <w:pStyle w:val="Heading2"/>
        <w:spacing w:line="324" w:lineRule="exact"/>
        <w:ind w:right="-57"/>
        <w:rPr>
          <w:rFonts w:ascii="Times New Roman" w:hAnsi="Times New Roman"/>
          <w:sz w:val="28"/>
          <w:szCs w:val="28"/>
          <w:lang w:val="en-US"/>
        </w:rPr>
      </w:pPr>
      <w:r w:rsidRPr="0026360D">
        <w:rPr>
          <w:rFonts w:ascii="Times New Roman" w:hAnsi="Times New Roman"/>
          <w:sz w:val="28"/>
          <w:szCs w:val="28"/>
          <w:lang w:val="vi-VN"/>
        </w:rPr>
        <w:t xml:space="preserve">Tình hình kinh tế-xã hội tháng </w:t>
      </w:r>
      <w:r w:rsidR="00D44DE3" w:rsidRPr="0026360D">
        <w:rPr>
          <w:rFonts w:ascii="Times New Roman" w:hAnsi="Times New Roman"/>
          <w:sz w:val="28"/>
          <w:szCs w:val="28"/>
          <w:lang w:val="en-US"/>
        </w:rPr>
        <w:t>7</w:t>
      </w:r>
    </w:p>
    <w:p w:rsidR="00C002B0" w:rsidRPr="0026360D" w:rsidRDefault="00C002B0" w:rsidP="001D3601">
      <w:pPr>
        <w:pStyle w:val="Heading2"/>
        <w:spacing w:line="324" w:lineRule="exact"/>
        <w:ind w:right="-57"/>
        <w:rPr>
          <w:rFonts w:ascii="Times New Roman" w:hAnsi="Times New Roman"/>
          <w:sz w:val="28"/>
          <w:szCs w:val="28"/>
          <w:lang w:val="vi-VN"/>
        </w:rPr>
      </w:pPr>
      <w:r w:rsidRPr="0026360D">
        <w:rPr>
          <w:rFonts w:ascii="Times New Roman" w:hAnsi="Times New Roman"/>
          <w:sz w:val="28"/>
          <w:szCs w:val="28"/>
          <w:lang w:val="vi-VN"/>
        </w:rPr>
        <w:t xml:space="preserve">và nhiệm vụ trọng tâm tháng </w:t>
      </w:r>
      <w:r w:rsidR="00D44DE3" w:rsidRPr="0026360D">
        <w:rPr>
          <w:rFonts w:ascii="Times New Roman" w:hAnsi="Times New Roman"/>
          <w:sz w:val="28"/>
          <w:szCs w:val="28"/>
          <w:lang w:val="en-US"/>
        </w:rPr>
        <w:t>8</w:t>
      </w:r>
      <w:r w:rsidR="00E73311" w:rsidRPr="0026360D">
        <w:rPr>
          <w:rFonts w:ascii="Times New Roman" w:hAnsi="Times New Roman"/>
          <w:sz w:val="28"/>
          <w:szCs w:val="28"/>
          <w:lang w:val="vi-VN"/>
        </w:rPr>
        <w:t xml:space="preserve"> </w:t>
      </w:r>
      <w:r w:rsidRPr="0026360D">
        <w:rPr>
          <w:rFonts w:ascii="Times New Roman" w:hAnsi="Times New Roman"/>
          <w:sz w:val="28"/>
          <w:szCs w:val="28"/>
          <w:lang w:val="vi-VN"/>
        </w:rPr>
        <w:t>năm 202</w:t>
      </w:r>
      <w:r w:rsidR="00F2406B" w:rsidRPr="0026360D">
        <w:rPr>
          <w:rFonts w:ascii="Times New Roman" w:hAnsi="Times New Roman"/>
          <w:sz w:val="28"/>
          <w:szCs w:val="28"/>
          <w:lang w:val="vi-VN"/>
        </w:rPr>
        <w:t>3</w:t>
      </w:r>
    </w:p>
    <w:p w:rsidR="001E6709" w:rsidRPr="0026360D" w:rsidRDefault="00C5792F" w:rsidP="001E6709">
      <w:pPr>
        <w:spacing w:line="324" w:lineRule="exact"/>
        <w:ind w:firstLine="709"/>
        <w:jc w:val="both"/>
        <w:rPr>
          <w:rFonts w:eastAsia="Times New Roman" w:cs="Times New Roman"/>
          <w:szCs w:val="28"/>
          <w:lang w:val="nb-NO"/>
        </w:rPr>
      </w:pPr>
      <w:r w:rsidRPr="0026360D">
        <w:rPr>
          <w:rFonts w:cs="Times New Roman"/>
          <w:noProof/>
          <w:sz w:val="10"/>
          <w:szCs w:val="28"/>
        </w:rPr>
        <mc:AlternateContent>
          <mc:Choice Requires="wps">
            <w:drawing>
              <wp:anchor distT="0" distB="0" distL="114300" distR="114300" simplePos="0" relativeHeight="251658240" behindDoc="0" locked="0" layoutInCell="1" allowOverlap="1" wp14:anchorId="7E7C5995" wp14:editId="03859C5F">
                <wp:simplePos x="0" y="0"/>
                <wp:positionH relativeFrom="column">
                  <wp:posOffset>2495550</wp:posOffset>
                </wp:positionH>
                <wp:positionV relativeFrom="paragraph">
                  <wp:posOffset>29845</wp:posOffset>
                </wp:positionV>
                <wp:extent cx="109537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F523AE2" id="_x0000_t32" coordsize="21600,21600" o:spt="32" o:oned="t" path="m,l21600,21600e" filled="f">
                <v:path arrowok="t" fillok="f" o:connecttype="none"/>
                <o:lock v:ext="edit" shapetype="t"/>
              </v:shapetype>
              <v:shape id="AutoShape 4" o:spid="_x0000_s1026" type="#_x0000_t32" style="position:absolute;margin-left:196.5pt;margin-top:2.3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Su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s3QxfXi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"/>
            </w:pict>
          </mc:Fallback>
        </mc:AlternateContent>
      </w:r>
    </w:p>
    <w:p w:rsidR="00DB2A1C" w:rsidRPr="0005194E" w:rsidRDefault="00233AB3" w:rsidP="0005194E">
      <w:pPr>
        <w:spacing w:before="120"/>
        <w:ind w:firstLine="720"/>
        <w:jc w:val="both"/>
        <w:rPr>
          <w:rFonts w:eastAsia="Times New Roman" w:cs="Times New Roman"/>
          <w:szCs w:val="28"/>
          <w:lang w:val="nl-NL"/>
        </w:rPr>
      </w:pPr>
      <w:r w:rsidRPr="0005194E">
        <w:rPr>
          <w:rFonts w:eastAsia="Times New Roman" w:cs="Times New Roman"/>
          <w:szCs w:val="28"/>
          <w:lang w:val="nl-NL"/>
        </w:rPr>
        <w:t>Triển khai nhiệm vụ kinh tế-xã hội tháng 7/2023 mặc dù còn nhiều khó khăn, thách thức</w:t>
      </w:r>
      <w:r w:rsidR="001A198C" w:rsidRPr="0005194E">
        <w:rPr>
          <w:rFonts w:eastAsia="Times New Roman" w:cs="Times New Roman"/>
          <w:szCs w:val="28"/>
          <w:lang w:val="nl-NL"/>
        </w:rPr>
        <w:t xml:space="preserve">, tác động của kinh tế trong và ngoài nước đến hoạt động sản xuất kinh doanh, đầu tư, xuất khẩu, song tình hình kinh tế-xã hội có những tín hiệu tích cực, </w:t>
      </w:r>
      <w:r w:rsidR="00394390" w:rsidRPr="0005194E">
        <w:rPr>
          <w:rFonts w:eastAsia="Times New Roman" w:cs="Times New Roman"/>
          <w:szCs w:val="28"/>
          <w:lang w:val="nl-NL"/>
        </w:rPr>
        <w:t>công nghiệp</w:t>
      </w:r>
      <w:r w:rsidR="003522E9" w:rsidRPr="0005194E">
        <w:rPr>
          <w:rFonts w:eastAsia="Times New Roman" w:cs="Times New Roman"/>
          <w:szCs w:val="28"/>
          <w:lang w:val="nl-NL"/>
        </w:rPr>
        <w:t>,</w:t>
      </w:r>
      <w:r w:rsidR="00100852" w:rsidRPr="0005194E">
        <w:rPr>
          <w:rFonts w:eastAsia="Times New Roman" w:cs="Times New Roman"/>
          <w:szCs w:val="28"/>
          <w:lang w:val="nl-NL"/>
        </w:rPr>
        <w:t xml:space="preserve"> dịch vụ tiếp tục phát triển và đóng góp cho tăng trưởng,</w:t>
      </w:r>
      <w:r w:rsidR="00394390" w:rsidRPr="0005194E">
        <w:rPr>
          <w:rFonts w:eastAsia="Times New Roman" w:cs="Times New Roman"/>
          <w:szCs w:val="28"/>
          <w:lang w:val="nl-NL"/>
        </w:rPr>
        <w:t xml:space="preserve"> </w:t>
      </w:r>
      <w:r w:rsidR="001A198C" w:rsidRPr="0005194E">
        <w:rPr>
          <w:rFonts w:eastAsia="Times New Roman" w:cs="Times New Roman"/>
          <w:szCs w:val="28"/>
          <w:lang w:val="nl-NL"/>
        </w:rPr>
        <w:t>tạo đà để phấn đấu hoàn thành</w:t>
      </w:r>
      <w:r w:rsidR="003A1DCE" w:rsidRPr="0005194E">
        <w:rPr>
          <w:rFonts w:eastAsia="Times New Roman" w:cs="Times New Roman"/>
          <w:szCs w:val="28"/>
          <w:lang w:val="nl-NL"/>
        </w:rPr>
        <w:t xml:space="preserve"> các</w:t>
      </w:r>
      <w:r w:rsidR="000629EE" w:rsidRPr="0005194E">
        <w:rPr>
          <w:rFonts w:eastAsia="Times New Roman" w:cs="Times New Roman"/>
          <w:szCs w:val="28"/>
          <w:lang w:val="nl-NL"/>
        </w:rPr>
        <w:t xml:space="preserve"> mục tiêu năm 2023 đề ra. V</w:t>
      </w:r>
      <w:r w:rsidR="003A1DCE" w:rsidRPr="0005194E">
        <w:rPr>
          <w:rFonts w:eastAsia="Times New Roman" w:cs="Times New Roman"/>
          <w:szCs w:val="28"/>
          <w:lang w:val="nl-NL"/>
        </w:rPr>
        <w:t>ới tinh thần quyết tâm cao</w:t>
      </w:r>
      <w:r w:rsidR="00DB2A1C" w:rsidRPr="0005194E">
        <w:rPr>
          <w:rFonts w:eastAsia="Times New Roman" w:cs="Times New Roman"/>
          <w:szCs w:val="28"/>
          <w:lang w:val="nl-NL"/>
        </w:rPr>
        <w:t xml:space="preserve">, nỗ lực hơn nữa, hành động quyết liệt để khắc phục những khó khăn, thách thức, phấn đấu hoàn thành mục tiêu kế hoạch năm 2023, UBND tỉnh chỉ đạo các cấp, các ngành, địa phương chủ động, tập trung thực hiện các nhiệm vụ trọng tâm, đột phá của từng ngành </w:t>
      </w:r>
      <w:r w:rsidR="00DB2A1C" w:rsidRPr="0005194E">
        <w:rPr>
          <w:rFonts w:eastAsia="Times New Roman" w:cs="Times New Roman"/>
          <w:szCs w:val="28"/>
          <w:vertAlign w:val="superscript"/>
          <w:lang w:val="nl-NL"/>
        </w:rPr>
        <w:footnoteReference w:id="1"/>
      </w:r>
      <w:r w:rsidR="00DB2A1C" w:rsidRPr="0005194E">
        <w:rPr>
          <w:rFonts w:eastAsia="Times New Roman" w:cs="Times New Roman"/>
          <w:szCs w:val="28"/>
          <w:lang w:val="nl-NL"/>
        </w:rPr>
        <w:t>, tích cực thực hiện đồng bộ các giải pháp để thúc đẩy tăng trưởng kinh tế các tháng tiếp theo. Kết quả kinh tế-xã hội tháng 7/2023 như sau:</w:t>
      </w:r>
    </w:p>
    <w:p w:rsidR="00C002B0" w:rsidRPr="0005194E" w:rsidRDefault="00C002B0" w:rsidP="0005194E">
      <w:pPr>
        <w:spacing w:before="120"/>
        <w:ind w:firstLine="720"/>
        <w:jc w:val="both"/>
        <w:rPr>
          <w:rFonts w:cs="Times New Roman"/>
          <w:b/>
          <w:szCs w:val="28"/>
          <w:lang w:val="pl-PL"/>
        </w:rPr>
      </w:pPr>
      <w:r w:rsidRPr="0005194E">
        <w:rPr>
          <w:rFonts w:cs="Times New Roman"/>
          <w:b/>
          <w:szCs w:val="28"/>
          <w:lang w:val="pl-PL"/>
        </w:rPr>
        <w:t>I. Tình hình kinh tế-xã</w:t>
      </w:r>
      <w:r w:rsidR="00847C95" w:rsidRPr="0005194E">
        <w:rPr>
          <w:rFonts w:cs="Times New Roman"/>
          <w:b/>
          <w:szCs w:val="28"/>
          <w:lang w:val="pl-PL"/>
        </w:rPr>
        <w:t xml:space="preserve"> </w:t>
      </w:r>
      <w:r w:rsidRPr="0005194E">
        <w:rPr>
          <w:rFonts w:cs="Times New Roman"/>
          <w:b/>
          <w:szCs w:val="28"/>
          <w:lang w:val="pl-PL"/>
        </w:rPr>
        <w:t xml:space="preserve">hội tháng </w:t>
      </w:r>
      <w:r w:rsidR="005167B8" w:rsidRPr="0005194E">
        <w:rPr>
          <w:rFonts w:cs="Times New Roman"/>
          <w:b/>
          <w:szCs w:val="28"/>
          <w:lang w:val="pl-PL"/>
        </w:rPr>
        <w:t>7</w:t>
      </w:r>
      <w:r w:rsidR="00B95169" w:rsidRPr="0005194E">
        <w:rPr>
          <w:rFonts w:cs="Times New Roman"/>
          <w:b/>
          <w:szCs w:val="28"/>
          <w:lang w:val="pl-PL"/>
        </w:rPr>
        <w:t>/</w:t>
      </w:r>
      <w:r w:rsidRPr="0005194E">
        <w:rPr>
          <w:rFonts w:cs="Times New Roman"/>
          <w:b/>
          <w:szCs w:val="28"/>
          <w:lang w:val="pl-PL"/>
        </w:rPr>
        <w:t>202</w:t>
      </w:r>
      <w:r w:rsidR="00215E2E" w:rsidRPr="0005194E">
        <w:rPr>
          <w:rFonts w:cs="Times New Roman"/>
          <w:b/>
          <w:szCs w:val="28"/>
          <w:lang w:val="pl-PL"/>
        </w:rPr>
        <w:t>3</w:t>
      </w:r>
    </w:p>
    <w:p w:rsidR="00E729BF" w:rsidRPr="0005194E" w:rsidRDefault="00215E2E" w:rsidP="0005194E">
      <w:pPr>
        <w:pStyle w:val="ListParagraph"/>
        <w:spacing w:before="120" w:beforeAutospacing="0" w:after="0" w:afterAutospacing="0"/>
        <w:ind w:firstLine="720"/>
        <w:jc w:val="both"/>
        <w:rPr>
          <w:b/>
          <w:bCs/>
          <w:sz w:val="28"/>
          <w:szCs w:val="28"/>
          <w:lang w:val="pl-PL"/>
        </w:rPr>
      </w:pPr>
      <w:r w:rsidRPr="0005194E">
        <w:rPr>
          <w:b/>
          <w:bCs/>
          <w:sz w:val="28"/>
          <w:szCs w:val="28"/>
          <w:lang w:val="pl-PL"/>
        </w:rPr>
        <w:t>1. Sản xuất nông, lâm nghiệp và thủy sản</w:t>
      </w:r>
    </w:p>
    <w:p w:rsidR="0005194E" w:rsidRDefault="00215E2E" w:rsidP="0005194E">
      <w:pPr>
        <w:pStyle w:val="ListParagraph"/>
        <w:spacing w:before="120" w:beforeAutospacing="0" w:after="0" w:afterAutospacing="0"/>
        <w:ind w:firstLine="720"/>
        <w:jc w:val="both"/>
        <w:rPr>
          <w:sz w:val="28"/>
          <w:szCs w:val="28"/>
          <w:lang w:val="pl-PL"/>
        </w:rPr>
      </w:pPr>
      <w:r w:rsidRPr="0005194E">
        <w:rPr>
          <w:sz w:val="28"/>
          <w:szCs w:val="28"/>
          <w:lang w:val="is-IS"/>
        </w:rPr>
        <w:t xml:space="preserve">- Nông nghiệp: </w:t>
      </w:r>
      <w:r w:rsidR="00A1097A" w:rsidRPr="0005194E">
        <w:rPr>
          <w:sz w:val="28"/>
          <w:szCs w:val="28"/>
          <w:lang w:val="nl-NL"/>
        </w:rPr>
        <w:t>T</w:t>
      </w:r>
      <w:r w:rsidR="00AA0185" w:rsidRPr="0005194E">
        <w:rPr>
          <w:sz w:val="28"/>
          <w:szCs w:val="28"/>
          <w:lang w:val="nl-NL"/>
        </w:rPr>
        <w:t xml:space="preserve">ập trung chỉ đạo </w:t>
      </w:r>
      <w:r w:rsidR="00064AE8" w:rsidRPr="0005194E">
        <w:rPr>
          <w:sz w:val="28"/>
          <w:szCs w:val="28"/>
          <w:lang w:val="nl-NL"/>
        </w:rPr>
        <w:t>sản xuất vụ H</w:t>
      </w:r>
      <w:r w:rsidR="004A4011" w:rsidRPr="0005194E">
        <w:rPr>
          <w:sz w:val="28"/>
          <w:szCs w:val="28"/>
          <w:lang w:val="nl-NL"/>
        </w:rPr>
        <w:t>è-</w:t>
      </w:r>
      <w:r w:rsidR="00064AE8" w:rsidRPr="0005194E">
        <w:rPr>
          <w:sz w:val="28"/>
          <w:szCs w:val="28"/>
          <w:lang w:val="nl-NL"/>
        </w:rPr>
        <w:t>Thu</w:t>
      </w:r>
      <w:r w:rsidR="004A4011" w:rsidRPr="0005194E">
        <w:rPr>
          <w:sz w:val="28"/>
          <w:szCs w:val="28"/>
          <w:lang w:val="nl-NL"/>
        </w:rPr>
        <w:t xml:space="preserve">, diện tích </w:t>
      </w:r>
      <w:r w:rsidR="003F698B" w:rsidRPr="0005194E">
        <w:rPr>
          <w:sz w:val="28"/>
          <w:szCs w:val="28"/>
          <w:lang w:val="nl-NL"/>
        </w:rPr>
        <w:t xml:space="preserve">gieo trồng </w:t>
      </w:r>
      <w:r w:rsidR="004A4011" w:rsidRPr="0005194E">
        <w:rPr>
          <w:sz w:val="28"/>
          <w:szCs w:val="28"/>
          <w:lang w:val="nl-NL"/>
        </w:rPr>
        <w:t xml:space="preserve">cây hàng năm ước đạt 29.611,9 ha, tăng 5,8% so cùng kỳ, vượt 4,7% KH </w:t>
      </w:r>
      <w:r w:rsidR="00227BE6" w:rsidRPr="0005194E">
        <w:rPr>
          <w:rStyle w:val="FootnoteReference"/>
          <w:sz w:val="28"/>
          <w:szCs w:val="28"/>
          <w:lang w:val="is-IS"/>
        </w:rPr>
        <w:footnoteReference w:id="2"/>
      </w:r>
      <w:r w:rsidRPr="0005194E">
        <w:rPr>
          <w:sz w:val="28"/>
          <w:szCs w:val="28"/>
          <w:lang w:val="is-IS"/>
        </w:rPr>
        <w:t>;</w:t>
      </w:r>
      <w:r w:rsidR="00811F5F" w:rsidRPr="0005194E">
        <w:rPr>
          <w:sz w:val="28"/>
          <w:szCs w:val="28"/>
          <w:lang w:val="is-IS"/>
        </w:rPr>
        <w:t xml:space="preserve"> </w:t>
      </w:r>
      <w:r w:rsidRPr="0005194E">
        <w:rPr>
          <w:sz w:val="28"/>
          <w:szCs w:val="28"/>
          <w:lang w:val="is-IS"/>
        </w:rPr>
        <w:t>chuyển đổi cơ cấu cây trồng</w:t>
      </w:r>
      <w:r w:rsidR="00DE4990" w:rsidRPr="0005194E">
        <w:rPr>
          <w:sz w:val="28"/>
          <w:szCs w:val="28"/>
          <w:lang w:val="is-IS"/>
        </w:rPr>
        <w:t>, nhân rộng mô hình sản xuất cánh đồng lớn</w:t>
      </w:r>
      <w:r w:rsidRPr="0005194E">
        <w:rPr>
          <w:sz w:val="28"/>
          <w:szCs w:val="28"/>
          <w:lang w:val="is-IS"/>
        </w:rPr>
        <w:t xml:space="preserve"> </w:t>
      </w:r>
      <w:r w:rsidR="00AA0185" w:rsidRPr="0005194E">
        <w:rPr>
          <w:sz w:val="28"/>
          <w:szCs w:val="28"/>
          <w:lang w:val="is-IS"/>
        </w:rPr>
        <w:t>tiếp tục phát huy</w:t>
      </w:r>
      <w:r w:rsidR="00DE4990" w:rsidRPr="0005194E">
        <w:rPr>
          <w:sz w:val="28"/>
          <w:szCs w:val="28"/>
          <w:lang w:val="is-IS"/>
        </w:rPr>
        <w:t xml:space="preserve"> </w:t>
      </w:r>
      <w:r w:rsidR="001E0995" w:rsidRPr="0005194E">
        <w:rPr>
          <w:sz w:val="28"/>
          <w:szCs w:val="28"/>
          <w:lang w:val="is-IS"/>
        </w:rPr>
        <w:t>hiệu</w:t>
      </w:r>
      <w:r w:rsidR="00DE4990" w:rsidRPr="0005194E">
        <w:rPr>
          <w:sz w:val="28"/>
          <w:szCs w:val="28"/>
          <w:lang w:val="is-IS"/>
        </w:rPr>
        <w:t xml:space="preserve"> quả </w:t>
      </w:r>
      <w:r w:rsidRPr="0005194E">
        <w:rPr>
          <w:sz w:val="28"/>
          <w:szCs w:val="28"/>
          <w:vertAlign w:val="superscript"/>
          <w:lang w:val="is-IS"/>
        </w:rPr>
        <w:footnoteReference w:id="3"/>
      </w:r>
      <w:r w:rsidR="00D37817" w:rsidRPr="0005194E">
        <w:rPr>
          <w:sz w:val="28"/>
          <w:szCs w:val="28"/>
          <w:lang w:val="is-IS"/>
        </w:rPr>
        <w:t xml:space="preserve">; </w:t>
      </w:r>
      <w:r w:rsidR="00C66529" w:rsidRPr="0005194E">
        <w:rPr>
          <w:sz w:val="28"/>
          <w:szCs w:val="28"/>
          <w:lang w:val="is-IS"/>
        </w:rPr>
        <w:t>công tác quản lý và cấp mã vùng trồng</w:t>
      </w:r>
      <w:r w:rsidR="005A7059" w:rsidRPr="0005194E">
        <w:rPr>
          <w:sz w:val="28"/>
          <w:szCs w:val="28"/>
          <w:lang w:val="is-IS"/>
        </w:rPr>
        <w:t xml:space="preserve"> được tích cực triển khai</w:t>
      </w:r>
      <w:r w:rsidR="00D37817" w:rsidRPr="0005194E">
        <w:rPr>
          <w:sz w:val="28"/>
          <w:szCs w:val="28"/>
          <w:lang w:val="is-IS"/>
        </w:rPr>
        <w:t xml:space="preserve"> </w:t>
      </w:r>
      <w:r w:rsidR="00D37817" w:rsidRPr="0005194E">
        <w:rPr>
          <w:rStyle w:val="FootnoteReference"/>
          <w:sz w:val="28"/>
          <w:szCs w:val="28"/>
          <w:lang w:val="is-IS"/>
        </w:rPr>
        <w:footnoteReference w:id="4"/>
      </w:r>
      <w:r w:rsidR="005E730B" w:rsidRPr="0005194E">
        <w:rPr>
          <w:sz w:val="28"/>
          <w:szCs w:val="28"/>
          <w:lang w:val="is-IS"/>
        </w:rPr>
        <w:t>.</w:t>
      </w:r>
      <w:r w:rsidRPr="0005194E">
        <w:rPr>
          <w:sz w:val="28"/>
          <w:szCs w:val="28"/>
          <w:lang w:val="is-IS"/>
        </w:rPr>
        <w:t xml:space="preserve"> </w:t>
      </w:r>
      <w:r w:rsidR="005E730B" w:rsidRPr="0005194E">
        <w:rPr>
          <w:spacing w:val="-3"/>
          <w:sz w:val="28"/>
          <w:szCs w:val="28"/>
          <w:lang w:val="pl-PL"/>
        </w:rPr>
        <w:t xml:space="preserve">Chăn nuôi phát triển </w:t>
      </w:r>
      <w:r w:rsidR="00811F5F" w:rsidRPr="0005194E">
        <w:rPr>
          <w:spacing w:val="-3"/>
          <w:sz w:val="28"/>
          <w:szCs w:val="28"/>
          <w:lang w:val="pl-PL"/>
        </w:rPr>
        <w:t>ổn định</w:t>
      </w:r>
      <w:r w:rsidR="0084565B" w:rsidRPr="0005194E">
        <w:rPr>
          <w:spacing w:val="-3"/>
          <w:sz w:val="28"/>
          <w:szCs w:val="28"/>
          <w:lang w:val="pl-PL"/>
        </w:rPr>
        <w:t xml:space="preserve"> </w:t>
      </w:r>
      <w:r w:rsidR="00F56CEF" w:rsidRPr="0005194E">
        <w:rPr>
          <w:spacing w:val="-3"/>
          <w:sz w:val="28"/>
          <w:szCs w:val="28"/>
          <w:lang w:val="pl-PL"/>
        </w:rPr>
        <w:t xml:space="preserve">theo hướng an toàn sinh học </w:t>
      </w:r>
      <w:r w:rsidRPr="0005194E">
        <w:rPr>
          <w:sz w:val="28"/>
          <w:szCs w:val="28"/>
          <w:lang w:val="is-IS"/>
        </w:rPr>
        <w:t>và nâng cao chất lượng</w:t>
      </w:r>
      <w:r w:rsidR="00000EF9" w:rsidRPr="0005194E">
        <w:rPr>
          <w:sz w:val="28"/>
          <w:szCs w:val="28"/>
          <w:lang w:val="is-IS"/>
        </w:rPr>
        <w:t>,</w:t>
      </w:r>
      <w:r w:rsidRPr="0005194E">
        <w:rPr>
          <w:sz w:val="28"/>
          <w:szCs w:val="28"/>
          <w:lang w:val="is-IS"/>
        </w:rPr>
        <w:t xml:space="preserve"> </w:t>
      </w:r>
      <w:r w:rsidR="0084565B" w:rsidRPr="0005194E">
        <w:rPr>
          <w:sz w:val="28"/>
          <w:szCs w:val="28"/>
          <w:lang w:val="is-IS"/>
        </w:rPr>
        <w:t>sản lượng thịt</w:t>
      </w:r>
      <w:r w:rsidRPr="0005194E">
        <w:rPr>
          <w:sz w:val="28"/>
          <w:szCs w:val="28"/>
          <w:lang w:val="is-IS"/>
        </w:rPr>
        <w:t xml:space="preserve"> </w:t>
      </w:r>
      <w:r w:rsidRPr="0005194E">
        <w:rPr>
          <w:sz w:val="28"/>
          <w:szCs w:val="28"/>
          <w:vertAlign w:val="superscript"/>
        </w:rPr>
        <w:footnoteReference w:id="5"/>
      </w:r>
      <w:r w:rsidRPr="0005194E">
        <w:rPr>
          <w:sz w:val="28"/>
          <w:szCs w:val="28"/>
          <w:lang w:val="nl-NL"/>
        </w:rPr>
        <w:t>;</w:t>
      </w:r>
      <w:r w:rsidR="00475203" w:rsidRPr="0005194E">
        <w:rPr>
          <w:sz w:val="28"/>
          <w:szCs w:val="28"/>
          <w:lang w:val="nl-NL"/>
        </w:rPr>
        <w:t xml:space="preserve"> </w:t>
      </w:r>
      <w:r w:rsidR="00A63101" w:rsidRPr="0005194E">
        <w:rPr>
          <w:sz w:val="28"/>
          <w:szCs w:val="28"/>
          <w:lang w:val="nl-NL"/>
        </w:rPr>
        <w:t xml:space="preserve">công tác phòng, chống </w:t>
      </w:r>
      <w:r w:rsidRPr="0005194E">
        <w:rPr>
          <w:sz w:val="28"/>
          <w:szCs w:val="28"/>
          <w:lang w:val="pl-PL"/>
        </w:rPr>
        <w:t>dịch bệnh trên cây trồng, vậ</w:t>
      </w:r>
      <w:r w:rsidR="00475203" w:rsidRPr="0005194E">
        <w:rPr>
          <w:sz w:val="28"/>
          <w:szCs w:val="28"/>
          <w:lang w:val="pl-PL"/>
        </w:rPr>
        <w:t>t nuôi</w:t>
      </w:r>
      <w:r w:rsidR="00A63101" w:rsidRPr="0005194E">
        <w:rPr>
          <w:sz w:val="28"/>
          <w:szCs w:val="28"/>
          <w:lang w:val="pl-PL"/>
        </w:rPr>
        <w:t xml:space="preserve"> được kiểm soát chặt chẽ</w:t>
      </w:r>
      <w:r w:rsidRPr="0005194E">
        <w:rPr>
          <w:sz w:val="28"/>
          <w:szCs w:val="28"/>
          <w:lang w:val="pl-PL"/>
        </w:rPr>
        <w:t>.</w:t>
      </w:r>
    </w:p>
    <w:p w:rsidR="004E3215" w:rsidRPr="0005194E" w:rsidRDefault="00215E2E" w:rsidP="0005194E">
      <w:pPr>
        <w:pStyle w:val="ListParagraph"/>
        <w:spacing w:before="120" w:beforeAutospacing="0" w:after="0" w:afterAutospacing="0"/>
        <w:ind w:firstLine="720"/>
        <w:jc w:val="both"/>
        <w:rPr>
          <w:sz w:val="28"/>
          <w:szCs w:val="28"/>
          <w:lang w:val="it-IT"/>
        </w:rPr>
      </w:pPr>
      <w:r w:rsidRPr="0005194E">
        <w:rPr>
          <w:sz w:val="28"/>
          <w:szCs w:val="28"/>
          <w:lang w:val="is-IS"/>
        </w:rPr>
        <w:t xml:space="preserve">- Lâm nghiệp: </w:t>
      </w:r>
      <w:r w:rsidR="002468B5" w:rsidRPr="0005194E">
        <w:rPr>
          <w:sz w:val="28"/>
          <w:szCs w:val="28"/>
          <w:lang w:val="is-IS"/>
        </w:rPr>
        <w:t>C</w:t>
      </w:r>
      <w:r w:rsidR="004E3215" w:rsidRPr="0005194E">
        <w:rPr>
          <w:sz w:val="28"/>
          <w:szCs w:val="28"/>
          <w:lang w:val="it-IT"/>
        </w:rPr>
        <w:t xml:space="preserve">ông tác chăm sóc và bảo vệ rừng </w:t>
      </w:r>
      <w:r w:rsidR="002468B5" w:rsidRPr="0005194E">
        <w:rPr>
          <w:sz w:val="28"/>
          <w:szCs w:val="28"/>
          <w:lang w:val="it-IT"/>
        </w:rPr>
        <w:t xml:space="preserve">và phòng, chống cháy rừng được tăng cường chỉ đạo quyết liệt, số vụ vi phạm giảm </w:t>
      </w:r>
      <w:r w:rsidR="004E3215" w:rsidRPr="0005194E">
        <w:rPr>
          <w:rStyle w:val="FootnoteReference"/>
          <w:sz w:val="28"/>
          <w:szCs w:val="28"/>
          <w:lang w:val="it-IT"/>
        </w:rPr>
        <w:footnoteReference w:id="6"/>
      </w:r>
      <w:r w:rsidR="004E3215" w:rsidRPr="0005194E">
        <w:rPr>
          <w:sz w:val="28"/>
          <w:szCs w:val="28"/>
          <w:lang w:val="it-IT"/>
        </w:rPr>
        <w:t>.</w:t>
      </w:r>
    </w:p>
    <w:p w:rsidR="00FB4488" w:rsidRPr="0005194E" w:rsidRDefault="00215E2E" w:rsidP="0005194E">
      <w:pPr>
        <w:widowControl w:val="0"/>
        <w:kinsoku w:val="0"/>
        <w:overflowPunct w:val="0"/>
        <w:autoSpaceDE w:val="0"/>
        <w:autoSpaceDN w:val="0"/>
        <w:spacing w:before="120"/>
        <w:ind w:right="-1" w:firstLine="720"/>
        <w:jc w:val="both"/>
        <w:rPr>
          <w:szCs w:val="28"/>
          <w:lang w:val="nb-NO"/>
        </w:rPr>
      </w:pPr>
      <w:r w:rsidRPr="0005194E">
        <w:rPr>
          <w:rFonts w:cs="Times New Roman"/>
          <w:szCs w:val="28"/>
          <w:lang w:val="is-IS"/>
        </w:rPr>
        <w:lastRenderedPageBreak/>
        <w:t xml:space="preserve">- Thủy sản: </w:t>
      </w:r>
      <w:r w:rsidRPr="0005194E">
        <w:rPr>
          <w:rFonts w:eastAsia="Times New Roman" w:cs="Times New Roman"/>
          <w:szCs w:val="28"/>
          <w:lang w:val="is-IS"/>
        </w:rPr>
        <w:t xml:space="preserve">sản lượng </w:t>
      </w:r>
      <w:r w:rsidR="00A72D85" w:rsidRPr="0005194E">
        <w:rPr>
          <w:rFonts w:eastAsia="Times New Roman" w:cs="Times New Roman"/>
          <w:szCs w:val="28"/>
          <w:lang w:val="vi-VN"/>
        </w:rPr>
        <w:t xml:space="preserve">khai thác </w:t>
      </w:r>
      <w:r w:rsidRPr="0005194E">
        <w:rPr>
          <w:rFonts w:eastAsia="Times New Roman" w:cs="Times New Roman"/>
          <w:szCs w:val="28"/>
          <w:lang w:val="is-IS"/>
        </w:rPr>
        <w:t>trong tháng ước đạt</w:t>
      </w:r>
      <w:r w:rsidR="00104860" w:rsidRPr="0005194E">
        <w:rPr>
          <w:rFonts w:eastAsia="Times New Roman" w:cs="Times New Roman"/>
          <w:szCs w:val="28"/>
          <w:lang w:val="is-IS"/>
        </w:rPr>
        <w:t xml:space="preserve"> 22.079 tấn, giảm 9,5% so cùng kỳ, luỹ kế 7 tháng ước đạt 78.353,9 tấn, tăng 2,6% so cùng kỳ</w:t>
      </w:r>
      <w:r w:rsidR="007D68BC" w:rsidRPr="0005194E">
        <w:rPr>
          <w:rFonts w:eastAsia="Times New Roman" w:cs="Times New Roman"/>
          <w:szCs w:val="28"/>
          <w:lang w:val="is-IS"/>
        </w:rPr>
        <w:t xml:space="preserve">. </w:t>
      </w:r>
      <w:r w:rsidR="0008688C" w:rsidRPr="0005194E">
        <w:rPr>
          <w:spacing w:val="-4"/>
          <w:szCs w:val="28"/>
          <w:lang w:val="nb-NO"/>
        </w:rPr>
        <w:t xml:space="preserve">Công tác </w:t>
      </w:r>
      <w:r w:rsidR="0008688C" w:rsidRPr="0005194E">
        <w:rPr>
          <w:spacing w:val="-4"/>
          <w:lang w:val="nb-NO"/>
        </w:rPr>
        <w:t>chống khai thác bất hợp pháp, không báo cáo và không theo quy định (IUU)</w:t>
      </w:r>
      <w:r w:rsidR="0008688C" w:rsidRPr="0005194E">
        <w:rPr>
          <w:spacing w:val="-4"/>
          <w:szCs w:val="28"/>
          <w:lang w:val="nb-NO"/>
        </w:rPr>
        <w:t xml:space="preserve"> </w:t>
      </w:r>
      <w:r w:rsidR="0008688C" w:rsidRPr="0005194E">
        <w:rPr>
          <w:spacing w:val="-4"/>
          <w:szCs w:val="28"/>
          <w:lang w:val="it-IT"/>
        </w:rPr>
        <w:t xml:space="preserve">được chỉ đạo quyết liệt, không còn trường hợp vi phạm </w:t>
      </w:r>
      <w:r w:rsidR="0008688C" w:rsidRPr="0005194E">
        <w:rPr>
          <w:rStyle w:val="FootnoteReference"/>
          <w:spacing w:val="-4"/>
          <w:szCs w:val="28"/>
        </w:rPr>
        <w:footnoteReference w:id="7"/>
      </w:r>
      <w:r w:rsidR="008116B6" w:rsidRPr="0005194E">
        <w:rPr>
          <w:spacing w:val="-5"/>
          <w:szCs w:val="28"/>
          <w:lang w:val="nb-NO"/>
        </w:rPr>
        <w:t>. S</w:t>
      </w:r>
      <w:r w:rsidR="00FB4488" w:rsidRPr="0005194E">
        <w:rPr>
          <w:spacing w:val="-5"/>
          <w:szCs w:val="28"/>
          <w:lang w:val="nb-NO"/>
        </w:rPr>
        <w:t xml:space="preserve">ản xuất tôm giống tiếp tục tăng trưởng </w:t>
      </w:r>
      <w:r w:rsidR="00FB4488" w:rsidRPr="0005194E">
        <w:rPr>
          <w:rStyle w:val="FootnoteReference"/>
          <w:spacing w:val="-5"/>
          <w:szCs w:val="28"/>
          <w:lang w:val="nb-NO"/>
        </w:rPr>
        <w:footnoteReference w:id="8"/>
      </w:r>
      <w:r w:rsidR="00FB4488" w:rsidRPr="0005194E">
        <w:rPr>
          <w:spacing w:val="-5"/>
          <w:szCs w:val="28"/>
          <w:lang w:val="nb-NO"/>
        </w:rPr>
        <w:t>;</w:t>
      </w:r>
      <w:r w:rsidR="00057D56" w:rsidRPr="0005194E">
        <w:rPr>
          <w:spacing w:val="-5"/>
          <w:szCs w:val="28"/>
          <w:lang w:val="nb-NO"/>
        </w:rPr>
        <w:t xml:space="preserve"> công tác </w:t>
      </w:r>
      <w:r w:rsidR="007D68BC" w:rsidRPr="0005194E">
        <w:rPr>
          <w:spacing w:val="-5"/>
          <w:szCs w:val="28"/>
          <w:lang w:val="nb-NO"/>
        </w:rPr>
        <w:t xml:space="preserve">nuôi trồng thuỷ sản </w:t>
      </w:r>
      <w:r w:rsidR="00304E4B" w:rsidRPr="0005194E">
        <w:rPr>
          <w:spacing w:val="-5"/>
          <w:szCs w:val="28"/>
          <w:lang w:val="vi-VN"/>
        </w:rPr>
        <w:t>tiếp tục phát huy hiệu quả</w:t>
      </w:r>
      <w:r w:rsidR="00057D56" w:rsidRPr="0005194E">
        <w:rPr>
          <w:spacing w:val="-5"/>
          <w:szCs w:val="28"/>
          <w:lang w:val="nb-NO"/>
        </w:rPr>
        <w:t xml:space="preserve"> </w:t>
      </w:r>
      <w:r w:rsidR="00057D56" w:rsidRPr="0005194E">
        <w:rPr>
          <w:rStyle w:val="FootnoteReference"/>
          <w:spacing w:val="-5"/>
          <w:szCs w:val="28"/>
          <w:lang w:val="nb-NO"/>
        </w:rPr>
        <w:footnoteReference w:id="9"/>
      </w:r>
      <w:r w:rsidR="00057D56" w:rsidRPr="0005194E">
        <w:rPr>
          <w:spacing w:val="-5"/>
          <w:szCs w:val="28"/>
          <w:lang w:val="nb-NO"/>
        </w:rPr>
        <w:t>.</w:t>
      </w:r>
    </w:p>
    <w:p w:rsidR="00215E2E" w:rsidRPr="0005194E" w:rsidRDefault="00215E2E" w:rsidP="0005194E">
      <w:pPr>
        <w:shd w:val="clear" w:color="auto" w:fill="FFFFFF"/>
        <w:spacing w:before="120"/>
        <w:ind w:firstLine="720"/>
        <w:jc w:val="both"/>
        <w:rPr>
          <w:b/>
          <w:iCs/>
        </w:rPr>
      </w:pPr>
      <w:r w:rsidRPr="0005194E">
        <w:rPr>
          <w:b/>
          <w:iCs/>
        </w:rPr>
        <w:t>2. Công nghiệp-Xây dựng</w:t>
      </w:r>
    </w:p>
    <w:p w:rsidR="00C65121" w:rsidRPr="0005194E" w:rsidRDefault="00215E2E" w:rsidP="0005194E">
      <w:pPr>
        <w:spacing w:before="120"/>
        <w:ind w:firstLine="720"/>
        <w:jc w:val="both"/>
        <w:rPr>
          <w:lang w:val="is-IS"/>
        </w:rPr>
      </w:pPr>
      <w:r w:rsidRPr="0005194E">
        <w:rPr>
          <w:iCs/>
        </w:rPr>
        <w:t xml:space="preserve">- Công nghiệp: </w:t>
      </w:r>
      <w:r w:rsidR="00E079C9" w:rsidRPr="0005194E">
        <w:rPr>
          <w:iCs/>
        </w:rPr>
        <w:t>M</w:t>
      </w:r>
      <w:r w:rsidR="005323FA" w:rsidRPr="0005194E">
        <w:rPr>
          <w:szCs w:val="28"/>
        </w:rPr>
        <w:t xml:space="preserve">ột số sản phẩm </w:t>
      </w:r>
      <w:r w:rsidR="009F5184" w:rsidRPr="0005194E">
        <w:rPr>
          <w:szCs w:val="28"/>
        </w:rPr>
        <w:t xml:space="preserve">công nghiệp </w:t>
      </w:r>
      <w:r w:rsidR="00E079C9" w:rsidRPr="0005194E">
        <w:rPr>
          <w:szCs w:val="28"/>
        </w:rPr>
        <w:t xml:space="preserve">chủ yếu tiếp tục duy trì ổn định, công nghiệp khai khoáng tăng trưởng cao </w:t>
      </w:r>
      <w:r w:rsidR="00585C2C" w:rsidRPr="0005194E">
        <w:rPr>
          <w:iCs/>
          <w:vertAlign w:val="superscript"/>
        </w:rPr>
        <w:footnoteReference w:id="10"/>
      </w:r>
      <w:r w:rsidR="00585C2C" w:rsidRPr="0005194E">
        <w:rPr>
          <w:iCs/>
        </w:rPr>
        <w:t>,</w:t>
      </w:r>
      <w:r w:rsidR="00956892" w:rsidRPr="0005194E">
        <w:rPr>
          <w:iCs/>
        </w:rPr>
        <w:t xml:space="preserve"> </w:t>
      </w:r>
      <w:r w:rsidR="009F5184" w:rsidRPr="0005194E">
        <w:rPr>
          <w:iCs/>
        </w:rPr>
        <w:t xml:space="preserve">một số dự án </w:t>
      </w:r>
      <w:r w:rsidR="00956892" w:rsidRPr="0005194E">
        <w:rPr>
          <w:szCs w:val="28"/>
        </w:rPr>
        <w:t xml:space="preserve">năng lượng tái tạo </w:t>
      </w:r>
      <w:r w:rsidR="009F5184" w:rsidRPr="0005194E">
        <w:rPr>
          <w:szCs w:val="28"/>
        </w:rPr>
        <w:t xml:space="preserve">hoà lưới, tăng </w:t>
      </w:r>
      <w:r w:rsidR="00DC4E33" w:rsidRPr="0005194E">
        <w:rPr>
          <w:szCs w:val="28"/>
        </w:rPr>
        <w:t xml:space="preserve">năng lực mới </w:t>
      </w:r>
      <w:r w:rsidR="009F5184" w:rsidRPr="0005194E">
        <w:rPr>
          <w:szCs w:val="28"/>
        </w:rPr>
        <w:t xml:space="preserve">đóng góp cho tăng trưởng </w:t>
      </w:r>
      <w:r w:rsidR="00DC4E33" w:rsidRPr="0005194E">
        <w:rPr>
          <w:szCs w:val="28"/>
        </w:rPr>
        <w:t xml:space="preserve">ngành công nghiệp sản xuất và phân phối điện </w:t>
      </w:r>
      <w:r w:rsidR="00956892" w:rsidRPr="0005194E">
        <w:rPr>
          <w:rStyle w:val="FootnoteReference"/>
        </w:rPr>
        <w:footnoteReference w:id="11"/>
      </w:r>
      <w:r w:rsidR="00956892" w:rsidRPr="0005194E">
        <w:rPr>
          <w:szCs w:val="28"/>
        </w:rPr>
        <w:t>;</w:t>
      </w:r>
      <w:r w:rsidR="00585C2C" w:rsidRPr="0005194E">
        <w:rPr>
          <w:iCs/>
        </w:rPr>
        <w:t xml:space="preserve"> c</w:t>
      </w:r>
      <w:r w:rsidRPr="0005194E">
        <w:rPr>
          <w:lang w:val="pl-PL"/>
        </w:rPr>
        <w:t>hỉ số s</w:t>
      </w:r>
      <w:r w:rsidRPr="0005194E">
        <w:rPr>
          <w:szCs w:val="28"/>
          <w:lang w:val="vi-VN"/>
        </w:rPr>
        <w:t>ản xuất công nghiệp</w:t>
      </w:r>
      <w:r w:rsidRPr="0005194E">
        <w:rPr>
          <w:szCs w:val="28"/>
          <w:lang w:val="pl-PL"/>
        </w:rPr>
        <w:t xml:space="preserve"> (IIP) tháng </w:t>
      </w:r>
      <w:r w:rsidR="000F0353" w:rsidRPr="0005194E">
        <w:rPr>
          <w:szCs w:val="28"/>
          <w:lang w:val="pl-PL"/>
        </w:rPr>
        <w:t>7</w:t>
      </w:r>
      <w:r w:rsidRPr="0005194E">
        <w:rPr>
          <w:szCs w:val="28"/>
          <w:lang w:val="pl-PL"/>
        </w:rPr>
        <w:t xml:space="preserve">/2023 </w:t>
      </w:r>
      <w:r w:rsidRPr="0005194E">
        <w:rPr>
          <w:spacing w:val="-2"/>
          <w:lang w:val="pl-PL"/>
        </w:rPr>
        <w:t xml:space="preserve">tăng </w:t>
      </w:r>
      <w:r w:rsidR="000F0353" w:rsidRPr="0005194E">
        <w:rPr>
          <w:spacing w:val="-2"/>
          <w:lang w:val="pl-PL"/>
        </w:rPr>
        <w:t>10</w:t>
      </w:r>
      <w:r w:rsidRPr="0005194E">
        <w:rPr>
          <w:spacing w:val="-2"/>
          <w:lang w:val="pl-PL"/>
        </w:rPr>
        <w:t>,</w:t>
      </w:r>
      <w:r w:rsidR="000F0353" w:rsidRPr="0005194E">
        <w:rPr>
          <w:spacing w:val="-2"/>
          <w:lang w:val="pl-PL"/>
        </w:rPr>
        <w:t>9</w:t>
      </w:r>
      <w:r w:rsidRPr="0005194E">
        <w:rPr>
          <w:spacing w:val="-2"/>
          <w:lang w:val="pl-PL"/>
        </w:rPr>
        <w:t xml:space="preserve">% </w:t>
      </w:r>
      <w:r w:rsidRPr="0005194E">
        <w:rPr>
          <w:rStyle w:val="FootnoteReference"/>
          <w:spacing w:val="-2"/>
          <w:lang w:val="pl-PL"/>
        </w:rPr>
        <w:footnoteReference w:id="12"/>
      </w:r>
      <w:r w:rsidRPr="0005194E">
        <w:rPr>
          <w:spacing w:val="-2"/>
          <w:lang w:val="pl-PL"/>
        </w:rPr>
        <w:t>, lũy kế</w:t>
      </w:r>
      <w:r w:rsidRPr="0005194E">
        <w:rPr>
          <w:lang w:val="pl-PL"/>
        </w:rPr>
        <w:t xml:space="preserve"> </w:t>
      </w:r>
      <w:r w:rsidR="000F0353" w:rsidRPr="0005194E">
        <w:rPr>
          <w:lang w:val="pl-PL"/>
        </w:rPr>
        <w:t>7</w:t>
      </w:r>
      <w:r w:rsidRPr="0005194E">
        <w:rPr>
          <w:lang w:val="pl-PL"/>
        </w:rPr>
        <w:t xml:space="preserve"> tháng đầu</w:t>
      </w:r>
      <w:r w:rsidR="00175A06" w:rsidRPr="0005194E">
        <w:rPr>
          <w:lang w:val="pl-PL"/>
        </w:rPr>
        <w:t xml:space="preserve"> </w:t>
      </w:r>
      <w:r w:rsidRPr="0005194E">
        <w:rPr>
          <w:lang w:val="pl-PL"/>
        </w:rPr>
        <w:t xml:space="preserve">năm tăng </w:t>
      </w:r>
      <w:r w:rsidR="000F0353" w:rsidRPr="0005194E">
        <w:rPr>
          <w:lang w:val="pl-PL"/>
        </w:rPr>
        <w:t>8</w:t>
      </w:r>
      <w:r w:rsidRPr="0005194E">
        <w:rPr>
          <w:lang w:val="pl-PL"/>
        </w:rPr>
        <w:t>,</w:t>
      </w:r>
      <w:r w:rsidR="000F0353" w:rsidRPr="0005194E">
        <w:rPr>
          <w:lang w:val="pl-PL"/>
        </w:rPr>
        <w:t>4</w:t>
      </w:r>
      <w:r w:rsidRPr="0005194E">
        <w:rPr>
          <w:lang w:val="pl-PL"/>
        </w:rPr>
        <w:t xml:space="preserve">% so cùng kỳ </w:t>
      </w:r>
      <w:r w:rsidRPr="0005194E">
        <w:rPr>
          <w:rStyle w:val="FootnoteReference"/>
        </w:rPr>
        <w:footnoteReference w:id="13"/>
      </w:r>
      <w:r w:rsidR="00346068" w:rsidRPr="0005194E">
        <w:rPr>
          <w:sz w:val="24"/>
          <w:szCs w:val="24"/>
          <w:lang w:val="pl-PL"/>
        </w:rPr>
        <w:t xml:space="preserve">; </w:t>
      </w:r>
      <w:r w:rsidR="00346068" w:rsidRPr="0005194E">
        <w:rPr>
          <w:szCs w:val="28"/>
          <w:lang w:val="pl-PL"/>
        </w:rPr>
        <w:t>bê</w:t>
      </w:r>
      <w:r w:rsidRPr="0005194E">
        <w:rPr>
          <w:szCs w:val="28"/>
          <w:lang w:val="pl-PL"/>
        </w:rPr>
        <w:t xml:space="preserve">n cạnh </w:t>
      </w:r>
      <w:r w:rsidR="00C65121" w:rsidRPr="0005194E">
        <w:rPr>
          <w:szCs w:val="28"/>
          <w:lang w:val="pl-PL"/>
        </w:rPr>
        <w:t xml:space="preserve">đó, </w:t>
      </w:r>
      <w:r w:rsidR="00E079C9" w:rsidRPr="0005194E">
        <w:rPr>
          <w:szCs w:val="28"/>
          <w:lang w:val="pl-PL"/>
        </w:rPr>
        <w:t>công nghiệp</w:t>
      </w:r>
      <w:r w:rsidRPr="0005194E">
        <w:rPr>
          <w:szCs w:val="28"/>
          <w:lang w:val="pl-PL"/>
        </w:rPr>
        <w:t xml:space="preserve"> </w:t>
      </w:r>
      <w:r w:rsidR="005529CE" w:rsidRPr="0005194E">
        <w:rPr>
          <w:szCs w:val="28"/>
          <w:lang w:val="pl-PL"/>
        </w:rPr>
        <w:t>chế biến</w:t>
      </w:r>
      <w:r w:rsidR="00016B58" w:rsidRPr="0005194E">
        <w:rPr>
          <w:szCs w:val="28"/>
          <w:lang w:val="pl-PL"/>
        </w:rPr>
        <w:t>,</w:t>
      </w:r>
      <w:r w:rsidR="00175A06" w:rsidRPr="0005194E">
        <w:rPr>
          <w:szCs w:val="28"/>
          <w:lang w:val="pl-PL"/>
        </w:rPr>
        <w:t xml:space="preserve"> </w:t>
      </w:r>
      <w:r w:rsidR="00893967" w:rsidRPr="0005194E">
        <w:rPr>
          <w:szCs w:val="28"/>
          <w:lang w:val="pl-PL"/>
        </w:rPr>
        <w:t xml:space="preserve">chế </w:t>
      </w:r>
      <w:r w:rsidR="005529CE" w:rsidRPr="0005194E">
        <w:rPr>
          <w:szCs w:val="28"/>
          <w:lang w:val="pl-PL"/>
        </w:rPr>
        <w:t>tạo</w:t>
      </w:r>
      <w:r w:rsidR="00175A06" w:rsidRPr="0005194E">
        <w:rPr>
          <w:szCs w:val="28"/>
          <w:lang w:val="pl-PL"/>
        </w:rPr>
        <w:t xml:space="preserve"> </w:t>
      </w:r>
      <w:r w:rsidR="00E079C9" w:rsidRPr="0005194E">
        <w:rPr>
          <w:lang w:val="is-IS"/>
        </w:rPr>
        <w:t>còn</w:t>
      </w:r>
      <w:r w:rsidRPr="0005194E">
        <w:rPr>
          <w:lang w:val="is-IS"/>
        </w:rPr>
        <w:t xml:space="preserve"> khó khăn</w:t>
      </w:r>
      <w:r w:rsidR="00724C3D" w:rsidRPr="0005194E">
        <w:rPr>
          <w:lang w:val="is-IS"/>
        </w:rPr>
        <w:t xml:space="preserve"> do thị trường tiêu thụ giảm và thiếu nguyên liệu đầu vào</w:t>
      </w:r>
      <w:r w:rsidR="00C65121" w:rsidRPr="0005194E">
        <w:rPr>
          <w:sz w:val="40"/>
          <w:lang w:val="is-IS"/>
        </w:rPr>
        <w:t xml:space="preserve"> </w:t>
      </w:r>
      <w:r w:rsidR="00E079C9" w:rsidRPr="0005194E">
        <w:rPr>
          <w:rStyle w:val="FootnoteReference"/>
          <w:lang w:val="is-IS"/>
        </w:rPr>
        <w:footnoteReference w:id="14"/>
      </w:r>
      <w:r w:rsidRPr="0005194E">
        <w:rPr>
          <w:lang w:val="is-IS"/>
        </w:rPr>
        <w:t xml:space="preserve">. </w:t>
      </w:r>
    </w:p>
    <w:p w:rsidR="00F044E5" w:rsidRPr="0005194E" w:rsidRDefault="00215E2E" w:rsidP="0005194E">
      <w:pPr>
        <w:spacing w:before="120"/>
        <w:ind w:firstLine="720"/>
        <w:jc w:val="both"/>
        <w:rPr>
          <w:iCs/>
        </w:rPr>
      </w:pPr>
      <w:r w:rsidRPr="0005194E">
        <w:rPr>
          <w:iCs/>
        </w:rPr>
        <w:t>- Xây dựng:</w:t>
      </w:r>
      <w:r w:rsidR="00871599" w:rsidRPr="0005194E">
        <w:rPr>
          <w:iCs/>
        </w:rPr>
        <w:t xml:space="preserve"> </w:t>
      </w:r>
      <w:r w:rsidR="006256E3" w:rsidRPr="0005194E">
        <w:rPr>
          <w:iCs/>
        </w:rPr>
        <w:t>Tập trung c</w:t>
      </w:r>
      <w:r w:rsidR="00F044E5" w:rsidRPr="0005194E">
        <w:rPr>
          <w:iCs/>
        </w:rPr>
        <w:t xml:space="preserve">hỉ đạo hoàn </w:t>
      </w:r>
      <w:r w:rsidR="006256E3" w:rsidRPr="0005194E">
        <w:rPr>
          <w:iCs/>
        </w:rPr>
        <w:t xml:space="preserve">thiện Quy hoạch xây dựng khu du lịch Quốc gia Ninh Chữ và Quy hoạch </w:t>
      </w:r>
      <w:r w:rsidR="00E079C9" w:rsidRPr="0005194E">
        <w:rPr>
          <w:iCs/>
        </w:rPr>
        <w:t xml:space="preserve">chung </w:t>
      </w:r>
      <w:r w:rsidR="006256E3" w:rsidRPr="0005194E">
        <w:rPr>
          <w:iCs/>
        </w:rPr>
        <w:t>thành phố Phan Rang - Tháp Chàm</w:t>
      </w:r>
      <w:r w:rsidR="00A3264E" w:rsidRPr="0005194E">
        <w:rPr>
          <w:iCs/>
        </w:rPr>
        <w:t>;</w:t>
      </w:r>
      <w:r w:rsidR="006256E3" w:rsidRPr="0005194E">
        <w:rPr>
          <w:iCs/>
        </w:rPr>
        <w:t xml:space="preserve"> đẩy nhanh tiến độ lập </w:t>
      </w:r>
      <w:r w:rsidR="007B5E4E" w:rsidRPr="0005194E">
        <w:rPr>
          <w:iCs/>
        </w:rPr>
        <w:t xml:space="preserve">các </w:t>
      </w:r>
      <w:r w:rsidR="006256E3" w:rsidRPr="0005194E">
        <w:rPr>
          <w:iCs/>
        </w:rPr>
        <w:t xml:space="preserve">quy hoạch phân khu, điều chỉnh quy hoạch </w:t>
      </w:r>
      <w:r w:rsidR="00A3264E" w:rsidRPr="0005194E">
        <w:t>thị trấn Phước Dân, huyện Ninh Phước đến năm 2035</w:t>
      </w:r>
      <w:r w:rsidR="003D0F9F" w:rsidRPr="0005194E">
        <w:t>,</w:t>
      </w:r>
      <w:r w:rsidR="00F044E5" w:rsidRPr="0005194E">
        <w:rPr>
          <w:iCs/>
        </w:rPr>
        <w:t xml:space="preserve"> Cảng tổng hợp Cà Ná</w:t>
      </w:r>
      <w:r w:rsidR="00F044E5" w:rsidRPr="0005194E">
        <w:t xml:space="preserve">; ban hành </w:t>
      </w:r>
      <w:r w:rsidR="00F044E5" w:rsidRPr="0005194E">
        <w:rPr>
          <w:lang w:val="fr-FR"/>
        </w:rPr>
        <w:t xml:space="preserve">Tập đơn giá dịch vụ công ích đô thị trên địa bàn tỉnh </w:t>
      </w:r>
      <w:r w:rsidR="00F044E5" w:rsidRPr="0005194E">
        <w:rPr>
          <w:rStyle w:val="FootnoteReference"/>
          <w:lang w:val="fr-FR"/>
        </w:rPr>
        <w:footnoteReference w:id="15"/>
      </w:r>
      <w:r w:rsidR="00E40AB2" w:rsidRPr="0005194E">
        <w:rPr>
          <w:lang w:val="fr-FR"/>
        </w:rPr>
        <w:t>.</w:t>
      </w:r>
    </w:p>
    <w:p w:rsidR="00826BDC" w:rsidRPr="0005194E" w:rsidRDefault="00215E2E" w:rsidP="0005194E">
      <w:pPr>
        <w:spacing w:before="120"/>
        <w:ind w:firstLine="720"/>
        <w:jc w:val="both"/>
        <w:rPr>
          <w:rFonts w:cs="Times New Roman"/>
          <w:b/>
          <w:lang w:val="nl-NL"/>
        </w:rPr>
      </w:pPr>
      <w:r w:rsidRPr="0005194E">
        <w:rPr>
          <w:rFonts w:cs="Times New Roman"/>
          <w:b/>
          <w:lang w:val="nl-NL"/>
        </w:rPr>
        <w:t>3. Các ngành dịch vụ</w:t>
      </w:r>
    </w:p>
    <w:p w:rsidR="00215E2E" w:rsidRPr="0005194E" w:rsidRDefault="008D41D5" w:rsidP="0005194E">
      <w:pPr>
        <w:spacing w:before="120"/>
        <w:ind w:firstLine="720"/>
        <w:jc w:val="both"/>
        <w:rPr>
          <w:rStyle w:val="markedcontent"/>
        </w:rPr>
      </w:pPr>
      <w:r w:rsidRPr="0005194E">
        <w:rPr>
          <w:rFonts w:cs="Times New Roman"/>
          <w:szCs w:val="28"/>
          <w:lang w:val="nl-NL"/>
        </w:rPr>
        <w:t>H</w:t>
      </w:r>
      <w:r w:rsidR="00215E2E" w:rsidRPr="0005194E">
        <w:rPr>
          <w:rFonts w:cs="Times New Roman"/>
          <w:szCs w:val="28"/>
          <w:lang w:val="nl-NL"/>
        </w:rPr>
        <w:t>oạt động thương mại</w:t>
      </w:r>
      <w:r w:rsidRPr="0005194E">
        <w:rPr>
          <w:rFonts w:cs="Times New Roman"/>
          <w:szCs w:val="28"/>
          <w:lang w:val="nl-NL"/>
        </w:rPr>
        <w:t xml:space="preserve">, dịch vụ </w:t>
      </w:r>
      <w:r w:rsidR="008006E4" w:rsidRPr="0005194E">
        <w:rPr>
          <w:rFonts w:cs="Times New Roman"/>
          <w:szCs w:val="28"/>
          <w:lang w:val="nl-NL"/>
        </w:rPr>
        <w:t>tiếp tục</w:t>
      </w:r>
      <w:r w:rsidR="001E6709" w:rsidRPr="0005194E">
        <w:rPr>
          <w:rFonts w:cs="Times New Roman"/>
          <w:szCs w:val="28"/>
          <w:lang w:val="nl-NL"/>
        </w:rPr>
        <w:t xml:space="preserve"> sôi động</w:t>
      </w:r>
      <w:r w:rsidR="00957EB5" w:rsidRPr="0005194E">
        <w:rPr>
          <w:rFonts w:cs="Times New Roman"/>
          <w:szCs w:val="28"/>
          <w:lang w:val="nl-NL"/>
        </w:rPr>
        <w:t xml:space="preserve"> và </w:t>
      </w:r>
      <w:r w:rsidR="00554BCE" w:rsidRPr="0005194E">
        <w:rPr>
          <w:rFonts w:cs="Times New Roman"/>
          <w:szCs w:val="28"/>
          <w:lang w:val="nl-NL"/>
        </w:rPr>
        <w:t>tăng trưởng</w:t>
      </w:r>
      <w:r w:rsidR="00957EB5" w:rsidRPr="0005194E">
        <w:rPr>
          <w:rFonts w:cs="Times New Roman"/>
          <w:szCs w:val="28"/>
          <w:lang w:val="nl-NL"/>
        </w:rPr>
        <w:t xml:space="preserve"> khá</w:t>
      </w:r>
      <w:r w:rsidR="00554BCE" w:rsidRPr="0005194E">
        <w:rPr>
          <w:rFonts w:cs="Times New Roman"/>
          <w:szCs w:val="28"/>
          <w:lang w:val="nl-NL"/>
        </w:rPr>
        <w:t xml:space="preserve">, </w:t>
      </w:r>
      <w:r w:rsidR="00957EB5" w:rsidRPr="0005194E">
        <w:rPr>
          <w:rFonts w:cs="Times New Roman"/>
          <w:szCs w:val="28"/>
          <w:lang w:val="nl-NL"/>
        </w:rPr>
        <w:t xml:space="preserve">nhiều doanh nghiệp tổ chức </w:t>
      </w:r>
      <w:r w:rsidR="00A51F67" w:rsidRPr="0005194E">
        <w:rPr>
          <w:rFonts w:cs="Times New Roman"/>
          <w:szCs w:val="28"/>
          <w:lang w:val="nl-NL"/>
        </w:rPr>
        <w:t>các</w:t>
      </w:r>
      <w:r w:rsidR="0088710A" w:rsidRPr="0005194E">
        <w:rPr>
          <w:rFonts w:cs="Times New Roman"/>
          <w:szCs w:val="28"/>
          <w:lang w:val="nl-NL"/>
        </w:rPr>
        <w:t xml:space="preserve"> chương trình </w:t>
      </w:r>
      <w:r w:rsidR="00957EB5" w:rsidRPr="0005194E">
        <w:rPr>
          <w:rFonts w:cs="Times New Roman"/>
          <w:szCs w:val="28"/>
          <w:lang w:val="nl-NL"/>
        </w:rPr>
        <w:t xml:space="preserve">khuyến mại dịp hè nhằm kích cầu tiêu dùng, </w:t>
      </w:r>
      <w:r w:rsidR="00215E2E" w:rsidRPr="0005194E">
        <w:rPr>
          <w:rFonts w:cs="Times New Roman"/>
          <w:bCs/>
          <w:lang w:val="pl-PL"/>
        </w:rPr>
        <w:t xml:space="preserve">tổng mức bán lẻ hàng hóa và doanh thu dịch vụ trong tháng ước đạt </w:t>
      </w:r>
      <w:r w:rsidR="00957EB5" w:rsidRPr="0005194E">
        <w:rPr>
          <w:szCs w:val="28"/>
        </w:rPr>
        <w:t>3.368,5 tỷ đồng, tăng 1</w:t>
      </w:r>
      <w:r w:rsidR="0035163D" w:rsidRPr="0005194E">
        <w:rPr>
          <w:szCs w:val="28"/>
        </w:rPr>
        <w:t>8,2</w:t>
      </w:r>
      <w:r w:rsidR="00215E2E" w:rsidRPr="0005194E">
        <w:rPr>
          <w:rFonts w:cs="Times New Roman"/>
          <w:lang w:val="nb-NO"/>
        </w:rPr>
        <w:t>%</w:t>
      </w:r>
      <w:r w:rsidR="008B6E96" w:rsidRPr="0005194E">
        <w:rPr>
          <w:rFonts w:cs="Times New Roman"/>
          <w:lang w:val="nb-NO"/>
        </w:rPr>
        <w:t xml:space="preserve"> </w:t>
      </w:r>
      <w:r w:rsidR="00215E2E" w:rsidRPr="0005194E">
        <w:rPr>
          <w:rStyle w:val="FootnoteReference"/>
          <w:rFonts w:cs="Times New Roman"/>
        </w:rPr>
        <w:footnoteReference w:id="16"/>
      </w:r>
      <w:r w:rsidR="00215E2E" w:rsidRPr="0005194E">
        <w:rPr>
          <w:rFonts w:cs="Times New Roman"/>
          <w:lang w:val="nl-NL"/>
        </w:rPr>
        <w:t xml:space="preserve">, </w:t>
      </w:r>
      <w:r w:rsidR="00FA427D" w:rsidRPr="0005194E">
        <w:rPr>
          <w:rFonts w:cs="Times New Roman"/>
          <w:lang w:val="nl-NL"/>
        </w:rPr>
        <w:t xml:space="preserve">tính chung </w:t>
      </w:r>
      <w:r w:rsidR="003456E8" w:rsidRPr="0005194E">
        <w:rPr>
          <w:rFonts w:cs="Times New Roman"/>
          <w:lang w:val="nl-NL"/>
        </w:rPr>
        <w:t>7</w:t>
      </w:r>
      <w:r w:rsidR="00215E2E" w:rsidRPr="0005194E">
        <w:rPr>
          <w:rFonts w:cs="Times New Roman"/>
          <w:lang w:val="nl-NL"/>
        </w:rPr>
        <w:t xml:space="preserve"> tháng đầu năm ước đạt </w:t>
      </w:r>
      <w:r w:rsidR="003456E8" w:rsidRPr="0005194E">
        <w:rPr>
          <w:szCs w:val="28"/>
        </w:rPr>
        <w:t>22.069,6 tỷ đồng</w:t>
      </w:r>
      <w:r w:rsidR="00616283" w:rsidRPr="0005194E">
        <w:rPr>
          <w:szCs w:val="28"/>
        </w:rPr>
        <w:t>,</w:t>
      </w:r>
      <w:r w:rsidR="003456E8" w:rsidRPr="0005194E">
        <w:rPr>
          <w:szCs w:val="28"/>
        </w:rPr>
        <w:t xml:space="preserve"> tăng 17,7%</w:t>
      </w:r>
      <w:r w:rsidR="003456E8" w:rsidRPr="0005194E">
        <w:rPr>
          <w:b/>
          <w:szCs w:val="28"/>
        </w:rPr>
        <w:t xml:space="preserve"> </w:t>
      </w:r>
      <w:r w:rsidR="00215E2E" w:rsidRPr="0005194E">
        <w:rPr>
          <w:rStyle w:val="FootnoteReference"/>
          <w:rFonts w:cs="Times New Roman"/>
          <w:bCs/>
        </w:rPr>
        <w:footnoteReference w:id="17"/>
      </w:r>
      <w:r w:rsidR="00215E2E" w:rsidRPr="0005194E">
        <w:rPr>
          <w:rFonts w:cs="Times New Roman"/>
          <w:bCs/>
          <w:lang w:val="pl-PL"/>
        </w:rPr>
        <w:t xml:space="preserve"> </w:t>
      </w:r>
      <w:r w:rsidR="00826BDC" w:rsidRPr="0005194E">
        <w:rPr>
          <w:rFonts w:cs="Times New Roman"/>
        </w:rPr>
        <w:t xml:space="preserve">so cùng kỳ. </w:t>
      </w:r>
      <w:r w:rsidR="0091325F" w:rsidRPr="0005194E">
        <w:rPr>
          <w:rStyle w:val="markedcontent"/>
        </w:rPr>
        <w:t xml:space="preserve">Chỉ số giá tiêu dùng (CPI) trong tháng </w:t>
      </w:r>
      <w:r w:rsidR="00A165C9" w:rsidRPr="0005194E">
        <w:rPr>
          <w:rStyle w:val="markedcontent"/>
        </w:rPr>
        <w:t xml:space="preserve">tăng </w:t>
      </w:r>
      <w:r w:rsidR="00005ED6" w:rsidRPr="0005194E">
        <w:rPr>
          <w:rStyle w:val="markedcontent"/>
        </w:rPr>
        <w:t>3,2</w:t>
      </w:r>
      <w:r w:rsidR="008811C6" w:rsidRPr="0005194E">
        <w:rPr>
          <w:rStyle w:val="markedcontent"/>
        </w:rPr>
        <w:t>%</w:t>
      </w:r>
      <w:r w:rsidR="0091325F" w:rsidRPr="0005194E">
        <w:rPr>
          <w:rStyle w:val="markedcontent"/>
        </w:rPr>
        <w:t xml:space="preserve">, </w:t>
      </w:r>
      <w:r w:rsidR="0006200A" w:rsidRPr="0005194E">
        <w:rPr>
          <w:rStyle w:val="markedcontent"/>
        </w:rPr>
        <w:t>bình quân</w:t>
      </w:r>
      <w:r w:rsidR="0091325F" w:rsidRPr="0005194E">
        <w:rPr>
          <w:rStyle w:val="markedcontent"/>
        </w:rPr>
        <w:t xml:space="preserve"> </w:t>
      </w:r>
      <w:r w:rsidR="00316D67" w:rsidRPr="0005194E">
        <w:rPr>
          <w:rStyle w:val="markedcontent"/>
        </w:rPr>
        <w:t>7</w:t>
      </w:r>
      <w:r w:rsidR="0091325F" w:rsidRPr="0005194E">
        <w:rPr>
          <w:rStyle w:val="markedcontent"/>
        </w:rPr>
        <w:t xml:space="preserve"> tháng đầu năm tăng </w:t>
      </w:r>
      <w:r w:rsidR="00005ED6" w:rsidRPr="0005194E">
        <w:rPr>
          <w:rStyle w:val="markedcontent"/>
        </w:rPr>
        <w:t>4,85</w:t>
      </w:r>
      <w:r w:rsidR="007D4DEB" w:rsidRPr="0005194E">
        <w:rPr>
          <w:rStyle w:val="markedcontent"/>
          <w:szCs w:val="28"/>
        </w:rPr>
        <w:t>%</w:t>
      </w:r>
      <w:r w:rsidR="0091325F" w:rsidRPr="0005194E">
        <w:rPr>
          <w:rStyle w:val="markedcontent"/>
          <w:szCs w:val="28"/>
        </w:rPr>
        <w:t xml:space="preserve"> </w:t>
      </w:r>
      <w:r w:rsidR="0091325F" w:rsidRPr="0005194E">
        <w:rPr>
          <w:rStyle w:val="markedcontent"/>
        </w:rPr>
        <w:t xml:space="preserve">so cùng kỳ. </w:t>
      </w:r>
    </w:p>
    <w:p w:rsidR="00A02827" w:rsidRPr="0005194E" w:rsidRDefault="00E94CAD" w:rsidP="0005194E">
      <w:pPr>
        <w:spacing w:before="120"/>
        <w:ind w:firstLine="720"/>
        <w:jc w:val="both"/>
        <w:rPr>
          <w:rStyle w:val="fontstyle01"/>
          <w:color w:val="auto"/>
        </w:rPr>
      </w:pPr>
      <w:r w:rsidRPr="0005194E">
        <w:rPr>
          <w:rStyle w:val="markedcontent"/>
          <w:rFonts w:cs="Times New Roman"/>
          <w:szCs w:val="28"/>
        </w:rPr>
        <w:lastRenderedPageBreak/>
        <w:t>Hoạt động du lịch tiếp tục tăng trưởng tích cực sau thành công của Lễ hội Nho</w:t>
      </w:r>
      <w:r w:rsidR="0081369D" w:rsidRPr="0005194E">
        <w:rPr>
          <w:rStyle w:val="markedcontent"/>
          <w:rFonts w:cs="Times New Roman"/>
          <w:szCs w:val="28"/>
        </w:rPr>
        <w:t>-</w:t>
      </w:r>
      <w:r w:rsidRPr="0005194E">
        <w:rPr>
          <w:rStyle w:val="markedcontent"/>
          <w:rFonts w:cs="Times New Roman"/>
          <w:szCs w:val="28"/>
        </w:rPr>
        <w:t xml:space="preserve">Vang Ninh Thuận năm 2023 </w:t>
      </w:r>
      <w:r w:rsidRPr="0005194E">
        <w:rPr>
          <w:rFonts w:cs="Times New Roman"/>
        </w:rPr>
        <w:t>và đón Bằng công nhận của UNESCO ghi danh “Nghệ thuật làm gốm của người Chăm vào Danh sách di sản văn hóa phi vật thể cần bảo vệ khẩn</w:t>
      </w:r>
      <w:r w:rsidRPr="0005194E">
        <w:t xml:space="preserve"> cấp”, </w:t>
      </w:r>
      <w:r w:rsidRPr="0005194E">
        <w:rPr>
          <w:rStyle w:val="markedcontent"/>
          <w:rFonts w:cs="Times New Roman"/>
          <w:szCs w:val="28"/>
        </w:rPr>
        <w:t>trong tháng</w:t>
      </w:r>
      <w:r w:rsidR="000500F8" w:rsidRPr="0005194E">
        <w:t xml:space="preserve"> </w:t>
      </w:r>
      <w:r w:rsidR="000500F8" w:rsidRPr="0005194E">
        <w:rPr>
          <w:rStyle w:val="markedcontent"/>
          <w:szCs w:val="28"/>
        </w:rPr>
        <w:t>đã</w:t>
      </w:r>
      <w:r w:rsidR="00B27EAB" w:rsidRPr="0005194E">
        <w:rPr>
          <w:rStyle w:val="markedcontent"/>
          <w:szCs w:val="28"/>
        </w:rPr>
        <w:t xml:space="preserve"> thu hút </w:t>
      </w:r>
      <w:r w:rsidRPr="0005194E">
        <w:rPr>
          <w:rStyle w:val="markedcontent"/>
          <w:szCs w:val="28"/>
        </w:rPr>
        <w:t>464.400</w:t>
      </w:r>
      <w:r w:rsidR="00B27EAB" w:rsidRPr="0005194E">
        <w:rPr>
          <w:rStyle w:val="fontstyle01"/>
          <w:color w:val="auto"/>
        </w:rPr>
        <w:t xml:space="preserve"> lượt</w:t>
      </w:r>
      <w:r w:rsidR="008401A2" w:rsidRPr="0005194E">
        <w:rPr>
          <w:rStyle w:val="fontstyle01"/>
          <w:color w:val="auto"/>
        </w:rPr>
        <w:t xml:space="preserve"> khách</w:t>
      </w:r>
      <w:r w:rsidR="00B27EAB" w:rsidRPr="0005194E">
        <w:rPr>
          <w:rStyle w:val="fontstyle01"/>
          <w:color w:val="auto"/>
        </w:rPr>
        <w:t xml:space="preserve">, tăng </w:t>
      </w:r>
      <w:r w:rsidRPr="0005194E">
        <w:rPr>
          <w:rStyle w:val="fontstyle01"/>
          <w:color w:val="auto"/>
        </w:rPr>
        <w:t>28</w:t>
      </w:r>
      <w:r w:rsidR="00B27EAB" w:rsidRPr="0005194E">
        <w:rPr>
          <w:rStyle w:val="fontstyle01"/>
          <w:color w:val="auto"/>
        </w:rPr>
        <w:t>,</w:t>
      </w:r>
      <w:r w:rsidR="00616377" w:rsidRPr="0005194E">
        <w:rPr>
          <w:rStyle w:val="fontstyle01"/>
          <w:color w:val="auto"/>
        </w:rPr>
        <w:t>3</w:t>
      </w:r>
      <w:r w:rsidR="00B27EAB" w:rsidRPr="0005194E">
        <w:rPr>
          <w:rStyle w:val="fontstyle01"/>
          <w:color w:val="auto"/>
        </w:rPr>
        <w:t xml:space="preserve">% so cùng kỳ </w:t>
      </w:r>
      <w:r w:rsidR="00B27EAB" w:rsidRPr="0005194E">
        <w:rPr>
          <w:rStyle w:val="FootnoteReference"/>
          <w:rFonts w:cs="Times New Roman"/>
          <w:szCs w:val="28"/>
        </w:rPr>
        <w:footnoteReference w:id="18"/>
      </w:r>
      <w:r w:rsidR="00B27EAB" w:rsidRPr="0005194E">
        <w:rPr>
          <w:rStyle w:val="fontstyle01"/>
          <w:color w:val="auto"/>
          <w:lang w:val="nl-NL"/>
        </w:rPr>
        <w:t>,</w:t>
      </w:r>
      <w:r w:rsidR="00E12D5F" w:rsidRPr="0005194E">
        <w:rPr>
          <w:rStyle w:val="fontstyle01"/>
          <w:color w:val="auto"/>
          <w:lang w:val="nl-NL"/>
        </w:rPr>
        <w:t xml:space="preserve"> l</w:t>
      </w:r>
      <w:r w:rsidR="00B27EAB" w:rsidRPr="0005194E">
        <w:rPr>
          <w:rStyle w:val="fontstyle01"/>
          <w:color w:val="auto"/>
        </w:rPr>
        <w:t xml:space="preserve">ũy kế </w:t>
      </w:r>
      <w:r w:rsidR="003B6B5C" w:rsidRPr="0005194E">
        <w:rPr>
          <w:rStyle w:val="fontstyle01"/>
          <w:color w:val="auto"/>
        </w:rPr>
        <w:t>7</w:t>
      </w:r>
      <w:r w:rsidR="00B27EAB" w:rsidRPr="0005194E">
        <w:rPr>
          <w:rStyle w:val="fontstyle01"/>
          <w:color w:val="auto"/>
        </w:rPr>
        <w:t xml:space="preserve"> tháng ước đạt </w:t>
      </w:r>
      <w:r w:rsidR="003B6B5C" w:rsidRPr="0005194E">
        <w:rPr>
          <w:rStyle w:val="fontstyle01"/>
          <w:color w:val="auto"/>
        </w:rPr>
        <w:t>2</w:t>
      </w:r>
      <w:r w:rsidR="00B27EAB" w:rsidRPr="0005194E">
        <w:rPr>
          <w:rStyle w:val="fontstyle01"/>
          <w:color w:val="auto"/>
        </w:rPr>
        <w:t>.</w:t>
      </w:r>
      <w:r w:rsidR="003B6B5C" w:rsidRPr="0005194E">
        <w:rPr>
          <w:rStyle w:val="fontstyle01"/>
          <w:color w:val="auto"/>
        </w:rPr>
        <w:t>170</w:t>
      </w:r>
      <w:r w:rsidR="00B27EAB" w:rsidRPr="0005194E">
        <w:rPr>
          <w:rStyle w:val="fontstyle01"/>
          <w:color w:val="auto"/>
        </w:rPr>
        <w:t>.</w:t>
      </w:r>
      <w:r w:rsidR="003B6B5C" w:rsidRPr="0005194E">
        <w:rPr>
          <w:rStyle w:val="fontstyle01"/>
          <w:color w:val="auto"/>
        </w:rPr>
        <w:t>4</w:t>
      </w:r>
      <w:r w:rsidR="00B27EAB" w:rsidRPr="0005194E">
        <w:rPr>
          <w:rStyle w:val="fontstyle01"/>
          <w:color w:val="auto"/>
        </w:rPr>
        <w:t>00 lượt khách</w:t>
      </w:r>
      <w:r w:rsidR="00E12D5F" w:rsidRPr="0005194E">
        <w:rPr>
          <w:rStyle w:val="fontstyle01"/>
          <w:color w:val="auto"/>
        </w:rPr>
        <w:t xml:space="preserve">, </w:t>
      </w:r>
      <w:r w:rsidR="00BF64AC" w:rsidRPr="0005194E">
        <w:rPr>
          <w:rStyle w:val="fontstyle01"/>
          <w:color w:val="auto"/>
        </w:rPr>
        <w:t xml:space="preserve">đạt </w:t>
      </w:r>
      <w:r w:rsidR="003B6B5C" w:rsidRPr="0005194E">
        <w:rPr>
          <w:rStyle w:val="fontstyle01"/>
          <w:color w:val="auto"/>
        </w:rPr>
        <w:t>80</w:t>
      </w:r>
      <w:r w:rsidR="00BF64AC" w:rsidRPr="0005194E">
        <w:rPr>
          <w:rStyle w:val="fontstyle01"/>
          <w:color w:val="auto"/>
        </w:rPr>
        <w:t>,</w:t>
      </w:r>
      <w:r w:rsidR="003B6B5C" w:rsidRPr="0005194E">
        <w:rPr>
          <w:rStyle w:val="fontstyle01"/>
          <w:color w:val="auto"/>
        </w:rPr>
        <w:t>4</w:t>
      </w:r>
      <w:r w:rsidR="00BF64AC" w:rsidRPr="0005194E">
        <w:rPr>
          <w:rStyle w:val="fontstyle01"/>
          <w:color w:val="auto"/>
        </w:rPr>
        <w:t xml:space="preserve">% KH và </w:t>
      </w:r>
      <w:r w:rsidR="00E12D5F" w:rsidRPr="0005194E">
        <w:rPr>
          <w:rStyle w:val="fontstyle01"/>
          <w:color w:val="auto"/>
        </w:rPr>
        <w:t>tăng 2</w:t>
      </w:r>
      <w:r w:rsidR="00772D84" w:rsidRPr="0005194E">
        <w:rPr>
          <w:rStyle w:val="fontstyle01"/>
          <w:color w:val="auto"/>
        </w:rPr>
        <w:t>0</w:t>
      </w:r>
      <w:r w:rsidR="00E12D5F" w:rsidRPr="0005194E">
        <w:rPr>
          <w:rStyle w:val="fontstyle01"/>
          <w:color w:val="auto"/>
        </w:rPr>
        <w:t>,</w:t>
      </w:r>
      <w:r w:rsidR="003B6B5C" w:rsidRPr="0005194E">
        <w:rPr>
          <w:rStyle w:val="fontstyle01"/>
          <w:color w:val="auto"/>
        </w:rPr>
        <w:t>9</w:t>
      </w:r>
      <w:r w:rsidR="00E12D5F" w:rsidRPr="0005194E">
        <w:rPr>
          <w:rStyle w:val="fontstyle01"/>
          <w:color w:val="auto"/>
        </w:rPr>
        <w:t xml:space="preserve">% so cùng kỳ </w:t>
      </w:r>
      <w:r w:rsidR="00E12D5F" w:rsidRPr="0005194E">
        <w:rPr>
          <w:rStyle w:val="FootnoteReference"/>
          <w:rFonts w:cs="Times New Roman"/>
          <w:szCs w:val="28"/>
        </w:rPr>
        <w:footnoteReference w:id="19"/>
      </w:r>
      <w:r w:rsidR="00215E2E" w:rsidRPr="0005194E">
        <w:rPr>
          <w:rStyle w:val="fontstyle01"/>
          <w:color w:val="auto"/>
          <w:lang w:val="nl-NL"/>
        </w:rPr>
        <w:t xml:space="preserve">; doanh thu dịch vụ lưu trú và ăn uống </w:t>
      </w:r>
      <w:r w:rsidR="00A02827" w:rsidRPr="0005194E">
        <w:rPr>
          <w:rStyle w:val="fontstyle01"/>
          <w:color w:val="auto"/>
          <w:lang w:val="nl-NL"/>
        </w:rPr>
        <w:t xml:space="preserve">tăng </w:t>
      </w:r>
      <w:r w:rsidR="006B67A8" w:rsidRPr="0005194E">
        <w:rPr>
          <w:rStyle w:val="fontstyle01"/>
          <w:color w:val="auto"/>
          <w:lang w:val="nl-NL"/>
        </w:rPr>
        <w:t>28</w:t>
      </w:r>
      <w:r w:rsidR="00215E2E" w:rsidRPr="0005194E">
        <w:rPr>
          <w:rStyle w:val="fontstyle01"/>
          <w:color w:val="auto"/>
          <w:lang w:val="nl-NL"/>
        </w:rPr>
        <w:t xml:space="preserve">% </w:t>
      </w:r>
      <w:r w:rsidR="00A02827" w:rsidRPr="0005194E">
        <w:rPr>
          <w:rStyle w:val="FootnoteReference"/>
          <w:rFonts w:cs="Times New Roman"/>
          <w:szCs w:val="28"/>
          <w:lang w:val="nl-NL"/>
        </w:rPr>
        <w:footnoteReference w:id="20"/>
      </w:r>
      <w:r w:rsidR="00A02827" w:rsidRPr="0005194E">
        <w:rPr>
          <w:rStyle w:val="fontstyle01"/>
          <w:color w:val="auto"/>
          <w:lang w:val="nl-NL"/>
        </w:rPr>
        <w:t>.</w:t>
      </w:r>
    </w:p>
    <w:p w:rsidR="00F6017B" w:rsidRPr="0005194E" w:rsidRDefault="00F6017B" w:rsidP="0005194E">
      <w:pPr>
        <w:widowControl w:val="0"/>
        <w:tabs>
          <w:tab w:val="left" w:pos="-2127"/>
        </w:tabs>
        <w:spacing w:before="120"/>
        <w:ind w:firstLine="720"/>
        <w:jc w:val="both"/>
        <w:rPr>
          <w:rFonts w:cs="Times New Roman"/>
          <w:szCs w:val="28"/>
        </w:rPr>
      </w:pPr>
      <w:r w:rsidRPr="0005194E">
        <w:rPr>
          <w:rStyle w:val="fontstyle01"/>
          <w:color w:val="auto"/>
          <w:lang w:val="nl-NL"/>
        </w:rPr>
        <w:t>Hoạt động vận tải tiếp tục tăng</w:t>
      </w:r>
      <w:r w:rsidR="00BF5539" w:rsidRPr="0005194E">
        <w:rPr>
          <w:rStyle w:val="fontstyle01"/>
          <w:color w:val="auto"/>
          <w:lang w:val="nl-NL"/>
        </w:rPr>
        <w:t>,</w:t>
      </w:r>
      <w:r w:rsidRPr="0005194E">
        <w:rPr>
          <w:rStyle w:val="fontstyle01"/>
          <w:color w:val="auto"/>
          <w:lang w:val="nl-NL"/>
        </w:rPr>
        <w:t xml:space="preserve"> </w:t>
      </w:r>
      <w:r w:rsidRPr="0005194E">
        <w:rPr>
          <w:rStyle w:val="fontstyle01"/>
          <w:color w:val="auto"/>
        </w:rPr>
        <w:t>số lượng vận chuyển hành khách, hàng hóa đều tăng</w:t>
      </w:r>
      <w:r w:rsidRPr="0005194E">
        <w:rPr>
          <w:rStyle w:val="fontstyle01"/>
          <w:color w:val="auto"/>
          <w:lang w:val="nl-NL"/>
        </w:rPr>
        <w:t xml:space="preserve"> so cùng kỳ </w:t>
      </w:r>
      <w:r w:rsidRPr="0005194E">
        <w:rPr>
          <w:rStyle w:val="FootnoteReference"/>
          <w:rFonts w:cs="Times New Roman"/>
          <w:szCs w:val="28"/>
          <w:lang w:val="nl-NL"/>
        </w:rPr>
        <w:footnoteReference w:id="21"/>
      </w:r>
      <w:r w:rsidR="00267347" w:rsidRPr="0005194E">
        <w:rPr>
          <w:rFonts w:cs="Times New Roman"/>
          <w:szCs w:val="28"/>
        </w:rPr>
        <w:t>.</w:t>
      </w:r>
      <w:r w:rsidR="00267347" w:rsidRPr="0005194E">
        <w:rPr>
          <w:rFonts w:cs="Times New Roman"/>
        </w:rPr>
        <w:t xml:space="preserve"> </w:t>
      </w:r>
      <w:r w:rsidR="00D04213" w:rsidRPr="0005194E">
        <w:rPr>
          <w:szCs w:val="28"/>
          <w:lang w:val="nl-NL"/>
        </w:rPr>
        <w:t xml:space="preserve">Công tác chuyển đổi số được tập trung chỉ đạo quyết liệt, từng bước tạo đột phá trong chính quyền số, tỷ lệ tiếp nhận hồ sơ trực tuyến đạt 80,9% </w:t>
      </w:r>
      <w:r w:rsidR="00D04213" w:rsidRPr="0005194E">
        <w:rPr>
          <w:rStyle w:val="FootnoteReference"/>
          <w:szCs w:val="28"/>
          <w:lang w:val="nl-NL"/>
        </w:rPr>
        <w:footnoteReference w:id="22"/>
      </w:r>
      <w:r w:rsidR="00D04213" w:rsidRPr="0005194E">
        <w:rPr>
          <w:szCs w:val="28"/>
          <w:lang w:val="nl-NL"/>
        </w:rPr>
        <w:t xml:space="preserve">, </w:t>
      </w:r>
      <w:r w:rsidR="00D04213" w:rsidRPr="0005194E">
        <w:rPr>
          <w:szCs w:val="28"/>
          <w:lang w:val="sv-SE"/>
        </w:rPr>
        <w:t xml:space="preserve">vượt 10,9% so với chỉ tiêu kế hoạch năm 2023 (70%). </w:t>
      </w:r>
      <w:r w:rsidRPr="0005194E">
        <w:rPr>
          <w:rFonts w:cs="Times New Roman"/>
          <w:szCs w:val="28"/>
          <w:lang w:val="nl-NL"/>
        </w:rPr>
        <w:t>Hoạt động bưu chính viễn thông tiếp tục ổn định, công tác bảo mật, an toàn thông tin mạng được bảo đảm, thông tin liên lạc được thông suố</w:t>
      </w:r>
      <w:r w:rsidR="00EF6D90" w:rsidRPr="0005194E">
        <w:rPr>
          <w:rFonts w:cs="Times New Roman"/>
          <w:szCs w:val="28"/>
          <w:lang w:val="nl-NL"/>
        </w:rPr>
        <w:t>t</w:t>
      </w:r>
      <w:r w:rsidRPr="0005194E">
        <w:rPr>
          <w:rStyle w:val="FootnoteReference"/>
          <w:rFonts w:cs="Times New Roman"/>
          <w:szCs w:val="28"/>
        </w:rPr>
        <w:footnoteReference w:id="23"/>
      </w:r>
      <w:r w:rsidRPr="0005194E">
        <w:rPr>
          <w:rFonts w:cs="Times New Roman"/>
          <w:szCs w:val="28"/>
          <w:lang w:val="nl-NL"/>
        </w:rPr>
        <w:t>.</w:t>
      </w:r>
    </w:p>
    <w:p w:rsidR="00215E2E" w:rsidRPr="0005194E" w:rsidRDefault="00215E2E" w:rsidP="0005194E">
      <w:pPr>
        <w:spacing w:before="120"/>
        <w:ind w:firstLine="720"/>
        <w:jc w:val="both"/>
        <w:rPr>
          <w:rFonts w:cs="Times New Roman"/>
          <w:b/>
          <w:lang w:val="nb-NO"/>
        </w:rPr>
      </w:pPr>
      <w:r w:rsidRPr="0005194E">
        <w:rPr>
          <w:rFonts w:cs="Times New Roman"/>
          <w:b/>
          <w:lang w:val="nb-NO"/>
        </w:rPr>
        <w:t>4. Tài nguyên và Môi trường</w:t>
      </w:r>
    </w:p>
    <w:p w:rsidR="00835BEE" w:rsidRPr="0005194E" w:rsidRDefault="00DC4832" w:rsidP="0005194E">
      <w:pPr>
        <w:spacing w:before="120"/>
        <w:ind w:firstLine="720"/>
        <w:jc w:val="both"/>
        <w:rPr>
          <w:lang w:val="nb-NO"/>
        </w:rPr>
      </w:pPr>
      <w:r w:rsidRPr="0005194E">
        <w:rPr>
          <w:lang w:val="nb-NO"/>
        </w:rPr>
        <w:t xml:space="preserve">Chỉ đạo rà soát </w:t>
      </w:r>
      <w:r w:rsidR="00835BEE" w:rsidRPr="0005194E">
        <w:rPr>
          <w:lang w:val="nb-NO"/>
        </w:rPr>
        <w:t xml:space="preserve">Kế hoạch sử dụng đất </w:t>
      </w:r>
      <w:r w:rsidRPr="0005194E">
        <w:rPr>
          <w:szCs w:val="28"/>
        </w:rPr>
        <w:t>5 năm 2021-2025 cấp tỉnh và Quy hoạch sử dụng đất đến năm 2030 cấp huyện</w:t>
      </w:r>
      <w:r w:rsidR="00F07679" w:rsidRPr="0005194E">
        <w:rPr>
          <w:lang w:val="nb-NO"/>
        </w:rPr>
        <w:t>; h</w:t>
      </w:r>
      <w:r w:rsidR="00F07679" w:rsidRPr="0005194E">
        <w:rPr>
          <w:szCs w:val="28"/>
        </w:rPr>
        <w:t xml:space="preserve">ủy các thông báo thu hồi đất để bồi thường, giải phóng mặt bằng thực hiện Dự án xây dựng Nhà máy Điện hạt nhân Ninh Thuận 1 và 2; tiếp tục triển khai </w:t>
      </w:r>
      <w:r w:rsidR="009D5EEB" w:rsidRPr="0005194E">
        <w:rPr>
          <w:lang w:val="nb-NO"/>
        </w:rPr>
        <w:t>công tác bảo vệ môi trường tại các cơ sở sản xuất có nguy cơ gây ô nhiễm</w:t>
      </w:r>
      <w:r w:rsidR="00F07679" w:rsidRPr="0005194E">
        <w:rPr>
          <w:lang w:val="nb-NO"/>
        </w:rPr>
        <w:t xml:space="preserve"> </w:t>
      </w:r>
      <w:r w:rsidR="009D5EEB" w:rsidRPr="0005194E">
        <w:rPr>
          <w:rStyle w:val="FootnoteReference"/>
          <w:lang w:val="nb-NO"/>
        </w:rPr>
        <w:footnoteReference w:id="24"/>
      </w:r>
      <w:r w:rsidR="009D5EEB" w:rsidRPr="0005194E">
        <w:rPr>
          <w:lang w:val="nb-NO"/>
        </w:rPr>
        <w:t>.</w:t>
      </w:r>
    </w:p>
    <w:p w:rsidR="002C4B92" w:rsidRPr="0005194E" w:rsidRDefault="00C002B0" w:rsidP="0005194E">
      <w:pPr>
        <w:spacing w:before="120"/>
        <w:ind w:firstLine="720"/>
        <w:jc w:val="both"/>
        <w:rPr>
          <w:rFonts w:cs="Times New Roman"/>
          <w:b/>
          <w:bCs/>
          <w:szCs w:val="28"/>
          <w:lang w:val="nb-NO"/>
        </w:rPr>
      </w:pPr>
      <w:r w:rsidRPr="0005194E">
        <w:rPr>
          <w:rFonts w:cs="Times New Roman"/>
          <w:b/>
          <w:bCs/>
          <w:szCs w:val="28"/>
          <w:lang w:val="nb-NO"/>
        </w:rPr>
        <w:t>5. Đầu tư phát triển</w:t>
      </w:r>
    </w:p>
    <w:p w:rsidR="00916AE4" w:rsidRPr="0005194E" w:rsidRDefault="00916AE4" w:rsidP="0005194E">
      <w:pPr>
        <w:spacing w:before="120"/>
        <w:ind w:firstLine="720"/>
        <w:jc w:val="both"/>
        <w:rPr>
          <w:lang w:val="nb-NO"/>
        </w:rPr>
      </w:pPr>
      <w:r w:rsidRPr="0005194E">
        <w:rPr>
          <w:lang w:val="pt-BR"/>
        </w:rPr>
        <w:t>Tập trung rà soát, h</w:t>
      </w:r>
      <w:r w:rsidRPr="0005194E">
        <w:rPr>
          <w:szCs w:val="28"/>
          <w:lang w:val="nb-NO"/>
        </w:rPr>
        <w:t>oàn thiện hồ sơ Quy hoạch tỉnh thời kỳ 2021-2030, tầm nhìn đến năm 2050 trước khi trình Thủ tướng Chính phủ ban hành. Tập trung chỉ đạo hoàn thành các Tờ trình phục vụ kỳ họp giữa năm của HĐND tỉnh; chỉ đạo xây dựng kế hoạch đầu tư phát triển, kế hoạch phát triển kinh tế-xã hội và dự toán ngân sách nhà nước năm 2024</w:t>
      </w:r>
      <w:r w:rsidR="006C0708" w:rsidRPr="0005194E">
        <w:rPr>
          <w:szCs w:val="28"/>
          <w:lang w:val="nb-NO"/>
        </w:rPr>
        <w:t xml:space="preserve">; hoàn thiện Báo cáo đánh giá giữa nhiệm kỳ </w:t>
      </w:r>
      <w:r w:rsidR="006C0708" w:rsidRPr="0005194E">
        <w:rPr>
          <w:rFonts w:cs="Times New Roman"/>
          <w:lang w:val="nl-NL"/>
        </w:rPr>
        <w:t xml:space="preserve">Nghị quyết Đại hội Đảng bộ tỉnh lần thứ XIV, nhiệm kỳ 2020-2025 </w:t>
      </w:r>
      <w:r w:rsidR="006C0708" w:rsidRPr="0005194E">
        <w:rPr>
          <w:rStyle w:val="FootnoteReference"/>
          <w:rFonts w:cs="Times New Roman"/>
          <w:lang w:val="nl-NL"/>
        </w:rPr>
        <w:footnoteReference w:id="25"/>
      </w:r>
      <w:r w:rsidRPr="0005194E">
        <w:rPr>
          <w:szCs w:val="28"/>
          <w:lang w:val="nb-NO"/>
        </w:rPr>
        <w:t xml:space="preserve">. Tập trung triển khai các giải pháp đẩy nhanh </w:t>
      </w:r>
      <w:r w:rsidR="00BC19F2" w:rsidRPr="0005194E">
        <w:rPr>
          <w:lang w:val="nb-NO"/>
        </w:rPr>
        <w:t xml:space="preserve">phân </w:t>
      </w:r>
      <w:r w:rsidRPr="0005194E">
        <w:rPr>
          <w:lang w:val="nb-NO"/>
        </w:rPr>
        <w:t xml:space="preserve">bổ và giải ngân kế hoạch đầu tư vốn ngân sách Nhà nước năm 2023; </w:t>
      </w:r>
      <w:r w:rsidR="00CB45B9" w:rsidRPr="0005194E">
        <w:rPr>
          <w:lang w:val="nb-NO"/>
        </w:rPr>
        <w:t xml:space="preserve">đến ngày 31/7/2023 giải ngân kế hoạch vốn năm 2023 đạt 956.034 triệu đồng/2.749.454 triệu đồng, đạt 34,8% KH vốn đã phân bổ chi tiết </w:t>
      </w:r>
      <w:r w:rsidRPr="0005194E">
        <w:rPr>
          <w:rStyle w:val="FootnoteReference"/>
        </w:rPr>
        <w:footnoteReference w:id="26"/>
      </w:r>
      <w:r w:rsidRPr="0005194E">
        <w:t>.</w:t>
      </w:r>
      <w:r w:rsidR="0038403F" w:rsidRPr="0005194E">
        <w:t xml:space="preserve"> </w:t>
      </w:r>
      <w:r w:rsidRPr="0005194E">
        <w:rPr>
          <w:lang w:val="pt-BR"/>
        </w:rPr>
        <w:t xml:space="preserve">Tiếp tục chỉ </w:t>
      </w:r>
      <w:r w:rsidRPr="0005194E">
        <w:rPr>
          <w:lang w:val="pt-BR"/>
        </w:rPr>
        <w:lastRenderedPageBreak/>
        <w:t xml:space="preserve">đạo đẩy nhanh tiến độ thực hiện các dự án đầu tư và công tác </w:t>
      </w:r>
      <w:r w:rsidRPr="0005194E">
        <w:rPr>
          <w:bCs/>
          <w:lang w:val="nb-NO"/>
        </w:rPr>
        <w:t>thu hút đầu tư</w:t>
      </w:r>
      <w:r w:rsidR="0038403F" w:rsidRPr="0005194E">
        <w:rPr>
          <w:bCs/>
          <w:lang w:val="nb-NO"/>
        </w:rPr>
        <w:t>; t</w:t>
      </w:r>
      <w:r w:rsidRPr="0005194E">
        <w:rPr>
          <w:bCs/>
          <w:lang w:val="nb-NO"/>
        </w:rPr>
        <w:t xml:space="preserve">rong tháng, đã </w:t>
      </w:r>
      <w:r w:rsidRPr="0005194E">
        <w:rPr>
          <w:lang w:val="pt-BR"/>
        </w:rPr>
        <w:t>cấp Quyết định chủ trương đầu tư đồng thời chấp thuận Nhà Đầu tư cho 0</w:t>
      </w:r>
      <w:r w:rsidR="004F4307" w:rsidRPr="0005194E">
        <w:rPr>
          <w:lang w:val="pt-BR"/>
        </w:rPr>
        <w:t>2</w:t>
      </w:r>
      <w:r w:rsidRPr="0005194E">
        <w:rPr>
          <w:lang w:val="pt-BR"/>
        </w:rPr>
        <w:t xml:space="preserve"> dự án với tổng vốn </w:t>
      </w:r>
      <w:r w:rsidR="004F4307" w:rsidRPr="0005194E">
        <w:rPr>
          <w:lang w:val="pt-BR"/>
        </w:rPr>
        <w:t>3</w:t>
      </w:r>
      <w:r w:rsidRPr="0005194E">
        <w:rPr>
          <w:lang w:val="pt-BR"/>
        </w:rPr>
        <w:t>7,53 tỷ đồng</w:t>
      </w:r>
      <w:r w:rsidR="0038403F" w:rsidRPr="0005194E">
        <w:rPr>
          <w:lang w:val="pt-BR"/>
        </w:rPr>
        <w:t>, n</w:t>
      </w:r>
      <w:r w:rsidRPr="0005194E">
        <w:t xml:space="preserve">âng tổng số đến 20/7/2023 </w:t>
      </w:r>
      <w:r w:rsidR="008F5BF3" w:rsidRPr="0005194E">
        <w:t>lên</w:t>
      </w:r>
      <w:r w:rsidRPr="0005194E">
        <w:t xml:space="preserve"> </w:t>
      </w:r>
      <w:r w:rsidR="004F4307" w:rsidRPr="0005194E">
        <w:t>1</w:t>
      </w:r>
      <w:r w:rsidRPr="0005194E">
        <w:t>0 dự án</w:t>
      </w:r>
      <w:r w:rsidR="008F5BF3" w:rsidRPr="0005194E">
        <w:t>/</w:t>
      </w:r>
      <w:r w:rsidRPr="0005194E">
        <w:t>1</w:t>
      </w:r>
      <w:r w:rsidR="004F4307" w:rsidRPr="0005194E">
        <w:t>8</w:t>
      </w:r>
      <w:r w:rsidRPr="0005194E">
        <w:t>1,99 tỷ đồng; quyết định chấp thuận chủ trương đầu tư 02 dự án</w:t>
      </w:r>
      <w:r w:rsidR="008F5BF3" w:rsidRPr="0005194E">
        <w:t>/</w:t>
      </w:r>
      <w:r w:rsidRPr="0005194E">
        <w:t xml:space="preserve">70 tỷ đồng; điều chỉnh Quyết định chủ trương đầu tư </w:t>
      </w:r>
      <w:r w:rsidR="004F4307" w:rsidRPr="0005194E">
        <w:t>3</w:t>
      </w:r>
      <w:r w:rsidRPr="0005194E">
        <w:t xml:space="preserve">2 dự án với tổng vốn tăng thêm </w:t>
      </w:r>
      <w:r w:rsidR="004F4307" w:rsidRPr="0005194E">
        <w:t>1.532,2</w:t>
      </w:r>
      <w:r w:rsidRPr="0005194E">
        <w:t xml:space="preserve"> tỷ đồng.</w:t>
      </w:r>
    </w:p>
    <w:p w:rsidR="006B18B0" w:rsidRPr="0005194E" w:rsidRDefault="00916AE4" w:rsidP="0005194E">
      <w:pPr>
        <w:spacing w:before="120"/>
        <w:ind w:firstLine="720"/>
        <w:jc w:val="both"/>
        <w:rPr>
          <w:sz w:val="24"/>
          <w:lang w:val="vi-VN" w:eastAsia="vi-VN"/>
        </w:rPr>
      </w:pPr>
      <w:r w:rsidRPr="0005194E">
        <w:rPr>
          <w:rFonts w:ascii="Segoe UI" w:hAnsi="Segoe UI" w:cs="Segoe UI"/>
          <w:i/>
          <w:spacing w:val="3"/>
          <w:sz w:val="23"/>
          <w:szCs w:val="23"/>
          <w:shd w:val="clear" w:color="auto" w:fill="FFFFFF"/>
          <w:lang w:val="pt-BR"/>
        </w:rPr>
        <w:t xml:space="preserve"> </w:t>
      </w:r>
      <w:r w:rsidRPr="0005194E">
        <w:rPr>
          <w:i/>
          <w:lang w:val="pt-BR"/>
        </w:rPr>
        <w:t>- Về phát triển doanh nghiệp và kinh tế tập thể</w:t>
      </w:r>
      <w:r w:rsidRPr="0005194E">
        <w:rPr>
          <w:lang w:val="pt-BR"/>
        </w:rPr>
        <w:t xml:space="preserve">: Tập trung chỉ đạo triển khai thực hiện các </w:t>
      </w:r>
      <w:r w:rsidRPr="0005194E">
        <w:rPr>
          <w:szCs w:val="28"/>
        </w:rPr>
        <w:t>chính sách, giải pháp trọng tâm hỗ trợ doanh nghiệp chủ động thích ứng, phục hồi nhanh và phát triển bền vững đến năm 2025 theo Nghị quyết số 58/NQ-CP ngày 21/4/2023 của Chính phủ</w:t>
      </w:r>
      <w:r w:rsidR="006B18B0" w:rsidRPr="0005194E">
        <w:rPr>
          <w:szCs w:val="28"/>
        </w:rPr>
        <w:t>;</w:t>
      </w:r>
      <w:r w:rsidRPr="0005194E">
        <w:rPr>
          <w:spacing w:val="-4"/>
          <w:lang w:val="pt-BR"/>
        </w:rPr>
        <w:t xml:space="preserve"> </w:t>
      </w:r>
      <w:r w:rsidR="006B18B0" w:rsidRPr="0005194E">
        <w:rPr>
          <w:spacing w:val="-4"/>
          <w:lang w:val="pt-BR"/>
        </w:rPr>
        <w:t>t</w:t>
      </w:r>
      <w:r w:rsidRPr="0005194E">
        <w:rPr>
          <w:spacing w:val="-4"/>
          <w:lang w:val="pt-BR"/>
        </w:rPr>
        <w:t>ổ chức thành công Hội nghị đánh giá chỉ số PCI 2022. T</w:t>
      </w:r>
      <w:r w:rsidR="006256E3" w:rsidRPr="0005194E">
        <w:rPr>
          <w:spacing w:val="-4"/>
          <w:lang w:val="pt-BR"/>
        </w:rPr>
        <w:t>ình hình phát triển doanh nghiệp có tín hiệu tích cực, t</w:t>
      </w:r>
      <w:r w:rsidRPr="0005194E">
        <w:rPr>
          <w:spacing w:val="-4"/>
          <w:lang w:val="pt-BR"/>
        </w:rPr>
        <w:t>rong tháng có 22 doanh nghiệp thành lập mới với tổng vốn 543,8 tỷ đồng, tă</w:t>
      </w:r>
      <w:r w:rsidRPr="0005194E">
        <w:rPr>
          <w:szCs w:val="28"/>
          <w:lang w:val="nb-NO"/>
        </w:rPr>
        <w:t xml:space="preserve">ng 5% số doanh nghiệp và </w:t>
      </w:r>
      <w:r w:rsidRPr="0005194E">
        <w:rPr>
          <w:szCs w:val="28"/>
        </w:rPr>
        <w:t>số vốn đăng ký tăng 5,4 lần so cùng kỳ</w:t>
      </w:r>
      <w:r w:rsidRPr="0005194E">
        <w:rPr>
          <w:spacing w:val="-4"/>
          <w:lang w:val="pt-BR"/>
        </w:rPr>
        <w:t xml:space="preserve">, </w:t>
      </w:r>
      <w:r w:rsidRPr="0005194E">
        <w:rPr>
          <w:szCs w:val="28"/>
          <w:lang w:val="sv-SE"/>
        </w:rPr>
        <w:t>n</w:t>
      </w:r>
      <w:r w:rsidRPr="0005194E">
        <w:rPr>
          <w:lang w:val="sv-SE"/>
        </w:rPr>
        <w:t xml:space="preserve">âng tổng số doanh nghiệp đang hoạt động lên </w:t>
      </w:r>
      <w:r w:rsidRPr="0005194E">
        <w:rPr>
          <w:iCs/>
          <w:szCs w:val="28"/>
          <w:lang w:val="sv-SE" w:eastAsia="x-none"/>
        </w:rPr>
        <w:t xml:space="preserve">4.195 </w:t>
      </w:r>
      <w:r w:rsidRPr="0005194E">
        <w:rPr>
          <w:lang w:val="sv-SE"/>
        </w:rPr>
        <w:t xml:space="preserve">doanh nghiệp với số vốn đăng ký </w:t>
      </w:r>
      <w:r w:rsidRPr="0005194E">
        <w:rPr>
          <w:iCs/>
          <w:szCs w:val="28"/>
          <w:lang w:val="sv-SE" w:eastAsia="x-none"/>
        </w:rPr>
        <w:t>87.000</w:t>
      </w:r>
      <w:r w:rsidRPr="0005194E">
        <w:rPr>
          <w:lang w:val="sv-SE"/>
        </w:rPr>
        <w:t xml:space="preserve"> tỷ đồng</w:t>
      </w:r>
      <w:r w:rsidRPr="0005194E">
        <w:rPr>
          <w:iCs/>
          <w:szCs w:val="28"/>
          <w:lang w:val="sv-SE"/>
        </w:rPr>
        <w:t>.</w:t>
      </w:r>
      <w:r w:rsidRPr="0005194E">
        <w:rPr>
          <w:spacing w:val="-4"/>
          <w:szCs w:val="28"/>
          <w:lang w:val="sv-SE"/>
        </w:rPr>
        <w:t xml:space="preserve"> Công tác hỗ phát triển kinh tế tập thể, hợp tác xã được</w:t>
      </w:r>
      <w:r w:rsidRPr="0005194E">
        <w:rPr>
          <w:spacing w:val="-4"/>
          <w:szCs w:val="28"/>
          <w:lang w:val="vi-VN"/>
        </w:rPr>
        <w:t xml:space="preserve"> quan tâm chỉ đạo, </w:t>
      </w:r>
      <w:r w:rsidRPr="0005194E">
        <w:rPr>
          <w:spacing w:val="-4"/>
          <w:szCs w:val="28"/>
          <w:lang w:val="sv-SE"/>
        </w:rPr>
        <w:t>h</w:t>
      </w:r>
      <w:r w:rsidRPr="0005194E">
        <w:rPr>
          <w:spacing w:val="-4"/>
          <w:szCs w:val="28"/>
          <w:lang w:val="vi-VN"/>
        </w:rPr>
        <w:t>oạt động HTX tiếp tục được duy trì và phát triển</w:t>
      </w:r>
      <w:r w:rsidRPr="0005194E">
        <w:rPr>
          <w:spacing w:val="-4"/>
          <w:szCs w:val="28"/>
          <w:lang w:val="sv-SE"/>
        </w:rPr>
        <w:t xml:space="preserve"> </w:t>
      </w:r>
      <w:r w:rsidRPr="0005194E">
        <w:rPr>
          <w:rStyle w:val="FootnoteReference"/>
          <w:spacing w:val="-4"/>
          <w:szCs w:val="28"/>
        </w:rPr>
        <w:footnoteReference w:id="27"/>
      </w:r>
      <w:r w:rsidRPr="0005194E">
        <w:rPr>
          <w:spacing w:val="-4"/>
          <w:szCs w:val="28"/>
          <w:lang w:val="sv-SE"/>
        </w:rPr>
        <w:t>.</w:t>
      </w:r>
      <w:r w:rsidRPr="0005194E">
        <w:rPr>
          <w:sz w:val="24"/>
          <w:lang w:val="vi-VN" w:eastAsia="vi-VN"/>
        </w:rPr>
        <w:t xml:space="preserve"> </w:t>
      </w:r>
    </w:p>
    <w:p w:rsidR="00341ABF" w:rsidRPr="0005194E" w:rsidRDefault="00C002B0" w:rsidP="0005194E">
      <w:pPr>
        <w:spacing w:before="120"/>
        <w:ind w:firstLine="720"/>
        <w:jc w:val="both"/>
        <w:rPr>
          <w:rFonts w:cs="Times New Roman"/>
          <w:b/>
          <w:bCs/>
          <w:szCs w:val="28"/>
          <w:lang w:val="nb-NO"/>
        </w:rPr>
      </w:pPr>
      <w:r w:rsidRPr="0005194E">
        <w:rPr>
          <w:rFonts w:cs="Times New Roman"/>
          <w:b/>
          <w:bCs/>
          <w:szCs w:val="28"/>
          <w:lang w:val="nb-NO"/>
        </w:rPr>
        <w:t>6. Thu chi ngân sách nhà nước và hoạt độ</w:t>
      </w:r>
      <w:r w:rsidR="00D62FB8" w:rsidRPr="0005194E">
        <w:rPr>
          <w:rFonts w:cs="Times New Roman"/>
          <w:b/>
          <w:bCs/>
          <w:szCs w:val="28"/>
          <w:lang w:val="nb-NO"/>
        </w:rPr>
        <w:t>ng Ngân hàng</w:t>
      </w:r>
    </w:p>
    <w:p w:rsidR="006B18B0" w:rsidRPr="0005194E" w:rsidRDefault="006B18B0" w:rsidP="0005194E">
      <w:pPr>
        <w:tabs>
          <w:tab w:val="left" w:pos="4845"/>
        </w:tabs>
        <w:spacing w:before="120"/>
        <w:ind w:firstLine="720"/>
        <w:jc w:val="both"/>
        <w:rPr>
          <w:spacing w:val="-2"/>
        </w:rPr>
      </w:pPr>
      <w:r w:rsidRPr="0005194E">
        <w:rPr>
          <w:spacing w:val="-2"/>
          <w:lang w:val="nb-NO"/>
        </w:rPr>
        <w:t xml:space="preserve">- </w:t>
      </w:r>
      <w:r w:rsidR="00EF70F6" w:rsidRPr="0005194E">
        <w:rPr>
          <w:spacing w:val="-2"/>
          <w:lang w:val="nb-NO"/>
        </w:rPr>
        <w:t>Q</w:t>
      </w:r>
      <w:r w:rsidRPr="0005194E">
        <w:rPr>
          <w:spacing w:val="-2"/>
          <w:lang w:val="nb-NO"/>
        </w:rPr>
        <w:t xml:space="preserve">uản lý chặt chẽ, hiệu quả công tác thu ngân sách, </w:t>
      </w:r>
      <w:r w:rsidRPr="0005194E">
        <w:rPr>
          <w:spacing w:val="-2"/>
        </w:rPr>
        <w:t xml:space="preserve">tổng thu ngân sách </w:t>
      </w:r>
      <w:r w:rsidR="00EF70F6" w:rsidRPr="0005194E">
        <w:rPr>
          <w:spacing w:val="-2"/>
        </w:rPr>
        <w:t xml:space="preserve">trên địa bàn trong tháng </w:t>
      </w:r>
      <w:r w:rsidRPr="0005194E">
        <w:rPr>
          <w:spacing w:val="-2"/>
        </w:rPr>
        <w:t xml:space="preserve">đạt </w:t>
      </w:r>
      <w:r w:rsidR="0091277A" w:rsidRPr="0005194E">
        <w:rPr>
          <w:spacing w:val="-2"/>
        </w:rPr>
        <w:t>3</w:t>
      </w:r>
      <w:r w:rsidR="00EE3DC7" w:rsidRPr="0005194E">
        <w:rPr>
          <w:spacing w:val="-2"/>
        </w:rPr>
        <w:t>4</w:t>
      </w:r>
      <w:r w:rsidR="00AE33EB" w:rsidRPr="0005194E">
        <w:rPr>
          <w:spacing w:val="-2"/>
        </w:rPr>
        <w:t>6</w:t>
      </w:r>
      <w:r w:rsidR="00EE3DC7" w:rsidRPr="0005194E">
        <w:rPr>
          <w:spacing w:val="-2"/>
        </w:rPr>
        <w:t>,6</w:t>
      </w:r>
      <w:r w:rsidRPr="0005194E">
        <w:rPr>
          <w:spacing w:val="-2"/>
        </w:rPr>
        <w:t xml:space="preserve"> tỷ đồng </w:t>
      </w:r>
      <w:r w:rsidR="00A26365" w:rsidRPr="0005194E">
        <w:rPr>
          <w:rStyle w:val="FootnoteReference"/>
          <w:spacing w:val="-2"/>
        </w:rPr>
        <w:footnoteReference w:id="28"/>
      </w:r>
      <w:r w:rsidR="00EF70F6" w:rsidRPr="0005194E">
        <w:rPr>
          <w:spacing w:val="-2"/>
        </w:rPr>
        <w:t>,</w:t>
      </w:r>
      <w:r w:rsidRPr="0005194E">
        <w:rPr>
          <w:spacing w:val="-2"/>
        </w:rPr>
        <w:t xml:space="preserve"> lũy kế 07 tháng thu </w:t>
      </w:r>
      <w:r w:rsidR="0091277A" w:rsidRPr="0005194E">
        <w:rPr>
          <w:spacing w:val="-2"/>
        </w:rPr>
        <w:t>2.162,</w:t>
      </w:r>
      <w:r w:rsidR="00EE3DC7" w:rsidRPr="0005194E">
        <w:rPr>
          <w:spacing w:val="-2"/>
        </w:rPr>
        <w:t>8</w:t>
      </w:r>
      <w:r w:rsidRPr="0005194E">
        <w:rPr>
          <w:spacing w:val="-2"/>
        </w:rPr>
        <w:t xml:space="preserve"> tỷ đồng, đạt </w:t>
      </w:r>
      <w:r w:rsidR="0091277A" w:rsidRPr="0005194E">
        <w:rPr>
          <w:spacing w:val="-2"/>
        </w:rPr>
        <w:t>59</w:t>
      </w:r>
      <w:r w:rsidRPr="0005194E">
        <w:rPr>
          <w:spacing w:val="-2"/>
        </w:rPr>
        <w:t>% kế hoạch</w:t>
      </w:r>
      <w:r w:rsidR="00EF70F6" w:rsidRPr="0005194E">
        <w:rPr>
          <w:spacing w:val="-2"/>
        </w:rPr>
        <w:t xml:space="preserve"> </w:t>
      </w:r>
      <w:r w:rsidRPr="0005194E">
        <w:rPr>
          <w:rStyle w:val="FootnoteReference"/>
          <w:spacing w:val="-2"/>
        </w:rPr>
        <w:footnoteReference w:id="29"/>
      </w:r>
      <w:r w:rsidRPr="0005194E">
        <w:rPr>
          <w:spacing w:val="-2"/>
        </w:rPr>
        <w:t>. Tổng chi ngân sách nhà nước đạt 4.</w:t>
      </w:r>
      <w:r w:rsidR="00FF6BB7" w:rsidRPr="0005194E">
        <w:rPr>
          <w:spacing w:val="-2"/>
        </w:rPr>
        <w:t>275</w:t>
      </w:r>
      <w:r w:rsidRPr="0005194E">
        <w:rPr>
          <w:spacing w:val="-2"/>
        </w:rPr>
        <w:t xml:space="preserve"> tỷ đồng, đạ</w:t>
      </w:r>
      <w:r w:rsidR="00FF6BB7" w:rsidRPr="0005194E">
        <w:rPr>
          <w:spacing w:val="-2"/>
        </w:rPr>
        <w:t>t 57</w:t>
      </w:r>
      <w:r w:rsidRPr="0005194E">
        <w:rPr>
          <w:spacing w:val="-2"/>
        </w:rPr>
        <w:t>% dự toán năm.</w:t>
      </w:r>
    </w:p>
    <w:p w:rsidR="006B18B0" w:rsidRPr="0005194E" w:rsidRDefault="006B18B0" w:rsidP="0005194E">
      <w:pPr>
        <w:tabs>
          <w:tab w:val="left" w:pos="4845"/>
        </w:tabs>
        <w:spacing w:before="120"/>
        <w:ind w:firstLine="720"/>
        <w:jc w:val="both"/>
        <w:rPr>
          <w:szCs w:val="28"/>
          <w:lang w:val="pt-BR"/>
        </w:rPr>
      </w:pPr>
      <w:r w:rsidRPr="0005194E">
        <w:rPr>
          <w:szCs w:val="28"/>
          <w:lang w:val="nb-NO"/>
        </w:rPr>
        <w:t>- Hoạt động ngân hàng</w:t>
      </w:r>
      <w:r w:rsidR="00A26365" w:rsidRPr="0005194E">
        <w:rPr>
          <w:szCs w:val="28"/>
          <w:lang w:val="nb-NO"/>
        </w:rPr>
        <w:t xml:space="preserve"> </w:t>
      </w:r>
      <w:r w:rsidRPr="0005194E">
        <w:rPr>
          <w:szCs w:val="28"/>
          <w:lang w:val="pt-BR"/>
        </w:rPr>
        <w:t>tiếp tục ổn định, an toàn</w:t>
      </w:r>
      <w:r w:rsidR="00A26365" w:rsidRPr="0005194E">
        <w:rPr>
          <w:szCs w:val="28"/>
          <w:lang w:val="pt-BR"/>
        </w:rPr>
        <w:t>;</w:t>
      </w:r>
      <w:r w:rsidR="00A26365" w:rsidRPr="0005194E">
        <w:rPr>
          <w:spacing w:val="-2"/>
          <w:szCs w:val="28"/>
          <w:lang w:val="nb-NO"/>
        </w:rPr>
        <w:t xml:space="preserve"> </w:t>
      </w:r>
      <w:r w:rsidRPr="0005194E">
        <w:t>triển khai các giải pháp giảm lãi suất cho vay đối với khách hàng nhằm hỗ trợ doanh nghiệp, người dân phục hồi sản xuất kinh doanh, thúc đẩy tăng trưởng. Tín dụng chính sách được quan tâm thực hiện tốt, đáp ứng nhu cầu vay vốn của hộ nghèo và các đối tượ</w:t>
      </w:r>
      <w:r w:rsidR="00EF70F6" w:rsidRPr="0005194E">
        <w:t xml:space="preserve">ng chính sách khác; </w:t>
      </w:r>
      <w:r w:rsidRPr="0005194E">
        <w:rPr>
          <w:spacing w:val="-2"/>
          <w:szCs w:val="28"/>
          <w:lang w:val="nb-NO"/>
        </w:rPr>
        <w:t>nợ xấu tiếp tục được kiểm soát</w:t>
      </w:r>
      <w:r w:rsidR="00A51F67" w:rsidRPr="0005194E">
        <w:rPr>
          <w:spacing w:val="-2"/>
          <w:szCs w:val="28"/>
          <w:lang w:val="nb-NO"/>
        </w:rPr>
        <w:t xml:space="preserve"> </w:t>
      </w:r>
      <w:r w:rsidRPr="0005194E">
        <w:rPr>
          <w:rStyle w:val="FootnoteReference"/>
          <w:spacing w:val="-2"/>
          <w:szCs w:val="28"/>
          <w:lang w:val="nb-NO"/>
        </w:rPr>
        <w:footnoteReference w:id="30"/>
      </w:r>
      <w:r w:rsidRPr="0005194E">
        <w:rPr>
          <w:szCs w:val="28"/>
          <w:lang w:val="pt-BR"/>
        </w:rPr>
        <w:t>; hoạt động huy động vốn và tín dụng tiếp tục tăng</w:t>
      </w:r>
      <w:r w:rsidR="00EF70F6" w:rsidRPr="0005194E">
        <w:rPr>
          <w:szCs w:val="28"/>
          <w:lang w:val="pt-BR"/>
        </w:rPr>
        <w:t xml:space="preserve"> </w:t>
      </w:r>
      <w:r w:rsidRPr="0005194E">
        <w:rPr>
          <w:rStyle w:val="FootnoteReference"/>
          <w:szCs w:val="28"/>
          <w:lang w:val="pt-BR"/>
        </w:rPr>
        <w:footnoteReference w:id="31"/>
      </w:r>
      <w:r w:rsidRPr="0005194E">
        <w:rPr>
          <w:szCs w:val="28"/>
          <w:lang w:val="pt-BR"/>
        </w:rPr>
        <w:t>.</w:t>
      </w:r>
    </w:p>
    <w:p w:rsidR="00341ABF" w:rsidRPr="0005194E" w:rsidRDefault="00C002B0" w:rsidP="0005194E">
      <w:pPr>
        <w:spacing w:before="120"/>
        <w:ind w:firstLine="720"/>
        <w:jc w:val="both"/>
        <w:rPr>
          <w:rFonts w:cs="Times New Roman"/>
          <w:b/>
          <w:bCs/>
          <w:szCs w:val="28"/>
          <w:lang w:val="nb-NO"/>
        </w:rPr>
      </w:pPr>
      <w:r w:rsidRPr="0005194E">
        <w:rPr>
          <w:rFonts w:cs="Times New Roman"/>
          <w:b/>
          <w:bCs/>
          <w:szCs w:val="28"/>
          <w:lang w:val="nb-NO"/>
        </w:rPr>
        <w:t>7. Lĩnh vực văn hoá-xã hộ</w:t>
      </w:r>
      <w:r w:rsidR="00224E1B" w:rsidRPr="0005194E">
        <w:rPr>
          <w:rFonts w:cs="Times New Roman"/>
          <w:b/>
          <w:bCs/>
          <w:szCs w:val="28"/>
          <w:lang w:val="nb-NO"/>
        </w:rPr>
        <w:t>i</w:t>
      </w:r>
    </w:p>
    <w:p w:rsidR="00997B10" w:rsidRPr="0005194E" w:rsidRDefault="00997B10" w:rsidP="0005194E">
      <w:pPr>
        <w:spacing w:before="120"/>
        <w:ind w:firstLine="720"/>
        <w:jc w:val="both"/>
        <w:rPr>
          <w:szCs w:val="28"/>
          <w:lang w:val="nb-NO"/>
        </w:rPr>
      </w:pPr>
      <w:r w:rsidRPr="0005194E">
        <w:rPr>
          <w:szCs w:val="28"/>
          <w:lang w:val="fi-FI"/>
        </w:rPr>
        <w:t xml:space="preserve">- </w:t>
      </w:r>
      <w:r w:rsidRPr="0005194E">
        <w:rPr>
          <w:i/>
          <w:szCs w:val="28"/>
          <w:lang w:val="pt-BR"/>
        </w:rPr>
        <w:t>Giáo dục và Đào tạo</w:t>
      </w:r>
      <w:r w:rsidRPr="0005194E">
        <w:rPr>
          <w:szCs w:val="28"/>
          <w:lang w:val="pt-BR"/>
        </w:rPr>
        <w:t>:</w:t>
      </w:r>
      <w:r w:rsidRPr="0005194E">
        <w:rPr>
          <w:bCs/>
          <w:szCs w:val="28"/>
          <w:lang w:val="pt-BR"/>
        </w:rPr>
        <w:t xml:space="preserve"> Chỉ đạo tổ chức chấm thi và công bố kết quả thi tốt nghiệp THPT năm 2023</w:t>
      </w:r>
      <w:r w:rsidR="00FB5001" w:rsidRPr="0005194E">
        <w:rPr>
          <w:bCs/>
          <w:szCs w:val="28"/>
          <w:lang w:val="pt-BR"/>
        </w:rPr>
        <w:t xml:space="preserve">, tỷ lệ </w:t>
      </w:r>
      <w:r w:rsidR="00FB5001" w:rsidRPr="0005194E">
        <w:t>tốt nghiệp THPT trước phúc khảo là 96,71%, tăng 0,98% so cùng kỳ năm 2022</w:t>
      </w:r>
      <w:r w:rsidR="000F721B" w:rsidRPr="0005194E">
        <w:rPr>
          <w:bCs/>
          <w:szCs w:val="28"/>
          <w:lang w:val="pt-BR"/>
        </w:rPr>
        <w:t xml:space="preserve"> </w:t>
      </w:r>
      <w:r w:rsidR="000F721B" w:rsidRPr="0005194E">
        <w:rPr>
          <w:rStyle w:val="FootnoteReference"/>
          <w:bCs/>
          <w:szCs w:val="28"/>
          <w:lang w:val="pt-BR"/>
        </w:rPr>
        <w:footnoteReference w:id="32"/>
      </w:r>
      <w:r w:rsidRPr="0005194E">
        <w:rPr>
          <w:bCs/>
          <w:szCs w:val="28"/>
          <w:lang w:val="pt-BR"/>
        </w:rPr>
        <w:t xml:space="preserve">; tổ chức tập huấn, bồi dưỡng giáo viên sử dụng sách giáo khoa </w:t>
      </w:r>
      <w:r w:rsidRPr="0005194E">
        <w:rPr>
          <w:lang w:val="es-ES"/>
        </w:rPr>
        <w:t>thực hiện Chương trình Giáo dục phổ thông mới đối với lớp 4, 8</w:t>
      </w:r>
      <w:r w:rsidR="001A134B" w:rsidRPr="0005194E">
        <w:rPr>
          <w:lang w:val="es-ES"/>
        </w:rPr>
        <w:t xml:space="preserve"> và</w:t>
      </w:r>
      <w:r w:rsidRPr="0005194E">
        <w:rPr>
          <w:lang w:val="es-ES"/>
        </w:rPr>
        <w:t xml:space="preserve"> </w:t>
      </w:r>
      <w:r w:rsidRPr="0005194E">
        <w:rPr>
          <w:lang w:val="es-ES"/>
        </w:rPr>
        <w:lastRenderedPageBreak/>
        <w:t>lớp 11 năm học 2023-2024 theo hướng dẫn của Bộ Giáo dục và Đào tạo</w:t>
      </w:r>
      <w:r w:rsidR="00F3304E" w:rsidRPr="0005194E">
        <w:rPr>
          <w:lang w:val="es-ES"/>
        </w:rPr>
        <w:t xml:space="preserve">; triển khai các hoạt động sinh hoạt hè cho học </w:t>
      </w:r>
      <w:r w:rsidR="00F3304E" w:rsidRPr="0005194E">
        <w:rPr>
          <w:szCs w:val="28"/>
          <w:lang w:val="nb-NO"/>
        </w:rPr>
        <w:t>sinh: tổ chức chương trình “Học kỳ trong Quân đội” và “Học làm chiến sỹ Công an” năm 2023.</w:t>
      </w:r>
    </w:p>
    <w:p w:rsidR="00F9399D" w:rsidRPr="0005194E" w:rsidRDefault="007B41FE" w:rsidP="0005194E">
      <w:pPr>
        <w:spacing w:before="60"/>
        <w:ind w:firstLine="720"/>
        <w:jc w:val="both"/>
        <w:rPr>
          <w:lang w:val="nb-NO"/>
        </w:rPr>
      </w:pPr>
      <w:r w:rsidRPr="0005194E">
        <w:rPr>
          <w:i/>
          <w:szCs w:val="28"/>
          <w:lang w:val="nb-NO"/>
        </w:rPr>
        <w:t>- Lao động, việc làm và thực hiện các chính sách xã hội:</w:t>
      </w:r>
      <w:r w:rsidRPr="0005194E">
        <w:rPr>
          <w:szCs w:val="28"/>
          <w:lang w:val="nb-NO"/>
        </w:rPr>
        <w:t xml:space="preserve"> </w:t>
      </w:r>
      <w:r w:rsidR="002F171E" w:rsidRPr="0005194E">
        <w:rPr>
          <w:szCs w:val="28"/>
          <w:lang w:val="nb-NO"/>
        </w:rPr>
        <w:t>Tiếp tục thực hiện c</w:t>
      </w:r>
      <w:r w:rsidR="00F9399D" w:rsidRPr="0005194E">
        <w:rPr>
          <w:szCs w:val="28"/>
          <w:lang w:val="nb-NO"/>
        </w:rPr>
        <w:t xml:space="preserve">ác chính sách </w:t>
      </w:r>
      <w:r w:rsidR="00F9399D" w:rsidRPr="0005194E">
        <w:rPr>
          <w:lang w:val="vi-VN" w:eastAsia="vi-VN" w:bidi="vi-VN"/>
        </w:rPr>
        <w:t xml:space="preserve">an sinh xã hội </w:t>
      </w:r>
      <w:r w:rsidR="002F171E" w:rsidRPr="0005194E">
        <w:rPr>
          <w:lang w:eastAsia="vi-VN" w:bidi="vi-VN"/>
        </w:rPr>
        <w:t>đối với người có công</w:t>
      </w:r>
      <w:r w:rsidR="00F9399D" w:rsidRPr="0005194E">
        <w:rPr>
          <w:lang w:val="nb-NO" w:eastAsia="vi-VN" w:bidi="vi-VN"/>
        </w:rPr>
        <w:t xml:space="preserve"> </w:t>
      </w:r>
      <w:r w:rsidR="00F9399D" w:rsidRPr="0005194E">
        <w:rPr>
          <w:rStyle w:val="FootnoteReference"/>
          <w:lang w:eastAsia="vi-VN" w:bidi="vi-VN"/>
        </w:rPr>
        <w:footnoteReference w:id="33"/>
      </w:r>
      <w:r w:rsidR="00F86E8A" w:rsidRPr="0005194E">
        <w:rPr>
          <w:lang w:val="nb-NO" w:eastAsia="vi-VN" w:bidi="vi-VN"/>
        </w:rPr>
        <w:t xml:space="preserve">, tổ chức tặng quà </w:t>
      </w:r>
      <w:r w:rsidR="009F29B3" w:rsidRPr="0005194E">
        <w:rPr>
          <w:lang w:val="nb-NO" w:eastAsia="vi-VN" w:bidi="vi-VN"/>
        </w:rPr>
        <w:t>Mẹ Việt Nam anh hùng, các gia đình chính sách tiêu biểu</w:t>
      </w:r>
      <w:r w:rsidR="00551C39" w:rsidRPr="0005194E">
        <w:rPr>
          <w:lang w:val="nb-NO" w:eastAsia="vi-VN" w:bidi="vi-VN"/>
        </w:rPr>
        <w:t xml:space="preserve"> và </w:t>
      </w:r>
      <w:r w:rsidR="00F86E8A" w:rsidRPr="0005194E">
        <w:rPr>
          <w:lang w:val="nb-NO" w:eastAsia="vi-VN" w:bidi="vi-VN"/>
        </w:rPr>
        <w:t>người có công nhân dịp kỷ niệm 76 năm ngày Thương binh liệt sĩ 27/7/2023</w:t>
      </w:r>
      <w:r w:rsidR="003B5BAD" w:rsidRPr="0005194E">
        <w:t xml:space="preserve">. </w:t>
      </w:r>
      <w:r w:rsidR="000642B6" w:rsidRPr="0005194E">
        <w:t>Công tác tư vấn, giới thiệu việc làm t</w:t>
      </w:r>
      <w:r w:rsidR="00F86E8A" w:rsidRPr="0005194E">
        <w:t xml:space="preserve">iếp tục </w:t>
      </w:r>
      <w:r w:rsidR="000642B6" w:rsidRPr="0005194E">
        <w:t xml:space="preserve">được quan tâm </w:t>
      </w:r>
      <w:r w:rsidR="00F86E8A" w:rsidRPr="0005194E">
        <w:t>triển khai</w:t>
      </w:r>
      <w:r w:rsidR="009F29B3" w:rsidRPr="0005194E">
        <w:t xml:space="preserve">, trong tháng </w:t>
      </w:r>
      <w:r w:rsidR="009F29B3" w:rsidRPr="0005194E">
        <w:rPr>
          <w:bCs/>
          <w:szCs w:val="28"/>
          <w:lang w:val="nl-NL"/>
        </w:rPr>
        <w:t>đã tư</w:t>
      </w:r>
      <w:r w:rsidR="009F29B3" w:rsidRPr="0005194E">
        <w:rPr>
          <w:szCs w:val="28"/>
          <w:shd w:val="clear" w:color="auto" w:fill="FFFFFF"/>
        </w:rPr>
        <w:t xml:space="preserve"> </w:t>
      </w:r>
      <w:r w:rsidR="009F29B3" w:rsidRPr="0005194E">
        <w:rPr>
          <w:bCs/>
          <w:szCs w:val="28"/>
          <w:lang w:val="nl-NL"/>
        </w:rPr>
        <w:t xml:space="preserve">vấn giới thiệu việc làm </w:t>
      </w:r>
      <w:r w:rsidR="009F29B3" w:rsidRPr="0005194E">
        <w:rPr>
          <w:szCs w:val="28"/>
        </w:rPr>
        <w:t xml:space="preserve">và hỗ trợ học nghề cho 1.836 lượt người, </w:t>
      </w:r>
      <w:r w:rsidR="00B517A2" w:rsidRPr="0005194E">
        <w:rPr>
          <w:szCs w:val="28"/>
        </w:rPr>
        <w:t>lũy kế</w:t>
      </w:r>
      <w:r w:rsidR="009F29B3" w:rsidRPr="0005194E">
        <w:rPr>
          <w:szCs w:val="28"/>
        </w:rPr>
        <w:t xml:space="preserve"> 7 tháng đầu năm lên 16.589 lượt người </w:t>
      </w:r>
      <w:r w:rsidR="009F29B3" w:rsidRPr="0005194E">
        <w:rPr>
          <w:rStyle w:val="FootnoteReference"/>
          <w:szCs w:val="28"/>
        </w:rPr>
        <w:footnoteReference w:id="34"/>
      </w:r>
      <w:r w:rsidR="009F29B3" w:rsidRPr="0005194E">
        <w:rPr>
          <w:szCs w:val="28"/>
        </w:rPr>
        <w:t xml:space="preserve">, có 476 </w:t>
      </w:r>
      <w:r w:rsidR="000642B6" w:rsidRPr="0005194E">
        <w:rPr>
          <w:szCs w:val="28"/>
        </w:rPr>
        <w:t>n</w:t>
      </w:r>
      <w:r w:rsidR="009F29B3" w:rsidRPr="0005194E">
        <w:rPr>
          <w:szCs w:val="28"/>
        </w:rPr>
        <w:t xml:space="preserve">gười tìm được việc làm thông qua Trung tâm Dịch vụ việc làm; </w:t>
      </w:r>
      <w:r w:rsidR="00A65B41" w:rsidRPr="0005194E">
        <w:rPr>
          <w:lang w:val="nb-NO"/>
        </w:rPr>
        <w:t>4</w:t>
      </w:r>
      <w:r w:rsidR="009F29B3" w:rsidRPr="0005194E">
        <w:rPr>
          <w:lang w:val="nb-NO"/>
        </w:rPr>
        <w:t>39</w:t>
      </w:r>
      <w:r w:rsidR="00F9399D" w:rsidRPr="0005194E">
        <w:rPr>
          <w:lang w:val="nb-NO"/>
        </w:rPr>
        <w:t xml:space="preserve"> người được hưởng bảo hiểm thất nghiệp, lũy kế </w:t>
      </w:r>
      <w:r w:rsidR="009F29B3" w:rsidRPr="0005194E">
        <w:rPr>
          <w:lang w:val="nb-NO"/>
        </w:rPr>
        <w:t>7</w:t>
      </w:r>
      <w:r w:rsidR="00F9399D" w:rsidRPr="0005194E">
        <w:rPr>
          <w:lang w:val="nb-NO"/>
        </w:rPr>
        <w:t xml:space="preserve"> tháng đầu năm </w:t>
      </w:r>
      <w:r w:rsidR="009F29B3" w:rsidRPr="0005194E">
        <w:rPr>
          <w:lang w:val="nb-NO"/>
        </w:rPr>
        <w:t>2.783</w:t>
      </w:r>
      <w:r w:rsidR="00F9399D" w:rsidRPr="0005194E">
        <w:rPr>
          <w:lang w:val="nb-NO"/>
        </w:rPr>
        <w:t xml:space="preserve"> người/</w:t>
      </w:r>
      <w:r w:rsidR="009F29B3" w:rsidRPr="0005194E">
        <w:rPr>
          <w:lang w:val="nb-NO"/>
        </w:rPr>
        <w:t>49</w:t>
      </w:r>
      <w:r w:rsidR="00F903C9" w:rsidRPr="0005194E">
        <w:rPr>
          <w:lang w:val="nb-NO"/>
        </w:rPr>
        <w:t>,</w:t>
      </w:r>
      <w:r w:rsidR="009F29B3" w:rsidRPr="0005194E">
        <w:rPr>
          <w:lang w:val="nb-NO"/>
        </w:rPr>
        <w:t>3</w:t>
      </w:r>
      <w:r w:rsidR="003B5BAD" w:rsidRPr="0005194E">
        <w:rPr>
          <w:lang w:val="nb-NO"/>
        </w:rPr>
        <w:t xml:space="preserve"> </w:t>
      </w:r>
      <w:r w:rsidR="00F9399D" w:rsidRPr="0005194E">
        <w:rPr>
          <w:lang w:val="nb-NO"/>
        </w:rPr>
        <w:t>tỷ đồng.</w:t>
      </w:r>
      <w:r w:rsidR="00005266" w:rsidRPr="0005194E">
        <w:rPr>
          <w:lang w:val="nb-NO"/>
        </w:rPr>
        <w:t xml:space="preserve"> </w:t>
      </w:r>
    </w:p>
    <w:p w:rsidR="00F9399D" w:rsidRPr="0005194E" w:rsidRDefault="007B41FE" w:rsidP="0005194E">
      <w:pPr>
        <w:spacing w:before="60"/>
        <w:ind w:firstLine="720"/>
        <w:jc w:val="both"/>
        <w:rPr>
          <w:lang w:val="nl-NL"/>
        </w:rPr>
      </w:pPr>
      <w:r w:rsidRPr="0005194E">
        <w:rPr>
          <w:iCs/>
          <w:szCs w:val="28"/>
          <w:lang w:val="nl-NL"/>
        </w:rPr>
        <w:t xml:space="preserve">- </w:t>
      </w:r>
      <w:r w:rsidRPr="0005194E">
        <w:rPr>
          <w:i/>
          <w:iCs/>
          <w:szCs w:val="28"/>
          <w:lang w:val="nl-NL"/>
        </w:rPr>
        <w:t xml:space="preserve">Y tế, </w:t>
      </w:r>
      <w:r w:rsidRPr="0005194E">
        <w:rPr>
          <w:i/>
          <w:iCs/>
          <w:szCs w:val="28"/>
          <w:lang w:val="sv-SE"/>
        </w:rPr>
        <w:t>chăm sóc sức khỏe nhân dân</w:t>
      </w:r>
      <w:r w:rsidRPr="0005194E">
        <w:rPr>
          <w:iCs/>
          <w:szCs w:val="28"/>
          <w:lang w:val="nl-NL"/>
        </w:rPr>
        <w:t>:</w:t>
      </w:r>
      <w:r w:rsidRPr="0005194E">
        <w:rPr>
          <w:szCs w:val="28"/>
          <w:lang w:val="nl-NL"/>
        </w:rPr>
        <w:t xml:space="preserve"> </w:t>
      </w:r>
      <w:r w:rsidR="006974A9" w:rsidRPr="0005194E">
        <w:rPr>
          <w:szCs w:val="28"/>
          <w:lang w:val="nl-NL"/>
        </w:rPr>
        <w:t xml:space="preserve">Tiếp tục </w:t>
      </w:r>
      <w:r w:rsidR="006974A9" w:rsidRPr="0005194E">
        <w:rPr>
          <w:rStyle w:val="markedcontent"/>
          <w:rFonts w:cs="Times New Roman"/>
        </w:rPr>
        <w:t>triển khai công tác khám</w:t>
      </w:r>
      <w:r w:rsidR="003C04AB" w:rsidRPr="0005194E">
        <w:rPr>
          <w:rStyle w:val="markedcontent"/>
          <w:rFonts w:cs="Times New Roman"/>
        </w:rPr>
        <w:t>,</w:t>
      </w:r>
      <w:r w:rsidR="006974A9" w:rsidRPr="0005194E">
        <w:rPr>
          <w:rStyle w:val="markedcontent"/>
          <w:rFonts w:cs="Times New Roman"/>
        </w:rPr>
        <w:t xml:space="preserve"> chữa bệnh cho Nhân dân, </w:t>
      </w:r>
      <w:r w:rsidR="00044D2E" w:rsidRPr="0005194E">
        <w:rPr>
          <w:rStyle w:val="markedcontent"/>
          <w:rFonts w:cs="Times New Roman"/>
        </w:rPr>
        <w:t xml:space="preserve">tăng cường công tác </w:t>
      </w:r>
      <w:r w:rsidR="006974A9" w:rsidRPr="0005194E">
        <w:rPr>
          <w:rStyle w:val="markedcontent"/>
          <w:rFonts w:cs="Times New Roman"/>
        </w:rPr>
        <w:t>y tế dự phòng, kiểm soát chặt chẽ</w:t>
      </w:r>
      <w:r w:rsidR="00044D2E" w:rsidRPr="0005194E">
        <w:rPr>
          <w:rStyle w:val="markedcontent"/>
          <w:rFonts w:cs="Times New Roman"/>
        </w:rPr>
        <w:t xml:space="preserve"> các bệnh truyền nhiễ</w:t>
      </w:r>
      <w:r w:rsidR="00841AA5" w:rsidRPr="0005194E">
        <w:rPr>
          <w:rStyle w:val="markedcontent"/>
          <w:rFonts w:cs="Times New Roman"/>
        </w:rPr>
        <w:t xml:space="preserve">m; </w:t>
      </w:r>
      <w:r w:rsidR="00AC46D8" w:rsidRPr="0005194E">
        <w:t>công tác tiêm vac</w:t>
      </w:r>
      <w:r w:rsidR="0005194E" w:rsidRPr="0005194E">
        <w:t>x</w:t>
      </w:r>
      <w:r w:rsidR="00AC46D8" w:rsidRPr="0005194E">
        <w:t>in phòng, chống COVID-19</w:t>
      </w:r>
      <w:r w:rsidR="004E0DF2" w:rsidRPr="0005194E">
        <w:t xml:space="preserve"> </w:t>
      </w:r>
      <w:r w:rsidR="00092377" w:rsidRPr="0005194E">
        <w:t xml:space="preserve">tiếp tục triển khai </w:t>
      </w:r>
      <w:r w:rsidR="00F9399D" w:rsidRPr="0005194E">
        <w:rPr>
          <w:rStyle w:val="FootnoteReference"/>
          <w:szCs w:val="28"/>
        </w:rPr>
        <w:footnoteReference w:id="35"/>
      </w:r>
      <w:r w:rsidR="006974A9" w:rsidRPr="0005194E">
        <w:rPr>
          <w:szCs w:val="28"/>
          <w:lang w:val="nl-NL"/>
        </w:rPr>
        <w:t xml:space="preserve">; </w:t>
      </w:r>
      <w:r w:rsidR="00F9399D" w:rsidRPr="0005194E">
        <w:rPr>
          <w:szCs w:val="28"/>
          <w:lang w:val="nl-NL"/>
        </w:rPr>
        <w:t>vệ sinh an toàn thực phẩm được tăng cường</w:t>
      </w:r>
      <w:r w:rsidR="00EF652C" w:rsidRPr="0005194E">
        <w:rPr>
          <w:szCs w:val="28"/>
          <w:lang w:val="nl-NL"/>
        </w:rPr>
        <w:t>, trong tháng không xảy ra ngộ độc thực phẩm</w:t>
      </w:r>
      <w:r w:rsidR="00F9399D" w:rsidRPr="0005194E">
        <w:rPr>
          <w:lang w:val="nl-NL"/>
        </w:rPr>
        <w:t xml:space="preserve">. </w:t>
      </w:r>
    </w:p>
    <w:p w:rsidR="00997B10" w:rsidRPr="0005194E" w:rsidRDefault="00997B10" w:rsidP="0005194E">
      <w:pPr>
        <w:spacing w:before="60"/>
        <w:ind w:firstLine="720"/>
        <w:jc w:val="both"/>
        <w:rPr>
          <w:bCs/>
          <w:iCs/>
          <w:szCs w:val="28"/>
          <w:lang w:val="nl-NL"/>
        </w:rPr>
      </w:pPr>
      <w:r w:rsidRPr="0005194E">
        <w:rPr>
          <w:bCs/>
          <w:i/>
          <w:iCs/>
          <w:szCs w:val="28"/>
          <w:lang w:val="nl-NL"/>
        </w:rPr>
        <w:t>- Hoạt động văn hóa, thể thao:</w:t>
      </w:r>
      <w:r w:rsidRPr="0005194E">
        <w:rPr>
          <w:bCs/>
          <w:iCs/>
          <w:szCs w:val="28"/>
          <w:lang w:val="nl-NL"/>
        </w:rPr>
        <w:t xml:space="preserve"> </w:t>
      </w:r>
      <w:r w:rsidRPr="0005194E">
        <w:rPr>
          <w:rStyle w:val="fontstyle01"/>
          <w:color w:val="auto"/>
        </w:rPr>
        <w:t>Tổ chức tuyên truyền các hoạt động “</w:t>
      </w:r>
      <w:r w:rsidRPr="0005194E">
        <w:rPr>
          <w:rStyle w:val="fontstyle21"/>
          <w:i w:val="0"/>
          <w:color w:val="auto"/>
        </w:rPr>
        <w:t>Đền ơn đáp nghĩa</w:t>
      </w:r>
      <w:r w:rsidRPr="0005194E">
        <w:rPr>
          <w:rStyle w:val="fontstyle01"/>
          <w:color w:val="auto"/>
        </w:rPr>
        <w:t>”, “</w:t>
      </w:r>
      <w:r w:rsidRPr="0005194E">
        <w:rPr>
          <w:rStyle w:val="fontstyle21"/>
          <w:i w:val="0"/>
          <w:color w:val="auto"/>
        </w:rPr>
        <w:t>Uống nước nhớ nguồn</w:t>
      </w:r>
      <w:r w:rsidRPr="0005194E">
        <w:rPr>
          <w:rStyle w:val="fontstyle01"/>
          <w:i/>
          <w:color w:val="auto"/>
        </w:rPr>
        <w:t>”</w:t>
      </w:r>
      <w:r w:rsidRPr="0005194E">
        <w:rPr>
          <w:rStyle w:val="fontstyle01"/>
          <w:color w:val="auto"/>
        </w:rPr>
        <w:t xml:space="preserve"> kỷ niệm 76 năm Ngày Thương binh-Liệt sỹ 27/7/2023; </w:t>
      </w:r>
      <w:r w:rsidR="00FD23E8" w:rsidRPr="0005194E">
        <w:rPr>
          <w:rStyle w:val="fontstyle01"/>
          <w:color w:val="auto"/>
        </w:rPr>
        <w:t>công tác</w:t>
      </w:r>
      <w:r w:rsidRPr="0005194E">
        <w:rPr>
          <w:rStyle w:val="fontstyle01"/>
          <w:color w:val="auto"/>
        </w:rPr>
        <w:t xml:space="preserve"> bảo vệ và phát huy các di sản văn hoá </w:t>
      </w:r>
      <w:r w:rsidR="00FD23E8" w:rsidRPr="0005194E">
        <w:rPr>
          <w:rStyle w:val="fontstyle01"/>
          <w:color w:val="auto"/>
        </w:rPr>
        <w:t xml:space="preserve">tiếp tục được quan tâm, đã công nhận </w:t>
      </w:r>
      <w:r w:rsidR="002138FC" w:rsidRPr="0005194E">
        <w:t xml:space="preserve">Đình Sông Pha </w:t>
      </w:r>
      <w:r w:rsidR="00FD23E8" w:rsidRPr="0005194E">
        <w:t xml:space="preserve">xếp hạng di tích kiến trúc nghệ thuật cấp tỉnh </w:t>
      </w:r>
      <w:r w:rsidRPr="0005194E">
        <w:rPr>
          <w:rStyle w:val="FootnoteReference"/>
          <w:rFonts w:cs="Times New Roman"/>
          <w:szCs w:val="28"/>
        </w:rPr>
        <w:footnoteReference w:id="36"/>
      </w:r>
      <w:r w:rsidR="00F81FD6" w:rsidRPr="0005194E">
        <w:t>; tổ chức chương trình bơi an toàn, kỹ năng bơi và phòng chống đuối nước trẻ em năm 2023.</w:t>
      </w:r>
    </w:p>
    <w:p w:rsidR="00C002B0" w:rsidRPr="0005194E" w:rsidRDefault="00C002B0" w:rsidP="0005194E">
      <w:pPr>
        <w:pStyle w:val="FootnoteText"/>
        <w:spacing w:before="60"/>
        <w:ind w:firstLine="720"/>
        <w:jc w:val="both"/>
        <w:rPr>
          <w:b/>
          <w:i/>
          <w:sz w:val="28"/>
          <w:szCs w:val="28"/>
          <w:lang w:val="nl-NL"/>
        </w:rPr>
      </w:pPr>
      <w:r w:rsidRPr="0005194E">
        <w:rPr>
          <w:b/>
          <w:bCs/>
          <w:sz w:val="28"/>
          <w:szCs w:val="28"/>
          <w:lang w:val="nl-NL"/>
        </w:rPr>
        <w:t>8. Công tác nội vụ, tư pháp, thanh tra, giải quyết khiếu nại</w:t>
      </w:r>
      <w:r w:rsidR="00FD15E4" w:rsidRPr="0005194E">
        <w:rPr>
          <w:b/>
          <w:bCs/>
          <w:sz w:val="28"/>
          <w:szCs w:val="28"/>
          <w:lang w:val="nl-NL"/>
        </w:rPr>
        <w:t>,</w:t>
      </w:r>
      <w:r w:rsidR="005667DE" w:rsidRPr="0005194E">
        <w:rPr>
          <w:b/>
          <w:bCs/>
          <w:sz w:val="28"/>
          <w:szCs w:val="28"/>
          <w:lang w:val="nl-NL"/>
        </w:rPr>
        <w:t xml:space="preserve"> tố cáo</w:t>
      </w:r>
    </w:p>
    <w:p w:rsidR="0005194E" w:rsidRDefault="00EF652C" w:rsidP="0005194E">
      <w:pPr>
        <w:tabs>
          <w:tab w:val="left" w:pos="709"/>
        </w:tabs>
        <w:spacing w:before="60"/>
        <w:ind w:firstLine="720"/>
        <w:jc w:val="both"/>
        <w:rPr>
          <w:rFonts w:eastAsia="Calibri"/>
          <w:spacing w:val="-4"/>
          <w:szCs w:val="28"/>
        </w:rPr>
      </w:pPr>
      <w:r w:rsidRPr="0005194E">
        <w:rPr>
          <w:bCs/>
          <w:i/>
          <w:szCs w:val="28"/>
          <w:lang w:val="nl-NL"/>
        </w:rPr>
        <w:t>- Nội vụ, cải cách hành chính</w:t>
      </w:r>
      <w:r w:rsidRPr="0005194E">
        <w:rPr>
          <w:bCs/>
          <w:szCs w:val="28"/>
          <w:lang w:val="nl-NL"/>
        </w:rPr>
        <w:t xml:space="preserve">: </w:t>
      </w:r>
      <w:r w:rsidR="00091D05" w:rsidRPr="0005194E">
        <w:rPr>
          <w:szCs w:val="28"/>
          <w:lang w:val="vi-VN"/>
        </w:rPr>
        <w:t xml:space="preserve">Triển khai </w:t>
      </w:r>
      <w:r w:rsidR="00091D05" w:rsidRPr="0005194E">
        <w:rPr>
          <w:szCs w:val="28"/>
        </w:rPr>
        <w:t xml:space="preserve">Kế hoạch số 223-KH/TU ngày 05/7/2023 của Ban Thường vụ Tỉnh ủy về việc thực hiện Kết luận số 54-KL/TW ngày 09/5/2023 của Ban Bí thư về tiếp tục phát huy vai trò của Nhân dân trong đấu tranh, ngăn chặn, đẩy lùi sự suy thoái, </w:t>
      </w:r>
      <w:r w:rsidR="00091D05" w:rsidRPr="0005194E">
        <w:rPr>
          <w:i/>
          <w:szCs w:val="28"/>
        </w:rPr>
        <w:t>“tự diễn biến”, “tự chuyển hóa”</w:t>
      </w:r>
      <w:r w:rsidR="00091D05" w:rsidRPr="0005194E">
        <w:rPr>
          <w:szCs w:val="28"/>
        </w:rPr>
        <w:t xml:space="preserve"> trong nội bộ. </w:t>
      </w:r>
      <w:r w:rsidR="00E72214" w:rsidRPr="0005194E">
        <w:rPr>
          <w:szCs w:val="28"/>
        </w:rPr>
        <w:t xml:space="preserve">Đã </w:t>
      </w:r>
      <w:r w:rsidR="00091D05" w:rsidRPr="0005194E">
        <w:rPr>
          <w:spacing w:val="-2"/>
          <w:szCs w:val="28"/>
        </w:rPr>
        <w:t>tổ chức lại 01 trung tâm;</w:t>
      </w:r>
      <w:r w:rsidR="00E72214" w:rsidRPr="0005194E">
        <w:rPr>
          <w:spacing w:val="-2"/>
          <w:szCs w:val="28"/>
        </w:rPr>
        <w:t xml:space="preserve"> quy định chức năng, nhiệm vụ, quyền hạn và cơ cấu tổ chức của 01 đơn vị; </w:t>
      </w:r>
      <w:r w:rsidR="00091D05" w:rsidRPr="0005194E">
        <w:rPr>
          <w:bCs/>
          <w:szCs w:val="28"/>
          <w:lang w:val="da-DK"/>
        </w:rPr>
        <w:t>kiện toàn nhân sự 03 cơ quan.</w:t>
      </w:r>
      <w:r w:rsidR="00091D05" w:rsidRPr="0005194E">
        <w:rPr>
          <w:szCs w:val="28"/>
        </w:rPr>
        <w:t xml:space="preserve"> Tổ chức Hội nghị trực tuyến phân tích, đánh giá kết quả các Chỉ số cải cách hành chính (PAR INDEX), Chỉ số hài lòng của người dân, tổ chức đối với sự phục vụ của cơ quan hành chính nhà nước (SIPAS) và Chỉ số Hiệu quả quản trị và Hành chính công cấp tỉnh (PAPI) của tỉnh năm 2022</w:t>
      </w:r>
      <w:r w:rsidR="00E72214" w:rsidRPr="0005194E">
        <w:rPr>
          <w:szCs w:val="28"/>
        </w:rPr>
        <w:t xml:space="preserve"> </w:t>
      </w:r>
      <w:r w:rsidR="00091D05" w:rsidRPr="0005194E">
        <w:rPr>
          <w:rFonts w:eastAsia="Calibri"/>
          <w:spacing w:val="-4"/>
          <w:szCs w:val="28"/>
        </w:rPr>
        <w:t>và xác định Bộ Chỉ số DDCI 2023.</w:t>
      </w:r>
    </w:p>
    <w:p w:rsidR="00E72214" w:rsidRPr="0005194E" w:rsidRDefault="00EF652C" w:rsidP="0005194E">
      <w:pPr>
        <w:tabs>
          <w:tab w:val="left" w:pos="709"/>
        </w:tabs>
        <w:spacing w:before="60"/>
        <w:ind w:firstLine="720"/>
        <w:jc w:val="both"/>
        <w:rPr>
          <w:lang w:val="nl-NL"/>
        </w:rPr>
      </w:pPr>
      <w:r w:rsidRPr="0005194E">
        <w:rPr>
          <w:bCs/>
          <w:i/>
          <w:szCs w:val="28"/>
          <w:lang w:val="nl-NL"/>
        </w:rPr>
        <w:t xml:space="preserve">- </w:t>
      </w:r>
      <w:r w:rsidR="00E72214" w:rsidRPr="0005194E">
        <w:rPr>
          <w:i/>
          <w:spacing w:val="-4"/>
          <w:szCs w:val="28"/>
          <w:lang w:val="nb-NO"/>
        </w:rPr>
        <w:t>Công tác cải cách tư pháp</w:t>
      </w:r>
      <w:r w:rsidR="00E72214" w:rsidRPr="0005194E">
        <w:rPr>
          <w:spacing w:val="-4"/>
          <w:szCs w:val="28"/>
          <w:lang w:val="nb-NO"/>
        </w:rPr>
        <w:t xml:space="preserve"> được tập trung chỉ đạo; công tác </w:t>
      </w:r>
      <w:r w:rsidR="00E72214" w:rsidRPr="0005194E">
        <w:rPr>
          <w:bCs/>
          <w:spacing w:val="-4"/>
          <w:szCs w:val="28"/>
          <w:lang w:val="nl-NL"/>
        </w:rPr>
        <w:t>rà soát, xây dựng, kiểm tra, hệ thống hóa văn bản quy phạm pháp luật</w:t>
      </w:r>
      <w:r w:rsidR="00E72214" w:rsidRPr="0005194E">
        <w:rPr>
          <w:spacing w:val="-4"/>
          <w:szCs w:val="28"/>
          <w:lang w:val="nb-NO"/>
        </w:rPr>
        <w:t xml:space="preserve"> được thực hiện đảm bảo tiến độ và chất lượng</w:t>
      </w:r>
      <w:r w:rsidR="00E72214" w:rsidRPr="0005194E">
        <w:rPr>
          <w:rStyle w:val="FootnoteReference"/>
          <w:bCs/>
          <w:spacing w:val="-4"/>
          <w:kern w:val="28"/>
          <w:szCs w:val="28"/>
          <w:lang w:val="it-CH"/>
        </w:rPr>
        <w:footnoteReference w:id="37"/>
      </w:r>
      <w:r w:rsidR="00E72214" w:rsidRPr="0005194E">
        <w:rPr>
          <w:lang w:val="nl-NL"/>
        </w:rPr>
        <w:t>.</w:t>
      </w:r>
    </w:p>
    <w:p w:rsidR="00E72214" w:rsidRPr="0005194E" w:rsidRDefault="00536FDB" w:rsidP="0005194E">
      <w:pPr>
        <w:tabs>
          <w:tab w:val="left" w:pos="4845"/>
        </w:tabs>
        <w:spacing w:before="60"/>
        <w:ind w:firstLine="720"/>
        <w:jc w:val="both"/>
        <w:rPr>
          <w:b/>
          <w:szCs w:val="28"/>
          <w:lang w:val="nb-NO"/>
        </w:rPr>
      </w:pPr>
      <w:r w:rsidRPr="0005194E">
        <w:rPr>
          <w:lang w:val="nl-NL"/>
        </w:rPr>
        <w:lastRenderedPageBreak/>
        <w:t xml:space="preserve">- </w:t>
      </w:r>
      <w:r w:rsidRPr="0005194E">
        <w:rPr>
          <w:i/>
          <w:lang w:val="nl-NL"/>
        </w:rPr>
        <w:t>Thanh tra, giải quyết khiếu nại, tố cáo</w:t>
      </w:r>
      <w:r w:rsidRPr="0005194E">
        <w:rPr>
          <w:lang w:val="nl-NL"/>
        </w:rPr>
        <w:t xml:space="preserve">: </w:t>
      </w:r>
      <w:r w:rsidR="00E72214" w:rsidRPr="0005194E">
        <w:rPr>
          <w:spacing w:val="-6"/>
          <w:lang w:val="nb-NO"/>
        </w:rPr>
        <w:t>Trong tháng t</w:t>
      </w:r>
      <w:r w:rsidR="00E72214" w:rsidRPr="0005194E">
        <w:rPr>
          <w:spacing w:val="-6"/>
          <w:szCs w:val="28"/>
          <w:lang w:val="nb-NO"/>
        </w:rPr>
        <w:t>iến hành</w:t>
      </w:r>
      <w:r w:rsidR="00E72214" w:rsidRPr="0005194E">
        <w:rPr>
          <w:spacing w:val="-6"/>
          <w:szCs w:val="28"/>
          <w:lang w:val="vi-VN"/>
        </w:rPr>
        <w:t xml:space="preserve"> </w:t>
      </w:r>
      <w:r w:rsidR="00E72214" w:rsidRPr="0005194E">
        <w:rPr>
          <w:spacing w:val="-6"/>
          <w:szCs w:val="28"/>
        </w:rPr>
        <w:t>46</w:t>
      </w:r>
      <w:r w:rsidR="00E72214" w:rsidRPr="0005194E">
        <w:rPr>
          <w:spacing w:val="-6"/>
          <w:szCs w:val="28"/>
          <w:lang w:val="nb-NO"/>
        </w:rPr>
        <w:t xml:space="preserve"> </w:t>
      </w:r>
      <w:r w:rsidR="00E72214" w:rsidRPr="0005194E">
        <w:rPr>
          <w:spacing w:val="-6"/>
          <w:szCs w:val="28"/>
          <w:lang w:val="vi-VN"/>
        </w:rPr>
        <w:t>cuộc</w:t>
      </w:r>
      <w:r w:rsidR="00E72214" w:rsidRPr="0005194E">
        <w:rPr>
          <w:spacing w:val="-6"/>
          <w:szCs w:val="28"/>
          <w:lang w:val="nb-NO"/>
        </w:rPr>
        <w:t xml:space="preserve"> thanh tra, kiểm tra</w:t>
      </w:r>
      <w:r w:rsidR="00E72214" w:rsidRPr="0005194E">
        <w:rPr>
          <w:rStyle w:val="FootnoteReference"/>
          <w:spacing w:val="-6"/>
          <w:szCs w:val="28"/>
          <w:lang w:val="vi-VN"/>
        </w:rPr>
        <w:footnoteReference w:id="38"/>
      </w:r>
      <w:r w:rsidR="00E72214" w:rsidRPr="0005194E">
        <w:rPr>
          <w:spacing w:val="-6"/>
          <w:szCs w:val="28"/>
          <w:lang w:val="nb-NO"/>
        </w:rPr>
        <w:t>.</w:t>
      </w:r>
      <w:r w:rsidR="00E72214" w:rsidRPr="0005194E">
        <w:rPr>
          <w:spacing w:val="-2"/>
          <w:szCs w:val="28"/>
          <w:lang w:val="nb-NO"/>
        </w:rPr>
        <w:t xml:space="preserve"> </w:t>
      </w:r>
      <w:r w:rsidR="00CA78EE" w:rsidRPr="0005194E">
        <w:rPr>
          <w:spacing w:val="-2"/>
          <w:szCs w:val="28"/>
          <w:lang w:val="nb-NO"/>
        </w:rPr>
        <w:t>Công tác tiếp công dân được triển khai thực hiện nghiêm túc,</w:t>
      </w:r>
      <w:r w:rsidR="00FA5F72" w:rsidRPr="0005194E">
        <w:rPr>
          <w:spacing w:val="-2"/>
          <w:szCs w:val="28"/>
          <w:lang w:val="nb-NO"/>
        </w:rPr>
        <w:t xml:space="preserve"> </w:t>
      </w:r>
      <w:r w:rsidR="00CA78EE" w:rsidRPr="0005194E">
        <w:rPr>
          <w:spacing w:val="-2"/>
          <w:szCs w:val="28"/>
          <w:lang w:val="nb-NO"/>
        </w:rPr>
        <w:t xml:space="preserve">đúng quy định </w:t>
      </w:r>
      <w:r w:rsidR="00E72214" w:rsidRPr="0005194E">
        <w:rPr>
          <w:rStyle w:val="FootnoteReference"/>
          <w:bCs/>
          <w:spacing w:val="-4"/>
          <w:kern w:val="28"/>
          <w:szCs w:val="28"/>
          <w:lang w:val="it-CH"/>
        </w:rPr>
        <w:footnoteReference w:id="39"/>
      </w:r>
      <w:r w:rsidR="00E72214" w:rsidRPr="0005194E">
        <w:t>.</w:t>
      </w:r>
    </w:p>
    <w:p w:rsidR="00A45795" w:rsidRPr="0005194E" w:rsidRDefault="00C002B0" w:rsidP="0005194E">
      <w:pPr>
        <w:tabs>
          <w:tab w:val="left" w:pos="4845"/>
        </w:tabs>
        <w:spacing w:before="120"/>
        <w:ind w:firstLine="720"/>
        <w:jc w:val="both"/>
        <w:rPr>
          <w:b/>
          <w:szCs w:val="28"/>
          <w:lang w:val="nb-NO"/>
        </w:rPr>
      </w:pPr>
      <w:r w:rsidRPr="0005194E">
        <w:rPr>
          <w:rFonts w:cs="Times New Roman"/>
          <w:b/>
          <w:szCs w:val="28"/>
          <w:lang w:val="nl-NL"/>
        </w:rPr>
        <w:t>9.</w:t>
      </w:r>
      <w:r w:rsidRPr="0005194E">
        <w:rPr>
          <w:rFonts w:cs="Times New Roman"/>
          <w:b/>
          <w:bCs/>
          <w:szCs w:val="28"/>
          <w:lang w:val="nl-NL"/>
        </w:rPr>
        <w:t xml:space="preserve"> Tình hình an ninh, chính trị-trật tự an toàn xã hộ</w:t>
      </w:r>
      <w:r w:rsidR="00CA5592" w:rsidRPr="0005194E">
        <w:rPr>
          <w:rFonts w:cs="Times New Roman"/>
          <w:b/>
          <w:bCs/>
          <w:szCs w:val="28"/>
          <w:lang w:val="nl-NL"/>
        </w:rPr>
        <w:t>i</w:t>
      </w:r>
    </w:p>
    <w:p w:rsidR="00F94DAD" w:rsidRPr="0005194E" w:rsidRDefault="002715CB" w:rsidP="0005194E">
      <w:pPr>
        <w:spacing w:before="120"/>
        <w:ind w:right="-26" w:firstLine="720"/>
        <w:jc w:val="both"/>
        <w:rPr>
          <w:szCs w:val="28"/>
          <w:lang w:val="nb-NO"/>
        </w:rPr>
      </w:pPr>
      <w:r w:rsidRPr="0005194E">
        <w:rPr>
          <w:b/>
          <w:bCs/>
          <w:i/>
          <w:szCs w:val="28"/>
          <w:lang w:val="nl-NL"/>
        </w:rPr>
        <w:t xml:space="preserve">- </w:t>
      </w:r>
      <w:r w:rsidRPr="0005194E">
        <w:rPr>
          <w:i/>
          <w:spacing w:val="-5"/>
          <w:szCs w:val="28"/>
          <w:lang w:val="nb-NO"/>
        </w:rPr>
        <w:t>Công tác quân sự quốc phòng</w:t>
      </w:r>
      <w:r w:rsidR="00F94DAD" w:rsidRPr="0005194E">
        <w:rPr>
          <w:spacing w:val="-5"/>
          <w:szCs w:val="28"/>
          <w:lang w:val="nb-NO"/>
        </w:rPr>
        <w:t xml:space="preserve">: được giữ vững, ổn định; tập trung chỉ đạo diễn tập phòng thủ huyện Ninh Phước, Thuận </w:t>
      </w:r>
      <w:r w:rsidR="000C5549" w:rsidRPr="0005194E">
        <w:rPr>
          <w:spacing w:val="-5"/>
          <w:szCs w:val="28"/>
          <w:lang w:val="nb-NO"/>
        </w:rPr>
        <w:t>N</w:t>
      </w:r>
      <w:r w:rsidR="00F94DAD" w:rsidRPr="0005194E">
        <w:rPr>
          <w:spacing w:val="-5"/>
          <w:szCs w:val="28"/>
          <w:lang w:val="nb-NO"/>
        </w:rPr>
        <w:t xml:space="preserve">am. Các lực lượng vũ trang </w:t>
      </w:r>
      <w:r w:rsidR="00F94DAD" w:rsidRPr="0005194E">
        <w:rPr>
          <w:bCs/>
          <w:spacing w:val="-5"/>
          <w:szCs w:val="28"/>
          <w:lang w:val="nl-NL"/>
        </w:rPr>
        <w:t xml:space="preserve">duy trì chế độ trực sẵn sàng chiến đấu và các biện pháp bảo đảm tốt an ninh chính trị, trật tự an toàn xã hội trên địa bàn; </w:t>
      </w:r>
      <w:r w:rsidR="00F94DAD" w:rsidRPr="0005194E">
        <w:rPr>
          <w:spacing w:val="-5"/>
          <w:lang w:val="nb-NO"/>
        </w:rPr>
        <w:t>thường xuyên tổ chức tuần tra, kiểm soát các vùng trọng điểm, phức tạp nắm tình hình và kịp thời giải quyết các vụ việc xảy ra</w:t>
      </w:r>
      <w:r w:rsidR="00EE4637" w:rsidRPr="0005194E">
        <w:rPr>
          <w:spacing w:val="-5"/>
          <w:lang w:val="nb-NO"/>
        </w:rPr>
        <w:t xml:space="preserve"> </w:t>
      </w:r>
      <w:r w:rsidR="00F94DAD" w:rsidRPr="0005194E">
        <w:rPr>
          <w:rStyle w:val="FootnoteReference"/>
          <w:spacing w:val="-5"/>
          <w:lang w:val="nb-NO"/>
        </w:rPr>
        <w:footnoteReference w:id="40"/>
      </w:r>
      <w:r w:rsidR="00F94DAD" w:rsidRPr="0005194E">
        <w:rPr>
          <w:spacing w:val="-5"/>
          <w:lang w:val="nb-NO"/>
        </w:rPr>
        <w:t>.</w:t>
      </w:r>
    </w:p>
    <w:p w:rsidR="00EE4637" w:rsidRPr="0005194E" w:rsidRDefault="000F0F21" w:rsidP="0005194E">
      <w:pPr>
        <w:spacing w:before="120"/>
        <w:ind w:firstLine="720"/>
        <w:jc w:val="both"/>
        <w:rPr>
          <w:lang w:val="nl-NL"/>
        </w:rPr>
      </w:pPr>
      <w:r w:rsidRPr="0005194E">
        <w:rPr>
          <w:iCs/>
          <w:szCs w:val="28"/>
          <w:lang w:val="nl-NL"/>
        </w:rPr>
        <w:t xml:space="preserve">- </w:t>
      </w:r>
      <w:r w:rsidRPr="0005194E">
        <w:rPr>
          <w:i/>
          <w:iCs/>
          <w:szCs w:val="28"/>
          <w:lang w:val="nl-NL"/>
        </w:rPr>
        <w:t>Tình hình an toàn giao thông</w:t>
      </w:r>
      <w:r w:rsidRPr="0005194E">
        <w:rPr>
          <w:iCs/>
          <w:szCs w:val="28"/>
          <w:lang w:val="nl-NL"/>
        </w:rPr>
        <w:t xml:space="preserve">: </w:t>
      </w:r>
      <w:r w:rsidR="00EE4637" w:rsidRPr="0005194E">
        <w:rPr>
          <w:iCs/>
          <w:szCs w:val="28"/>
          <w:lang w:val="nl-NL"/>
        </w:rPr>
        <w:t>C</w:t>
      </w:r>
      <w:r w:rsidR="00EE4637" w:rsidRPr="0005194E">
        <w:rPr>
          <w:szCs w:val="28"/>
          <w:lang w:val="nb-NO"/>
        </w:rPr>
        <w:t>ông tác kiểm tra, tuần tra việc chấp hành Luật giao thông đường bộ, đo nồng độ cồn trên các tuyến giao thông trọng điểm được tập trung chỉ đạo, tai nạn giao thông được kiểm soát</w:t>
      </w:r>
      <w:r w:rsidR="00EE4637" w:rsidRPr="0005194E">
        <w:rPr>
          <w:szCs w:val="28"/>
          <w:lang w:val="nl-NL"/>
        </w:rPr>
        <w:t xml:space="preserve">, </w:t>
      </w:r>
      <w:r w:rsidR="00EE4637" w:rsidRPr="0005194E">
        <w:rPr>
          <w:lang w:val="nl-NL"/>
        </w:rPr>
        <w:t xml:space="preserve">giảm cả 03 tiêu chí </w:t>
      </w:r>
      <w:r w:rsidR="00EE4637" w:rsidRPr="0005194E">
        <w:rPr>
          <w:rStyle w:val="FootnoteReference"/>
          <w:lang w:val="nl-NL"/>
        </w:rPr>
        <w:footnoteReference w:id="41"/>
      </w:r>
      <w:r w:rsidR="00EE4637" w:rsidRPr="0005194E">
        <w:rPr>
          <w:lang w:val="nl-NL"/>
        </w:rPr>
        <w:t>.</w:t>
      </w:r>
    </w:p>
    <w:p w:rsidR="005071FC" w:rsidRPr="0005194E" w:rsidRDefault="00B00939" w:rsidP="0005194E">
      <w:pPr>
        <w:spacing w:before="120"/>
        <w:ind w:firstLine="720"/>
        <w:jc w:val="both"/>
        <w:rPr>
          <w:szCs w:val="28"/>
          <w:lang w:val="vi-VN" w:eastAsia="vi-VN" w:bidi="vi-VN"/>
        </w:rPr>
      </w:pPr>
      <w:r w:rsidRPr="0005194E">
        <w:rPr>
          <w:b/>
          <w:bCs/>
          <w:i/>
          <w:szCs w:val="28"/>
          <w:lang w:val="nl-NL"/>
        </w:rPr>
        <w:t>Đánh giá chung:</w:t>
      </w:r>
      <w:r w:rsidRPr="0005194E">
        <w:rPr>
          <w:szCs w:val="28"/>
          <w:lang w:val="nl-NL"/>
        </w:rPr>
        <w:t xml:space="preserve"> </w:t>
      </w:r>
      <w:r w:rsidR="00733895" w:rsidRPr="0005194E">
        <w:rPr>
          <w:szCs w:val="28"/>
          <w:lang w:val="vi-VN" w:eastAsia="vi-VN" w:bidi="vi-VN"/>
        </w:rPr>
        <w:t xml:space="preserve">Tình hình kinh tế-xã hội trong tháng </w:t>
      </w:r>
      <w:r w:rsidR="00733895" w:rsidRPr="0005194E">
        <w:rPr>
          <w:szCs w:val="28"/>
          <w:lang w:val="nb-NO" w:eastAsia="vi-VN" w:bidi="vi-VN"/>
        </w:rPr>
        <w:t>0</w:t>
      </w:r>
      <w:r w:rsidR="00DC6A14" w:rsidRPr="0005194E">
        <w:rPr>
          <w:szCs w:val="28"/>
          <w:lang w:val="nb-NO" w:eastAsia="vi-VN" w:bidi="vi-VN"/>
        </w:rPr>
        <w:t>7</w:t>
      </w:r>
      <w:r w:rsidR="00733895" w:rsidRPr="0005194E">
        <w:rPr>
          <w:szCs w:val="28"/>
          <w:lang w:val="nb-NO" w:eastAsia="vi-VN" w:bidi="vi-VN"/>
        </w:rPr>
        <w:t>/202</w:t>
      </w:r>
      <w:r w:rsidR="00A70656" w:rsidRPr="0005194E">
        <w:rPr>
          <w:szCs w:val="28"/>
          <w:lang w:val="nb-NO" w:eastAsia="vi-VN" w:bidi="vi-VN"/>
        </w:rPr>
        <w:t>3</w:t>
      </w:r>
      <w:r w:rsidR="00733895" w:rsidRPr="0005194E">
        <w:rPr>
          <w:szCs w:val="28"/>
          <w:lang w:val="nb-NO" w:eastAsia="vi-VN" w:bidi="vi-VN"/>
        </w:rPr>
        <w:t xml:space="preserve"> </w:t>
      </w:r>
      <w:r w:rsidR="00EB215C" w:rsidRPr="0005194E">
        <w:rPr>
          <w:szCs w:val="28"/>
          <w:lang w:eastAsia="vi-VN" w:bidi="vi-VN"/>
        </w:rPr>
        <w:t>tiếp tục</w:t>
      </w:r>
      <w:r w:rsidR="0048716E" w:rsidRPr="0005194E">
        <w:rPr>
          <w:szCs w:val="28"/>
          <w:lang w:val="vi-VN" w:eastAsia="vi-VN" w:bidi="vi-VN"/>
        </w:rPr>
        <w:t xml:space="preserve"> </w:t>
      </w:r>
      <w:r w:rsidR="009265A1" w:rsidRPr="0005194E">
        <w:rPr>
          <w:szCs w:val="28"/>
          <w:lang w:eastAsia="vi-VN" w:bidi="vi-VN"/>
        </w:rPr>
        <w:t>ổn định</w:t>
      </w:r>
      <w:r w:rsidR="003522E9" w:rsidRPr="0005194E">
        <w:rPr>
          <w:szCs w:val="28"/>
          <w:lang w:eastAsia="vi-VN" w:bidi="vi-VN"/>
        </w:rPr>
        <w:t xml:space="preserve"> và có bước phát triển</w:t>
      </w:r>
      <w:r w:rsidR="0048716E" w:rsidRPr="0005194E">
        <w:rPr>
          <w:szCs w:val="28"/>
          <w:lang w:val="vi-VN" w:eastAsia="vi-VN" w:bidi="vi-VN"/>
        </w:rPr>
        <w:t xml:space="preserve">, </w:t>
      </w:r>
      <w:r w:rsidR="0048716E" w:rsidRPr="0005194E">
        <w:rPr>
          <w:szCs w:val="28"/>
          <w:lang w:val="nb-NO" w:eastAsia="vi-VN" w:bidi="vi-VN"/>
        </w:rPr>
        <w:t>nông nghiệp</w:t>
      </w:r>
      <w:r w:rsidR="003522E9" w:rsidRPr="0005194E">
        <w:rPr>
          <w:szCs w:val="28"/>
          <w:lang w:val="nb-NO" w:eastAsia="vi-VN" w:bidi="vi-VN"/>
        </w:rPr>
        <w:t xml:space="preserve"> duy trì ổn định</w:t>
      </w:r>
      <w:r w:rsidR="0048716E" w:rsidRPr="0005194E">
        <w:rPr>
          <w:szCs w:val="28"/>
          <w:lang w:val="nb-NO" w:eastAsia="vi-VN" w:bidi="vi-VN"/>
        </w:rPr>
        <w:t xml:space="preserve">, </w:t>
      </w:r>
      <w:r w:rsidR="00F74E5D" w:rsidRPr="0005194E">
        <w:rPr>
          <w:spacing w:val="-2"/>
          <w:szCs w:val="28"/>
          <w:lang w:val="nb-NO" w:eastAsia="vi-VN" w:bidi="vi-VN"/>
        </w:rPr>
        <w:t>sản xuất tôm giống tiếp tục phát huy lợi thế và tăng khá</w:t>
      </w:r>
      <w:r w:rsidR="002138FC" w:rsidRPr="0005194E">
        <w:rPr>
          <w:spacing w:val="-2"/>
          <w:szCs w:val="28"/>
          <w:lang w:val="nb-NO" w:eastAsia="vi-VN" w:bidi="vi-VN"/>
        </w:rPr>
        <w:t>;</w:t>
      </w:r>
      <w:r w:rsidR="00F74E5D" w:rsidRPr="0005194E">
        <w:rPr>
          <w:szCs w:val="28"/>
          <w:lang w:val="nb-NO" w:eastAsia="vi-VN" w:bidi="vi-VN"/>
        </w:rPr>
        <w:t xml:space="preserve"> </w:t>
      </w:r>
      <w:r w:rsidR="0048716E" w:rsidRPr="0005194E">
        <w:rPr>
          <w:szCs w:val="28"/>
          <w:lang w:val="nb-NO" w:eastAsia="vi-VN" w:bidi="vi-VN"/>
        </w:rPr>
        <w:t>công nghiệp</w:t>
      </w:r>
      <w:r w:rsidR="003522E9" w:rsidRPr="0005194E">
        <w:rPr>
          <w:szCs w:val="28"/>
          <w:lang w:val="nb-NO" w:eastAsia="vi-VN" w:bidi="vi-VN"/>
        </w:rPr>
        <w:t xml:space="preserve"> </w:t>
      </w:r>
      <w:r w:rsidR="002138FC" w:rsidRPr="0005194E">
        <w:rPr>
          <w:szCs w:val="28"/>
          <w:lang w:val="nb-NO" w:eastAsia="vi-VN" w:bidi="vi-VN"/>
        </w:rPr>
        <w:t>chế biến, chế tạo có bước</w:t>
      </w:r>
      <w:r w:rsidR="003522E9" w:rsidRPr="0005194E">
        <w:rPr>
          <w:szCs w:val="28"/>
          <w:lang w:val="nb-NO" w:eastAsia="vi-VN" w:bidi="vi-VN"/>
        </w:rPr>
        <w:t xml:space="preserve"> phục hồi</w:t>
      </w:r>
      <w:r w:rsidR="002138FC" w:rsidRPr="0005194E">
        <w:rPr>
          <w:szCs w:val="28"/>
          <w:lang w:val="nb-NO" w:eastAsia="vi-VN" w:bidi="vi-VN"/>
        </w:rPr>
        <w:t>;</w:t>
      </w:r>
      <w:r w:rsidR="0048716E" w:rsidRPr="0005194E">
        <w:rPr>
          <w:szCs w:val="28"/>
          <w:lang w:val="nb-NO" w:eastAsia="vi-VN" w:bidi="vi-VN"/>
        </w:rPr>
        <w:t xml:space="preserve"> </w:t>
      </w:r>
      <w:r w:rsidR="003522E9" w:rsidRPr="0005194E">
        <w:rPr>
          <w:szCs w:val="28"/>
          <w:lang w:val="nb-NO" w:eastAsia="vi-VN" w:bidi="vi-VN"/>
        </w:rPr>
        <w:t xml:space="preserve">thương mại </w:t>
      </w:r>
      <w:r w:rsidR="0048716E" w:rsidRPr="0005194E">
        <w:rPr>
          <w:szCs w:val="28"/>
          <w:lang w:val="nb-NO" w:eastAsia="vi-VN" w:bidi="vi-VN"/>
        </w:rPr>
        <w:t xml:space="preserve">dịch vụ </w:t>
      </w:r>
      <w:r w:rsidR="003522E9" w:rsidRPr="0005194E">
        <w:rPr>
          <w:szCs w:val="28"/>
          <w:lang w:val="nb-NO" w:eastAsia="vi-VN" w:bidi="vi-VN"/>
        </w:rPr>
        <w:t>tiếp tục phát triển và</w:t>
      </w:r>
      <w:r w:rsidR="0048716E" w:rsidRPr="0005194E">
        <w:rPr>
          <w:szCs w:val="28"/>
          <w:lang w:val="nb-NO" w:eastAsia="vi-VN" w:bidi="vi-VN"/>
        </w:rPr>
        <w:t xml:space="preserve"> có mức tăng </w:t>
      </w:r>
      <w:r w:rsidR="00654ABB" w:rsidRPr="0005194E">
        <w:rPr>
          <w:szCs w:val="28"/>
          <w:lang w:val="nb-NO" w:eastAsia="vi-VN" w:bidi="vi-VN"/>
        </w:rPr>
        <w:t>trưởng khá so cùng kỳ.</w:t>
      </w:r>
      <w:r w:rsidR="0048716E" w:rsidRPr="0005194E">
        <w:rPr>
          <w:szCs w:val="28"/>
          <w:lang w:val="nb-NO" w:eastAsia="vi-VN" w:bidi="vi-VN"/>
        </w:rPr>
        <w:t xml:space="preserve"> </w:t>
      </w:r>
      <w:r w:rsidR="00C40967" w:rsidRPr="0005194E">
        <w:rPr>
          <w:szCs w:val="28"/>
          <w:lang w:val="nb-NO" w:eastAsia="vi-VN" w:bidi="vi-VN"/>
        </w:rPr>
        <w:t>Các nhiệm vụ trọng tâm, đột phá được tập trung chỉ đạo quyết liệt, công tác hỗ trợ</w:t>
      </w:r>
      <w:r w:rsidR="007F71F4" w:rsidRPr="0005194E">
        <w:rPr>
          <w:szCs w:val="28"/>
          <w:lang w:val="nb-NO" w:eastAsia="vi-VN" w:bidi="vi-VN"/>
        </w:rPr>
        <w:t xml:space="preserve"> khó khăn </w:t>
      </w:r>
      <w:r w:rsidR="004D705A" w:rsidRPr="0005194E">
        <w:rPr>
          <w:szCs w:val="28"/>
          <w:lang w:val="nb-NO" w:eastAsia="vi-VN" w:bidi="vi-VN"/>
        </w:rPr>
        <w:t xml:space="preserve">cho </w:t>
      </w:r>
      <w:r w:rsidR="007F71F4" w:rsidRPr="0005194E">
        <w:rPr>
          <w:szCs w:val="28"/>
          <w:lang w:val="nb-NO" w:eastAsia="vi-VN" w:bidi="vi-VN"/>
        </w:rPr>
        <w:t>doanh nghiệp được quan tâm,</w:t>
      </w:r>
      <w:r w:rsidR="00C40967" w:rsidRPr="0005194E">
        <w:rPr>
          <w:szCs w:val="28"/>
          <w:lang w:val="nb-NO" w:eastAsia="vi-VN" w:bidi="vi-VN"/>
        </w:rPr>
        <w:t xml:space="preserve"> giải ngân vốn đầu tư </w:t>
      </w:r>
      <w:r w:rsidR="00912A11" w:rsidRPr="0005194E">
        <w:rPr>
          <w:szCs w:val="28"/>
          <w:lang w:val="nb-NO" w:eastAsia="vi-VN" w:bidi="vi-VN"/>
        </w:rPr>
        <w:t>công được tăng cường triển khai</w:t>
      </w:r>
      <w:r w:rsidR="00EC349C" w:rsidRPr="0005194E">
        <w:rPr>
          <w:szCs w:val="28"/>
        </w:rPr>
        <w:t xml:space="preserve">. </w:t>
      </w:r>
      <w:r w:rsidR="00A872A4" w:rsidRPr="0005194E">
        <w:rPr>
          <w:szCs w:val="28"/>
          <w:lang w:val="vi-VN"/>
        </w:rPr>
        <w:t xml:space="preserve">Các chính sách an sinh xã hội tiếp tục được quan tâm </w:t>
      </w:r>
      <w:r w:rsidR="00EB62AA" w:rsidRPr="0005194E">
        <w:rPr>
          <w:szCs w:val="28"/>
          <w:lang w:val="vi-VN"/>
        </w:rPr>
        <w:t>và triển khai đầy đủ</w:t>
      </w:r>
      <w:r w:rsidR="00311069" w:rsidRPr="0005194E">
        <w:rPr>
          <w:szCs w:val="28"/>
          <w:lang w:val="vi-VN"/>
        </w:rPr>
        <w:t>; c</w:t>
      </w:r>
      <w:r w:rsidR="00733895" w:rsidRPr="0005194E">
        <w:rPr>
          <w:szCs w:val="28"/>
          <w:lang w:val="vi-VN"/>
        </w:rPr>
        <w:t>ông tác phòng</w:t>
      </w:r>
      <w:r w:rsidR="009345CE" w:rsidRPr="0005194E">
        <w:rPr>
          <w:szCs w:val="28"/>
          <w:lang w:val="vi-VN"/>
        </w:rPr>
        <w:t>,</w:t>
      </w:r>
      <w:r w:rsidR="00733895" w:rsidRPr="0005194E">
        <w:rPr>
          <w:szCs w:val="28"/>
          <w:lang w:val="vi-VN"/>
        </w:rPr>
        <w:t xml:space="preserve"> chống </w:t>
      </w:r>
      <w:r w:rsidR="00311069" w:rsidRPr="0005194E">
        <w:rPr>
          <w:szCs w:val="28"/>
          <w:lang w:val="vi-VN"/>
        </w:rPr>
        <w:t>các bệnh truyền nhiễm được</w:t>
      </w:r>
      <w:r w:rsidR="00912A11" w:rsidRPr="0005194E">
        <w:rPr>
          <w:szCs w:val="28"/>
        </w:rPr>
        <w:t xml:space="preserve"> chủ động triển khai</w:t>
      </w:r>
      <w:r w:rsidR="00311069" w:rsidRPr="0005194E">
        <w:rPr>
          <w:szCs w:val="28"/>
          <w:lang w:val="vi-VN"/>
        </w:rPr>
        <w:t xml:space="preserve">; </w:t>
      </w:r>
      <w:r w:rsidR="003C4BA4" w:rsidRPr="0005194E">
        <w:rPr>
          <w:szCs w:val="28"/>
          <w:lang w:val="vi-VN" w:eastAsia="vi-VN" w:bidi="vi-VN"/>
        </w:rPr>
        <w:t>vệ sinh an toàn thực phẩm được đảm bả</w:t>
      </w:r>
      <w:r w:rsidR="003C4BA4" w:rsidRPr="0005194E">
        <w:rPr>
          <w:szCs w:val="28"/>
          <w:lang w:val="nb-NO" w:eastAsia="vi-VN" w:bidi="vi-VN"/>
        </w:rPr>
        <w:t>o</w:t>
      </w:r>
      <w:r w:rsidR="003C4BA4" w:rsidRPr="0005194E">
        <w:rPr>
          <w:szCs w:val="28"/>
          <w:lang w:val="vi-VN" w:eastAsia="vi-VN" w:bidi="vi-VN"/>
        </w:rPr>
        <w:t>. An ninh, chính trị, trật t</w:t>
      </w:r>
      <w:r w:rsidR="00912A11" w:rsidRPr="0005194E">
        <w:rPr>
          <w:szCs w:val="28"/>
          <w:lang w:val="vi-VN" w:eastAsia="vi-VN" w:bidi="vi-VN"/>
        </w:rPr>
        <w:t xml:space="preserve">ự an toàn xã hội được giữ vững; </w:t>
      </w:r>
      <w:r w:rsidR="003C4BA4" w:rsidRPr="0005194E">
        <w:rPr>
          <w:bCs/>
          <w:szCs w:val="28"/>
          <w:lang w:val="nl-NL"/>
        </w:rPr>
        <w:t>an toàn giao thông giảm cả 3 tiêu chí</w:t>
      </w:r>
      <w:r w:rsidR="005071FC" w:rsidRPr="0005194E">
        <w:rPr>
          <w:szCs w:val="28"/>
          <w:lang w:val="vi-VN" w:eastAsia="vi-VN" w:bidi="vi-VN"/>
        </w:rPr>
        <w:t xml:space="preserve">. </w:t>
      </w:r>
    </w:p>
    <w:p w:rsidR="00BE21CB" w:rsidRPr="0005194E" w:rsidRDefault="00733895" w:rsidP="0005194E">
      <w:pPr>
        <w:pStyle w:val="ListParagraph"/>
        <w:spacing w:before="120" w:beforeAutospacing="0" w:after="0" w:afterAutospacing="0"/>
        <w:ind w:firstLine="720"/>
        <w:jc w:val="both"/>
        <w:rPr>
          <w:sz w:val="28"/>
          <w:szCs w:val="28"/>
          <w:lang w:val="hu-HU"/>
        </w:rPr>
      </w:pPr>
      <w:r w:rsidRPr="0005194E">
        <w:rPr>
          <w:sz w:val="28"/>
          <w:szCs w:val="28"/>
          <w:lang w:val="vi-VN" w:eastAsia="vi-VN" w:bidi="vi-VN"/>
        </w:rPr>
        <w:t>Tuy nhiên</w:t>
      </w:r>
      <w:r w:rsidR="00F74E5D" w:rsidRPr="0005194E">
        <w:rPr>
          <w:sz w:val="28"/>
          <w:szCs w:val="28"/>
          <w:lang w:eastAsia="vi-VN" w:bidi="vi-VN"/>
        </w:rPr>
        <w:t xml:space="preserve"> còn một số khó khăn: </w:t>
      </w:r>
      <w:r w:rsidR="00437AB2" w:rsidRPr="0005194E">
        <w:rPr>
          <w:sz w:val="28"/>
          <w:szCs w:val="28"/>
          <w:lang w:eastAsia="vi-VN" w:bidi="vi-VN"/>
        </w:rPr>
        <w:t>m</w:t>
      </w:r>
      <w:r w:rsidR="008D216B" w:rsidRPr="0005194E">
        <w:rPr>
          <w:sz w:val="28"/>
          <w:szCs w:val="28"/>
          <w:lang w:val="hu-HU"/>
        </w:rPr>
        <w:t xml:space="preserve">ột số sản phẩm </w:t>
      </w:r>
      <w:r w:rsidR="00442395" w:rsidRPr="0005194E">
        <w:rPr>
          <w:sz w:val="28"/>
          <w:szCs w:val="28"/>
          <w:lang w:val="hu-HU"/>
        </w:rPr>
        <w:t xml:space="preserve">chế </w:t>
      </w:r>
      <w:r w:rsidR="0000319E" w:rsidRPr="0005194E">
        <w:rPr>
          <w:sz w:val="28"/>
          <w:szCs w:val="28"/>
          <w:lang w:val="hu-HU"/>
        </w:rPr>
        <w:t>biến</w:t>
      </w:r>
      <w:r w:rsidR="00702B22" w:rsidRPr="0005194E">
        <w:rPr>
          <w:sz w:val="28"/>
          <w:szCs w:val="28"/>
          <w:lang w:val="hu-HU"/>
        </w:rPr>
        <w:t>,</w:t>
      </w:r>
      <w:r w:rsidR="00F26256" w:rsidRPr="0005194E">
        <w:rPr>
          <w:sz w:val="28"/>
          <w:szCs w:val="28"/>
          <w:lang w:val="hu-HU"/>
        </w:rPr>
        <w:t xml:space="preserve"> </w:t>
      </w:r>
      <w:r w:rsidR="006B32E3" w:rsidRPr="0005194E">
        <w:rPr>
          <w:sz w:val="28"/>
          <w:szCs w:val="28"/>
          <w:lang w:val="hu-HU"/>
        </w:rPr>
        <w:t xml:space="preserve">chế tạo </w:t>
      </w:r>
      <w:r w:rsidR="008D216B" w:rsidRPr="0005194E">
        <w:rPr>
          <w:sz w:val="28"/>
          <w:szCs w:val="28"/>
          <w:lang w:val="hu-HU"/>
        </w:rPr>
        <w:t>còn khó khăn</w:t>
      </w:r>
      <w:r w:rsidR="003C4BA4" w:rsidRPr="0005194E">
        <w:rPr>
          <w:sz w:val="28"/>
          <w:szCs w:val="28"/>
          <w:lang w:val="hu-HU"/>
        </w:rPr>
        <w:t xml:space="preserve"> </w:t>
      </w:r>
      <w:r w:rsidR="00F26256" w:rsidRPr="0005194E">
        <w:rPr>
          <w:sz w:val="28"/>
          <w:szCs w:val="28"/>
          <w:lang w:val="hu-HU"/>
        </w:rPr>
        <w:t>về thị trường tiêu thụ</w:t>
      </w:r>
      <w:r w:rsidR="00B94652" w:rsidRPr="0005194E">
        <w:rPr>
          <w:sz w:val="28"/>
          <w:szCs w:val="28"/>
          <w:lang w:val="hu-HU"/>
        </w:rPr>
        <w:t xml:space="preserve"> và </w:t>
      </w:r>
      <w:r w:rsidR="00F74E5D" w:rsidRPr="0005194E">
        <w:rPr>
          <w:sz w:val="28"/>
          <w:szCs w:val="28"/>
          <w:lang w:val="hu-HU"/>
        </w:rPr>
        <w:t xml:space="preserve">thiếu </w:t>
      </w:r>
      <w:r w:rsidR="00B94652" w:rsidRPr="0005194E">
        <w:rPr>
          <w:sz w:val="28"/>
          <w:szCs w:val="28"/>
          <w:lang w:val="hu-HU"/>
        </w:rPr>
        <w:t>nguyên liệu đầu vào</w:t>
      </w:r>
      <w:r w:rsidR="00F74E5D" w:rsidRPr="0005194E">
        <w:rPr>
          <w:sz w:val="28"/>
          <w:szCs w:val="28"/>
          <w:lang w:val="hu-HU"/>
        </w:rPr>
        <w:t xml:space="preserve">; </w:t>
      </w:r>
      <w:r w:rsidR="005A1D57" w:rsidRPr="0005194E">
        <w:rPr>
          <w:sz w:val="28"/>
          <w:szCs w:val="28"/>
          <w:lang w:val="hu-HU"/>
        </w:rPr>
        <w:t>xuất khẩu thuỷ sản giảm</w:t>
      </w:r>
      <w:r w:rsidR="006A5D70" w:rsidRPr="0005194E">
        <w:rPr>
          <w:rStyle w:val="FootnoteReference"/>
          <w:sz w:val="28"/>
          <w:szCs w:val="28"/>
          <w:lang w:val="hu-HU"/>
        </w:rPr>
        <w:footnoteReference w:id="42"/>
      </w:r>
      <w:r w:rsidR="006A5D70" w:rsidRPr="0005194E">
        <w:rPr>
          <w:sz w:val="28"/>
          <w:szCs w:val="28"/>
          <w:lang w:val="hu-HU"/>
        </w:rPr>
        <w:t xml:space="preserve">; </w:t>
      </w:r>
      <w:r w:rsidR="00F74E5D" w:rsidRPr="0005194E">
        <w:rPr>
          <w:sz w:val="28"/>
          <w:szCs w:val="28"/>
          <w:lang w:val="hu-HU"/>
        </w:rPr>
        <w:t xml:space="preserve">thu ngân sách còn khó khăn; tỷ lệ giải ngân vốn đầu tư công </w:t>
      </w:r>
      <w:r w:rsidR="002138FC" w:rsidRPr="0005194E">
        <w:rPr>
          <w:sz w:val="28"/>
          <w:szCs w:val="28"/>
          <w:lang w:val="hu-HU"/>
        </w:rPr>
        <w:t>chuyển biến còn chậm</w:t>
      </w:r>
      <w:r w:rsidR="00F74E5D" w:rsidRPr="0005194E">
        <w:rPr>
          <w:sz w:val="28"/>
          <w:szCs w:val="28"/>
          <w:lang w:val="hu-HU"/>
        </w:rPr>
        <w:t xml:space="preserve">; </w:t>
      </w:r>
      <w:r w:rsidR="00BE21CB" w:rsidRPr="0005194E">
        <w:rPr>
          <w:sz w:val="28"/>
          <w:szCs w:val="28"/>
          <w:lang w:val="hu-HU"/>
        </w:rPr>
        <w:t>công tác đấu giá tài sản công còn chậm; hoạt động doanh nghiệp còn khó khăn do giá xăng dầu, chi phí đầu vào tăng.</w:t>
      </w:r>
    </w:p>
    <w:p w:rsidR="005071FC" w:rsidRPr="0005194E" w:rsidRDefault="00892067" w:rsidP="0005194E">
      <w:pPr>
        <w:pStyle w:val="ListParagraph"/>
        <w:spacing w:before="120" w:beforeAutospacing="0" w:after="0" w:afterAutospacing="0"/>
        <w:ind w:firstLine="720"/>
        <w:jc w:val="both"/>
        <w:rPr>
          <w:b/>
          <w:sz w:val="28"/>
          <w:szCs w:val="28"/>
          <w:lang w:val="nl-NL"/>
        </w:rPr>
      </w:pPr>
      <w:r w:rsidRPr="0005194E">
        <w:rPr>
          <w:b/>
          <w:sz w:val="28"/>
          <w:szCs w:val="28"/>
          <w:lang w:val="nl-NL"/>
        </w:rPr>
        <w:t xml:space="preserve">II. Các </w:t>
      </w:r>
      <w:r w:rsidR="009265A1" w:rsidRPr="0005194E">
        <w:rPr>
          <w:b/>
          <w:sz w:val="28"/>
          <w:szCs w:val="28"/>
          <w:lang w:val="nl-NL"/>
        </w:rPr>
        <w:t xml:space="preserve">nhiệm vụ trọng tâm trong tháng </w:t>
      </w:r>
      <w:r w:rsidR="00DC6A14" w:rsidRPr="0005194E">
        <w:rPr>
          <w:b/>
          <w:sz w:val="28"/>
          <w:szCs w:val="28"/>
          <w:lang w:val="nl-NL"/>
        </w:rPr>
        <w:t>8</w:t>
      </w:r>
      <w:r w:rsidR="00865B53" w:rsidRPr="0005194E">
        <w:rPr>
          <w:b/>
          <w:sz w:val="28"/>
          <w:szCs w:val="28"/>
          <w:lang w:val="nl-NL"/>
        </w:rPr>
        <w:t>/</w:t>
      </w:r>
      <w:r w:rsidRPr="0005194E">
        <w:rPr>
          <w:b/>
          <w:sz w:val="28"/>
          <w:szCs w:val="28"/>
          <w:lang w:val="nl-NL"/>
        </w:rPr>
        <w:t>202</w:t>
      </w:r>
      <w:r w:rsidR="00301B37" w:rsidRPr="0005194E">
        <w:rPr>
          <w:b/>
          <w:sz w:val="28"/>
          <w:szCs w:val="28"/>
          <w:lang w:val="nl-NL"/>
        </w:rPr>
        <w:t>3</w:t>
      </w:r>
    </w:p>
    <w:p w:rsidR="005071FC" w:rsidRPr="0005194E" w:rsidRDefault="005837F3" w:rsidP="0005194E">
      <w:pPr>
        <w:pStyle w:val="ListParagraph"/>
        <w:spacing w:before="120" w:beforeAutospacing="0" w:after="0" w:afterAutospacing="0"/>
        <w:ind w:firstLine="720"/>
        <w:jc w:val="both"/>
        <w:rPr>
          <w:sz w:val="28"/>
          <w:lang w:val="nl-NL" w:eastAsia="vi-VN" w:bidi="vi-VN"/>
        </w:rPr>
      </w:pPr>
      <w:r w:rsidRPr="0005194E">
        <w:rPr>
          <w:sz w:val="28"/>
          <w:lang w:val="vi-VN" w:eastAsia="vi-VN" w:bidi="vi-VN"/>
        </w:rPr>
        <w:t>Để khắc phục khó khăn</w:t>
      </w:r>
      <w:r w:rsidRPr="0005194E">
        <w:rPr>
          <w:sz w:val="28"/>
          <w:lang w:val="nl-NL" w:eastAsia="vi-VN" w:bidi="vi-VN"/>
        </w:rPr>
        <w:t>,</w:t>
      </w:r>
      <w:r w:rsidRPr="0005194E">
        <w:rPr>
          <w:sz w:val="28"/>
          <w:lang w:val="vi-VN" w:eastAsia="vi-VN" w:bidi="vi-VN"/>
        </w:rPr>
        <w:t xml:space="preserve"> </w:t>
      </w:r>
      <w:r w:rsidR="00825ED7" w:rsidRPr="0005194E">
        <w:rPr>
          <w:sz w:val="28"/>
          <w:lang w:val="vi-VN" w:eastAsia="vi-VN" w:bidi="vi-VN"/>
        </w:rPr>
        <w:t>tiếp tục</w:t>
      </w:r>
      <w:r w:rsidR="00DC2DCA" w:rsidRPr="0005194E">
        <w:rPr>
          <w:sz w:val="28"/>
          <w:lang w:eastAsia="vi-VN" w:bidi="vi-VN"/>
        </w:rPr>
        <w:t xml:space="preserve"> ổn định, phát triển kinh tế-xã hội, phấn đấu</w:t>
      </w:r>
      <w:r w:rsidR="00825ED7" w:rsidRPr="0005194E">
        <w:rPr>
          <w:sz w:val="28"/>
          <w:lang w:eastAsia="vi-VN" w:bidi="vi-VN"/>
        </w:rPr>
        <w:t xml:space="preserve"> hoàn thành mục tiêu tăng trưởng năm 2023 theo kịch bản kế hoạch đề ra, UBND tỉnh yêu cầu </w:t>
      </w:r>
      <w:r w:rsidR="00825ED7" w:rsidRPr="0005194E">
        <w:rPr>
          <w:sz w:val="28"/>
          <w:lang w:val="vi-VN" w:eastAsia="vi-VN" w:bidi="vi-VN"/>
        </w:rPr>
        <w:t>các ngành</w:t>
      </w:r>
      <w:r w:rsidR="00825ED7" w:rsidRPr="0005194E">
        <w:rPr>
          <w:sz w:val="28"/>
          <w:lang w:val="nl-NL" w:eastAsia="vi-VN" w:bidi="vi-VN"/>
        </w:rPr>
        <w:t xml:space="preserve"> và</w:t>
      </w:r>
      <w:r w:rsidR="00825ED7" w:rsidRPr="0005194E">
        <w:rPr>
          <w:sz w:val="28"/>
          <w:lang w:val="vi-VN" w:eastAsia="vi-VN" w:bidi="vi-VN"/>
        </w:rPr>
        <w:t xml:space="preserve"> địa phương cần triển khai </w:t>
      </w:r>
      <w:r w:rsidR="00825ED7" w:rsidRPr="0005194E">
        <w:rPr>
          <w:sz w:val="28"/>
          <w:lang w:eastAsia="vi-VN" w:bidi="vi-VN"/>
        </w:rPr>
        <w:t xml:space="preserve">quyết liệt </w:t>
      </w:r>
      <w:r w:rsidR="00825ED7" w:rsidRPr="0005194E">
        <w:rPr>
          <w:sz w:val="28"/>
          <w:lang w:val="vi-VN" w:eastAsia="vi-VN" w:bidi="vi-VN"/>
        </w:rPr>
        <w:t>các nhiệm vụ trọng tâm sau</w:t>
      </w:r>
      <w:r w:rsidR="00825ED7" w:rsidRPr="0005194E">
        <w:rPr>
          <w:sz w:val="28"/>
          <w:lang w:val="nl-NL" w:eastAsia="vi-VN" w:bidi="vi-VN"/>
        </w:rPr>
        <w:t>:</w:t>
      </w:r>
    </w:p>
    <w:p w:rsidR="00B90E8B" w:rsidRPr="0005194E" w:rsidRDefault="00766BE3" w:rsidP="0005194E">
      <w:pPr>
        <w:pStyle w:val="ListParagraph"/>
        <w:spacing w:before="120" w:beforeAutospacing="0" w:after="0" w:afterAutospacing="0"/>
        <w:ind w:firstLine="720"/>
        <w:jc w:val="both"/>
        <w:rPr>
          <w:sz w:val="28"/>
          <w:szCs w:val="28"/>
          <w:lang w:val="nb-NO"/>
        </w:rPr>
      </w:pPr>
      <w:r w:rsidRPr="0005194E">
        <w:rPr>
          <w:sz w:val="28"/>
          <w:szCs w:val="28"/>
          <w:lang w:val="nl-NL" w:eastAsia="vi-VN" w:bidi="vi-VN"/>
        </w:rPr>
        <w:t xml:space="preserve">1. </w:t>
      </w:r>
      <w:r w:rsidR="00825ED7" w:rsidRPr="0005194E">
        <w:rPr>
          <w:sz w:val="28"/>
          <w:szCs w:val="28"/>
          <w:lang w:val="sv-SE"/>
        </w:rPr>
        <w:t>T</w:t>
      </w:r>
      <w:r w:rsidR="00B90E8B" w:rsidRPr="0005194E">
        <w:rPr>
          <w:sz w:val="28"/>
          <w:szCs w:val="28"/>
          <w:lang w:val="sv-SE"/>
        </w:rPr>
        <w:t xml:space="preserve">iếp tục bám sát và </w:t>
      </w:r>
      <w:r w:rsidR="00825ED7" w:rsidRPr="0005194E">
        <w:rPr>
          <w:sz w:val="28"/>
          <w:szCs w:val="28"/>
          <w:lang w:val="sv-SE"/>
        </w:rPr>
        <w:t xml:space="preserve">triển khai </w:t>
      </w:r>
      <w:r w:rsidR="00B90E8B" w:rsidRPr="0005194E">
        <w:rPr>
          <w:sz w:val="28"/>
          <w:szCs w:val="28"/>
          <w:lang w:val="sv-SE"/>
        </w:rPr>
        <w:t xml:space="preserve">hiệu quả </w:t>
      </w:r>
      <w:r w:rsidR="00830B76" w:rsidRPr="0005194E">
        <w:rPr>
          <w:sz w:val="28"/>
          <w:szCs w:val="28"/>
          <w:lang w:val="sv-SE"/>
        </w:rPr>
        <w:t>các</w:t>
      </w:r>
      <w:r w:rsidR="00825ED7" w:rsidRPr="0005194E">
        <w:rPr>
          <w:sz w:val="28"/>
          <w:szCs w:val="28"/>
          <w:lang w:val="sv-SE"/>
        </w:rPr>
        <w:t xml:space="preserve"> Nghị quyết của Chính phủ, </w:t>
      </w:r>
      <w:r w:rsidR="00830B76" w:rsidRPr="0005194E">
        <w:rPr>
          <w:sz w:val="28"/>
          <w:szCs w:val="28"/>
          <w:lang w:val="sv-SE"/>
        </w:rPr>
        <w:t xml:space="preserve">Tỉnh uỷ, HĐND </w:t>
      </w:r>
      <w:r w:rsidR="00B90E8B" w:rsidRPr="0005194E">
        <w:rPr>
          <w:spacing w:val="-5"/>
          <w:sz w:val="28"/>
          <w:szCs w:val="28"/>
          <w:lang w:val="vi-VN"/>
        </w:rPr>
        <w:t>tỉnh về kế hoạch phát triển kinh tế-xã hội năm 202</w:t>
      </w:r>
      <w:r w:rsidR="00B90E8B" w:rsidRPr="0005194E">
        <w:rPr>
          <w:spacing w:val="-5"/>
          <w:sz w:val="28"/>
          <w:szCs w:val="28"/>
          <w:lang w:val="nb-NO"/>
        </w:rPr>
        <w:t>3</w:t>
      </w:r>
      <w:r w:rsidR="00A25BB3" w:rsidRPr="0005194E">
        <w:rPr>
          <w:spacing w:val="-5"/>
          <w:sz w:val="28"/>
          <w:szCs w:val="28"/>
          <w:lang w:val="vi-VN"/>
        </w:rPr>
        <w:t>;</w:t>
      </w:r>
      <w:r w:rsidR="00B90E8B" w:rsidRPr="0005194E">
        <w:rPr>
          <w:sz w:val="28"/>
          <w:szCs w:val="28"/>
          <w:lang w:val="nb-NO"/>
        </w:rPr>
        <w:t xml:space="preserve"> </w:t>
      </w:r>
      <w:r w:rsidR="00B90E8B" w:rsidRPr="0005194E">
        <w:rPr>
          <w:spacing w:val="-5"/>
          <w:sz w:val="28"/>
          <w:szCs w:val="28"/>
          <w:lang w:val="vi-VN"/>
        </w:rPr>
        <w:t>chỉ đạo</w:t>
      </w:r>
      <w:r w:rsidR="00AB1B03" w:rsidRPr="0005194E">
        <w:rPr>
          <w:spacing w:val="-5"/>
          <w:sz w:val="28"/>
          <w:szCs w:val="28"/>
        </w:rPr>
        <w:t>,</w:t>
      </w:r>
      <w:r w:rsidR="00B90E8B" w:rsidRPr="0005194E">
        <w:rPr>
          <w:spacing w:val="-5"/>
          <w:sz w:val="28"/>
          <w:szCs w:val="28"/>
          <w:lang w:val="vi-VN"/>
        </w:rPr>
        <w:t xml:space="preserve"> điều </w:t>
      </w:r>
      <w:r w:rsidR="00B90E8B" w:rsidRPr="0005194E">
        <w:rPr>
          <w:spacing w:val="-5"/>
          <w:sz w:val="28"/>
          <w:szCs w:val="28"/>
          <w:lang w:val="vi-VN"/>
        </w:rPr>
        <w:lastRenderedPageBreak/>
        <w:t>hành quyết liệt, hoàn thành đúng tiến độ, chất lượng các Chương trình, Đề án thuộc Chương trình công tác của Chính phủ, Tỉnh ủy và UBND tỉnh năm 202</w:t>
      </w:r>
      <w:r w:rsidR="00B90E8B" w:rsidRPr="0005194E">
        <w:rPr>
          <w:spacing w:val="-5"/>
          <w:sz w:val="28"/>
          <w:szCs w:val="28"/>
          <w:lang w:val="nb-NO"/>
        </w:rPr>
        <w:t>3</w:t>
      </w:r>
      <w:r w:rsidR="00B90E8B" w:rsidRPr="0005194E">
        <w:rPr>
          <w:spacing w:val="-5"/>
          <w:sz w:val="28"/>
          <w:szCs w:val="28"/>
          <w:lang w:val="vi-VN"/>
        </w:rPr>
        <w:t>.</w:t>
      </w:r>
    </w:p>
    <w:p w:rsidR="00A865A9" w:rsidRPr="0005194E" w:rsidRDefault="00C507D9" w:rsidP="0005194E">
      <w:pPr>
        <w:pStyle w:val="ListParagraph"/>
        <w:spacing w:before="120" w:beforeAutospacing="0" w:after="0" w:afterAutospacing="0"/>
        <w:ind w:firstLine="720"/>
        <w:jc w:val="both"/>
        <w:rPr>
          <w:sz w:val="28"/>
          <w:szCs w:val="28"/>
        </w:rPr>
      </w:pPr>
      <w:r w:rsidRPr="0005194E">
        <w:rPr>
          <w:sz w:val="28"/>
          <w:szCs w:val="28"/>
          <w:lang w:val="nl-NL"/>
        </w:rPr>
        <w:t xml:space="preserve">2. </w:t>
      </w:r>
      <w:r w:rsidR="00B90E8B" w:rsidRPr="0005194E">
        <w:rPr>
          <w:sz w:val="28"/>
          <w:szCs w:val="28"/>
          <w:lang w:val="nl-NL"/>
        </w:rPr>
        <w:t>Tập trung c</w:t>
      </w:r>
      <w:r w:rsidR="00766BE3" w:rsidRPr="0005194E">
        <w:rPr>
          <w:sz w:val="28"/>
          <w:szCs w:val="28"/>
          <w:lang w:val="sv-SE"/>
        </w:rPr>
        <w:t xml:space="preserve">hỉ đạo </w:t>
      </w:r>
      <w:r w:rsidR="00766BE3" w:rsidRPr="0005194E">
        <w:rPr>
          <w:sz w:val="28"/>
          <w:szCs w:val="28"/>
          <w:lang w:val="nl-NL" w:eastAsia="vi-VN" w:bidi="vi-VN"/>
        </w:rPr>
        <w:t>đ</w:t>
      </w:r>
      <w:r w:rsidR="00766BE3" w:rsidRPr="0005194E">
        <w:rPr>
          <w:sz w:val="28"/>
          <w:szCs w:val="28"/>
          <w:lang w:val="vi-VN" w:eastAsia="vi-VN" w:bidi="vi-VN"/>
        </w:rPr>
        <w:t xml:space="preserve">ẩy mạnh </w:t>
      </w:r>
      <w:r w:rsidR="00766BE3" w:rsidRPr="0005194E">
        <w:rPr>
          <w:sz w:val="28"/>
          <w:szCs w:val="28"/>
          <w:lang w:val="nl-NL" w:eastAsia="vi-VN" w:bidi="vi-VN"/>
        </w:rPr>
        <w:t>sản xuất vụ Hè</w:t>
      </w:r>
      <w:r w:rsidR="007B198B" w:rsidRPr="0005194E">
        <w:rPr>
          <w:sz w:val="28"/>
          <w:szCs w:val="28"/>
          <w:lang w:val="nl-NL" w:eastAsia="vi-VN" w:bidi="vi-VN"/>
        </w:rPr>
        <w:t>-</w:t>
      </w:r>
      <w:r w:rsidR="00766BE3" w:rsidRPr="0005194E">
        <w:rPr>
          <w:sz w:val="28"/>
          <w:szCs w:val="28"/>
          <w:lang w:val="nl-NL" w:eastAsia="vi-VN" w:bidi="vi-VN"/>
        </w:rPr>
        <w:t>Thu</w:t>
      </w:r>
      <w:r w:rsidR="00563B40" w:rsidRPr="0005194E">
        <w:rPr>
          <w:sz w:val="28"/>
          <w:szCs w:val="28"/>
          <w:lang w:val="nl-NL" w:eastAsia="vi-VN" w:bidi="vi-VN"/>
        </w:rPr>
        <w:t xml:space="preserve"> </w:t>
      </w:r>
      <w:r w:rsidR="00563B40" w:rsidRPr="0005194E">
        <w:rPr>
          <w:rStyle w:val="fontstyle01"/>
          <w:color w:val="auto"/>
        </w:rPr>
        <w:t>gắn với triển khai hiệu</w:t>
      </w:r>
      <w:r w:rsidR="00ED23FF" w:rsidRPr="0005194E">
        <w:rPr>
          <w:rStyle w:val="fontstyle01"/>
          <w:color w:val="auto"/>
        </w:rPr>
        <w:t xml:space="preserve"> </w:t>
      </w:r>
      <w:r w:rsidR="00563B40" w:rsidRPr="0005194E">
        <w:rPr>
          <w:rStyle w:val="fontstyle01"/>
          <w:color w:val="auto"/>
        </w:rPr>
        <w:t>quả chuyển đổi cơ cấu cây trồng và phát triển cánh đồng lớn;</w:t>
      </w:r>
      <w:r w:rsidR="001F3AC1" w:rsidRPr="0005194E">
        <w:rPr>
          <w:rStyle w:val="fontstyle01"/>
          <w:color w:val="auto"/>
        </w:rPr>
        <w:t xml:space="preserve"> chủ động ứng phó với tình hình thời tiết El Nino; </w:t>
      </w:r>
      <w:r w:rsidR="00A865A9" w:rsidRPr="0005194E">
        <w:rPr>
          <w:rStyle w:val="fontstyle01"/>
          <w:color w:val="auto"/>
        </w:rPr>
        <w:t xml:space="preserve">tiếp tục </w:t>
      </w:r>
      <w:r w:rsidR="001F3AC1" w:rsidRPr="0005194E">
        <w:rPr>
          <w:rStyle w:val="fontstyle01"/>
          <w:color w:val="auto"/>
        </w:rPr>
        <w:t>n</w:t>
      </w:r>
      <w:r w:rsidR="001F3AC1" w:rsidRPr="0005194E">
        <w:rPr>
          <w:spacing w:val="-4"/>
          <w:sz w:val="28"/>
          <w:szCs w:val="28"/>
          <w:lang w:val="pt-BR"/>
        </w:rPr>
        <w:t>hân rộng các mô hình sản xuất có hiệu quả, mở rộng vùng sản xuất nông nghiệp ứng dụng công nghệ cao</w:t>
      </w:r>
      <w:r w:rsidR="00A865A9" w:rsidRPr="0005194E">
        <w:rPr>
          <w:spacing w:val="-4"/>
          <w:sz w:val="28"/>
          <w:szCs w:val="28"/>
          <w:lang w:val="pt-BR"/>
        </w:rPr>
        <w:t>. T</w:t>
      </w:r>
      <w:r w:rsidR="00571F91" w:rsidRPr="0005194E">
        <w:rPr>
          <w:sz w:val="28"/>
          <w:szCs w:val="28"/>
        </w:rPr>
        <w:t xml:space="preserve">iếp tục triển khai các giải pháp chống khai thác hải sản bất hợp </w:t>
      </w:r>
      <w:r w:rsidR="00A865A9" w:rsidRPr="0005194E">
        <w:rPr>
          <w:sz w:val="28"/>
          <w:szCs w:val="28"/>
        </w:rPr>
        <w:t xml:space="preserve">pháp </w:t>
      </w:r>
      <w:r w:rsidR="00F83E73" w:rsidRPr="0005194E">
        <w:rPr>
          <w:sz w:val="28"/>
          <w:szCs w:val="28"/>
        </w:rPr>
        <w:t>(IUU)</w:t>
      </w:r>
      <w:r w:rsidR="00A865A9" w:rsidRPr="0005194E">
        <w:rPr>
          <w:sz w:val="28"/>
          <w:szCs w:val="28"/>
        </w:rPr>
        <w:t xml:space="preserve">; </w:t>
      </w:r>
      <w:r w:rsidR="00A865A9" w:rsidRPr="0005194E">
        <w:rPr>
          <w:spacing w:val="-4"/>
          <w:sz w:val="28"/>
          <w:szCs w:val="28"/>
          <w:lang w:val="pt-BR"/>
        </w:rPr>
        <w:t>đẩy mạnh nuôi trồng thủy sản có giá trị cao. Tăng cường công tác chăm sóc và bảo vệ rừng, phòng</w:t>
      </w:r>
      <w:r w:rsidR="001F2C0C" w:rsidRPr="0005194E">
        <w:rPr>
          <w:spacing w:val="-4"/>
          <w:sz w:val="28"/>
          <w:szCs w:val="28"/>
          <w:lang w:val="pt-BR"/>
        </w:rPr>
        <w:t>,</w:t>
      </w:r>
      <w:r w:rsidR="00A865A9" w:rsidRPr="0005194E">
        <w:rPr>
          <w:spacing w:val="-4"/>
          <w:sz w:val="28"/>
          <w:szCs w:val="28"/>
          <w:lang w:val="pt-BR"/>
        </w:rPr>
        <w:t xml:space="preserve"> chống cháy rừng</w:t>
      </w:r>
      <w:r w:rsidR="00140D3F" w:rsidRPr="0005194E">
        <w:rPr>
          <w:spacing w:val="-4"/>
          <w:sz w:val="28"/>
          <w:szCs w:val="28"/>
          <w:lang w:val="pt-BR"/>
        </w:rPr>
        <w:t>.</w:t>
      </w:r>
    </w:p>
    <w:p w:rsidR="00FD6875" w:rsidRPr="0005194E" w:rsidRDefault="00122C84" w:rsidP="0005194E">
      <w:pPr>
        <w:widowControl w:val="0"/>
        <w:spacing w:before="120"/>
        <w:ind w:firstLine="720"/>
        <w:jc w:val="both"/>
        <w:rPr>
          <w:lang w:val="nl-NL"/>
        </w:rPr>
      </w:pPr>
      <w:r w:rsidRPr="0005194E">
        <w:rPr>
          <w:lang w:eastAsia="vi-VN" w:bidi="vi-VN"/>
        </w:rPr>
        <w:t>3</w:t>
      </w:r>
      <w:r w:rsidR="00FA7631" w:rsidRPr="0005194E">
        <w:rPr>
          <w:lang w:val="vi-VN" w:eastAsia="vi-VN" w:bidi="vi-VN"/>
        </w:rPr>
        <w:t xml:space="preserve">. </w:t>
      </w:r>
      <w:r w:rsidR="00DA5F9A" w:rsidRPr="0005194E">
        <w:rPr>
          <w:spacing w:val="-2"/>
          <w:szCs w:val="28"/>
          <w:lang w:val="pt-BR" w:eastAsia="vi-VN"/>
        </w:rPr>
        <w:t xml:space="preserve">Tập trung triển khai có hiệu quả </w:t>
      </w:r>
      <w:r w:rsidR="00DA5F9A" w:rsidRPr="0005194E">
        <w:rPr>
          <w:szCs w:val="28"/>
          <w:lang w:val="pt-BR"/>
        </w:rPr>
        <w:t>Quy hoạch phát triển điện lực quốc gia thời kỳ 2021-2030, tầm nhìn đế</w:t>
      </w:r>
      <w:r w:rsidR="00F947FB" w:rsidRPr="0005194E">
        <w:rPr>
          <w:szCs w:val="28"/>
          <w:lang w:val="pt-BR"/>
        </w:rPr>
        <w:t>n năm 2050</w:t>
      </w:r>
      <w:r w:rsidR="00DA5F9A" w:rsidRPr="0005194E">
        <w:rPr>
          <w:szCs w:val="28"/>
          <w:lang w:val="pt-BR"/>
        </w:rPr>
        <w:t>.</w:t>
      </w:r>
      <w:r w:rsidR="00DA5F9A" w:rsidRPr="0005194E">
        <w:rPr>
          <w:spacing w:val="-2"/>
          <w:szCs w:val="28"/>
          <w:lang w:val="nl-NL"/>
        </w:rPr>
        <w:t xml:space="preserve"> </w:t>
      </w:r>
      <w:r w:rsidR="00DA5F9A" w:rsidRPr="0005194E">
        <w:rPr>
          <w:szCs w:val="28"/>
          <w:lang w:val="pt-BR"/>
        </w:rPr>
        <w:t xml:space="preserve">Tiếp tục </w:t>
      </w:r>
      <w:r w:rsidR="00DA5F9A" w:rsidRPr="0005194E">
        <w:rPr>
          <w:spacing w:val="-2"/>
          <w:szCs w:val="28"/>
          <w:lang w:val="pt-BR"/>
        </w:rPr>
        <w:t>hỗ trợ tháo gỡ khó khăn, thúc đẩy tăng trưởng cho công nghiệp chế biến</w:t>
      </w:r>
      <w:r w:rsidR="0036394E" w:rsidRPr="0005194E">
        <w:rPr>
          <w:spacing w:val="-2"/>
          <w:szCs w:val="28"/>
          <w:lang w:val="pt-BR"/>
        </w:rPr>
        <w:t>,</w:t>
      </w:r>
      <w:r w:rsidR="00A25BB3" w:rsidRPr="0005194E">
        <w:rPr>
          <w:spacing w:val="-2"/>
          <w:szCs w:val="28"/>
          <w:lang w:val="pt-BR"/>
        </w:rPr>
        <w:t xml:space="preserve"> chế tạo</w:t>
      </w:r>
      <w:r w:rsidR="008A494A" w:rsidRPr="0005194E">
        <w:rPr>
          <w:spacing w:val="-2"/>
          <w:szCs w:val="28"/>
          <w:lang w:val="pt-BR"/>
        </w:rPr>
        <w:t>; đ</w:t>
      </w:r>
      <w:r w:rsidR="00DA5F9A" w:rsidRPr="0005194E">
        <w:rPr>
          <w:spacing w:val="-2"/>
          <w:szCs w:val="28"/>
          <w:lang w:val="nl-NL"/>
        </w:rPr>
        <w:t xml:space="preserve">ẩy nhanh </w:t>
      </w:r>
      <w:r w:rsidR="00F947FB" w:rsidRPr="0005194E">
        <w:rPr>
          <w:szCs w:val="28"/>
        </w:rPr>
        <w:t xml:space="preserve">tiến độ thực hiện </w:t>
      </w:r>
      <w:r w:rsidR="00F947FB" w:rsidRPr="0005194E">
        <w:rPr>
          <w:szCs w:val="28"/>
          <w:lang w:val="vi-VN"/>
        </w:rPr>
        <w:t xml:space="preserve">các </w:t>
      </w:r>
      <w:r w:rsidR="00F947FB" w:rsidRPr="0005194E">
        <w:rPr>
          <w:szCs w:val="28"/>
        </w:rPr>
        <w:t xml:space="preserve">dự án </w:t>
      </w:r>
      <w:r w:rsidR="00BE21CB" w:rsidRPr="0005194E">
        <w:rPr>
          <w:szCs w:val="28"/>
        </w:rPr>
        <w:t>đ</w:t>
      </w:r>
      <w:r w:rsidR="00F947FB" w:rsidRPr="0005194E">
        <w:rPr>
          <w:szCs w:val="28"/>
        </w:rPr>
        <w:t xml:space="preserve">ầu tư xây dựng, kinh doanh hạ tầng kỹ thuật </w:t>
      </w:r>
      <w:r w:rsidR="002758DD" w:rsidRPr="0005194E">
        <w:rPr>
          <w:szCs w:val="28"/>
        </w:rPr>
        <w:t>Khu công nghiệp Du Long, Phước Nam, hoàn tất hồ sơ trình Thủ tướng Chính phủ chấp thuận chủ trương đầu tư Khu công nghiệp Cà Ná</w:t>
      </w:r>
      <w:r w:rsidR="008A494A" w:rsidRPr="0005194E">
        <w:rPr>
          <w:szCs w:val="28"/>
        </w:rPr>
        <w:t>. C</w:t>
      </w:r>
      <w:r w:rsidRPr="0005194E">
        <w:rPr>
          <w:szCs w:val="28"/>
          <w:lang w:val="nl-NL"/>
        </w:rPr>
        <w:t xml:space="preserve">hỉ đạo </w:t>
      </w:r>
      <w:r w:rsidR="00871599" w:rsidRPr="0005194E">
        <w:rPr>
          <w:szCs w:val="28"/>
          <w:lang w:val="nl-NL"/>
        </w:rPr>
        <w:t>hoàn thành</w:t>
      </w:r>
      <w:r w:rsidR="00871599" w:rsidRPr="0005194E">
        <w:rPr>
          <w:szCs w:val="28"/>
        </w:rPr>
        <w:t xml:space="preserve"> </w:t>
      </w:r>
      <w:r w:rsidR="00871599" w:rsidRPr="0005194E">
        <w:rPr>
          <w:szCs w:val="28"/>
          <w:lang w:val="nl-NL"/>
        </w:rPr>
        <w:t>Đề án Phát triển kinh tế đô thị giai đoạn 2</w:t>
      </w:r>
      <w:r w:rsidR="00871599" w:rsidRPr="0005194E">
        <w:rPr>
          <w:lang w:val="nl-NL"/>
        </w:rPr>
        <w:t>021-2025 và định hướng đến năm 2030, Đồ án Quy hoạch chung xây dựng Khu du lịch Quốc gia Ninh Ch</w:t>
      </w:r>
      <w:r w:rsidR="00EF603C" w:rsidRPr="0005194E">
        <w:rPr>
          <w:lang w:val="nl-NL"/>
        </w:rPr>
        <w:t>ử</w:t>
      </w:r>
      <w:r w:rsidR="00871599" w:rsidRPr="0005194E">
        <w:rPr>
          <w:lang w:val="nl-NL"/>
        </w:rPr>
        <w:t>, tỉnh Ninh Thuận đến năm 2040</w:t>
      </w:r>
      <w:r w:rsidR="00FD6875" w:rsidRPr="0005194E">
        <w:rPr>
          <w:lang w:val="nl-NL"/>
        </w:rPr>
        <w:t>, điều chỉnh Đồ án Quy hoạch chung thành phố Phan Rang-Tháp Chàm</w:t>
      </w:r>
      <w:r w:rsidR="00871599" w:rsidRPr="0005194E">
        <w:rPr>
          <w:lang w:val="nl-NL"/>
        </w:rPr>
        <w:t>;</w:t>
      </w:r>
      <w:r w:rsidR="00C107F7" w:rsidRPr="0005194E">
        <w:rPr>
          <w:lang w:val="nl-NL"/>
        </w:rPr>
        <w:t xml:space="preserve"> </w:t>
      </w:r>
      <w:r w:rsidR="00FD6875" w:rsidRPr="0005194E">
        <w:rPr>
          <w:lang w:val="nl-NL"/>
        </w:rPr>
        <w:t>hoàn thành quy hoạch chi tiết xây dựng (tỷ lệ 1/500) các Khu đô thị K3, Khu đô thị bờ Sông Dinh, Khu đô thị mới Đông Nam 1, Khu dân cư Núi Đá Chồng.</w:t>
      </w:r>
    </w:p>
    <w:p w:rsidR="008A494A" w:rsidRPr="0005194E" w:rsidRDefault="008A494A" w:rsidP="0005194E">
      <w:pPr>
        <w:pStyle w:val="DefaultParagraphFontParaCharCharCharCharChar"/>
        <w:spacing w:after="0"/>
        <w:ind w:firstLine="720"/>
      </w:pPr>
      <w:r w:rsidRPr="0005194E">
        <w:t>4</w:t>
      </w:r>
      <w:r w:rsidR="00766BE3" w:rsidRPr="0005194E">
        <w:t>.</w:t>
      </w:r>
      <w:r w:rsidR="002D645E" w:rsidRPr="0005194E">
        <w:t xml:space="preserve"> </w:t>
      </w:r>
      <w:r w:rsidRPr="0005194E">
        <w:t>Tiếp tục phát triển các ngành thương mại, dịch vụ</w:t>
      </w:r>
      <w:r w:rsidR="00ED06D1" w:rsidRPr="0005194E">
        <w:t>,</w:t>
      </w:r>
      <w:r w:rsidRPr="0005194E">
        <w:t xml:space="preserve"> du lịch gắn với đẩy mạnh ứng dụng chuyển đổi số, chú trọng phát triển thương mại điện tử; triển khai các chương trình bán hàng “Tinh hoa hàng Việt Nam”, “Tự hào hàng Việt Nam” theo Đề án hỗ trợ của Bộ Công thương</w:t>
      </w:r>
      <w:r w:rsidR="00263BA5" w:rsidRPr="0005194E">
        <w:t>. T</w:t>
      </w:r>
      <w:r w:rsidR="00263BA5" w:rsidRPr="0005194E">
        <w:rPr>
          <w:lang w:eastAsia="vi-VN"/>
        </w:rPr>
        <w:t>ăng cường h</w:t>
      </w:r>
      <w:r w:rsidR="00263BA5" w:rsidRPr="0005194E">
        <w:t xml:space="preserve">ợp tác xúc tiến, quảng bá và nâng cao chất lượng dịch vụ du lịch, </w:t>
      </w:r>
      <w:r w:rsidR="00263BA5" w:rsidRPr="0005194E">
        <w:rPr>
          <w:lang w:val="nb-NO"/>
        </w:rPr>
        <w:t>tiếp tục phối hợp với tỉnh Bình Thuận tổ chức tốt chuỗi hoạt động, sự kiện “Năm Du lịch Quốc gia 2023”.</w:t>
      </w:r>
    </w:p>
    <w:p w:rsidR="002D645E" w:rsidRPr="0005194E" w:rsidRDefault="00263BA5" w:rsidP="0005194E">
      <w:pPr>
        <w:pStyle w:val="Bodytext20"/>
        <w:spacing w:after="0" w:line="240" w:lineRule="auto"/>
        <w:ind w:firstLine="720"/>
        <w:rPr>
          <w:rFonts w:cs="Times New Roman"/>
          <w:lang w:val="nb-NO"/>
        </w:rPr>
      </w:pPr>
      <w:r w:rsidRPr="0005194E">
        <w:rPr>
          <w:rFonts w:cs="Times New Roman"/>
          <w:iCs/>
          <w:lang w:val="nb-NO"/>
        </w:rPr>
        <w:t xml:space="preserve">5. </w:t>
      </w:r>
      <w:r w:rsidR="002D645E" w:rsidRPr="0005194E">
        <w:rPr>
          <w:rFonts w:cs="Times New Roman"/>
          <w:iCs/>
          <w:lang w:val="nb-NO"/>
        </w:rPr>
        <w:t xml:space="preserve">Hoàn thành hồ sơ trình Thủ tướng Chính phủ phê duyệt Quy hoạch tỉnh Ninh Thuận thời kỳ 2021-2030, tầm nhìn đến 2050; tổ chức làm việc với các Bộ, ngành về </w:t>
      </w:r>
      <w:r w:rsidR="002D645E" w:rsidRPr="0005194E">
        <w:rPr>
          <w:rFonts w:cs="Times New Roman"/>
          <w:lang w:val="nb-NO"/>
        </w:rPr>
        <w:t>kế hoạch đầu tư phát triển, kế hoạch phát triển kinh tế</w:t>
      </w:r>
      <w:r w:rsidR="00695B83" w:rsidRPr="0005194E">
        <w:rPr>
          <w:rFonts w:cs="Times New Roman"/>
          <w:lang w:val="nb-NO"/>
        </w:rPr>
        <w:t>-</w:t>
      </w:r>
      <w:r w:rsidR="002D645E" w:rsidRPr="0005194E">
        <w:rPr>
          <w:rFonts w:cs="Times New Roman"/>
          <w:lang w:val="nb-NO"/>
        </w:rPr>
        <w:t>xã hội và dự toán ngân sách nhà nước năm 2024.</w:t>
      </w:r>
      <w:r w:rsidR="002D645E" w:rsidRPr="0005194E">
        <w:rPr>
          <w:rFonts w:cs="Times New Roman"/>
          <w:lang w:val="nl-NL"/>
        </w:rPr>
        <w:t xml:space="preserve"> Chuẩn bị các nội dung phục vụ Hội nghị đánh giá giữa nhiệm kỳ Nghị quyết Đại hội Đảng bộ tỉnh lần thứ XIV, nhiệm kỳ 2020-2025. </w:t>
      </w:r>
      <w:r w:rsidR="002D645E" w:rsidRPr="0005194E">
        <w:rPr>
          <w:rFonts w:cs="Times New Roman"/>
          <w:iCs/>
          <w:lang w:val="nb-NO"/>
        </w:rPr>
        <w:t>Tập trung đẩy nhanh tiến độ đầu tư, xây dựng các công trình, dự án trọng điểm của tỉnh. R</w:t>
      </w:r>
      <w:r w:rsidR="002D645E" w:rsidRPr="0005194E">
        <w:rPr>
          <w:rFonts w:cs="Times New Roman"/>
          <w:lang w:val="nb-NO"/>
        </w:rPr>
        <w:t>à soát tiến độ thực hiện các dự án để kịp thời tháo gỡ khó khăn</w:t>
      </w:r>
      <w:r w:rsidR="00A3264E" w:rsidRPr="0005194E">
        <w:rPr>
          <w:rFonts w:cs="Times New Roman"/>
          <w:lang w:val="nb-NO"/>
        </w:rPr>
        <w:t xml:space="preserve"> cho nhà đầu tư</w:t>
      </w:r>
      <w:r w:rsidR="002D645E" w:rsidRPr="0005194E">
        <w:rPr>
          <w:rFonts w:cs="Times New Roman"/>
          <w:lang w:val="nb-NO"/>
        </w:rPr>
        <w:t>, kiên quyết xử lý, thu hồi các dự án chậm tiến độ, hoặc không có khả năng thực hiệ</w:t>
      </w:r>
      <w:r w:rsidR="00726F4D" w:rsidRPr="0005194E">
        <w:rPr>
          <w:rFonts w:cs="Times New Roman"/>
          <w:lang w:val="nb-NO"/>
        </w:rPr>
        <w:t>n</w:t>
      </w:r>
      <w:r w:rsidR="002D645E" w:rsidRPr="0005194E">
        <w:rPr>
          <w:rFonts w:cs="Times New Roman"/>
          <w:lang w:val="nb-NO"/>
        </w:rPr>
        <w:t xml:space="preserve">. </w:t>
      </w:r>
      <w:r w:rsidR="00DE047E" w:rsidRPr="0005194E">
        <w:rPr>
          <w:rFonts w:cs="Times New Roman"/>
          <w:lang w:val="nb-NO"/>
        </w:rPr>
        <w:t>T</w:t>
      </w:r>
      <w:r w:rsidR="00D5190E" w:rsidRPr="0005194E">
        <w:rPr>
          <w:rFonts w:cs="Times New Roman"/>
          <w:lang w:val="nb-NO"/>
        </w:rPr>
        <w:t>riển</w:t>
      </w:r>
      <w:r w:rsidR="00DE047E" w:rsidRPr="0005194E">
        <w:rPr>
          <w:rFonts w:cs="Times New Roman"/>
          <w:lang w:val="nb-NO"/>
        </w:rPr>
        <w:t xml:space="preserve"> khai quyết liệt, hiệu quả </w:t>
      </w:r>
      <w:r w:rsidR="00DE047E" w:rsidRPr="0005194E">
        <w:rPr>
          <w:rStyle w:val="fontstyle01"/>
          <w:color w:val="auto"/>
          <w:lang w:val="vi-VN"/>
        </w:rPr>
        <w:t>các giải pháp đẩy mạnh giải ngân vốn đầu tư công</w:t>
      </w:r>
      <w:r w:rsidR="00DE047E" w:rsidRPr="0005194E">
        <w:rPr>
          <w:rStyle w:val="fontstyle01"/>
          <w:color w:val="auto"/>
        </w:rPr>
        <w:t>,</w:t>
      </w:r>
      <w:r w:rsidR="00DE047E" w:rsidRPr="0005194E">
        <w:rPr>
          <w:rStyle w:val="fontstyle01"/>
          <w:color w:val="auto"/>
          <w:lang w:val="vi-VN"/>
        </w:rPr>
        <w:t xml:space="preserve"> </w:t>
      </w:r>
      <w:r w:rsidR="00DE047E" w:rsidRPr="0005194E">
        <w:rPr>
          <w:rFonts w:cs="Times New Roman"/>
          <w:lang w:val="nb-NO"/>
        </w:rPr>
        <w:t xml:space="preserve">giải ngân 3 chương trình mục tiêu quốc gia, Chương trình phục hồi và phát triển kinh tế -xã hội. </w:t>
      </w:r>
    </w:p>
    <w:p w:rsidR="00FB26CA" w:rsidRPr="0005194E" w:rsidRDefault="00263BA5" w:rsidP="0005194E">
      <w:pPr>
        <w:pStyle w:val="Bodytext20"/>
        <w:spacing w:after="0" w:line="240" w:lineRule="auto"/>
        <w:ind w:firstLine="720"/>
        <w:rPr>
          <w:iCs/>
          <w:lang w:val="nb-NO"/>
        </w:rPr>
      </w:pPr>
      <w:r w:rsidRPr="0005194E">
        <w:rPr>
          <w:rFonts w:cs="Times New Roman"/>
          <w:lang w:val="nl-NL"/>
        </w:rPr>
        <w:t>6</w:t>
      </w:r>
      <w:r w:rsidR="00766BE3" w:rsidRPr="0005194E">
        <w:rPr>
          <w:rFonts w:cs="Times New Roman"/>
          <w:lang w:val="nl-NL"/>
        </w:rPr>
        <w:t xml:space="preserve">. </w:t>
      </w:r>
      <w:r w:rsidR="00FB26CA" w:rsidRPr="0005194E">
        <w:rPr>
          <w:iCs/>
          <w:lang w:val="nb-NO"/>
        </w:rPr>
        <w:t>T</w:t>
      </w:r>
      <w:r w:rsidR="00D53C34" w:rsidRPr="0005194E">
        <w:rPr>
          <w:iCs/>
          <w:lang w:val="nb-NO"/>
        </w:rPr>
        <w:t xml:space="preserve">iếp tục </w:t>
      </w:r>
      <w:r w:rsidR="00FB26CA" w:rsidRPr="0005194E">
        <w:rPr>
          <w:iCs/>
          <w:lang w:val="nb-NO"/>
        </w:rPr>
        <w:t xml:space="preserve">triển khai các nhiệm vụ tài chính-ngân sách nhà nước năm 2023; tăng cường công tác thanh tra, kiểm tra thuế, đôn đốc công tác nộp thuế, </w:t>
      </w:r>
      <w:r w:rsidR="0095320D" w:rsidRPr="0005194E">
        <w:rPr>
          <w:iCs/>
          <w:lang w:val="nb-NO"/>
        </w:rPr>
        <w:t>thu nợ đọng thuế, khai thác nguồn thu từ đất đai, đẩy n</w:t>
      </w:r>
      <w:r w:rsidR="00C02CCE" w:rsidRPr="0005194E">
        <w:rPr>
          <w:iCs/>
          <w:lang w:val="nb-NO"/>
        </w:rPr>
        <w:t>h</w:t>
      </w:r>
      <w:r w:rsidR="0095320D" w:rsidRPr="0005194E">
        <w:rPr>
          <w:iCs/>
          <w:lang w:val="nb-NO"/>
        </w:rPr>
        <w:t>anh tiến độ bán đấu giá đất đai, tài sản công</w:t>
      </w:r>
      <w:r w:rsidR="00FB26CA" w:rsidRPr="0005194E">
        <w:rPr>
          <w:iCs/>
          <w:lang w:val="nb-NO"/>
        </w:rPr>
        <w:t>. Nâng cao chất lượng tín dụng; đảm bảo hoạt động ngân hàng.</w:t>
      </w:r>
    </w:p>
    <w:p w:rsidR="00DA5F9A" w:rsidRPr="0005194E" w:rsidRDefault="00263BA5" w:rsidP="0005194E">
      <w:pPr>
        <w:spacing w:before="120"/>
        <w:ind w:firstLine="720"/>
        <w:jc w:val="both"/>
        <w:rPr>
          <w:rFonts w:cs="Times New Roman"/>
          <w:lang w:val="nl-NL"/>
        </w:rPr>
      </w:pPr>
      <w:r w:rsidRPr="0005194E">
        <w:rPr>
          <w:rFonts w:cs="Times New Roman"/>
          <w:lang w:val="nl-NL"/>
        </w:rPr>
        <w:t>7</w:t>
      </w:r>
      <w:r w:rsidR="00766BE3" w:rsidRPr="0005194E">
        <w:rPr>
          <w:rFonts w:cs="Times New Roman"/>
          <w:lang w:val="nl-NL"/>
        </w:rPr>
        <w:t xml:space="preserve">. </w:t>
      </w:r>
      <w:r w:rsidR="00DA5F9A" w:rsidRPr="0005194E">
        <w:rPr>
          <w:rStyle w:val="fontstyle01"/>
          <w:color w:val="auto"/>
        </w:rPr>
        <w:t xml:space="preserve">Tiếp tục rà soát cơ sở vật chất, trang thiết bị dạy học, sách giáo khoa, sắp xếp đội ngũ cán bộ quản lý, giáo viên chuẩn bị năm học mới 2023-2024; hướng dẫn công tác tuyển sinh đại học, cao đẳng năm 2023 và tuyển sinh đầu cấp đối với </w:t>
      </w:r>
      <w:r w:rsidR="00DA5F9A" w:rsidRPr="0005194E">
        <w:rPr>
          <w:rStyle w:val="fontstyle01"/>
          <w:color w:val="auto"/>
        </w:rPr>
        <w:lastRenderedPageBreak/>
        <w:t xml:space="preserve">lớp 1 và lớp 6; </w:t>
      </w:r>
      <w:r w:rsidR="00DA5F9A" w:rsidRPr="0005194E">
        <w:rPr>
          <w:iCs/>
          <w:lang w:val="nb-NO"/>
        </w:rPr>
        <w:t xml:space="preserve">triển khai các giải pháp nhằm đẩy mạnh công tác đào tạo nghề, đưa người lao động đi làm việc ở nước ngoài theo hợp đồng; thực hiện hiệu quả công tác phòng, chống dịch </w:t>
      </w:r>
      <w:r w:rsidR="00DA5F9A" w:rsidRPr="0005194E">
        <w:rPr>
          <w:szCs w:val="28"/>
          <w:lang w:val="es-ES"/>
        </w:rPr>
        <w:t>COVID-19 và các bệnh lây nhiễm khác; t</w:t>
      </w:r>
      <w:r w:rsidR="00DA5F9A" w:rsidRPr="0005194E">
        <w:rPr>
          <w:rStyle w:val="fontstyle01"/>
          <w:color w:val="auto"/>
        </w:rPr>
        <w:t>iếp tục tuyên truyền các sự kiện chính trị, văn hóa của Tỉnh và cả nước.</w:t>
      </w:r>
    </w:p>
    <w:p w:rsidR="00841168" w:rsidRPr="0005194E" w:rsidRDefault="00263BA5" w:rsidP="0005194E">
      <w:pPr>
        <w:spacing w:before="120"/>
        <w:ind w:firstLine="720"/>
        <w:jc w:val="both"/>
        <w:rPr>
          <w:rFonts w:cs="Times New Roman"/>
          <w:lang w:val="es-ES"/>
        </w:rPr>
      </w:pPr>
      <w:r w:rsidRPr="0005194E">
        <w:rPr>
          <w:rFonts w:cs="Times New Roman"/>
          <w:lang w:val="es-ES"/>
        </w:rPr>
        <w:t>8</w:t>
      </w:r>
      <w:r w:rsidR="00E72E40" w:rsidRPr="0005194E">
        <w:rPr>
          <w:rFonts w:cs="Times New Roman"/>
          <w:lang w:val="es-ES"/>
        </w:rPr>
        <w:t xml:space="preserve">. </w:t>
      </w:r>
      <w:r w:rsidR="00841168" w:rsidRPr="0005194E">
        <w:rPr>
          <w:lang w:val="nb-NO"/>
        </w:rPr>
        <w:t xml:space="preserve">Tiếp tục quán triệt và triển khai thực hiện tốt nhiệm vụ quân sự quốc phòng trong tình hình mới. </w:t>
      </w:r>
      <w:r w:rsidR="00841168" w:rsidRPr="0005194E">
        <w:rPr>
          <w:lang w:val="zu-ZA"/>
        </w:rPr>
        <w:t>Triển khai có hiệu quả chương trình phòng</w:t>
      </w:r>
      <w:r w:rsidR="00796A77" w:rsidRPr="0005194E">
        <w:rPr>
          <w:lang w:val="zu-ZA"/>
        </w:rPr>
        <w:t>,</w:t>
      </w:r>
      <w:r w:rsidR="00841168" w:rsidRPr="0005194E">
        <w:rPr>
          <w:lang w:val="zu-ZA"/>
        </w:rPr>
        <w:t xml:space="preserve"> chống tội phạm, phòng</w:t>
      </w:r>
      <w:r w:rsidR="00756B81" w:rsidRPr="0005194E">
        <w:rPr>
          <w:lang w:val="zu-ZA"/>
        </w:rPr>
        <w:t>,</w:t>
      </w:r>
      <w:r w:rsidR="00841168" w:rsidRPr="0005194E">
        <w:rPr>
          <w:lang w:val="zu-ZA"/>
        </w:rPr>
        <w:t xml:space="preserve"> chống ma tuý; bảo vệ chủ quyền trên biển, giữ vững an ninh chính trị trong mọi tình huống; làm tốt công tác phòng cháy chữa cháy, an toàn giao thông, trật tự an toàn xã hội</w:t>
      </w:r>
      <w:r w:rsidR="00841168" w:rsidRPr="0005194E">
        <w:rPr>
          <w:lang w:val="nb-NO"/>
        </w:rPr>
        <w:t>.</w:t>
      </w:r>
    </w:p>
    <w:p w:rsidR="00FB26CA" w:rsidRPr="0005194E" w:rsidRDefault="00263BA5" w:rsidP="0005194E">
      <w:pPr>
        <w:tabs>
          <w:tab w:val="left" w:pos="567"/>
          <w:tab w:val="left" w:pos="709"/>
        </w:tabs>
        <w:spacing w:before="120"/>
        <w:ind w:firstLine="720"/>
        <w:jc w:val="both"/>
        <w:rPr>
          <w:spacing w:val="-4"/>
          <w:szCs w:val="28"/>
          <w:lang w:val="pt-BR"/>
        </w:rPr>
      </w:pPr>
      <w:r w:rsidRPr="0005194E">
        <w:rPr>
          <w:rFonts w:cs="Times New Roman"/>
          <w:lang w:val="es-ES"/>
        </w:rPr>
        <w:t>9</w:t>
      </w:r>
      <w:r w:rsidR="00766BE3" w:rsidRPr="0005194E">
        <w:rPr>
          <w:rFonts w:cs="Times New Roman"/>
          <w:lang w:val="es-ES"/>
        </w:rPr>
        <w:t xml:space="preserve">. </w:t>
      </w:r>
      <w:r w:rsidR="00FB26CA" w:rsidRPr="0005194E">
        <w:rPr>
          <w:iCs/>
          <w:lang w:val="nb-NO"/>
        </w:rPr>
        <w:t xml:space="preserve">Tiếp tục triển khai công tác </w:t>
      </w:r>
      <w:r w:rsidR="00FB26CA" w:rsidRPr="0005194E">
        <w:rPr>
          <w:lang w:val="nb-NO"/>
        </w:rPr>
        <w:t xml:space="preserve">kiện toàn, </w:t>
      </w:r>
      <w:r w:rsidR="00FB26CA" w:rsidRPr="0005194E">
        <w:rPr>
          <w:szCs w:val="28"/>
          <w:lang w:val="vi-VN"/>
        </w:rPr>
        <w:t xml:space="preserve">tổ chức lại </w:t>
      </w:r>
      <w:r w:rsidR="00FB26CA" w:rsidRPr="0005194E">
        <w:rPr>
          <w:szCs w:val="28"/>
          <w:lang w:val="nb-NO"/>
        </w:rPr>
        <w:t>tổ chức bộ máy và chức năng</w:t>
      </w:r>
      <w:r w:rsidR="00B91482" w:rsidRPr="0005194E">
        <w:rPr>
          <w:szCs w:val="28"/>
          <w:lang w:val="nb-NO"/>
        </w:rPr>
        <w:t>,</w:t>
      </w:r>
      <w:r w:rsidR="00FB26CA" w:rsidRPr="0005194E">
        <w:rPr>
          <w:szCs w:val="28"/>
          <w:lang w:val="nb-NO"/>
        </w:rPr>
        <w:t xml:space="preserve"> nhiệm vụ</w:t>
      </w:r>
      <w:r w:rsidR="00003C07" w:rsidRPr="0005194E">
        <w:rPr>
          <w:szCs w:val="28"/>
          <w:lang w:val="nb-NO"/>
        </w:rPr>
        <w:t>;</w:t>
      </w:r>
      <w:r w:rsidR="00FB26CA" w:rsidRPr="0005194E">
        <w:rPr>
          <w:spacing w:val="-4"/>
          <w:szCs w:val="28"/>
          <w:lang w:val="pt-BR"/>
        </w:rPr>
        <w:t xml:space="preserve"> Đề án vị trí việc làm và cơ cấu ngạch công chức, chức danh nghề nghiệp viên chức </w:t>
      </w:r>
      <w:r w:rsidR="00FB26CA" w:rsidRPr="0005194E">
        <w:rPr>
          <w:szCs w:val="28"/>
          <w:lang w:val="vi-VN"/>
        </w:rPr>
        <w:t>của các Sở, ngành</w:t>
      </w:r>
      <w:r w:rsidR="00FB26CA" w:rsidRPr="0005194E">
        <w:rPr>
          <w:szCs w:val="28"/>
          <w:lang w:val="nb-NO"/>
        </w:rPr>
        <w:t xml:space="preserve"> và các</w:t>
      </w:r>
      <w:r w:rsidR="00FB26CA" w:rsidRPr="0005194E">
        <w:rPr>
          <w:szCs w:val="28"/>
          <w:lang w:val="vi-VN"/>
        </w:rPr>
        <w:t xml:space="preserve"> đơn vị trực thuộc các Sở, ngành thuộc </w:t>
      </w:r>
      <w:r w:rsidR="00FB26CA" w:rsidRPr="0005194E">
        <w:rPr>
          <w:szCs w:val="28"/>
          <w:lang w:val="nb-NO"/>
        </w:rPr>
        <w:t>UBND</w:t>
      </w:r>
      <w:r w:rsidR="00FB26CA" w:rsidRPr="0005194E">
        <w:rPr>
          <w:szCs w:val="28"/>
          <w:lang w:val="vi-VN"/>
        </w:rPr>
        <w:t xml:space="preserve"> tỉnh</w:t>
      </w:r>
      <w:r w:rsidR="00FB26CA" w:rsidRPr="0005194E">
        <w:rPr>
          <w:szCs w:val="28"/>
          <w:lang w:val="nb-NO"/>
        </w:rPr>
        <w:t>;</w:t>
      </w:r>
      <w:r w:rsidR="00FB26CA" w:rsidRPr="0005194E">
        <w:rPr>
          <w:spacing w:val="-4"/>
          <w:lang w:val="nb-NO"/>
        </w:rPr>
        <w:t xml:space="preserve"> nâng cao hiệu quả hoạt động và chỉ đạo</w:t>
      </w:r>
      <w:r w:rsidR="00405C5D" w:rsidRPr="0005194E">
        <w:rPr>
          <w:spacing w:val="-4"/>
          <w:lang w:val="nb-NO"/>
        </w:rPr>
        <w:t>,</w:t>
      </w:r>
      <w:r w:rsidR="00FB26CA" w:rsidRPr="0005194E">
        <w:rPr>
          <w:spacing w:val="-4"/>
          <w:lang w:val="nb-NO"/>
        </w:rPr>
        <w:t xml:space="preserve"> điều hành của bộ máy nhà nước, đẩy mạnh cải cách thủ tục hành chính và cải cách công vụ, tăng cường kỷ luật, kỷ cương gắn với trách nhiệm người đứng đầ</w:t>
      </w:r>
      <w:r w:rsidR="00D5190E" w:rsidRPr="0005194E">
        <w:rPr>
          <w:spacing w:val="-4"/>
          <w:lang w:val="nb-NO"/>
        </w:rPr>
        <w:t>u</w:t>
      </w:r>
      <w:r w:rsidR="00FB26CA" w:rsidRPr="0005194E">
        <w:rPr>
          <w:spacing w:val="-4"/>
          <w:szCs w:val="28"/>
          <w:lang w:val="pt-BR"/>
        </w:rPr>
        <w:t>.</w:t>
      </w:r>
    </w:p>
    <w:p w:rsidR="00BE21CB" w:rsidRPr="0005194E" w:rsidRDefault="00BE21CB" w:rsidP="0005194E">
      <w:pPr>
        <w:tabs>
          <w:tab w:val="left" w:pos="567"/>
          <w:tab w:val="left" w:pos="709"/>
        </w:tabs>
        <w:spacing w:before="120"/>
        <w:ind w:firstLine="720"/>
        <w:jc w:val="both"/>
        <w:rPr>
          <w:spacing w:val="-2"/>
          <w:szCs w:val="28"/>
          <w:lang w:val="nb-NO"/>
        </w:rPr>
      </w:pPr>
      <w:r w:rsidRPr="0005194E">
        <w:rPr>
          <w:lang w:val="es-ES" w:eastAsia="vi-VN" w:bidi="vi-VN"/>
        </w:rPr>
        <w:t xml:space="preserve">10. </w:t>
      </w:r>
      <w:r w:rsidRPr="0005194E">
        <w:rPr>
          <w:spacing w:val="-2"/>
          <w:szCs w:val="28"/>
          <w:lang w:val="nb-NO"/>
        </w:rPr>
        <w:t xml:space="preserve">Chỉ đạo </w:t>
      </w:r>
      <w:r w:rsidRPr="0005194E">
        <w:rPr>
          <w:lang w:val="es-ES" w:eastAsia="vi-VN" w:bidi="vi-VN"/>
        </w:rPr>
        <w:t xml:space="preserve">triển khai có hiệu quả các Nghị quyết </w:t>
      </w:r>
      <w:r w:rsidRPr="0005194E">
        <w:rPr>
          <w:spacing w:val="-2"/>
          <w:szCs w:val="28"/>
          <w:lang w:val="nb-NO"/>
        </w:rPr>
        <w:t xml:space="preserve">Hội đồng nhân dân </w:t>
      </w:r>
      <w:r w:rsidRPr="0005194E">
        <w:rPr>
          <w:lang w:val="es-ES" w:eastAsia="vi-VN" w:bidi="vi-VN"/>
        </w:rPr>
        <w:t xml:space="preserve">tỉnh đã thông qua tại kỳ họp giữa năm 2023; tập trung </w:t>
      </w:r>
      <w:r w:rsidRPr="0005194E">
        <w:rPr>
          <w:spacing w:val="-2"/>
          <w:szCs w:val="28"/>
          <w:lang w:val="nb-NO"/>
        </w:rPr>
        <w:t>hoàn thành hồ sơ các Nghị quyết,  chương trình, đề án phục vụ kỳ họp chuyên đề Hội đồng nhân dân tỉnh tháng 8 năm 2023./.</w:t>
      </w:r>
    </w:p>
    <w:p w:rsidR="00841168" w:rsidRPr="0026360D" w:rsidRDefault="00841168" w:rsidP="00841168">
      <w:pPr>
        <w:tabs>
          <w:tab w:val="left" w:pos="567"/>
          <w:tab w:val="left" w:pos="709"/>
        </w:tabs>
        <w:spacing w:before="120"/>
        <w:ind w:firstLine="720"/>
        <w:jc w:val="both"/>
        <w:rPr>
          <w:rStyle w:val="fontstyle01"/>
          <w:color w:val="auto"/>
          <w:szCs w:val="2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2411E2" w:rsidRPr="0026360D" w:rsidTr="00281BC4">
        <w:trPr>
          <w:trHeight w:val="2959"/>
        </w:trPr>
        <w:tc>
          <w:tcPr>
            <w:tcW w:w="4644" w:type="dxa"/>
          </w:tcPr>
          <w:p w:rsidR="002411E2" w:rsidRPr="0026360D" w:rsidRDefault="002411E2" w:rsidP="00281BC4">
            <w:pPr>
              <w:pStyle w:val="Heading3"/>
              <w:keepNext w:val="0"/>
              <w:kinsoku w:val="0"/>
              <w:overflowPunct w:val="0"/>
              <w:autoSpaceDE w:val="0"/>
              <w:autoSpaceDN w:val="0"/>
              <w:outlineLvl w:val="2"/>
              <w:rPr>
                <w:b/>
                <w:color w:val="auto"/>
                <w:sz w:val="22"/>
                <w:szCs w:val="22"/>
                <w:lang w:val="sv-SE"/>
              </w:rPr>
            </w:pPr>
            <w:r w:rsidRPr="0026360D">
              <w:rPr>
                <w:b/>
                <w:i/>
                <w:color w:val="auto"/>
                <w:sz w:val="22"/>
                <w:szCs w:val="22"/>
                <w:lang w:val="sv-SE"/>
              </w:rPr>
              <w:t>Nơi nhận</w:t>
            </w:r>
            <w:r w:rsidRPr="0026360D">
              <w:rPr>
                <w:i/>
                <w:color w:val="auto"/>
                <w:sz w:val="22"/>
                <w:szCs w:val="22"/>
                <w:lang w:val="sv-SE"/>
              </w:rPr>
              <w:t>:</w:t>
            </w:r>
            <w:r w:rsidRPr="0026360D">
              <w:rPr>
                <w:color w:val="auto"/>
                <w:sz w:val="22"/>
                <w:szCs w:val="22"/>
                <w:lang w:val="sv-SE"/>
              </w:rPr>
              <w:t xml:space="preserve">                                                                 </w:t>
            </w:r>
          </w:p>
          <w:p w:rsidR="002411E2" w:rsidRPr="0026360D" w:rsidRDefault="002411E2" w:rsidP="00281BC4">
            <w:pPr>
              <w:kinsoku w:val="0"/>
              <w:overflowPunct w:val="0"/>
              <w:autoSpaceDE w:val="0"/>
              <w:autoSpaceDN w:val="0"/>
              <w:jc w:val="both"/>
              <w:rPr>
                <w:sz w:val="22"/>
                <w:szCs w:val="22"/>
                <w:lang w:val="sv-SE"/>
              </w:rPr>
            </w:pPr>
            <w:r w:rsidRPr="0026360D">
              <w:rPr>
                <w:noProof/>
                <w:sz w:val="22"/>
              </w:rPr>
              <mc:AlternateContent>
                <mc:Choice Requires="wps">
                  <w:drawing>
                    <wp:anchor distT="0" distB="0" distL="114300" distR="114300" simplePos="0" relativeHeight="251664384" behindDoc="0" locked="0" layoutInCell="1" allowOverlap="1" wp14:anchorId="37CCAA13" wp14:editId="41A57245">
                      <wp:simplePos x="0" y="0"/>
                      <wp:positionH relativeFrom="column">
                        <wp:posOffset>2098675</wp:posOffset>
                      </wp:positionH>
                      <wp:positionV relativeFrom="paragraph">
                        <wp:posOffset>66040</wp:posOffset>
                      </wp:positionV>
                      <wp:extent cx="0" cy="558165"/>
                      <wp:effectExtent l="12700" t="8890" r="6350"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E1189D"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5.2pt" to="165.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ta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"/>
                  </w:pict>
                </mc:Fallback>
              </mc:AlternateContent>
            </w:r>
            <w:r w:rsidRPr="0026360D">
              <w:rPr>
                <w:sz w:val="22"/>
                <w:szCs w:val="22"/>
                <w:lang w:val="sv-SE"/>
              </w:rPr>
              <w:t xml:space="preserve">- VP Chính phủ (2b);                                                                        </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Các Bộ: KH&amp;ĐT, TC;</w:t>
            </w:r>
          </w:p>
          <w:p w:rsidR="002411E2" w:rsidRPr="0026360D" w:rsidRDefault="002411E2" w:rsidP="00281BC4">
            <w:pPr>
              <w:tabs>
                <w:tab w:val="center" w:pos="2214"/>
              </w:tabs>
              <w:kinsoku w:val="0"/>
              <w:overflowPunct w:val="0"/>
              <w:autoSpaceDE w:val="0"/>
              <w:autoSpaceDN w:val="0"/>
              <w:jc w:val="both"/>
              <w:rPr>
                <w:sz w:val="22"/>
                <w:szCs w:val="22"/>
                <w:lang w:val="sv-SE"/>
              </w:rPr>
            </w:pPr>
            <w:r w:rsidRPr="0026360D">
              <w:rPr>
                <w:sz w:val="22"/>
                <w:szCs w:val="22"/>
                <w:lang w:val="sv-SE"/>
              </w:rPr>
              <w:t>- Quân khu 5;</w:t>
            </w:r>
            <w:r w:rsidRPr="0026360D">
              <w:rPr>
                <w:sz w:val="22"/>
                <w:szCs w:val="22"/>
                <w:lang w:val="sv-SE"/>
              </w:rPr>
              <w:tab/>
              <w:t xml:space="preserve">                                       (Báo cáo)</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xml:space="preserve">- Thường trực: Tỉnh ủy, HĐND tỉnh; </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Chủ tịch, các PCT. UBND tỉnh;</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Đoàn Đại biểu QH tỉnh;</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UBMTTQ Việt Nam tỉnh;</w:t>
            </w:r>
          </w:p>
          <w:p w:rsidR="002411E2" w:rsidRPr="0026360D" w:rsidRDefault="002411E2" w:rsidP="00281BC4">
            <w:pPr>
              <w:jc w:val="both"/>
              <w:rPr>
                <w:bCs/>
                <w:sz w:val="22"/>
                <w:szCs w:val="22"/>
                <w:lang w:val="zu-ZA"/>
              </w:rPr>
            </w:pPr>
            <w:r w:rsidRPr="0026360D">
              <w:rPr>
                <w:bCs/>
                <w:sz w:val="22"/>
                <w:szCs w:val="22"/>
                <w:lang w:val="zu-ZA"/>
              </w:rPr>
              <w:t>- Các cơ quan thuộc Tỉnh ủy;</w:t>
            </w:r>
          </w:p>
          <w:p w:rsidR="002411E2" w:rsidRPr="0026360D" w:rsidRDefault="002411E2" w:rsidP="00281BC4">
            <w:pPr>
              <w:jc w:val="both"/>
              <w:rPr>
                <w:bCs/>
                <w:sz w:val="22"/>
                <w:szCs w:val="22"/>
                <w:lang w:val="zu-ZA"/>
              </w:rPr>
            </w:pPr>
            <w:r w:rsidRPr="0026360D">
              <w:rPr>
                <w:bCs/>
                <w:sz w:val="22"/>
                <w:szCs w:val="22"/>
                <w:lang w:val="zu-ZA"/>
              </w:rPr>
              <w:t xml:space="preserve">- Các Ban HĐND tỉnh; </w:t>
            </w:r>
          </w:p>
          <w:p w:rsidR="002411E2" w:rsidRPr="0026360D" w:rsidRDefault="002411E2" w:rsidP="00281BC4">
            <w:pPr>
              <w:jc w:val="both"/>
              <w:rPr>
                <w:bCs/>
                <w:sz w:val="22"/>
                <w:szCs w:val="22"/>
                <w:lang w:val="zu-ZA"/>
              </w:rPr>
            </w:pPr>
            <w:r w:rsidRPr="0026360D">
              <w:rPr>
                <w:bCs/>
                <w:sz w:val="22"/>
                <w:szCs w:val="22"/>
                <w:lang w:val="zu-ZA"/>
              </w:rPr>
              <w:t xml:space="preserve">- Các thành viên UBND tỉnh; </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Các Sở, ngành, cơ quan thuộc tỉnh;</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Các cơ quan Trung ương trên địa bàn tỉnh;</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xml:space="preserve">- Các Hội, đoàn thể cấp tỉnh; </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Thường trực các Huyện, Thành ủy;</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HĐND, UBND các huyện, thành phố;</w:t>
            </w:r>
          </w:p>
          <w:p w:rsidR="002411E2" w:rsidRPr="0026360D" w:rsidRDefault="002411E2" w:rsidP="00281BC4">
            <w:pPr>
              <w:widowControl w:val="0"/>
              <w:rPr>
                <w:sz w:val="22"/>
                <w:szCs w:val="24"/>
                <w:lang w:val="es-ES"/>
              </w:rPr>
            </w:pPr>
            <w:r w:rsidRPr="0026360D">
              <w:rPr>
                <w:sz w:val="22"/>
                <w:szCs w:val="24"/>
                <w:lang w:val="es-ES"/>
              </w:rPr>
              <w:t>- Cổng Thông tin điện tử tỉnh;</w:t>
            </w:r>
          </w:p>
          <w:p w:rsidR="002411E2" w:rsidRPr="0026360D" w:rsidRDefault="002411E2" w:rsidP="00281BC4">
            <w:pPr>
              <w:kinsoku w:val="0"/>
              <w:overflowPunct w:val="0"/>
              <w:autoSpaceDE w:val="0"/>
              <w:autoSpaceDN w:val="0"/>
              <w:jc w:val="both"/>
              <w:rPr>
                <w:sz w:val="22"/>
                <w:szCs w:val="22"/>
                <w:lang w:val="sv-SE"/>
              </w:rPr>
            </w:pPr>
            <w:r w:rsidRPr="0026360D">
              <w:rPr>
                <w:sz w:val="22"/>
                <w:szCs w:val="22"/>
                <w:lang w:val="sv-SE"/>
              </w:rPr>
              <w:t xml:space="preserve">- VPUB: LĐ, các phòng, ban, trung tâm;  </w:t>
            </w:r>
          </w:p>
          <w:p w:rsidR="002411E2" w:rsidRPr="0026360D" w:rsidRDefault="002411E2" w:rsidP="0005194E">
            <w:pPr>
              <w:kinsoku w:val="0"/>
              <w:overflowPunct w:val="0"/>
              <w:autoSpaceDE w:val="0"/>
              <w:autoSpaceDN w:val="0"/>
              <w:jc w:val="both"/>
              <w:rPr>
                <w:sz w:val="22"/>
                <w:szCs w:val="22"/>
                <w:lang w:val="sv-SE"/>
              </w:rPr>
            </w:pPr>
            <w:r w:rsidRPr="0026360D">
              <w:rPr>
                <w:sz w:val="22"/>
                <w:szCs w:val="22"/>
                <w:lang w:val="sv-SE"/>
              </w:rPr>
              <w:t>- Lưu: VT, KTTH</w:t>
            </w:r>
            <w:r w:rsidR="0005194E" w:rsidRPr="0005194E">
              <w:rPr>
                <w:sz w:val="18"/>
                <w:szCs w:val="22"/>
                <w:lang w:val="sv-SE"/>
              </w:rPr>
              <w:t>TB</w:t>
            </w:r>
            <w:r w:rsidRPr="0026360D">
              <w:rPr>
                <w:sz w:val="22"/>
                <w:szCs w:val="22"/>
                <w:lang w:val="sv-SE"/>
              </w:rPr>
              <w:t xml:space="preserve">                                 </w:t>
            </w:r>
          </w:p>
        </w:tc>
        <w:tc>
          <w:tcPr>
            <w:tcW w:w="4644" w:type="dxa"/>
          </w:tcPr>
          <w:p w:rsidR="002411E2" w:rsidRPr="0026360D" w:rsidRDefault="002411E2" w:rsidP="00281BC4">
            <w:pPr>
              <w:kinsoku w:val="0"/>
              <w:overflowPunct w:val="0"/>
              <w:autoSpaceDE w:val="0"/>
              <w:autoSpaceDN w:val="0"/>
              <w:jc w:val="center"/>
              <w:rPr>
                <w:b/>
                <w:sz w:val="28"/>
                <w:lang w:val="sv-SE"/>
              </w:rPr>
            </w:pPr>
            <w:r w:rsidRPr="0026360D">
              <w:rPr>
                <w:b/>
                <w:sz w:val="28"/>
                <w:lang w:val="sv-SE"/>
              </w:rPr>
              <w:t xml:space="preserve">TM. </w:t>
            </w:r>
            <w:r w:rsidR="0005194E">
              <w:rPr>
                <w:b/>
                <w:sz w:val="28"/>
                <w:lang w:val="sv-SE"/>
              </w:rPr>
              <w:t>ỦY</w:t>
            </w:r>
            <w:r w:rsidRPr="0026360D">
              <w:rPr>
                <w:b/>
                <w:sz w:val="28"/>
                <w:lang w:val="sv-SE"/>
              </w:rPr>
              <w:t xml:space="preserve"> BAN NHÂN DÂN</w:t>
            </w:r>
          </w:p>
          <w:p w:rsidR="002411E2" w:rsidRPr="0026360D" w:rsidRDefault="002411E2" w:rsidP="00281BC4">
            <w:pPr>
              <w:kinsoku w:val="0"/>
              <w:overflowPunct w:val="0"/>
              <w:autoSpaceDE w:val="0"/>
              <w:autoSpaceDN w:val="0"/>
              <w:jc w:val="center"/>
              <w:rPr>
                <w:b/>
                <w:sz w:val="28"/>
                <w:lang w:val="sv-SE"/>
              </w:rPr>
            </w:pPr>
            <w:r w:rsidRPr="0026360D">
              <w:rPr>
                <w:b/>
                <w:sz w:val="28"/>
                <w:lang w:val="sv-SE"/>
              </w:rPr>
              <w:t>CHỦ TỊCH</w:t>
            </w:r>
          </w:p>
          <w:p w:rsidR="002411E2" w:rsidRPr="0026360D" w:rsidRDefault="002411E2" w:rsidP="00281BC4">
            <w:pPr>
              <w:kinsoku w:val="0"/>
              <w:overflowPunct w:val="0"/>
              <w:autoSpaceDE w:val="0"/>
              <w:autoSpaceDN w:val="0"/>
              <w:rPr>
                <w:b/>
                <w:sz w:val="28"/>
                <w:lang w:val="sv-SE"/>
              </w:rPr>
            </w:pPr>
          </w:p>
          <w:p w:rsidR="002411E2" w:rsidRPr="0026360D" w:rsidRDefault="002411E2" w:rsidP="00281BC4">
            <w:pPr>
              <w:kinsoku w:val="0"/>
              <w:overflowPunct w:val="0"/>
              <w:autoSpaceDE w:val="0"/>
              <w:autoSpaceDN w:val="0"/>
              <w:rPr>
                <w:b/>
                <w:sz w:val="28"/>
                <w:lang w:val="sv-SE"/>
              </w:rPr>
            </w:pPr>
          </w:p>
          <w:p w:rsidR="002411E2" w:rsidRPr="0026360D" w:rsidRDefault="002411E2" w:rsidP="00281BC4">
            <w:pPr>
              <w:kinsoku w:val="0"/>
              <w:overflowPunct w:val="0"/>
              <w:autoSpaceDE w:val="0"/>
              <w:autoSpaceDN w:val="0"/>
              <w:rPr>
                <w:b/>
                <w:sz w:val="28"/>
                <w:lang w:val="sv-SE"/>
              </w:rPr>
            </w:pPr>
          </w:p>
          <w:p w:rsidR="002411E2" w:rsidRPr="0026360D" w:rsidRDefault="002411E2" w:rsidP="00281BC4">
            <w:pPr>
              <w:kinsoku w:val="0"/>
              <w:overflowPunct w:val="0"/>
              <w:autoSpaceDE w:val="0"/>
              <w:autoSpaceDN w:val="0"/>
              <w:rPr>
                <w:b/>
                <w:sz w:val="28"/>
                <w:lang w:val="sv-SE"/>
              </w:rPr>
            </w:pPr>
          </w:p>
          <w:p w:rsidR="002411E2" w:rsidRPr="0026360D" w:rsidRDefault="002411E2" w:rsidP="00281BC4">
            <w:pPr>
              <w:kinsoku w:val="0"/>
              <w:overflowPunct w:val="0"/>
              <w:autoSpaceDE w:val="0"/>
              <w:autoSpaceDN w:val="0"/>
              <w:rPr>
                <w:b/>
                <w:sz w:val="28"/>
                <w:lang w:val="sv-SE"/>
              </w:rPr>
            </w:pPr>
          </w:p>
          <w:p w:rsidR="002411E2" w:rsidRPr="0026360D" w:rsidRDefault="002411E2" w:rsidP="00281BC4">
            <w:pPr>
              <w:kinsoku w:val="0"/>
              <w:overflowPunct w:val="0"/>
              <w:autoSpaceDE w:val="0"/>
              <w:autoSpaceDN w:val="0"/>
              <w:rPr>
                <w:b/>
                <w:sz w:val="16"/>
                <w:lang w:val="sv-SE"/>
              </w:rPr>
            </w:pPr>
          </w:p>
          <w:p w:rsidR="002411E2" w:rsidRPr="0026360D" w:rsidRDefault="002411E2" w:rsidP="00281BC4">
            <w:pPr>
              <w:kinsoku w:val="0"/>
              <w:overflowPunct w:val="0"/>
              <w:autoSpaceDE w:val="0"/>
              <w:autoSpaceDN w:val="0"/>
              <w:jc w:val="center"/>
              <w:rPr>
                <w:b/>
                <w:sz w:val="28"/>
                <w:lang w:val="sv-SE"/>
              </w:rPr>
            </w:pPr>
            <w:r w:rsidRPr="0026360D">
              <w:rPr>
                <w:b/>
                <w:sz w:val="28"/>
                <w:lang w:val="sv-SE"/>
              </w:rPr>
              <w:t>Trần Quốc Nam</w:t>
            </w:r>
          </w:p>
        </w:tc>
      </w:tr>
    </w:tbl>
    <w:p w:rsidR="00F4353C" w:rsidRPr="0026360D" w:rsidRDefault="00F4353C" w:rsidP="00F4353C">
      <w:pPr>
        <w:keepNext/>
        <w:widowControl w:val="0"/>
        <w:spacing w:before="80" w:after="80"/>
        <w:jc w:val="both"/>
        <w:rPr>
          <w:rFonts w:eastAsia="Times New Roman" w:cs="Times New Roman"/>
          <w:szCs w:val="28"/>
          <w:lang w:val="nb-NO"/>
        </w:rPr>
      </w:pPr>
    </w:p>
    <w:sectPr w:rsidR="00F4353C" w:rsidRPr="0026360D" w:rsidSect="0005194E">
      <w:headerReference w:type="even" r:id="rId9"/>
      <w:headerReference w:type="default" r:id="rId10"/>
      <w:footerReference w:type="even" r:id="rId11"/>
      <w:footerReference w:type="default" r:id="rId12"/>
      <w:pgSz w:w="11907" w:h="16840" w:code="9"/>
      <w:pgMar w:top="1021" w:right="851" w:bottom="909"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D8" w:rsidRPr="00C002B0" w:rsidRDefault="006F6CD8" w:rsidP="00C002B0">
      <w:r>
        <w:separator/>
      </w:r>
    </w:p>
  </w:endnote>
  <w:endnote w:type="continuationSeparator" w:id="0">
    <w:p w:rsidR="006F6CD8" w:rsidRPr="00C002B0" w:rsidRDefault="006F6CD8" w:rsidP="00C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5" w:rsidRDefault="00F10215" w:rsidP="005B7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215" w:rsidRDefault="00F10215" w:rsidP="005B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5" w:rsidRDefault="00F10215" w:rsidP="005B72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D8" w:rsidRPr="00C002B0" w:rsidRDefault="006F6CD8" w:rsidP="00C002B0">
      <w:r>
        <w:separator/>
      </w:r>
    </w:p>
  </w:footnote>
  <w:footnote w:type="continuationSeparator" w:id="0">
    <w:p w:rsidR="006F6CD8" w:rsidRPr="00C002B0" w:rsidRDefault="006F6CD8" w:rsidP="00C002B0">
      <w:r>
        <w:continuationSeparator/>
      </w:r>
    </w:p>
  </w:footnote>
  <w:footnote w:id="1">
    <w:p w:rsidR="00F10215" w:rsidRPr="008956B1" w:rsidRDefault="00F10215" w:rsidP="00DB2A1C">
      <w:pPr>
        <w:pStyle w:val="FootnoteText"/>
        <w:jc w:val="both"/>
        <w:rPr>
          <w:lang w:val="is-IS"/>
        </w:rPr>
      </w:pPr>
      <w:r w:rsidRPr="00F15761">
        <w:rPr>
          <w:rStyle w:val="FootnoteReference"/>
        </w:rPr>
        <w:footnoteRef/>
      </w:r>
      <w:r w:rsidRPr="00F15761">
        <w:t xml:space="preserve"> </w:t>
      </w:r>
      <w:r w:rsidRPr="008956B1">
        <w:rPr>
          <w:lang w:val="is-IS"/>
        </w:rPr>
        <w:t xml:space="preserve">Đến ngày </w:t>
      </w:r>
      <w:r w:rsidR="00DB0928" w:rsidRPr="008956B1">
        <w:rPr>
          <w:lang w:val="is-IS"/>
        </w:rPr>
        <w:t>01</w:t>
      </w:r>
      <w:r w:rsidR="00C21D96" w:rsidRPr="008956B1">
        <w:rPr>
          <w:lang w:val="is-IS"/>
        </w:rPr>
        <w:t>/</w:t>
      </w:r>
      <w:r w:rsidR="00DB0928" w:rsidRPr="008956B1">
        <w:rPr>
          <w:lang w:val="is-IS"/>
        </w:rPr>
        <w:t>8</w:t>
      </w:r>
      <w:r w:rsidR="00FB5001" w:rsidRPr="008956B1">
        <w:rPr>
          <w:lang w:val="is-IS"/>
        </w:rPr>
        <w:t xml:space="preserve">/2023, có </w:t>
      </w:r>
      <w:r w:rsidR="00DB0928" w:rsidRPr="008956B1">
        <w:rPr>
          <w:lang w:val="is-IS"/>
        </w:rPr>
        <w:t>132</w:t>
      </w:r>
      <w:r w:rsidRPr="008956B1">
        <w:rPr>
          <w:lang w:val="is-IS"/>
        </w:rPr>
        <w:t xml:space="preserve">/217 nhiệm vụ hoàn thành, trong đó: </w:t>
      </w:r>
      <w:r w:rsidR="00D2692D" w:rsidRPr="008956B1">
        <w:rPr>
          <w:lang w:val="is-IS"/>
        </w:rPr>
        <w:t>1</w:t>
      </w:r>
      <w:r w:rsidR="00DB0928" w:rsidRPr="008956B1">
        <w:rPr>
          <w:lang w:val="is-IS"/>
        </w:rPr>
        <w:t>7</w:t>
      </w:r>
      <w:r w:rsidRPr="008956B1">
        <w:rPr>
          <w:lang w:val="is-IS"/>
        </w:rPr>
        <w:t xml:space="preserve">/30 nv trọng tâm; </w:t>
      </w:r>
      <w:r w:rsidR="00DB0928" w:rsidRPr="008956B1">
        <w:rPr>
          <w:lang w:val="is-IS"/>
        </w:rPr>
        <w:t>11</w:t>
      </w:r>
      <w:r w:rsidR="00D2692D" w:rsidRPr="008956B1">
        <w:rPr>
          <w:lang w:val="is-IS"/>
        </w:rPr>
        <w:t>5</w:t>
      </w:r>
      <w:r w:rsidRPr="008956B1">
        <w:rPr>
          <w:lang w:val="is-IS"/>
        </w:rPr>
        <w:t>/187 nv thường xuyên.</w:t>
      </w:r>
    </w:p>
  </w:footnote>
  <w:footnote w:id="2">
    <w:p w:rsidR="00F10215" w:rsidRPr="00A72D85" w:rsidRDefault="00F10215" w:rsidP="00D300E8">
      <w:pPr>
        <w:pStyle w:val="FootnoteText"/>
        <w:jc w:val="both"/>
        <w:rPr>
          <w:lang w:val="vi-VN"/>
        </w:rPr>
      </w:pPr>
      <w:r w:rsidRPr="00D2692D">
        <w:rPr>
          <w:rStyle w:val="FootnoteReference"/>
        </w:rPr>
        <w:footnoteRef/>
      </w:r>
      <w:r w:rsidRPr="00D2692D">
        <w:t xml:space="preserve"> </w:t>
      </w:r>
      <w:r w:rsidRPr="00D2692D">
        <w:rPr>
          <w:lang w:val="is-IS"/>
        </w:rPr>
        <w:t xml:space="preserve">Cây lúa 16.268,7 ha, tăng 3,4% so cùng kỳ, đạt 99,1% KH; cây ngô 4.107,8 ha, tăng 11,5%, vượt 14,7% KH; rau </w:t>
      </w:r>
      <w:r w:rsidRPr="004A4011">
        <w:rPr>
          <w:lang w:val="is-IS"/>
        </w:rPr>
        <w:t>các loại 2.594,2 ha, giảm 7,3% so cùng kỳ; đậu các loại 1.575,3 ha,</w:t>
      </w:r>
      <w:r>
        <w:rPr>
          <w:lang w:val="is-IS"/>
        </w:rPr>
        <w:t xml:space="preserve"> </w:t>
      </w:r>
      <w:r w:rsidRPr="004A4011">
        <w:rPr>
          <w:lang w:val="is-IS"/>
        </w:rPr>
        <w:t>tăng 9,2%; Mía niên vụ 2022-2023 thu hoạch 2.602,2 ha, tăng 41,8%, năng suất đạt 620,6 tạ/ha, bằng cùng kỳ, sản lượng mía 161,5 nghìn</w:t>
      </w:r>
      <w:r>
        <w:rPr>
          <w:lang w:val="is-IS"/>
        </w:rPr>
        <w:t xml:space="preserve"> </w:t>
      </w:r>
      <w:r w:rsidRPr="004A4011">
        <w:rPr>
          <w:lang w:val="is-IS"/>
        </w:rPr>
        <w:t>tấn, tăng 41,7% so cùng kỳ</w:t>
      </w:r>
      <w:r>
        <w:rPr>
          <w:lang w:val="vi-VN"/>
        </w:rPr>
        <w:t>.</w:t>
      </w:r>
    </w:p>
  </w:footnote>
  <w:footnote w:id="3">
    <w:p w:rsidR="00F10215" w:rsidRPr="001E0995" w:rsidRDefault="00F10215" w:rsidP="00F15761">
      <w:pPr>
        <w:pStyle w:val="FootnoteText"/>
        <w:jc w:val="both"/>
        <w:rPr>
          <w:color w:val="000000" w:themeColor="text1"/>
          <w:lang w:val="nl-NL"/>
        </w:rPr>
      </w:pPr>
      <w:r w:rsidRPr="00F15761">
        <w:rPr>
          <w:rStyle w:val="FootnoteReference"/>
          <w:color w:val="000000" w:themeColor="text1"/>
        </w:rPr>
        <w:footnoteRef/>
      </w:r>
      <w:r w:rsidRPr="00F15761">
        <w:rPr>
          <w:color w:val="000000" w:themeColor="text1"/>
          <w:lang w:val="nl-NL"/>
        </w:rPr>
        <w:t xml:space="preserve"> </w:t>
      </w:r>
      <w:r w:rsidRPr="001E0995">
        <w:rPr>
          <w:color w:val="000000" w:themeColor="text1"/>
          <w:lang w:val="nl-NL"/>
        </w:rPr>
        <w:t>Vụ Hè thu 2023 tính đến ngày 07/7/2023</w:t>
      </w:r>
      <w:r>
        <w:rPr>
          <w:color w:val="000000" w:themeColor="text1"/>
          <w:lang w:val="nl-NL"/>
        </w:rPr>
        <w:t xml:space="preserve"> </w:t>
      </w:r>
      <w:r w:rsidRPr="001E0995">
        <w:rPr>
          <w:color w:val="000000" w:themeColor="text1"/>
          <w:lang w:val="nl-NL"/>
        </w:rPr>
        <w:t>đã thực hiện được 358,8 ha/323,4 ha, vượt 10,94% KH</w:t>
      </w:r>
      <w:r>
        <w:rPr>
          <w:color w:val="000000" w:themeColor="text1"/>
          <w:lang w:val="nl-NL"/>
        </w:rPr>
        <w:t xml:space="preserve"> </w:t>
      </w:r>
      <w:r w:rsidRPr="001E0995">
        <w:rPr>
          <w:color w:val="000000" w:themeColor="text1"/>
          <w:lang w:val="nl-NL"/>
        </w:rPr>
        <w:t>(trong đó: Chuyển đổ</w:t>
      </w:r>
      <w:r>
        <w:rPr>
          <w:color w:val="000000" w:themeColor="text1"/>
          <w:lang w:val="nl-NL"/>
        </w:rPr>
        <w:t xml:space="preserve">i trên đất lúa </w:t>
      </w:r>
      <w:r w:rsidRPr="001E0995">
        <w:rPr>
          <w:color w:val="000000" w:themeColor="text1"/>
          <w:lang w:val="nl-NL"/>
        </w:rPr>
        <w:t>191,37 ha, đất khác 167,4 ha)</w:t>
      </w:r>
      <w:r>
        <w:rPr>
          <w:color w:val="000000" w:themeColor="text1"/>
          <w:lang w:val="nl-NL"/>
        </w:rPr>
        <w:t xml:space="preserve">; </w:t>
      </w:r>
      <w:r w:rsidRPr="001E0995">
        <w:rPr>
          <w:color w:val="000000" w:themeColor="text1"/>
          <w:lang w:val="nl-NL"/>
        </w:rPr>
        <w:t>gieo trồng được 31 cánh</w:t>
      </w:r>
      <w:r>
        <w:rPr>
          <w:color w:val="000000" w:themeColor="text1"/>
          <w:lang w:val="nl-NL"/>
        </w:rPr>
        <w:t xml:space="preserve"> </w:t>
      </w:r>
      <w:r w:rsidRPr="001E0995">
        <w:rPr>
          <w:color w:val="000000" w:themeColor="text1"/>
          <w:lang w:val="nl-NL"/>
        </w:rPr>
        <w:t>đồng lớn/4.157,98 ha (25 cánh đồng lúa 3.504,61 ha; 02 cánh đồng măng tây</w:t>
      </w:r>
      <w:r>
        <w:rPr>
          <w:color w:val="000000" w:themeColor="text1"/>
          <w:lang w:val="nl-NL"/>
        </w:rPr>
        <w:t xml:space="preserve"> </w:t>
      </w:r>
      <w:r w:rsidRPr="001E0995">
        <w:rPr>
          <w:color w:val="000000" w:themeColor="text1"/>
          <w:lang w:val="nl-NL"/>
        </w:rPr>
        <w:t>56</w:t>
      </w:r>
      <w:r w:rsidR="0040206C">
        <w:rPr>
          <w:color w:val="000000" w:themeColor="text1"/>
          <w:lang w:val="nl-NL"/>
        </w:rPr>
        <w:t>,</w:t>
      </w:r>
      <w:r w:rsidRPr="001E0995">
        <w:rPr>
          <w:color w:val="000000" w:themeColor="text1"/>
          <w:lang w:val="nl-NL"/>
        </w:rPr>
        <w:t>65 ha; 01 cánh đồng nho 29,92 ha; 02 cánh đồng hành tím 80 ha, 01 cánh</w:t>
      </w:r>
      <w:r>
        <w:rPr>
          <w:color w:val="000000" w:themeColor="text1"/>
          <w:lang w:val="nl-NL"/>
        </w:rPr>
        <w:t xml:space="preserve"> </w:t>
      </w:r>
      <w:r w:rsidRPr="001E0995">
        <w:rPr>
          <w:color w:val="000000" w:themeColor="text1"/>
          <w:lang w:val="nl-NL"/>
        </w:rPr>
        <w:t>đồng nha đam 20 ha)</w:t>
      </w:r>
      <w:r>
        <w:rPr>
          <w:color w:val="000000" w:themeColor="text1"/>
          <w:lang w:val="nl-NL"/>
        </w:rPr>
        <w:t>.</w:t>
      </w:r>
    </w:p>
  </w:footnote>
  <w:footnote w:id="4">
    <w:p w:rsidR="00F10215" w:rsidRPr="000B49D2" w:rsidRDefault="00F10215" w:rsidP="005A7059">
      <w:pPr>
        <w:pStyle w:val="FootnoteText"/>
        <w:jc w:val="both"/>
        <w:rPr>
          <w:lang w:val="is-IS"/>
        </w:rPr>
      </w:pPr>
      <w:r>
        <w:rPr>
          <w:rStyle w:val="FootnoteReference"/>
        </w:rPr>
        <w:footnoteRef/>
      </w:r>
      <w:r>
        <w:t xml:space="preserve"> </w:t>
      </w:r>
      <w:r w:rsidRPr="005A7059">
        <w:rPr>
          <w:lang w:val="is-IS"/>
        </w:rPr>
        <w:t>Trong 7 tháng đầu năm đã</w:t>
      </w:r>
      <w:r>
        <w:rPr>
          <w:lang w:val="is-IS"/>
        </w:rPr>
        <w:t xml:space="preserve"> </w:t>
      </w:r>
      <w:r w:rsidRPr="005A7059">
        <w:rPr>
          <w:lang w:val="is-IS"/>
        </w:rPr>
        <w:t>cấp 13 mã vùng trồng/184,534 ha, trong đó: 12 vùng trồng phục vụ thị trường</w:t>
      </w:r>
      <w:r>
        <w:rPr>
          <w:lang w:val="is-IS"/>
        </w:rPr>
        <w:t xml:space="preserve"> </w:t>
      </w:r>
      <w:r w:rsidRPr="005A7059">
        <w:rPr>
          <w:lang w:val="is-IS"/>
        </w:rPr>
        <w:t>nội địa/161,53 ha cho các cây trồng như: nho ăn tươi, nho rượu, táo, măng tây</w:t>
      </w:r>
      <w:r>
        <w:rPr>
          <w:lang w:val="is-IS"/>
        </w:rPr>
        <w:t xml:space="preserve"> </w:t>
      </w:r>
      <w:r w:rsidRPr="005A7059">
        <w:rPr>
          <w:lang w:val="is-IS"/>
        </w:rPr>
        <w:t>xanh, chuối, dưa lưới và lúa… và 01 vùng trồng bưởi Phước Bình/23</w:t>
      </w:r>
      <w:r w:rsidR="00B972D6">
        <w:rPr>
          <w:lang w:val="is-IS"/>
        </w:rPr>
        <w:t xml:space="preserve"> </w:t>
      </w:r>
      <w:r w:rsidRPr="005A7059">
        <w:rPr>
          <w:lang w:val="is-IS"/>
        </w:rPr>
        <w:t>ha được</w:t>
      </w:r>
      <w:r>
        <w:rPr>
          <w:lang w:val="is-IS"/>
        </w:rPr>
        <w:t xml:space="preserve"> </w:t>
      </w:r>
      <w:r w:rsidRPr="005A7059">
        <w:rPr>
          <w:lang w:val="is-IS"/>
        </w:rPr>
        <w:t>Cục Bảo vệ thực vật cấp phục vụ xuất khẩu. Lũy kế toàn tỉnh hiện có 23 mã</w:t>
      </w:r>
      <w:r w:rsidR="00893725">
        <w:rPr>
          <w:lang w:val="is-IS"/>
        </w:rPr>
        <w:t xml:space="preserve"> </w:t>
      </w:r>
      <w:r w:rsidRPr="005A7059">
        <w:rPr>
          <w:lang w:val="is-IS"/>
        </w:rPr>
        <w:t>vùng trồng/264,134ha</w:t>
      </w:r>
      <w:r w:rsidRPr="000B49D2">
        <w:rPr>
          <w:lang w:val="is-IS"/>
        </w:rPr>
        <w:t>)</w:t>
      </w:r>
      <w:r>
        <w:rPr>
          <w:lang w:val="is-IS"/>
        </w:rPr>
        <w:t>.</w:t>
      </w:r>
    </w:p>
  </w:footnote>
  <w:footnote w:id="5">
    <w:p w:rsidR="00F10215" w:rsidRPr="00F15761" w:rsidRDefault="00F10215" w:rsidP="00F15761">
      <w:pPr>
        <w:pStyle w:val="FootnoteText"/>
        <w:jc w:val="both"/>
        <w:rPr>
          <w:lang w:val="is-IS"/>
        </w:rPr>
      </w:pPr>
      <w:r w:rsidRPr="00F15761">
        <w:rPr>
          <w:rStyle w:val="FootnoteReference"/>
        </w:rPr>
        <w:footnoteRef/>
      </w:r>
      <w:r w:rsidRPr="00F15761">
        <w:rPr>
          <w:lang w:val="is-IS"/>
        </w:rPr>
        <w:t xml:space="preserve"> </w:t>
      </w:r>
      <w:r w:rsidRPr="00F56CEF">
        <w:rPr>
          <w:lang w:val="is-IS"/>
        </w:rPr>
        <w:t>Tổng đàn gia súc hiện có 499.963 con, giảm 5,8% so cùng</w:t>
      </w:r>
      <w:r>
        <w:rPr>
          <w:lang w:val="is-IS"/>
        </w:rPr>
        <w:t xml:space="preserve"> </w:t>
      </w:r>
      <w:r w:rsidRPr="00F56CEF">
        <w:rPr>
          <w:lang w:val="is-IS"/>
        </w:rPr>
        <w:t>kỳ, đạt 91,4% KH (giảm là do tiếp tục thải loại dê, cừu); tổng đàn</w:t>
      </w:r>
      <w:r>
        <w:rPr>
          <w:lang w:val="is-IS"/>
        </w:rPr>
        <w:t xml:space="preserve"> </w:t>
      </w:r>
      <w:r w:rsidRPr="00F56CEF">
        <w:rPr>
          <w:lang w:val="is-IS"/>
        </w:rPr>
        <w:t>gia cầm 2.343,8 nghìn con, giảm 7,8% so cùng kỳ, đạt 99,7%</w:t>
      </w:r>
      <w:r w:rsidR="002440D3">
        <w:rPr>
          <w:lang w:val="is-IS"/>
        </w:rPr>
        <w:t xml:space="preserve"> </w:t>
      </w:r>
      <w:r w:rsidRPr="00F56CEF">
        <w:rPr>
          <w:lang w:val="is-IS"/>
        </w:rPr>
        <w:t>KH.</w:t>
      </w:r>
      <w:r>
        <w:rPr>
          <w:lang w:val="is-IS"/>
        </w:rPr>
        <w:t xml:space="preserve"> </w:t>
      </w:r>
      <w:r w:rsidRPr="00F56CEF">
        <w:rPr>
          <w:lang w:val="is-IS"/>
        </w:rPr>
        <w:t>Sản lượng thịt</w:t>
      </w:r>
      <w:r>
        <w:rPr>
          <w:lang w:val="is-IS"/>
        </w:rPr>
        <w:t xml:space="preserve"> </w:t>
      </w:r>
      <w:r w:rsidRPr="00F56CEF">
        <w:rPr>
          <w:lang w:val="is-IS"/>
        </w:rPr>
        <w:t>hơi gia súc, gia cầm ước đ</w:t>
      </w:r>
      <w:r w:rsidR="002440D3">
        <w:rPr>
          <w:lang w:val="is-IS"/>
        </w:rPr>
        <w:t>ạt</w:t>
      </w:r>
      <w:r w:rsidRPr="00F56CEF">
        <w:rPr>
          <w:lang w:val="is-IS"/>
        </w:rPr>
        <w:t xml:space="preserve"> 24.519,1 tấn, tăng</w:t>
      </w:r>
      <w:r>
        <w:rPr>
          <w:lang w:val="is-IS"/>
        </w:rPr>
        <w:t xml:space="preserve"> 4% so cùng kỳ</w:t>
      </w:r>
      <w:r w:rsidRPr="00F56CEF">
        <w:rPr>
          <w:lang w:val="is-IS"/>
        </w:rPr>
        <w:t>.</w:t>
      </w:r>
    </w:p>
  </w:footnote>
  <w:footnote w:id="6">
    <w:p w:rsidR="00F10215" w:rsidRPr="00CA2776" w:rsidRDefault="00F10215" w:rsidP="002468B5">
      <w:pPr>
        <w:pStyle w:val="FootnoteText"/>
        <w:jc w:val="both"/>
        <w:rPr>
          <w:lang w:val="pl-PL"/>
        </w:rPr>
      </w:pPr>
      <w:r w:rsidRPr="00CA2776">
        <w:rPr>
          <w:rStyle w:val="FootnoteReference"/>
        </w:rPr>
        <w:footnoteRef/>
      </w:r>
      <w:r w:rsidRPr="00CA2776">
        <w:rPr>
          <w:lang w:val="pl-PL"/>
        </w:rPr>
        <w:t xml:space="preserve"> Tiếp tục chăm sóc và bảo vệ 2.765,67 ha; giao khoán bảo vệ 68.499 ha. Trong tháng đã phát hiện, ngăn chặn 9 vụ vi phạm, giảm 9 vụ so cùng kỳ, đã xử lý tịch thu: 1,128 m3 gỗ tròn, 0,551 m3 gỗ xẻ, 50 kg than hầm, 83 cây cảnh và 08 xe máy.</w:t>
      </w:r>
    </w:p>
  </w:footnote>
  <w:footnote w:id="7">
    <w:p w:rsidR="00F10215" w:rsidRPr="00CA2776" w:rsidRDefault="00F10215" w:rsidP="0008688C">
      <w:pPr>
        <w:pStyle w:val="FootnoteText"/>
        <w:jc w:val="both"/>
        <w:rPr>
          <w:lang w:val="sv-SE"/>
        </w:rPr>
      </w:pPr>
      <w:r w:rsidRPr="00CA2776">
        <w:rPr>
          <w:rStyle w:val="FootnoteReference"/>
        </w:rPr>
        <w:footnoteRef/>
      </w:r>
      <w:r w:rsidRPr="00CA2776">
        <w:rPr>
          <w:lang w:val="sv-SE"/>
        </w:rPr>
        <w:t xml:space="preserve"> Tổ chức kiểm tra, kiểm soát tại cảng cá 3.328 lượt tàu cá (Trong đó: 1.813 lượt tàu cá xuất, 1.515 lượt tàu cá nhập), qua đó không phát hiện trường hợp vi phạm.</w:t>
      </w:r>
    </w:p>
  </w:footnote>
  <w:footnote w:id="8">
    <w:p w:rsidR="00F10215" w:rsidRPr="00016B58" w:rsidRDefault="00F10215" w:rsidP="00E111D8">
      <w:pPr>
        <w:pStyle w:val="FootnoteText"/>
        <w:jc w:val="both"/>
        <w:rPr>
          <w:spacing w:val="-2"/>
          <w:lang w:val="sv-SE"/>
        </w:rPr>
      </w:pPr>
      <w:r w:rsidRPr="00016B58">
        <w:rPr>
          <w:rStyle w:val="FootnoteReference"/>
          <w:spacing w:val="-2"/>
        </w:rPr>
        <w:footnoteRef/>
      </w:r>
      <w:r w:rsidRPr="00016B58">
        <w:rPr>
          <w:spacing w:val="-2"/>
          <w:lang w:val="sv-SE"/>
        </w:rPr>
        <w:t xml:space="preserve"> Sản xuất tôm giống đạt </w:t>
      </w:r>
      <w:r>
        <w:rPr>
          <w:spacing w:val="-2"/>
          <w:lang w:val="sv-SE"/>
        </w:rPr>
        <w:t>23</w:t>
      </w:r>
      <w:r w:rsidRPr="00016B58">
        <w:rPr>
          <w:spacing w:val="-2"/>
          <w:lang w:val="sv-SE"/>
        </w:rPr>
        <w:t>,</w:t>
      </w:r>
      <w:r>
        <w:rPr>
          <w:spacing w:val="-2"/>
          <w:lang w:val="sv-SE"/>
        </w:rPr>
        <w:t>9</w:t>
      </w:r>
      <w:r w:rsidRPr="00016B58">
        <w:rPr>
          <w:spacing w:val="-2"/>
          <w:lang w:val="sv-SE"/>
        </w:rPr>
        <w:t xml:space="preserve"> tỷ con</w:t>
      </w:r>
      <w:r>
        <w:rPr>
          <w:spacing w:val="-2"/>
          <w:lang w:val="sv-SE"/>
        </w:rPr>
        <w:t>,</w:t>
      </w:r>
      <w:r w:rsidRPr="00016B58">
        <w:rPr>
          <w:spacing w:val="-2"/>
          <w:lang w:val="sv-SE"/>
        </w:rPr>
        <w:t xml:space="preserve"> tăng </w:t>
      </w:r>
      <w:r>
        <w:rPr>
          <w:spacing w:val="-2"/>
          <w:lang w:val="sv-SE"/>
        </w:rPr>
        <w:t>0</w:t>
      </w:r>
      <w:r w:rsidRPr="00016B58">
        <w:rPr>
          <w:spacing w:val="-2"/>
          <w:lang w:val="sv-SE"/>
        </w:rPr>
        <w:t>,</w:t>
      </w:r>
      <w:r>
        <w:rPr>
          <w:spacing w:val="-2"/>
          <w:lang w:val="sv-SE"/>
        </w:rPr>
        <w:t>7</w:t>
      </w:r>
      <w:r w:rsidRPr="00016B58">
        <w:rPr>
          <w:spacing w:val="-2"/>
          <w:lang w:val="sv-SE"/>
        </w:rPr>
        <w:t>% so cùng kỳ.</w:t>
      </w:r>
    </w:p>
  </w:footnote>
  <w:footnote w:id="9">
    <w:p w:rsidR="00F10215" w:rsidRPr="00016B58" w:rsidRDefault="00F10215" w:rsidP="00E111D8">
      <w:pPr>
        <w:pStyle w:val="FootnoteText"/>
        <w:jc w:val="both"/>
        <w:rPr>
          <w:spacing w:val="-4"/>
          <w:lang w:val="sv-SE"/>
        </w:rPr>
      </w:pPr>
      <w:r w:rsidRPr="00016B58">
        <w:rPr>
          <w:rStyle w:val="FootnoteReference"/>
          <w:spacing w:val="-4"/>
        </w:rPr>
        <w:footnoteRef/>
      </w:r>
      <w:r w:rsidRPr="00016B58">
        <w:rPr>
          <w:spacing w:val="-4"/>
          <w:lang w:val="sv-SE"/>
        </w:rPr>
        <w:t xml:space="preserve"> </w:t>
      </w:r>
      <w:r>
        <w:t>Sản lượng thủy sản nuôi trồng 7 tháng ước đạt 5.848,2 tấn, tăng 3% so cùng kỳ: Tôm thương phẩm 2.084,4 tấn; Ốc hương thương phẩm 1.530 tấn; Hàu, cua, ghẹ 1.370 tấn; Tôm hùm 41 tấn; Cá nước mặn trên đất liền 167,21 tấn; Cá nước mặn trên biển 201 tấn; Cá nước ngọt 196 tấn; rong bi</w:t>
      </w:r>
      <w:r w:rsidR="00D77A7A">
        <w:t>ển 260 tấn, khác 1,41 tấn)</w:t>
      </w:r>
      <w:r>
        <w:rPr>
          <w:spacing w:val="-4"/>
          <w:lang w:val="sv-SE"/>
        </w:rPr>
        <w:t>.</w:t>
      </w:r>
      <w:r w:rsidRPr="00016B58">
        <w:rPr>
          <w:spacing w:val="-4"/>
          <w:lang w:val="sv-SE"/>
        </w:rPr>
        <w:t xml:space="preserve"> </w:t>
      </w:r>
    </w:p>
  </w:footnote>
  <w:footnote w:id="10">
    <w:p w:rsidR="00F10215" w:rsidRPr="00016B58" w:rsidRDefault="00F10215" w:rsidP="00E111D8">
      <w:pPr>
        <w:pStyle w:val="FootnoteText"/>
        <w:jc w:val="both"/>
        <w:rPr>
          <w:color w:val="000000"/>
          <w:lang w:val="nl-NL"/>
        </w:rPr>
      </w:pPr>
      <w:r w:rsidRPr="00016B58">
        <w:rPr>
          <w:rStyle w:val="FootnoteReference"/>
        </w:rPr>
        <w:footnoteRef/>
      </w:r>
      <w:r w:rsidRPr="00016B58">
        <w:rPr>
          <w:lang w:val="nl-NL"/>
        </w:rPr>
        <w:t xml:space="preserve"> </w:t>
      </w:r>
      <w:r w:rsidRPr="00016B58">
        <w:rPr>
          <w:lang w:val="is-IS"/>
        </w:rPr>
        <w:t xml:space="preserve">Gồm: </w:t>
      </w:r>
      <w:r w:rsidRPr="007876B6">
        <w:rPr>
          <w:color w:val="000000"/>
          <w:lang w:val="nl-NL"/>
        </w:rPr>
        <w:t>đá xây dựng tăng 5,9%, muối biển tăng 64,5%, nha đam tăng 10,7%, muối chế biến tăng 75,2%, khăn bông tăng 27,8%, quần áo các loại tăng 11,6%, xi măng tăng 12,7%, đá granite tăng 170,3%</w:t>
      </w:r>
      <w:r w:rsidR="008074BE">
        <w:rPr>
          <w:color w:val="000000"/>
          <w:lang w:val="nl-NL"/>
        </w:rPr>
        <w:t>.</w:t>
      </w:r>
    </w:p>
  </w:footnote>
  <w:footnote w:id="11">
    <w:p w:rsidR="00F10215" w:rsidRPr="00956892" w:rsidRDefault="00F10215" w:rsidP="00956892">
      <w:pPr>
        <w:pStyle w:val="FootnoteText"/>
        <w:rPr>
          <w:szCs w:val="24"/>
        </w:rPr>
      </w:pPr>
      <w:r w:rsidRPr="00956892">
        <w:rPr>
          <w:rStyle w:val="FootnoteReference"/>
          <w:szCs w:val="24"/>
        </w:rPr>
        <w:footnoteRef/>
      </w:r>
      <w:r>
        <w:rPr>
          <w:szCs w:val="24"/>
        </w:rPr>
        <w:t xml:space="preserve"> </w:t>
      </w:r>
      <w:r w:rsidRPr="00956892">
        <w:rPr>
          <w:szCs w:val="24"/>
        </w:rPr>
        <w:t>Điện gió Hanbaram 93MW; thủy điện Mỹ Sơn 20MW</w:t>
      </w:r>
      <w:r w:rsidR="00DA1AA1">
        <w:rPr>
          <w:szCs w:val="24"/>
        </w:rPr>
        <w:t xml:space="preserve">. </w:t>
      </w:r>
    </w:p>
  </w:footnote>
  <w:footnote w:id="12">
    <w:p w:rsidR="00F10215" w:rsidRPr="00016B58" w:rsidRDefault="00F10215" w:rsidP="00E111D8">
      <w:pPr>
        <w:pStyle w:val="FootnoteText"/>
        <w:jc w:val="both"/>
      </w:pPr>
      <w:r w:rsidRPr="00016B58">
        <w:rPr>
          <w:rStyle w:val="FootnoteReference"/>
        </w:rPr>
        <w:footnoteRef/>
      </w:r>
      <w:r w:rsidRPr="00016B58">
        <w:t xml:space="preserve"> Công nghiệp khai khoáng tăng </w:t>
      </w:r>
      <w:r>
        <w:t>103</w:t>
      </w:r>
      <w:r w:rsidRPr="00016B58">
        <w:t>,</w:t>
      </w:r>
      <w:r>
        <w:t>5</w:t>
      </w:r>
      <w:r w:rsidRPr="00016B58">
        <w:t xml:space="preserve">%; Công nghiệp chế biến, chế tạo tăng </w:t>
      </w:r>
      <w:r>
        <w:t>2</w:t>
      </w:r>
      <w:r w:rsidRPr="00016B58">
        <w:t>,</w:t>
      </w:r>
      <w:r>
        <w:t>2</w:t>
      </w:r>
      <w:r w:rsidRPr="00016B58">
        <w:t xml:space="preserve">%; Công nghiệp sản xuất và phân phối điện tăng </w:t>
      </w:r>
      <w:r>
        <w:t>11</w:t>
      </w:r>
      <w:r w:rsidRPr="00016B58">
        <w:t>,</w:t>
      </w:r>
      <w:r>
        <w:t>9</w:t>
      </w:r>
      <w:r w:rsidRPr="00016B58">
        <w:t>%.</w:t>
      </w:r>
    </w:p>
  </w:footnote>
  <w:footnote w:id="13">
    <w:p w:rsidR="00F10215" w:rsidRPr="00016B58" w:rsidRDefault="00F10215" w:rsidP="00E111D8">
      <w:pPr>
        <w:pStyle w:val="FootnoteText"/>
        <w:jc w:val="both"/>
      </w:pPr>
      <w:r w:rsidRPr="00016B58">
        <w:rPr>
          <w:rStyle w:val="FootnoteReference"/>
        </w:rPr>
        <w:footnoteRef/>
      </w:r>
      <w:r w:rsidRPr="00016B58">
        <w:rPr>
          <w:lang w:val="nl-NL"/>
        </w:rPr>
        <w:t xml:space="preserve"> Trong đó: </w:t>
      </w:r>
      <w:r w:rsidR="00A73F99">
        <w:rPr>
          <w:lang w:val="nl-NL"/>
        </w:rPr>
        <w:t xml:space="preserve">ngành </w:t>
      </w:r>
      <w:r w:rsidRPr="00016B58">
        <w:t xml:space="preserve">công nghiệp khai khoáng tăng </w:t>
      </w:r>
      <w:r>
        <w:t>48</w:t>
      </w:r>
      <w:r w:rsidRPr="00016B58">
        <w:t>,</w:t>
      </w:r>
      <w:r>
        <w:t>4</w:t>
      </w:r>
      <w:r w:rsidRPr="00016B58">
        <w:t>%; ngành công nghiệp chế biến, chế tạo tăng 3,</w:t>
      </w:r>
      <w:r>
        <w:t>75</w:t>
      </w:r>
      <w:r w:rsidRPr="00016B58">
        <w:t xml:space="preserve">%; ngành công nghiệp sản xuất và phân phối điện tăng </w:t>
      </w:r>
      <w:r>
        <w:t>8</w:t>
      </w:r>
      <w:r w:rsidRPr="00016B58">
        <w:t>,</w:t>
      </w:r>
      <w:r>
        <w:t>4</w:t>
      </w:r>
      <w:r w:rsidRPr="00016B58">
        <w:t>%.</w:t>
      </w:r>
    </w:p>
  </w:footnote>
  <w:footnote w:id="14">
    <w:p w:rsidR="00E079C9" w:rsidRPr="0026360D" w:rsidRDefault="00E079C9" w:rsidP="00E079C9">
      <w:pPr>
        <w:spacing w:before="80" w:after="80"/>
        <w:jc w:val="both"/>
        <w:rPr>
          <w:sz w:val="20"/>
        </w:rPr>
      </w:pPr>
      <w:r w:rsidRPr="00E079C9">
        <w:rPr>
          <w:rStyle w:val="FootnoteReference"/>
          <w:sz w:val="20"/>
        </w:rPr>
        <w:footnoteRef/>
      </w:r>
      <w:r w:rsidRPr="00E079C9">
        <w:rPr>
          <w:sz w:val="20"/>
        </w:rPr>
        <w:t xml:space="preserve"> </w:t>
      </w:r>
      <w:r w:rsidRPr="0026360D">
        <w:rPr>
          <w:sz w:val="20"/>
        </w:rPr>
        <w:t>C</w:t>
      </w:r>
      <w:r w:rsidRPr="0026360D">
        <w:rPr>
          <w:sz w:val="20"/>
          <w:lang w:val="is-IS"/>
        </w:rPr>
        <w:t xml:space="preserve">hỉ số </w:t>
      </w:r>
      <w:r w:rsidR="000B3FCF" w:rsidRPr="0026360D">
        <w:rPr>
          <w:sz w:val="20"/>
          <w:lang w:val="is-IS"/>
        </w:rPr>
        <w:t>côn</w:t>
      </w:r>
      <w:r w:rsidR="004E6437" w:rsidRPr="0026360D">
        <w:rPr>
          <w:sz w:val="20"/>
          <w:lang w:val="is-IS"/>
        </w:rPr>
        <w:t>g</w:t>
      </w:r>
      <w:r w:rsidR="000B3FCF" w:rsidRPr="0026360D">
        <w:rPr>
          <w:sz w:val="20"/>
          <w:lang w:val="is-IS"/>
        </w:rPr>
        <w:t xml:space="preserve"> nghiệp chế biến, chế tạo</w:t>
      </w:r>
      <w:r w:rsidRPr="0026360D">
        <w:rPr>
          <w:sz w:val="20"/>
          <w:lang w:val="is-IS"/>
        </w:rPr>
        <w:t xml:space="preserve"> tăng 2,2%, thấp hơn so với 6 tháng đầu năm tăng 3,84%</w:t>
      </w:r>
      <w:r w:rsidR="00724C3D" w:rsidRPr="0026360D">
        <w:rPr>
          <w:sz w:val="20"/>
          <w:lang w:val="is-IS"/>
        </w:rPr>
        <w:t>.</w:t>
      </w:r>
      <w:r w:rsidRPr="0026360D">
        <w:rPr>
          <w:sz w:val="20"/>
          <w:lang w:val="is-IS"/>
        </w:rPr>
        <w:t xml:space="preserve"> </w:t>
      </w:r>
      <w:r w:rsidR="00724C3D" w:rsidRPr="0026360D">
        <w:rPr>
          <w:sz w:val="20"/>
          <w:lang w:val="is-IS"/>
        </w:rPr>
        <w:t xml:space="preserve">Các sản phẩm chế biến giảm như: </w:t>
      </w:r>
      <w:r w:rsidRPr="0026360D">
        <w:rPr>
          <w:sz w:val="20"/>
          <w:szCs w:val="20"/>
        </w:rPr>
        <w:t>Nước yến giảm 65,1%, nhân hạt điều giảm 12,9%, bia đóng lon giảm 8,8%, khăn bông giảm 6,52%, gạch xây bằng đất sét nung giảm 57,1%, gạch không nung</w:t>
      </w:r>
      <w:r w:rsidRPr="0026360D">
        <w:rPr>
          <w:i/>
          <w:sz w:val="24"/>
          <w:szCs w:val="24"/>
        </w:rPr>
        <w:t xml:space="preserve"> </w:t>
      </w:r>
      <w:r w:rsidRPr="0026360D">
        <w:rPr>
          <w:sz w:val="20"/>
          <w:szCs w:val="20"/>
        </w:rPr>
        <w:t>giảm 45,3% (thị trường tiêu thụ giảm); 02 sản phẩm (tinh bột mì, đường RS) Nhà máy tạm ngừng sản xuất do hết nguyên liệu.</w:t>
      </w:r>
    </w:p>
  </w:footnote>
  <w:footnote w:id="15">
    <w:p w:rsidR="00F10215" w:rsidRPr="00F044E5" w:rsidRDefault="00F10215" w:rsidP="00F044E5">
      <w:pPr>
        <w:pStyle w:val="BodyText"/>
        <w:spacing w:after="0"/>
        <w:rPr>
          <w:rFonts w:eastAsia="Times New Roman" w:cs="Times New Roman"/>
          <w:sz w:val="20"/>
          <w:szCs w:val="20"/>
        </w:rPr>
      </w:pPr>
      <w:r w:rsidRPr="00F044E5">
        <w:rPr>
          <w:rStyle w:val="FootnoteReference"/>
          <w:sz w:val="20"/>
        </w:rPr>
        <w:footnoteRef/>
      </w:r>
      <w:r>
        <w:t xml:space="preserve"> </w:t>
      </w:r>
      <w:r w:rsidRPr="00F044E5">
        <w:rPr>
          <w:rFonts w:eastAsia="Times New Roman" w:cs="Times New Roman"/>
          <w:sz w:val="20"/>
          <w:szCs w:val="20"/>
        </w:rPr>
        <w:t>Quyết định số 38/2023/QĐ-UBND ngày 12/7/2023</w:t>
      </w:r>
      <w:r w:rsidR="00C26C63">
        <w:rPr>
          <w:rFonts w:eastAsia="Times New Roman" w:cs="Times New Roman"/>
          <w:sz w:val="20"/>
          <w:szCs w:val="20"/>
        </w:rPr>
        <w:t>.</w:t>
      </w:r>
    </w:p>
  </w:footnote>
  <w:footnote w:id="16">
    <w:p w:rsidR="00F10215" w:rsidRPr="00B71F37" w:rsidRDefault="00F10215" w:rsidP="00B71F37">
      <w:pPr>
        <w:pStyle w:val="FootnoteText"/>
        <w:jc w:val="both"/>
        <w:rPr>
          <w:lang w:val="is-IS"/>
        </w:rPr>
      </w:pPr>
      <w:r w:rsidRPr="00B71F37">
        <w:rPr>
          <w:rStyle w:val="FootnoteReference"/>
        </w:rPr>
        <w:footnoteRef/>
      </w:r>
      <w:r w:rsidRPr="00B71F37">
        <w:rPr>
          <w:lang w:val="is-IS"/>
        </w:rPr>
        <w:t xml:space="preserve"> </w:t>
      </w:r>
      <w:r w:rsidRPr="00957EB5">
        <w:rPr>
          <w:szCs w:val="24"/>
        </w:rPr>
        <w:t>Doanh thu bán lẻ hàng hóa ước đạt 2.584,8 tỷ đồng, tăng 15,9%; Doanh thu</w:t>
      </w:r>
      <w:r w:rsidR="00BC19F2">
        <w:rPr>
          <w:szCs w:val="24"/>
        </w:rPr>
        <w:t xml:space="preserve"> </w:t>
      </w:r>
      <w:r w:rsidRPr="00957EB5">
        <w:rPr>
          <w:szCs w:val="24"/>
        </w:rPr>
        <w:t>dịch vụ lưu trú</w:t>
      </w:r>
      <w:r w:rsidR="00A86B54">
        <w:rPr>
          <w:szCs w:val="24"/>
        </w:rPr>
        <w:t xml:space="preserve">, ăn uống ước đạt 512 tỷ đồng, </w:t>
      </w:r>
      <w:r w:rsidRPr="00957EB5">
        <w:rPr>
          <w:szCs w:val="24"/>
        </w:rPr>
        <w:t xml:space="preserve">tăng 28%; Doanh thu du lịch lữ hành ước đạt 1,4 tỷ đồng, tăng 78,33%; Doanh thu dịch vụ khác ước đạt 270,3 tỷ đồng, tăng </w:t>
      </w:r>
      <w:r w:rsidR="005D00A3">
        <w:rPr>
          <w:szCs w:val="24"/>
        </w:rPr>
        <w:t>23,4</w:t>
      </w:r>
      <w:r w:rsidRPr="00957EB5">
        <w:rPr>
          <w:szCs w:val="24"/>
        </w:rPr>
        <w:t>% so cùng kỳ</w:t>
      </w:r>
      <w:r>
        <w:rPr>
          <w:szCs w:val="24"/>
        </w:rPr>
        <w:t xml:space="preserve"> năm 2022.</w:t>
      </w:r>
    </w:p>
  </w:footnote>
  <w:footnote w:id="17">
    <w:p w:rsidR="00F10215" w:rsidRPr="00B928B0" w:rsidRDefault="00F10215" w:rsidP="003456E8">
      <w:pPr>
        <w:spacing w:before="120" w:after="120"/>
        <w:jc w:val="both"/>
        <w:rPr>
          <w:sz w:val="14"/>
          <w:szCs w:val="24"/>
        </w:rPr>
      </w:pPr>
      <w:r w:rsidRPr="00B71F37">
        <w:rPr>
          <w:rStyle w:val="FootnoteReference"/>
          <w:sz w:val="20"/>
          <w:szCs w:val="20"/>
        </w:rPr>
        <w:footnoteRef/>
      </w:r>
      <w:r>
        <w:rPr>
          <w:color w:val="000000"/>
          <w:sz w:val="20"/>
          <w:szCs w:val="20"/>
        </w:rPr>
        <w:t xml:space="preserve"> </w:t>
      </w:r>
      <w:r w:rsidRPr="00B928B0">
        <w:rPr>
          <w:color w:val="000000"/>
          <w:sz w:val="20"/>
        </w:rPr>
        <w:t xml:space="preserve">Doanh thu bán lẻ hàng hóa ước đạt </w:t>
      </w:r>
      <w:r>
        <w:rPr>
          <w:color w:val="000000"/>
          <w:sz w:val="20"/>
        </w:rPr>
        <w:t>16.975</w:t>
      </w:r>
      <w:r w:rsidRPr="00B928B0">
        <w:rPr>
          <w:color w:val="000000"/>
          <w:sz w:val="20"/>
        </w:rPr>
        <w:t xml:space="preserve"> tỷ đồng, tăng </w:t>
      </w:r>
      <w:r>
        <w:rPr>
          <w:color w:val="000000"/>
          <w:sz w:val="20"/>
        </w:rPr>
        <w:t>13</w:t>
      </w:r>
      <w:r w:rsidRPr="00B928B0">
        <w:rPr>
          <w:color w:val="000000"/>
          <w:sz w:val="20"/>
        </w:rPr>
        <w:t>,</w:t>
      </w:r>
      <w:r>
        <w:rPr>
          <w:color w:val="000000"/>
          <w:sz w:val="20"/>
        </w:rPr>
        <w:t>8</w:t>
      </w:r>
      <w:r w:rsidRPr="00B928B0">
        <w:rPr>
          <w:color w:val="000000"/>
          <w:sz w:val="20"/>
        </w:rPr>
        <w:t xml:space="preserve">%; dịch vụ lưu trú, ăn uống ước đạt </w:t>
      </w:r>
      <w:r>
        <w:rPr>
          <w:color w:val="000000"/>
          <w:sz w:val="20"/>
        </w:rPr>
        <w:t>3.255</w:t>
      </w:r>
      <w:r w:rsidRPr="00B928B0">
        <w:rPr>
          <w:color w:val="000000"/>
          <w:sz w:val="20"/>
        </w:rPr>
        <w:t xml:space="preserve"> tỷ đồng, tăng </w:t>
      </w:r>
      <w:r>
        <w:rPr>
          <w:color w:val="000000"/>
          <w:sz w:val="20"/>
        </w:rPr>
        <w:t>37</w:t>
      </w:r>
      <w:r w:rsidRPr="00B928B0">
        <w:rPr>
          <w:color w:val="000000"/>
          <w:sz w:val="20"/>
        </w:rPr>
        <w:t>,</w:t>
      </w:r>
      <w:r>
        <w:rPr>
          <w:color w:val="000000"/>
          <w:sz w:val="20"/>
        </w:rPr>
        <w:t>5</w:t>
      </w:r>
      <w:r w:rsidRPr="00B928B0">
        <w:rPr>
          <w:color w:val="000000"/>
          <w:sz w:val="20"/>
        </w:rPr>
        <w:t xml:space="preserve">%; du lịch lữ hành ước đạt </w:t>
      </w:r>
      <w:r>
        <w:rPr>
          <w:color w:val="000000"/>
          <w:sz w:val="20"/>
        </w:rPr>
        <w:t>8</w:t>
      </w:r>
      <w:r w:rsidRPr="00B928B0">
        <w:rPr>
          <w:color w:val="000000"/>
          <w:sz w:val="20"/>
        </w:rPr>
        <w:t>,</w:t>
      </w:r>
      <w:r>
        <w:rPr>
          <w:color w:val="000000"/>
          <w:sz w:val="20"/>
        </w:rPr>
        <w:t>6</w:t>
      </w:r>
      <w:r w:rsidRPr="00B928B0">
        <w:rPr>
          <w:color w:val="000000"/>
          <w:sz w:val="20"/>
        </w:rPr>
        <w:t xml:space="preserve"> tỷ đồng, tăng gấp </w:t>
      </w:r>
      <w:r>
        <w:rPr>
          <w:color w:val="000000"/>
          <w:sz w:val="20"/>
        </w:rPr>
        <w:t>3,5</w:t>
      </w:r>
      <w:r w:rsidRPr="00B928B0">
        <w:rPr>
          <w:color w:val="000000"/>
          <w:sz w:val="20"/>
        </w:rPr>
        <w:t xml:space="preserve"> lần; dịch vụ khác ước đạt </w:t>
      </w:r>
      <w:r>
        <w:rPr>
          <w:color w:val="000000"/>
          <w:sz w:val="20"/>
        </w:rPr>
        <w:t>1.829</w:t>
      </w:r>
      <w:r w:rsidRPr="00B928B0">
        <w:rPr>
          <w:color w:val="000000"/>
          <w:sz w:val="20"/>
        </w:rPr>
        <w:t xml:space="preserve"> tỷ đồ</w:t>
      </w:r>
      <w:r>
        <w:rPr>
          <w:color w:val="000000"/>
          <w:sz w:val="20"/>
        </w:rPr>
        <w:t>ng, tăng 25</w:t>
      </w:r>
      <w:r w:rsidRPr="00B928B0">
        <w:rPr>
          <w:color w:val="000000"/>
          <w:sz w:val="20"/>
        </w:rPr>
        <w:t>,</w:t>
      </w:r>
      <w:r>
        <w:rPr>
          <w:color w:val="000000"/>
          <w:sz w:val="20"/>
        </w:rPr>
        <w:t>1</w:t>
      </w:r>
      <w:r w:rsidRPr="00B928B0">
        <w:rPr>
          <w:color w:val="000000"/>
          <w:sz w:val="20"/>
        </w:rPr>
        <w:t>% so cùng kỳ</w:t>
      </w:r>
      <w:r>
        <w:rPr>
          <w:color w:val="000000"/>
          <w:sz w:val="20"/>
        </w:rPr>
        <w:t>.</w:t>
      </w:r>
    </w:p>
  </w:footnote>
  <w:footnote w:id="18">
    <w:p w:rsidR="00F10215" w:rsidRPr="00B71F37" w:rsidRDefault="00F10215" w:rsidP="00B71F37">
      <w:pPr>
        <w:pStyle w:val="FootnoteText"/>
        <w:jc w:val="both"/>
        <w:rPr>
          <w:rFonts w:eastAsiaTheme="minorHAnsi" w:cstheme="minorBidi"/>
          <w:lang w:val="de-DE"/>
        </w:rPr>
      </w:pPr>
      <w:r w:rsidRPr="00B71F37">
        <w:rPr>
          <w:rStyle w:val="FootnoteReference"/>
        </w:rPr>
        <w:footnoteRef/>
      </w:r>
      <w:r w:rsidRPr="00B71F37">
        <w:rPr>
          <w:lang w:val="is-IS"/>
        </w:rPr>
        <w:t xml:space="preserve"> </w:t>
      </w:r>
      <w:r w:rsidRPr="00B71F37">
        <w:rPr>
          <w:rFonts w:eastAsiaTheme="minorHAnsi" w:cstheme="minorBidi"/>
          <w:lang w:val="de-DE"/>
        </w:rPr>
        <w:t>Trong đó: khách quốc tế ước đạt 3.</w:t>
      </w:r>
      <w:r>
        <w:rPr>
          <w:rFonts w:eastAsiaTheme="minorHAnsi" w:cstheme="minorBidi"/>
          <w:lang w:val="de-DE"/>
        </w:rPr>
        <w:t>4</w:t>
      </w:r>
      <w:r w:rsidRPr="00B71F37">
        <w:rPr>
          <w:rFonts w:eastAsiaTheme="minorHAnsi" w:cstheme="minorBidi"/>
          <w:lang w:val="de-DE"/>
        </w:rPr>
        <w:t xml:space="preserve">00 lượt khách, tăng </w:t>
      </w:r>
      <w:r>
        <w:rPr>
          <w:rFonts w:eastAsiaTheme="minorHAnsi" w:cstheme="minorBidi"/>
          <w:lang w:val="de-DE"/>
        </w:rPr>
        <w:t>3</w:t>
      </w:r>
      <w:r w:rsidRPr="00B71F37">
        <w:rPr>
          <w:rFonts w:eastAsiaTheme="minorHAnsi" w:cstheme="minorBidi"/>
          <w:lang w:val="de-DE"/>
        </w:rPr>
        <w:t>,</w:t>
      </w:r>
      <w:r>
        <w:rPr>
          <w:rFonts w:eastAsiaTheme="minorHAnsi" w:cstheme="minorBidi"/>
          <w:lang w:val="de-DE"/>
        </w:rPr>
        <w:t>4</w:t>
      </w:r>
      <w:r w:rsidRPr="00B71F37">
        <w:rPr>
          <w:rFonts w:eastAsiaTheme="minorHAnsi" w:cstheme="minorBidi"/>
          <w:lang w:val="de-DE"/>
        </w:rPr>
        <w:t xml:space="preserve"> lần </w:t>
      </w:r>
      <w:r>
        <w:rPr>
          <w:rFonts w:eastAsiaTheme="minorHAnsi" w:cstheme="minorBidi"/>
          <w:lang w:val="de-DE"/>
        </w:rPr>
        <w:t xml:space="preserve">so </w:t>
      </w:r>
      <w:r w:rsidRPr="00B71F37">
        <w:rPr>
          <w:rFonts w:eastAsiaTheme="minorHAnsi" w:cstheme="minorBidi"/>
          <w:lang w:val="de-DE"/>
        </w:rPr>
        <w:t xml:space="preserve">cùng kỳ; khách nội địa ước đạt </w:t>
      </w:r>
      <w:r>
        <w:rPr>
          <w:rFonts w:eastAsiaTheme="minorHAnsi" w:cstheme="minorBidi"/>
          <w:lang w:val="de-DE"/>
        </w:rPr>
        <w:t>457</w:t>
      </w:r>
      <w:r w:rsidRPr="00B71F37">
        <w:rPr>
          <w:rFonts w:eastAsiaTheme="minorHAnsi" w:cstheme="minorBidi"/>
          <w:lang w:val="de-DE"/>
        </w:rPr>
        <w:t>.</w:t>
      </w:r>
      <w:r>
        <w:rPr>
          <w:rFonts w:eastAsiaTheme="minorHAnsi" w:cstheme="minorBidi"/>
          <w:lang w:val="de-DE"/>
        </w:rPr>
        <w:t>0</w:t>
      </w:r>
      <w:r w:rsidRPr="00B71F37">
        <w:rPr>
          <w:rFonts w:eastAsiaTheme="minorHAnsi" w:cstheme="minorBidi"/>
          <w:lang w:val="de-DE"/>
        </w:rPr>
        <w:t xml:space="preserve">00 lượt khách, tăng </w:t>
      </w:r>
      <w:r>
        <w:rPr>
          <w:rFonts w:eastAsiaTheme="minorHAnsi" w:cstheme="minorBidi"/>
          <w:lang w:val="de-DE"/>
        </w:rPr>
        <w:t>27</w:t>
      </w:r>
      <w:r w:rsidRPr="00B71F37">
        <w:rPr>
          <w:rFonts w:eastAsiaTheme="minorHAnsi" w:cstheme="minorBidi"/>
          <w:lang w:val="de-DE"/>
        </w:rPr>
        <w:t>,</w:t>
      </w:r>
      <w:r>
        <w:rPr>
          <w:rFonts w:eastAsiaTheme="minorHAnsi" w:cstheme="minorBidi"/>
          <w:lang w:val="de-DE"/>
        </w:rPr>
        <w:t>8</w:t>
      </w:r>
      <w:r w:rsidRPr="00B71F37">
        <w:rPr>
          <w:rFonts w:eastAsiaTheme="minorHAnsi" w:cstheme="minorBidi"/>
          <w:lang w:val="de-DE"/>
        </w:rPr>
        <w:t>% so cùng kỳ.</w:t>
      </w:r>
    </w:p>
  </w:footnote>
  <w:footnote w:id="19">
    <w:p w:rsidR="00F10215" w:rsidRPr="00B71F37" w:rsidRDefault="00F10215" w:rsidP="00B71F37">
      <w:pPr>
        <w:pStyle w:val="FootnoteText"/>
        <w:jc w:val="both"/>
      </w:pPr>
      <w:r w:rsidRPr="00B71F37">
        <w:rPr>
          <w:rStyle w:val="FootnoteReference"/>
        </w:rPr>
        <w:footnoteRef/>
      </w:r>
      <w:r w:rsidRPr="00B71F37">
        <w:t xml:space="preserve"> Trong đó: khách quốc tế ước đạt </w:t>
      </w:r>
      <w:r>
        <w:t>23</w:t>
      </w:r>
      <w:r w:rsidRPr="00B71F37">
        <w:t>.</w:t>
      </w:r>
      <w:r>
        <w:t>4</w:t>
      </w:r>
      <w:r w:rsidRPr="00B71F37">
        <w:t xml:space="preserve">00 lượt khách, </w:t>
      </w:r>
      <w:r>
        <w:t xml:space="preserve">vượt </w:t>
      </w:r>
      <w:r w:rsidRPr="00B71F37">
        <w:t>1</w:t>
      </w:r>
      <w:r>
        <w:t>7% KH và tăng 3</w:t>
      </w:r>
      <w:r w:rsidRPr="00B71F37">
        <w:t>,</w:t>
      </w:r>
      <w:r>
        <w:t>9</w:t>
      </w:r>
      <w:r w:rsidRPr="00B71F37">
        <w:t xml:space="preserve"> lần </w:t>
      </w:r>
      <w:r>
        <w:t xml:space="preserve">so </w:t>
      </w:r>
      <w:r w:rsidRPr="00B71F37">
        <w:t xml:space="preserve">cùng kỳ; khách nội địa ước </w:t>
      </w:r>
      <w:r>
        <w:t>đạt 2.147.</w:t>
      </w:r>
      <w:r w:rsidRPr="00B71F37">
        <w:t xml:space="preserve">000 lượt khách, đạt </w:t>
      </w:r>
      <w:r>
        <w:t>80</w:t>
      </w:r>
      <w:r w:rsidRPr="00B71F37">
        <w:t>,</w:t>
      </w:r>
      <w:r>
        <w:t>1</w:t>
      </w:r>
      <w:r w:rsidRPr="00B71F37">
        <w:t>% KH và tăng 19,</w:t>
      </w:r>
      <w:r>
        <w:t>9</w:t>
      </w:r>
      <w:r w:rsidRPr="00B71F37">
        <w:t>% so cùng kỳ.</w:t>
      </w:r>
    </w:p>
  </w:footnote>
  <w:footnote w:id="20">
    <w:p w:rsidR="00F10215" w:rsidRPr="00B71F37" w:rsidRDefault="00F10215" w:rsidP="00B71F37">
      <w:pPr>
        <w:pStyle w:val="FootnoteText"/>
        <w:jc w:val="both"/>
        <w:rPr>
          <w:color w:val="FF0000"/>
        </w:rPr>
      </w:pPr>
      <w:r w:rsidRPr="00B71F37">
        <w:rPr>
          <w:rStyle w:val="FootnoteReference"/>
        </w:rPr>
        <w:footnoteRef/>
      </w:r>
      <w:r w:rsidRPr="00B71F37">
        <w:t xml:space="preserve"> Doanh thu </w:t>
      </w:r>
      <w:r w:rsidRPr="00B71F37">
        <w:rPr>
          <w:rStyle w:val="fontstyle01"/>
          <w:color w:val="auto"/>
          <w:sz w:val="20"/>
          <w:szCs w:val="20"/>
          <w:lang w:val="nl-NL"/>
        </w:rPr>
        <w:t xml:space="preserve">ước đạt </w:t>
      </w:r>
      <w:r>
        <w:rPr>
          <w:rStyle w:val="fontstyle01"/>
          <w:color w:val="auto"/>
          <w:sz w:val="20"/>
          <w:szCs w:val="20"/>
          <w:lang w:val="nl-NL"/>
        </w:rPr>
        <w:t>512</w:t>
      </w:r>
      <w:r w:rsidRPr="00B71F37">
        <w:rPr>
          <w:rStyle w:val="fontstyle01"/>
          <w:color w:val="auto"/>
          <w:sz w:val="20"/>
          <w:szCs w:val="20"/>
          <w:lang w:val="nl-NL"/>
        </w:rPr>
        <w:t xml:space="preserve"> tỷ đồng, tăng 28% so cùng kỳ, lũy kế </w:t>
      </w:r>
      <w:r>
        <w:rPr>
          <w:rStyle w:val="fontstyle01"/>
          <w:color w:val="auto"/>
          <w:sz w:val="20"/>
          <w:szCs w:val="20"/>
          <w:lang w:val="nl-NL"/>
        </w:rPr>
        <w:t>7</w:t>
      </w:r>
      <w:r w:rsidRPr="00B71F37">
        <w:rPr>
          <w:rStyle w:val="fontstyle01"/>
          <w:color w:val="auto"/>
          <w:sz w:val="20"/>
          <w:szCs w:val="20"/>
          <w:lang w:val="nl-NL"/>
        </w:rPr>
        <w:t xml:space="preserve"> tháng ước đạt </w:t>
      </w:r>
      <w:r>
        <w:rPr>
          <w:rStyle w:val="fontstyle01"/>
          <w:color w:val="auto"/>
          <w:sz w:val="20"/>
          <w:szCs w:val="20"/>
          <w:lang w:val="nl-NL"/>
        </w:rPr>
        <w:t>3.255</w:t>
      </w:r>
      <w:r w:rsidRPr="00B71F37">
        <w:rPr>
          <w:rStyle w:val="fontstyle01"/>
          <w:color w:val="auto"/>
          <w:sz w:val="20"/>
          <w:szCs w:val="20"/>
          <w:lang w:val="nl-NL"/>
        </w:rPr>
        <w:t xml:space="preserve"> tỷ đồng, tăng </w:t>
      </w:r>
      <w:r>
        <w:rPr>
          <w:rStyle w:val="fontstyle01"/>
          <w:color w:val="auto"/>
          <w:sz w:val="20"/>
          <w:szCs w:val="20"/>
          <w:lang w:val="nl-NL"/>
        </w:rPr>
        <w:t>37</w:t>
      </w:r>
      <w:r w:rsidRPr="00B71F37">
        <w:rPr>
          <w:rStyle w:val="fontstyle01"/>
          <w:color w:val="auto"/>
          <w:sz w:val="20"/>
          <w:szCs w:val="20"/>
          <w:lang w:val="nl-NL"/>
        </w:rPr>
        <w:t>,</w:t>
      </w:r>
      <w:r>
        <w:rPr>
          <w:rStyle w:val="fontstyle01"/>
          <w:color w:val="auto"/>
          <w:sz w:val="20"/>
          <w:szCs w:val="20"/>
          <w:lang w:val="nl-NL"/>
        </w:rPr>
        <w:t>5</w:t>
      </w:r>
      <w:r w:rsidRPr="00B71F37">
        <w:rPr>
          <w:rStyle w:val="fontstyle01"/>
          <w:color w:val="auto"/>
          <w:sz w:val="20"/>
          <w:szCs w:val="20"/>
          <w:lang w:val="nl-NL"/>
        </w:rPr>
        <w:t>% so cùng kỳ.</w:t>
      </w:r>
    </w:p>
  </w:footnote>
  <w:footnote w:id="21">
    <w:p w:rsidR="00F10215" w:rsidRPr="00A667B1" w:rsidRDefault="00F10215" w:rsidP="00B71F37">
      <w:pPr>
        <w:pStyle w:val="FootnoteText"/>
        <w:jc w:val="both"/>
        <w:rPr>
          <w:lang w:val="de-DE"/>
        </w:rPr>
      </w:pPr>
      <w:r w:rsidRPr="00A667B1">
        <w:rPr>
          <w:rStyle w:val="FootnoteReference"/>
        </w:rPr>
        <w:footnoteRef/>
      </w:r>
      <w:r w:rsidRPr="00A667B1">
        <w:rPr>
          <w:lang w:val="de-DE"/>
        </w:rPr>
        <w:t xml:space="preserve"> </w:t>
      </w:r>
      <w:r w:rsidRPr="00A667B1">
        <w:rPr>
          <w:rStyle w:val="fontstyle01"/>
          <w:color w:val="auto"/>
          <w:sz w:val="20"/>
          <w:szCs w:val="20"/>
          <w:lang w:val="nl-NL"/>
        </w:rPr>
        <w:t xml:space="preserve">Số lượng vận chuyển hành khách ước đạt 1 triệu lượt, </w:t>
      </w:r>
      <w:r>
        <w:rPr>
          <w:rStyle w:val="fontstyle01"/>
          <w:color w:val="auto"/>
          <w:sz w:val="20"/>
          <w:szCs w:val="20"/>
          <w:lang w:val="nl-NL"/>
        </w:rPr>
        <w:t>tăng</w:t>
      </w:r>
      <w:r w:rsidRPr="00A667B1">
        <w:rPr>
          <w:rStyle w:val="fontstyle01"/>
          <w:color w:val="auto"/>
          <w:sz w:val="20"/>
          <w:szCs w:val="20"/>
          <w:lang w:val="nl-NL"/>
        </w:rPr>
        <w:t xml:space="preserve"> 2,</w:t>
      </w:r>
      <w:r>
        <w:rPr>
          <w:rStyle w:val="fontstyle01"/>
          <w:color w:val="auto"/>
          <w:sz w:val="20"/>
          <w:szCs w:val="20"/>
          <w:lang w:val="nl-NL"/>
        </w:rPr>
        <w:t>1%; lũy kế 7</w:t>
      </w:r>
      <w:r w:rsidRPr="00A667B1">
        <w:rPr>
          <w:rStyle w:val="fontstyle01"/>
          <w:color w:val="auto"/>
          <w:sz w:val="20"/>
          <w:szCs w:val="20"/>
          <w:lang w:val="nl-NL"/>
        </w:rPr>
        <w:t xml:space="preserve"> tháng ước đạt </w:t>
      </w:r>
      <w:r>
        <w:rPr>
          <w:rStyle w:val="fontstyle01"/>
          <w:color w:val="auto"/>
          <w:sz w:val="20"/>
          <w:szCs w:val="20"/>
          <w:lang w:val="nl-NL"/>
        </w:rPr>
        <w:t>6</w:t>
      </w:r>
      <w:r w:rsidRPr="00A667B1">
        <w:rPr>
          <w:rStyle w:val="fontstyle01"/>
          <w:color w:val="auto"/>
          <w:sz w:val="20"/>
          <w:szCs w:val="20"/>
          <w:lang w:val="nl-NL"/>
        </w:rPr>
        <w:t>,</w:t>
      </w:r>
      <w:r>
        <w:rPr>
          <w:rStyle w:val="fontstyle01"/>
          <w:color w:val="auto"/>
          <w:sz w:val="20"/>
          <w:szCs w:val="20"/>
          <w:lang w:val="nl-NL"/>
        </w:rPr>
        <w:t>2</w:t>
      </w:r>
      <w:r w:rsidRPr="00A667B1">
        <w:rPr>
          <w:rStyle w:val="fontstyle01"/>
          <w:color w:val="auto"/>
          <w:sz w:val="20"/>
          <w:szCs w:val="20"/>
          <w:lang w:val="nl-NL"/>
        </w:rPr>
        <w:t xml:space="preserve"> triệu lượt khách, </w:t>
      </w:r>
      <w:r>
        <w:rPr>
          <w:rStyle w:val="fontstyle01"/>
          <w:color w:val="auto"/>
          <w:sz w:val="20"/>
          <w:szCs w:val="20"/>
          <w:lang w:val="nl-NL"/>
        </w:rPr>
        <w:t>tăng 58</w:t>
      </w:r>
      <w:r w:rsidRPr="00A667B1">
        <w:rPr>
          <w:rStyle w:val="fontstyle01"/>
          <w:color w:val="auto"/>
          <w:sz w:val="20"/>
          <w:szCs w:val="20"/>
          <w:lang w:val="nl-NL"/>
        </w:rPr>
        <w:t>,3</w:t>
      </w:r>
      <w:r>
        <w:rPr>
          <w:rStyle w:val="fontstyle01"/>
          <w:color w:val="auto"/>
          <w:sz w:val="20"/>
          <w:szCs w:val="20"/>
          <w:lang w:val="nl-NL"/>
        </w:rPr>
        <w:t>%</w:t>
      </w:r>
      <w:r w:rsidRPr="00A667B1">
        <w:rPr>
          <w:rStyle w:val="fontstyle01"/>
          <w:color w:val="auto"/>
          <w:sz w:val="20"/>
          <w:szCs w:val="20"/>
          <w:lang w:val="nl-NL"/>
        </w:rPr>
        <w:t xml:space="preserve"> so cùng kỳ. Số lượng vận chuyển hàng hóa ước đạt 1,</w:t>
      </w:r>
      <w:r>
        <w:rPr>
          <w:rStyle w:val="fontstyle01"/>
          <w:color w:val="auto"/>
          <w:sz w:val="20"/>
          <w:szCs w:val="20"/>
          <w:lang w:val="nl-NL"/>
        </w:rPr>
        <w:t>1</w:t>
      </w:r>
      <w:r w:rsidRPr="00A667B1">
        <w:rPr>
          <w:rStyle w:val="fontstyle01"/>
          <w:color w:val="auto"/>
          <w:sz w:val="20"/>
          <w:szCs w:val="20"/>
          <w:lang w:val="nl-NL"/>
        </w:rPr>
        <w:t xml:space="preserve"> triệu tấn, </w:t>
      </w:r>
      <w:r>
        <w:rPr>
          <w:rStyle w:val="fontstyle01"/>
          <w:color w:val="auto"/>
          <w:sz w:val="20"/>
          <w:szCs w:val="20"/>
          <w:lang w:val="nl-NL"/>
        </w:rPr>
        <w:t>tăng</w:t>
      </w:r>
      <w:r w:rsidRPr="00A667B1">
        <w:rPr>
          <w:rStyle w:val="fontstyle01"/>
          <w:color w:val="auto"/>
          <w:sz w:val="20"/>
          <w:szCs w:val="20"/>
          <w:lang w:val="nl-NL"/>
        </w:rPr>
        <w:t xml:space="preserve"> </w:t>
      </w:r>
      <w:r>
        <w:rPr>
          <w:rStyle w:val="fontstyle01"/>
          <w:color w:val="auto"/>
          <w:sz w:val="20"/>
          <w:szCs w:val="20"/>
          <w:lang w:val="nl-NL"/>
        </w:rPr>
        <w:t>1</w:t>
      </w:r>
      <w:r w:rsidRPr="00A667B1">
        <w:rPr>
          <w:rStyle w:val="fontstyle01"/>
          <w:color w:val="auto"/>
          <w:sz w:val="20"/>
          <w:szCs w:val="20"/>
          <w:lang w:val="nl-NL"/>
        </w:rPr>
        <w:t>,</w:t>
      </w:r>
      <w:r>
        <w:rPr>
          <w:rStyle w:val="fontstyle01"/>
          <w:color w:val="auto"/>
          <w:sz w:val="20"/>
          <w:szCs w:val="20"/>
          <w:lang w:val="nl-NL"/>
        </w:rPr>
        <w:t>2%</w:t>
      </w:r>
      <w:r w:rsidRPr="00A667B1">
        <w:rPr>
          <w:rStyle w:val="fontstyle01"/>
          <w:color w:val="auto"/>
          <w:sz w:val="20"/>
          <w:szCs w:val="20"/>
          <w:lang w:val="nl-NL"/>
        </w:rPr>
        <w:t xml:space="preserve">; lũy kế </w:t>
      </w:r>
      <w:r>
        <w:rPr>
          <w:rStyle w:val="fontstyle01"/>
          <w:color w:val="auto"/>
          <w:sz w:val="20"/>
          <w:szCs w:val="20"/>
          <w:lang w:val="nl-NL"/>
        </w:rPr>
        <w:t>7</w:t>
      </w:r>
      <w:r w:rsidRPr="00A667B1">
        <w:rPr>
          <w:rStyle w:val="fontstyle01"/>
          <w:color w:val="auto"/>
          <w:sz w:val="20"/>
          <w:szCs w:val="20"/>
          <w:lang w:val="nl-NL"/>
        </w:rPr>
        <w:t xml:space="preserve"> tháng ước đạt 7,</w:t>
      </w:r>
      <w:r>
        <w:rPr>
          <w:rStyle w:val="fontstyle01"/>
          <w:color w:val="auto"/>
          <w:sz w:val="20"/>
          <w:szCs w:val="20"/>
          <w:lang w:val="nl-NL"/>
        </w:rPr>
        <w:t>7</w:t>
      </w:r>
      <w:r w:rsidRPr="00A667B1">
        <w:rPr>
          <w:rStyle w:val="fontstyle01"/>
          <w:color w:val="auto"/>
          <w:sz w:val="20"/>
          <w:szCs w:val="20"/>
          <w:lang w:val="nl-NL"/>
        </w:rPr>
        <w:t xml:space="preserve"> triệu tấn, </w:t>
      </w:r>
      <w:r>
        <w:rPr>
          <w:rStyle w:val="fontstyle01"/>
          <w:color w:val="auto"/>
          <w:sz w:val="20"/>
          <w:szCs w:val="20"/>
          <w:lang w:val="nl-NL"/>
        </w:rPr>
        <w:t>tăng</w:t>
      </w:r>
      <w:r w:rsidRPr="00A667B1">
        <w:rPr>
          <w:rStyle w:val="fontstyle01"/>
          <w:color w:val="auto"/>
          <w:sz w:val="20"/>
          <w:szCs w:val="20"/>
          <w:lang w:val="nl-NL"/>
        </w:rPr>
        <w:t xml:space="preserve"> </w:t>
      </w:r>
      <w:r>
        <w:rPr>
          <w:rStyle w:val="fontstyle01"/>
          <w:color w:val="auto"/>
          <w:sz w:val="20"/>
          <w:szCs w:val="20"/>
          <w:lang w:val="nl-NL"/>
        </w:rPr>
        <w:t>43</w:t>
      </w:r>
      <w:r w:rsidRPr="00A667B1">
        <w:rPr>
          <w:rStyle w:val="fontstyle01"/>
          <w:color w:val="auto"/>
          <w:sz w:val="20"/>
          <w:szCs w:val="20"/>
          <w:lang w:val="nl-NL"/>
        </w:rPr>
        <w:t>,</w:t>
      </w:r>
      <w:r>
        <w:rPr>
          <w:rStyle w:val="fontstyle01"/>
          <w:color w:val="auto"/>
          <w:sz w:val="20"/>
          <w:szCs w:val="20"/>
          <w:lang w:val="nl-NL"/>
        </w:rPr>
        <w:t>7%</w:t>
      </w:r>
      <w:r w:rsidRPr="00A667B1">
        <w:rPr>
          <w:rStyle w:val="fontstyle01"/>
          <w:color w:val="auto"/>
          <w:sz w:val="20"/>
          <w:szCs w:val="20"/>
          <w:lang w:val="nl-NL"/>
        </w:rPr>
        <w:t xml:space="preserve"> so cùng kỳ.</w:t>
      </w:r>
    </w:p>
  </w:footnote>
  <w:footnote w:id="22">
    <w:p w:rsidR="00D04213" w:rsidRPr="00ED06D4" w:rsidRDefault="00D04213" w:rsidP="00D04213">
      <w:pPr>
        <w:pStyle w:val="FootnoteText"/>
        <w:ind w:firstLine="142"/>
        <w:jc w:val="both"/>
        <w:rPr>
          <w:spacing w:val="-2"/>
          <w:lang w:val="is-IS"/>
        </w:rPr>
      </w:pPr>
      <w:r w:rsidRPr="00ED06D4">
        <w:rPr>
          <w:rStyle w:val="FootnoteReference"/>
          <w:spacing w:val="-2"/>
        </w:rPr>
        <w:footnoteRef/>
      </w:r>
      <w:r w:rsidRPr="00ED06D4">
        <w:rPr>
          <w:spacing w:val="-2"/>
          <w:lang w:val="is-IS"/>
        </w:rPr>
        <w:t xml:space="preserve"> Trong đó: cấp tỉnh: 98.043/101.541 hồ sơ đạt 96,56%; Văn phòng Đăng ký đất đai: 390/19.696 hồ sơ</w:t>
      </w:r>
      <w:r w:rsidR="00ED06D4">
        <w:rPr>
          <w:spacing w:val="-2"/>
          <w:lang w:val="is-IS"/>
        </w:rPr>
        <w:t>,</w:t>
      </w:r>
      <w:r w:rsidRPr="00ED06D4">
        <w:rPr>
          <w:spacing w:val="-2"/>
          <w:lang w:val="is-IS"/>
        </w:rPr>
        <w:t xml:space="preserve"> đạt 1,98%; Cấp huyện: 6.709/8.318 hồ sơ</w:t>
      </w:r>
      <w:r w:rsidR="00920609">
        <w:rPr>
          <w:spacing w:val="-2"/>
          <w:lang w:val="is-IS"/>
        </w:rPr>
        <w:t>,</w:t>
      </w:r>
      <w:r w:rsidRPr="00ED06D4">
        <w:rPr>
          <w:spacing w:val="-2"/>
          <w:lang w:val="is-IS"/>
        </w:rPr>
        <w:t xml:space="preserve"> đạt 80,66%; cấp xã: 40.399/50.390 hồ sơ</w:t>
      </w:r>
      <w:r w:rsidR="009E2713">
        <w:rPr>
          <w:spacing w:val="-2"/>
          <w:lang w:val="is-IS"/>
        </w:rPr>
        <w:t>,</w:t>
      </w:r>
      <w:r w:rsidRPr="00ED06D4">
        <w:rPr>
          <w:spacing w:val="-2"/>
          <w:lang w:val="is-IS"/>
        </w:rPr>
        <w:t xml:space="preserve"> đạt 80,17%.</w:t>
      </w:r>
    </w:p>
  </w:footnote>
  <w:footnote w:id="23">
    <w:p w:rsidR="00F10215" w:rsidRPr="00B71F37" w:rsidRDefault="00F10215" w:rsidP="00B71F37">
      <w:pPr>
        <w:pStyle w:val="FootnoteText"/>
        <w:jc w:val="both"/>
        <w:rPr>
          <w:lang w:val="is-IS"/>
        </w:rPr>
      </w:pPr>
      <w:r w:rsidRPr="00B71F37">
        <w:rPr>
          <w:rStyle w:val="FootnoteReference"/>
        </w:rPr>
        <w:footnoteRef/>
      </w:r>
      <w:r w:rsidRPr="00B71F37">
        <w:rPr>
          <w:lang w:val="is-IS"/>
        </w:rPr>
        <w:t xml:space="preserve"> Trong tháng phát triển mới 1.</w:t>
      </w:r>
      <w:r>
        <w:rPr>
          <w:lang w:val="is-IS"/>
        </w:rPr>
        <w:t>39</w:t>
      </w:r>
      <w:r w:rsidRPr="00B71F37">
        <w:rPr>
          <w:lang w:val="is-IS"/>
        </w:rPr>
        <w:t xml:space="preserve">5 thuê bao điện thoại, </w:t>
      </w:r>
      <w:r w:rsidRPr="00B71F37">
        <w:rPr>
          <w:lang w:val="vi-VN"/>
        </w:rPr>
        <w:t xml:space="preserve">nâng </w:t>
      </w:r>
      <w:r w:rsidRPr="00B71F37">
        <w:rPr>
          <w:lang w:val="is-IS"/>
        </w:rPr>
        <w:t xml:space="preserve">tổng </w:t>
      </w:r>
      <w:r w:rsidRPr="00B71F37">
        <w:rPr>
          <w:lang w:val="vi-VN"/>
        </w:rPr>
        <w:t>số toàn tỉnh là 6</w:t>
      </w:r>
      <w:r w:rsidRPr="00B71F37">
        <w:rPr>
          <w:lang w:val="de-DE"/>
        </w:rPr>
        <w:t>9</w:t>
      </w:r>
      <w:r>
        <w:rPr>
          <w:lang w:val="de-DE"/>
        </w:rPr>
        <w:t>1</w:t>
      </w:r>
      <w:r w:rsidRPr="00B71F37">
        <w:rPr>
          <w:lang w:val="de-DE"/>
        </w:rPr>
        <w:t>.</w:t>
      </w:r>
      <w:r>
        <w:rPr>
          <w:lang w:val="de-DE"/>
        </w:rPr>
        <w:t>898</w:t>
      </w:r>
      <w:r w:rsidRPr="00B71F37">
        <w:rPr>
          <w:lang w:val="vi-VN"/>
        </w:rPr>
        <w:t xml:space="preserve"> thuê bao, đạt mật độ 11</w:t>
      </w:r>
      <w:r w:rsidRPr="00B71F37">
        <w:rPr>
          <w:lang w:val="de-DE"/>
        </w:rPr>
        <w:t>6</w:t>
      </w:r>
      <w:r w:rsidRPr="00B71F37">
        <w:rPr>
          <w:lang w:val="vi-VN"/>
        </w:rPr>
        <w:t>,</w:t>
      </w:r>
      <w:r w:rsidRPr="00B71F37">
        <w:rPr>
          <w:lang w:val="de-DE"/>
        </w:rPr>
        <w:t>3</w:t>
      </w:r>
      <w:r w:rsidRPr="00B71F37">
        <w:rPr>
          <w:lang w:val="vi-VN"/>
        </w:rPr>
        <w:t xml:space="preserve"> thuê bao/100 dân</w:t>
      </w:r>
      <w:r w:rsidRPr="00B71F37">
        <w:rPr>
          <w:lang w:val="is-IS"/>
        </w:rPr>
        <w:t>; phát triển mới 9</w:t>
      </w:r>
      <w:r>
        <w:rPr>
          <w:lang w:val="is-IS"/>
        </w:rPr>
        <w:t>23</w:t>
      </w:r>
      <w:r w:rsidRPr="00B71F37">
        <w:rPr>
          <w:lang w:val="is-IS"/>
        </w:rPr>
        <w:t xml:space="preserve"> thuê bao internet, nâng tổng số 3</w:t>
      </w:r>
      <w:r>
        <w:rPr>
          <w:lang w:val="is-IS"/>
        </w:rPr>
        <w:t>41</w:t>
      </w:r>
      <w:r w:rsidRPr="00B71F37">
        <w:rPr>
          <w:lang w:val="is-IS"/>
        </w:rPr>
        <w:t>.</w:t>
      </w:r>
      <w:r>
        <w:rPr>
          <w:lang w:val="is-IS"/>
        </w:rPr>
        <w:t>579</w:t>
      </w:r>
      <w:r w:rsidRPr="00B71F37">
        <w:rPr>
          <w:lang w:val="is-IS"/>
        </w:rPr>
        <w:t xml:space="preserve"> thuê bao, đạt mật độ 9</w:t>
      </w:r>
      <w:r>
        <w:rPr>
          <w:lang w:val="is-IS"/>
        </w:rPr>
        <w:t>8</w:t>
      </w:r>
      <w:r w:rsidRPr="00B71F37">
        <w:rPr>
          <w:lang w:val="is-IS"/>
        </w:rPr>
        <w:t>,</w:t>
      </w:r>
      <w:r>
        <w:rPr>
          <w:lang w:val="is-IS"/>
        </w:rPr>
        <w:t>1</w:t>
      </w:r>
      <w:r w:rsidRPr="00B71F37">
        <w:rPr>
          <w:lang w:val="is-IS"/>
        </w:rPr>
        <w:t xml:space="preserve"> máy/100 dân. </w:t>
      </w:r>
    </w:p>
  </w:footnote>
  <w:footnote w:id="24">
    <w:p w:rsidR="00F10215" w:rsidRPr="00F947FB" w:rsidRDefault="00F10215" w:rsidP="00F947FB">
      <w:pPr>
        <w:spacing w:before="60" w:after="60"/>
        <w:jc w:val="both"/>
        <w:rPr>
          <w:kern w:val="28"/>
          <w:sz w:val="20"/>
          <w:szCs w:val="28"/>
        </w:rPr>
      </w:pPr>
      <w:r w:rsidRPr="00F07679">
        <w:rPr>
          <w:rStyle w:val="FootnoteReference"/>
          <w:sz w:val="20"/>
        </w:rPr>
        <w:footnoteRef/>
      </w:r>
      <w:r w:rsidRPr="00F07679">
        <w:rPr>
          <w:sz w:val="20"/>
        </w:rPr>
        <w:t xml:space="preserve"> T</w:t>
      </w:r>
      <w:r w:rsidRPr="00F07679">
        <w:rPr>
          <w:kern w:val="28"/>
          <w:sz w:val="20"/>
          <w:szCs w:val="28"/>
        </w:rPr>
        <w:t>ổ chức thẩm định 02 báo cáo ĐTM</w:t>
      </w:r>
      <w:r w:rsidRPr="00F07679">
        <w:rPr>
          <w:sz w:val="20"/>
          <w:szCs w:val="28"/>
        </w:rPr>
        <w:t xml:space="preserve"> (Dự án Khai thác mỏ vật liệu san lấp núi Hòn Lúp; Dự án KDL Cà Ná Star)</w:t>
      </w:r>
      <w:r w:rsidRPr="00F07679">
        <w:rPr>
          <w:kern w:val="28"/>
          <w:sz w:val="20"/>
          <w:szCs w:val="28"/>
        </w:rPr>
        <w:t xml:space="preserve"> và 04 hồ sơ đề nghị cấp giấy phép môi trường của các lĩnh vực khoáng sản, điện, năng lượng, công nghiệp.</w:t>
      </w:r>
    </w:p>
  </w:footnote>
  <w:footnote w:id="25">
    <w:p w:rsidR="006C0708" w:rsidRPr="008A32EA" w:rsidRDefault="006C0708" w:rsidP="006C0708">
      <w:pPr>
        <w:pStyle w:val="FootnoteText"/>
        <w:jc w:val="both"/>
      </w:pPr>
      <w:r w:rsidRPr="008A32EA">
        <w:rPr>
          <w:rStyle w:val="FootnoteReference"/>
        </w:rPr>
        <w:footnoteRef/>
      </w:r>
      <w:r w:rsidRPr="008A32EA">
        <w:t xml:space="preserve"> Báo cáo số 665 -BC/BCSĐ ngày 26/7/2023 của Ban cán sự Đảng UBND tỉnh.</w:t>
      </w:r>
    </w:p>
  </w:footnote>
  <w:footnote w:id="26">
    <w:p w:rsidR="00916AE4" w:rsidRPr="004B2C50" w:rsidRDefault="00EF70F6" w:rsidP="00916AE4">
      <w:pPr>
        <w:pStyle w:val="FootnoteText"/>
        <w:jc w:val="both"/>
      </w:pPr>
      <w:r>
        <w:t xml:space="preserve">  </w:t>
      </w:r>
      <w:r w:rsidR="00916AE4">
        <w:rPr>
          <w:rStyle w:val="FootnoteReference"/>
        </w:rPr>
        <w:footnoteRef/>
      </w:r>
      <w:r w:rsidR="00916AE4">
        <w:t xml:space="preserve"> </w:t>
      </w:r>
      <w:r w:rsidR="00CB45B9" w:rsidRPr="00CB45B9">
        <w:t>Đạt 34,8% KH (không tính 273 tỷ đồng chưa phân bổ chi tiết do vướng quy hoạch 2 nhà máy điện hạt nhân chưa được xử lý, trong đó: Vốn trong nước: 730.119 triệu đồng/2.030.554 triệu đồng, đạt 36% KH; Vốn nước ngoài: 226.</w:t>
      </w:r>
      <w:r w:rsidR="00CB45B9" w:rsidRPr="004B2C50">
        <w:t>185 triệu đồng/718.900 triệu đồng, đạt 31,5% KH. Riêng vốn chương trình mục tiêu quốc gia giải ngân 21</w:t>
      </w:r>
      <w:r w:rsidR="006A0B12" w:rsidRPr="004B2C50">
        <w:t>5</w:t>
      </w:r>
      <w:r w:rsidR="00CB45B9" w:rsidRPr="004B2C50">
        <w:t>.</w:t>
      </w:r>
      <w:r w:rsidR="006A0B12" w:rsidRPr="004B2C50">
        <w:t>950</w:t>
      </w:r>
      <w:r w:rsidR="00CB45B9" w:rsidRPr="004B2C50">
        <w:t>/</w:t>
      </w:r>
      <w:r w:rsidR="006A0B12" w:rsidRPr="004B2C50">
        <w:t>708.718</w:t>
      </w:r>
      <w:r w:rsidR="00CB45B9" w:rsidRPr="004B2C50">
        <w:t xml:space="preserve"> triệu đồng, đạt </w:t>
      </w:r>
      <w:r w:rsidR="002C6290" w:rsidRPr="004B2C50">
        <w:t>30,5</w:t>
      </w:r>
      <w:r w:rsidR="00CB45B9" w:rsidRPr="004B2C50">
        <w:t xml:space="preserve">%, trong đó: vốn đầu tư </w:t>
      </w:r>
      <w:r w:rsidR="006A0B12" w:rsidRPr="004B2C50">
        <w:t xml:space="preserve">(nguồn NSTW) </w:t>
      </w:r>
      <w:r w:rsidR="00CB45B9" w:rsidRPr="004B2C50">
        <w:t xml:space="preserve">giải ngân 124.462/277.565 triệu đồng, đạt 44,8%; vốn sự nghiệp giải ngân </w:t>
      </w:r>
      <w:r w:rsidR="006A0B12" w:rsidRPr="004B2C50">
        <w:t>91.488</w:t>
      </w:r>
      <w:r w:rsidR="00CB45B9" w:rsidRPr="004B2C50">
        <w:t>/4</w:t>
      </w:r>
      <w:r w:rsidR="006A0B12" w:rsidRPr="004B2C50">
        <w:t>31.153</w:t>
      </w:r>
      <w:r w:rsidR="00CB45B9" w:rsidRPr="004B2C50">
        <w:t xml:space="preserve"> triệu đồng, đạt </w:t>
      </w:r>
      <w:r w:rsidR="006A0B12" w:rsidRPr="004B2C50">
        <w:t>21</w:t>
      </w:r>
      <w:r w:rsidR="00CB45B9" w:rsidRPr="004B2C50">
        <w:t>%.</w:t>
      </w:r>
    </w:p>
  </w:footnote>
  <w:footnote w:id="27">
    <w:p w:rsidR="00916AE4" w:rsidRPr="00A26365" w:rsidRDefault="00EF70F6" w:rsidP="00A26365">
      <w:pPr>
        <w:pStyle w:val="FootnoteText"/>
        <w:jc w:val="both"/>
        <w:rPr>
          <w:spacing w:val="-4"/>
          <w:lang w:val="nb-NO"/>
        </w:rPr>
      </w:pPr>
      <w:r>
        <w:rPr>
          <w:spacing w:val="-4"/>
          <w:lang w:val="nb-NO"/>
        </w:rPr>
        <w:t xml:space="preserve">   </w:t>
      </w:r>
      <w:r w:rsidR="00916AE4" w:rsidRPr="00A26365">
        <w:rPr>
          <w:rStyle w:val="FootnoteReference"/>
          <w:spacing w:val="-4"/>
        </w:rPr>
        <w:footnoteRef/>
      </w:r>
      <w:r w:rsidR="00916AE4" w:rsidRPr="00A26365">
        <w:rPr>
          <w:spacing w:val="-4"/>
          <w:lang w:val="nb-NO"/>
        </w:rPr>
        <w:t xml:space="preserve"> </w:t>
      </w:r>
      <w:r w:rsidR="00916AE4" w:rsidRPr="00A26365">
        <w:rPr>
          <w:lang w:val="is-IS"/>
        </w:rPr>
        <w:t>Đến ngày 21/7/2023</w:t>
      </w:r>
      <w:r w:rsidR="00916AE4" w:rsidRPr="00A26365">
        <w:rPr>
          <w:lang w:val="nb-NO"/>
        </w:rPr>
        <w:t>, có 07 HTX được thành lập mới</w:t>
      </w:r>
      <w:r w:rsidR="00916AE4" w:rsidRPr="00A26365">
        <w:rPr>
          <w:spacing w:val="-4"/>
          <w:lang w:val="nb-NO"/>
        </w:rPr>
        <w:t>, tổng số HTX đang hoạt động 113 HTX/219,8 tỷ đồng.</w:t>
      </w:r>
    </w:p>
  </w:footnote>
  <w:footnote w:id="28">
    <w:p w:rsidR="00A26365" w:rsidRPr="0005194E" w:rsidRDefault="00EF70F6">
      <w:pPr>
        <w:pStyle w:val="FootnoteText"/>
      </w:pPr>
      <w:r>
        <w:t xml:space="preserve">   </w:t>
      </w:r>
      <w:r w:rsidR="00A26365" w:rsidRPr="0005194E">
        <w:rPr>
          <w:rStyle w:val="FootnoteReference"/>
        </w:rPr>
        <w:footnoteRef/>
      </w:r>
      <w:r w:rsidR="00A26365" w:rsidRPr="0005194E">
        <w:t xml:space="preserve"> T</w:t>
      </w:r>
      <w:r w:rsidR="00EE3DC7" w:rsidRPr="0005194E">
        <w:t>rong đó: t</w:t>
      </w:r>
      <w:r w:rsidR="00A26365" w:rsidRPr="0005194E">
        <w:rPr>
          <w:spacing w:val="-2"/>
        </w:rPr>
        <w:t xml:space="preserve">hu nội địa </w:t>
      </w:r>
      <w:r w:rsidR="0091277A" w:rsidRPr="0005194E">
        <w:rPr>
          <w:spacing w:val="-2"/>
        </w:rPr>
        <w:t>330,9</w:t>
      </w:r>
      <w:r w:rsidR="00A26365" w:rsidRPr="0005194E">
        <w:rPr>
          <w:spacing w:val="-2"/>
        </w:rPr>
        <w:t xml:space="preserve"> tỷ đồng, thu hải quan 1,8 tỷ đồng</w:t>
      </w:r>
      <w:r w:rsidR="00AE33EB" w:rsidRPr="0005194E">
        <w:rPr>
          <w:spacing w:val="-2"/>
        </w:rPr>
        <w:t>, thu khác 13,9 tỷ đồng</w:t>
      </w:r>
      <w:r w:rsidR="00C65697" w:rsidRPr="0005194E">
        <w:rPr>
          <w:spacing w:val="-2"/>
        </w:rPr>
        <w:t>.</w:t>
      </w:r>
    </w:p>
  </w:footnote>
  <w:footnote w:id="29">
    <w:p w:rsidR="006B18B0" w:rsidRPr="0005194E" w:rsidRDefault="006B18B0" w:rsidP="006B18B0">
      <w:pPr>
        <w:pStyle w:val="FootnoteText"/>
        <w:ind w:firstLine="142"/>
        <w:jc w:val="both"/>
      </w:pPr>
      <w:r w:rsidRPr="0005194E">
        <w:rPr>
          <w:rStyle w:val="FootnoteReference"/>
        </w:rPr>
        <w:footnoteRef/>
      </w:r>
      <w:r w:rsidRPr="0005194E">
        <w:t xml:space="preserve"> Trong đó: Thu nội địa đạt </w:t>
      </w:r>
      <w:r w:rsidR="00EE3DC7" w:rsidRPr="0005194E">
        <w:t>2.131,2</w:t>
      </w:r>
      <w:r w:rsidRPr="0005194E">
        <w:t xml:space="preserve"> tỷ đồng</w:t>
      </w:r>
      <w:r w:rsidR="00CB11A7" w:rsidRPr="0005194E">
        <w:t>,</w:t>
      </w:r>
      <w:r w:rsidRPr="0005194E">
        <w:t xml:space="preserve"> đạt </w:t>
      </w:r>
      <w:r w:rsidR="00EE3DC7" w:rsidRPr="0005194E">
        <w:t>61</w:t>
      </w:r>
      <w:r w:rsidRPr="0005194E">
        <w:t>% kế hoạch và thu hải quan 17,7 tỷ đồng</w:t>
      </w:r>
      <w:r w:rsidR="00CB11A7" w:rsidRPr="0005194E">
        <w:t>,</w:t>
      </w:r>
      <w:r w:rsidRPr="0005194E">
        <w:t xml:space="preserve"> đạt 11,8% kế hoạch</w:t>
      </w:r>
      <w:r w:rsidR="00EE3DC7" w:rsidRPr="0005194E">
        <w:t xml:space="preserve">; </w:t>
      </w:r>
      <w:r w:rsidR="00EE3DC7" w:rsidRPr="0005194E">
        <w:rPr>
          <w:spacing w:val="-2"/>
        </w:rPr>
        <w:t>thu khác 13,9 tỷ đồng</w:t>
      </w:r>
      <w:r w:rsidRPr="0005194E">
        <w:t>.</w:t>
      </w:r>
    </w:p>
  </w:footnote>
  <w:footnote w:id="30">
    <w:p w:rsidR="006B18B0" w:rsidRPr="00EF70F6" w:rsidRDefault="006B18B0" w:rsidP="00A023A8">
      <w:pPr>
        <w:pStyle w:val="FootnoteText"/>
        <w:ind w:firstLine="142"/>
        <w:jc w:val="both"/>
        <w:rPr>
          <w:spacing w:val="-6"/>
          <w:lang w:val="nb-NO"/>
        </w:rPr>
      </w:pPr>
      <w:r w:rsidRPr="0005194E">
        <w:rPr>
          <w:rStyle w:val="FootnoteReference"/>
          <w:spacing w:val="-6"/>
        </w:rPr>
        <w:footnoteRef/>
      </w:r>
      <w:r w:rsidRPr="0005194E">
        <w:rPr>
          <w:spacing w:val="-6"/>
          <w:lang w:val="fi-FI"/>
        </w:rPr>
        <w:t xml:space="preserve"> </w:t>
      </w:r>
      <w:r w:rsidRPr="0005194E">
        <w:t>Ước đến cuối tháng 07/2023</w:t>
      </w:r>
      <w:r w:rsidRPr="00EF70F6">
        <w:t>, dư nợ xấu trên địa bàn là 232 tỷ đồng, chiếm tỷ lệ 0,57% so với tổng dư nợ, thấp hơn 0,01% so với tỷ lệ nợ xấu cuối tháng trước (số tuyệt đối tăng 3 tỷ đồng) và tăng 0,08% so với tỷ lệ nợ xấu cuối năm 2022</w:t>
      </w:r>
      <w:r w:rsidRPr="00EF70F6">
        <w:rPr>
          <w:spacing w:val="-6"/>
          <w:lang w:val="nb-NO"/>
        </w:rPr>
        <w:t>.</w:t>
      </w:r>
    </w:p>
  </w:footnote>
  <w:footnote w:id="31">
    <w:p w:rsidR="006B18B0" w:rsidRPr="00EF70F6" w:rsidRDefault="006B18B0" w:rsidP="006B18B0">
      <w:pPr>
        <w:pStyle w:val="FootnoteText"/>
        <w:ind w:firstLine="142"/>
        <w:jc w:val="both"/>
        <w:rPr>
          <w:lang w:val="is-IS"/>
        </w:rPr>
      </w:pPr>
      <w:r w:rsidRPr="00EF70F6">
        <w:rPr>
          <w:rStyle w:val="FootnoteReference"/>
        </w:rPr>
        <w:footnoteRef/>
      </w:r>
      <w:r w:rsidRPr="00EF70F6">
        <w:rPr>
          <w:lang w:val="is-IS"/>
        </w:rPr>
        <w:t xml:space="preserve"> </w:t>
      </w:r>
      <w:r w:rsidRPr="00EF70F6">
        <w:rPr>
          <w:lang w:val="nb-NO"/>
        </w:rPr>
        <w:t xml:space="preserve">Ước đến cuối tháng 07/2023 huy động vốn đạt 21.720 tỷ đồng, </w:t>
      </w:r>
      <w:r w:rsidRPr="00EF70F6">
        <w:t>tăng 224 tỷ đồng (+1,04%) so với tháng trước, tăng 1.362 tỷ đồng (+6,69%) so với cuối năm 2022, bằng 95,26% kế hoạch năm 2023</w:t>
      </w:r>
      <w:r w:rsidRPr="00EF70F6">
        <w:rPr>
          <w:lang w:val="nb-NO"/>
        </w:rPr>
        <w:t xml:space="preserve">. Ước đến cuối tháng 07/2023 tổng dư nợ tín dụng trên địa bàn đạt </w:t>
      </w:r>
      <w:r w:rsidRPr="00EF70F6">
        <w:t>40.500 tỷ đồng, tăng 1.035 tỷ đồng (+2,62%) so với tháng trước, tăng 3.368 tỷ đồng (+9,07%) so với cuối năm 2022, bằng 98,26% kế hoạch năm 2023</w:t>
      </w:r>
    </w:p>
  </w:footnote>
  <w:footnote w:id="32">
    <w:p w:rsidR="00F10215" w:rsidRDefault="00F10215" w:rsidP="00254D2D">
      <w:pPr>
        <w:pStyle w:val="FootnoteText"/>
        <w:jc w:val="both"/>
      </w:pPr>
      <w:r>
        <w:rPr>
          <w:rStyle w:val="FootnoteReference"/>
        </w:rPr>
        <w:footnoteRef/>
      </w:r>
      <w:r>
        <w:t xml:space="preserve"> Phổ điểm trung bình kỳ thi tốt nghiệp THPT năm 2023 của tỉnh là 6,18 điểm, xếp thứ 54/63 tỉnh, thành phố, tăng 0,</w:t>
      </w:r>
      <w:r w:rsidR="00F23B51">
        <w:t>18</w:t>
      </w:r>
      <w:r w:rsidR="00FB5001">
        <w:t xml:space="preserve"> điểm so với năm 2022</w:t>
      </w:r>
      <w:r w:rsidR="00192C9F">
        <w:t>.</w:t>
      </w:r>
    </w:p>
  </w:footnote>
  <w:footnote w:id="33">
    <w:p w:rsidR="00F10215" w:rsidRPr="000C1A0D" w:rsidRDefault="00F10215" w:rsidP="003A2753">
      <w:pPr>
        <w:pStyle w:val="CharCharCharCharCharCharCharCharCharChar"/>
        <w:spacing w:after="0" w:line="240" w:lineRule="auto"/>
        <w:jc w:val="both"/>
        <w:rPr>
          <w:rFonts w:ascii="Times New Roman" w:hAnsi="Times New Roman"/>
          <w:color w:val="000000"/>
          <w:sz w:val="20"/>
          <w:szCs w:val="20"/>
        </w:rPr>
      </w:pPr>
      <w:r w:rsidRPr="00551C39">
        <w:rPr>
          <w:rStyle w:val="FootnoteReference"/>
          <w:rFonts w:ascii="Times New Roman" w:hAnsi="Times New Roman"/>
          <w:sz w:val="20"/>
        </w:rPr>
        <w:footnoteRef/>
      </w:r>
      <w:r w:rsidRPr="00E45DDC">
        <w:rPr>
          <w:lang w:val="pt-BR"/>
        </w:rPr>
        <w:t xml:space="preserve"> </w:t>
      </w:r>
      <w:r w:rsidR="00F86E8A" w:rsidRPr="00F86E8A">
        <w:rPr>
          <w:rFonts w:ascii="Times New Roman" w:hAnsi="Times New Roman"/>
          <w:sz w:val="20"/>
          <w:lang w:val="pt-BR"/>
        </w:rPr>
        <w:t>T</w:t>
      </w:r>
      <w:r w:rsidRPr="000C1A0D">
        <w:rPr>
          <w:rFonts w:ascii="Times New Roman" w:hAnsi="Times New Roman"/>
          <w:sz w:val="20"/>
          <w:szCs w:val="20"/>
          <w:lang w:val="pt-BR"/>
        </w:rPr>
        <w:t xml:space="preserve">rong tháng </w:t>
      </w:r>
      <w:r w:rsidR="000C1A0D">
        <w:rPr>
          <w:rFonts w:ascii="Times New Roman" w:hAnsi="Times New Roman"/>
          <w:sz w:val="20"/>
          <w:szCs w:val="20"/>
          <w:lang w:val="pt-BR"/>
        </w:rPr>
        <w:t>g</w:t>
      </w:r>
      <w:r w:rsidR="000C1A0D" w:rsidRPr="004B25C3">
        <w:rPr>
          <w:rFonts w:ascii="Times New Roman" w:hAnsi="Times New Roman"/>
          <w:color w:val="000000"/>
          <w:sz w:val="20"/>
          <w:szCs w:val="20"/>
        </w:rPr>
        <w:t>iải quyết chế độ, chính sác</w:t>
      </w:r>
      <w:r w:rsidR="000C1A0D">
        <w:rPr>
          <w:rFonts w:ascii="Times New Roman" w:hAnsi="Times New Roman"/>
          <w:color w:val="000000"/>
          <w:sz w:val="20"/>
          <w:szCs w:val="20"/>
        </w:rPr>
        <w:t>h 27 hồ sơ</w:t>
      </w:r>
      <w:r w:rsidRPr="000C1A0D">
        <w:rPr>
          <w:rFonts w:ascii="Times New Roman" w:hAnsi="Times New Roman"/>
          <w:sz w:val="20"/>
          <w:szCs w:val="20"/>
          <w:lang w:val="pt-BR"/>
        </w:rPr>
        <w:t>.</w:t>
      </w:r>
    </w:p>
  </w:footnote>
  <w:footnote w:id="34">
    <w:p w:rsidR="009F29B3" w:rsidRPr="00D50508" w:rsidRDefault="009F29B3" w:rsidP="003A2753">
      <w:pPr>
        <w:pStyle w:val="FootnoteText"/>
        <w:jc w:val="both"/>
        <w:rPr>
          <w:color w:val="000000" w:themeColor="text1"/>
        </w:rPr>
      </w:pPr>
      <w:r w:rsidRPr="00D50508">
        <w:rPr>
          <w:rStyle w:val="FootnoteReference"/>
          <w:color w:val="000000" w:themeColor="text1"/>
        </w:rPr>
        <w:footnoteRef/>
      </w:r>
      <w:r w:rsidRPr="00D50508">
        <w:rPr>
          <w:color w:val="000000" w:themeColor="text1"/>
        </w:rPr>
        <w:t xml:space="preserve"> Trong đó: Tư vấn giới thiệu việc làm qua Sàn, các Phiên giao dịch việc làm là 8.713</w:t>
      </w:r>
      <w:r>
        <w:rPr>
          <w:color w:val="000000" w:themeColor="text1"/>
        </w:rPr>
        <w:t xml:space="preserve">, </w:t>
      </w:r>
      <w:r w:rsidRPr="00D50508">
        <w:rPr>
          <w:color w:val="000000" w:themeColor="text1"/>
        </w:rPr>
        <w:t>tư vấn, giới thiệu việc làm và hỗ trợ học nghề cho lao động tham gia bảo hiểm thất nghiệp là 9.721 lượt người</w:t>
      </w:r>
      <w:r>
        <w:rPr>
          <w:color w:val="000000" w:themeColor="text1"/>
        </w:rPr>
        <w:t>.</w:t>
      </w:r>
    </w:p>
  </w:footnote>
  <w:footnote w:id="35">
    <w:p w:rsidR="00F10215" w:rsidRPr="004B2C50" w:rsidRDefault="00F10215" w:rsidP="003A2753">
      <w:pPr>
        <w:widowControl w:val="0"/>
        <w:jc w:val="both"/>
      </w:pPr>
      <w:r w:rsidRPr="00841AA5">
        <w:rPr>
          <w:rStyle w:val="FootnoteReference"/>
          <w:sz w:val="20"/>
        </w:rPr>
        <w:footnoteRef/>
      </w:r>
      <w:r w:rsidRPr="00841AA5">
        <w:rPr>
          <w:sz w:val="20"/>
          <w:lang w:val="nl-NL"/>
        </w:rPr>
        <w:t xml:space="preserve"> </w:t>
      </w:r>
      <w:r w:rsidR="00CB45B9" w:rsidRPr="004B2C50">
        <w:rPr>
          <w:sz w:val="20"/>
          <w:szCs w:val="28"/>
        </w:rPr>
        <w:t>Đến ngày 26/7/2023 nhóm người ≥ 18 tuổi đã tiêm mũi 1, mũi 2 đạt 100%; tiêm mũi 3 (mũi nhắc 1) đạt 78,2%; tiêm mũi 4 (mũi nhắc 2) đạt 74,8%. Nhóm tuổi &gt; 12-17 tuổi đã tiêm mũi 1, mũi 2 đạt 100%; tiêm mũi 3 đạt 65,2%. Nhóm tuổi ≥ 5-12 tuổi đã tiêm mũi 1 đạt 100%, tiêm mũi 2 đạt 96,5%.</w:t>
      </w:r>
    </w:p>
  </w:footnote>
  <w:footnote w:id="36">
    <w:p w:rsidR="00F10215" w:rsidRDefault="00F10215" w:rsidP="003A2753">
      <w:pPr>
        <w:pStyle w:val="FootnoteText"/>
        <w:jc w:val="both"/>
      </w:pPr>
      <w:r>
        <w:rPr>
          <w:rStyle w:val="FootnoteReference"/>
        </w:rPr>
        <w:footnoteRef/>
      </w:r>
      <w:r>
        <w:t xml:space="preserve"> Quyết định số 931/QĐ-UBND ngày 11/7/2023</w:t>
      </w:r>
      <w:r w:rsidR="00400576">
        <w:t>.</w:t>
      </w:r>
    </w:p>
  </w:footnote>
  <w:footnote w:id="37">
    <w:p w:rsidR="00E72214" w:rsidRPr="00EE4637" w:rsidRDefault="00E72214" w:rsidP="00E72214">
      <w:pPr>
        <w:ind w:firstLine="142"/>
        <w:jc w:val="both"/>
        <w:rPr>
          <w:sz w:val="20"/>
          <w:szCs w:val="20"/>
          <w:lang w:val="nb-NO"/>
        </w:rPr>
      </w:pPr>
      <w:r w:rsidRPr="00EE4637">
        <w:rPr>
          <w:rStyle w:val="FootnoteReference"/>
          <w:spacing w:val="-3"/>
          <w:sz w:val="20"/>
        </w:rPr>
        <w:footnoteRef/>
      </w:r>
      <w:r w:rsidRPr="00EE4637">
        <w:rPr>
          <w:spacing w:val="-3"/>
          <w:sz w:val="20"/>
          <w:szCs w:val="20"/>
          <w:lang w:val="vi-VN"/>
        </w:rPr>
        <w:t xml:space="preserve"> </w:t>
      </w:r>
      <w:r w:rsidRPr="00EE4637">
        <w:rPr>
          <w:sz w:val="20"/>
          <w:szCs w:val="20"/>
          <w:lang w:val="pt-BR"/>
        </w:rPr>
        <w:t>Tổng số văn bản góp ý, thẩm định: 59 văn bản, gồm 09 thẩm định, 50 góp ý. Từ ngày 01/01/2023 đến ngày 12/7/2023, Ủy ban nhân dân tỉnh ban hành 38 Quyết định quy phạm pháp luật; Hội đồng nhân dân tỉnh ban hành 05 Nghị quyết quy phạm pháp luật.</w:t>
      </w:r>
    </w:p>
  </w:footnote>
  <w:footnote w:id="38">
    <w:p w:rsidR="00E72214" w:rsidRPr="00EE4637" w:rsidRDefault="00E72214" w:rsidP="00E72214">
      <w:pPr>
        <w:pStyle w:val="FootnoteText"/>
        <w:ind w:firstLine="142"/>
        <w:jc w:val="both"/>
        <w:rPr>
          <w:lang w:val="is-IS"/>
        </w:rPr>
      </w:pPr>
      <w:r w:rsidRPr="00EE4637">
        <w:rPr>
          <w:rStyle w:val="FootnoteReference"/>
        </w:rPr>
        <w:footnoteRef/>
      </w:r>
      <w:r w:rsidRPr="00EE4637">
        <w:rPr>
          <w:lang w:val="is-IS"/>
        </w:rPr>
        <w:t xml:space="preserve"> </w:t>
      </w:r>
      <w:r w:rsidRPr="00EE4637">
        <w:t>17 cuộc thanh tra hành chính, 28 cuộc thanh tra, kiểm tra chuyên ngành, 01 cuộc thanh tra trách nhiệm;</w:t>
      </w:r>
      <w:r w:rsidRPr="00EE4637">
        <w:rPr>
          <w:lang w:val="is-IS"/>
        </w:rPr>
        <w:t xml:space="preserve"> qua đó đã phát hiện 62 trường hợp sai phạm, xử phạt hành chính 657,1 triệu đồng.</w:t>
      </w:r>
    </w:p>
  </w:footnote>
  <w:footnote w:id="39">
    <w:p w:rsidR="00E72214" w:rsidRPr="00CA78EE" w:rsidRDefault="00E72214" w:rsidP="00E72214">
      <w:pPr>
        <w:pStyle w:val="FootnoteText"/>
        <w:ind w:firstLine="142"/>
        <w:jc w:val="both"/>
        <w:rPr>
          <w:color w:val="FF0000"/>
          <w:spacing w:val="-3"/>
        </w:rPr>
      </w:pPr>
      <w:r w:rsidRPr="00EE4637">
        <w:rPr>
          <w:rStyle w:val="FootnoteReference"/>
          <w:spacing w:val="-3"/>
        </w:rPr>
        <w:footnoteRef/>
      </w:r>
      <w:r w:rsidR="00CA78EE" w:rsidRPr="00EE4637">
        <w:rPr>
          <w:spacing w:val="-3"/>
        </w:rPr>
        <w:t xml:space="preserve"> </w:t>
      </w:r>
      <w:r w:rsidR="00CA78EE" w:rsidRPr="00EE4637">
        <w:rPr>
          <w:spacing w:val="-2"/>
          <w:szCs w:val="28"/>
          <w:lang w:val="nb-NO"/>
        </w:rPr>
        <w:t>Các cơ quan hành chính nhà nước đã tiếp nhận 751</w:t>
      </w:r>
      <w:r w:rsidR="00CA78EE" w:rsidRPr="00EE4637">
        <w:rPr>
          <w:bCs/>
          <w:spacing w:val="-2"/>
          <w:lang w:val="nb-NO"/>
        </w:rPr>
        <w:t xml:space="preserve"> đơn, </w:t>
      </w:r>
      <w:r w:rsidR="00CA78EE" w:rsidRPr="00EE4637">
        <w:rPr>
          <w:spacing w:val="-3"/>
        </w:rPr>
        <w:t>t</w:t>
      </w:r>
      <w:r w:rsidRPr="00EE4637">
        <w:rPr>
          <w:lang w:val="is-IS"/>
        </w:rPr>
        <w:t>ồn kỳ trước chuyển sang 231 đơn, tiếp nhận mới 520 đơn</w:t>
      </w:r>
      <w:r w:rsidR="00CA78EE" w:rsidRPr="00EE4637">
        <w:rPr>
          <w:spacing w:val="-3"/>
          <w:lang w:val="vi-VN"/>
        </w:rPr>
        <w:t xml:space="preserve">; </w:t>
      </w:r>
      <w:r w:rsidR="00CA78EE" w:rsidRPr="003D2D50">
        <w:rPr>
          <w:spacing w:val="-2"/>
          <w:szCs w:val="28"/>
          <w:lang w:val="nb-NO"/>
        </w:rPr>
        <w:t>tiếp 477</w:t>
      </w:r>
      <w:r w:rsidR="00CA78EE" w:rsidRPr="003D2D50">
        <w:rPr>
          <w:lang w:val="nb-NO"/>
        </w:rPr>
        <w:t xml:space="preserve"> lượt/176 lượt người</w:t>
      </w:r>
      <w:r w:rsidR="00CA78EE" w:rsidRPr="003D2D50">
        <w:rPr>
          <w:spacing w:val="-2"/>
          <w:lang w:val="nb-NO"/>
        </w:rPr>
        <w:t xml:space="preserve"> </w:t>
      </w:r>
      <w:r w:rsidR="00CA78EE" w:rsidRPr="003D2D50">
        <w:rPr>
          <w:spacing w:val="-2"/>
          <w:szCs w:val="28"/>
          <w:lang w:val="nb-NO"/>
        </w:rPr>
        <w:t>đến phản ánh, kiến nghị</w:t>
      </w:r>
      <w:r w:rsidR="00CA78EE">
        <w:rPr>
          <w:spacing w:val="-2"/>
          <w:szCs w:val="28"/>
          <w:lang w:val="nb-NO"/>
        </w:rPr>
        <w:t>.</w:t>
      </w:r>
    </w:p>
  </w:footnote>
  <w:footnote w:id="40">
    <w:p w:rsidR="00F94DAD" w:rsidRPr="00551C39" w:rsidRDefault="00F94DAD" w:rsidP="00551C39">
      <w:pPr>
        <w:pStyle w:val="FootnoteText"/>
        <w:ind w:firstLine="142"/>
        <w:jc w:val="both"/>
        <w:rPr>
          <w:lang w:val="nb-NO"/>
        </w:rPr>
      </w:pPr>
      <w:r w:rsidRPr="00551C39">
        <w:rPr>
          <w:rStyle w:val="FootnoteReference"/>
          <w:spacing w:val="-4"/>
        </w:rPr>
        <w:footnoteRef/>
      </w:r>
      <w:r w:rsidRPr="00551C39">
        <w:rPr>
          <w:spacing w:val="-4"/>
          <w:lang w:val="vi-VN"/>
        </w:rPr>
        <w:t xml:space="preserve"> </w:t>
      </w:r>
      <w:r w:rsidRPr="00551C39">
        <w:rPr>
          <w:lang w:val="nb-NO"/>
        </w:rPr>
        <w:t xml:space="preserve">Trong tháng 7, </w:t>
      </w:r>
      <w:r w:rsidR="00551C39" w:rsidRPr="00551C39">
        <w:rPr>
          <w:lang w:val="nb-NO"/>
        </w:rPr>
        <w:t>xảy ra 26 vụ phạm tội về trật tự xã h</w:t>
      </w:r>
      <w:r w:rsidR="0005194E">
        <w:rPr>
          <w:lang w:val="nb-NO"/>
        </w:rPr>
        <w:t>ộ</w:t>
      </w:r>
      <w:r w:rsidR="00551C39" w:rsidRPr="00551C39">
        <w:rPr>
          <w:lang w:val="nb-NO"/>
        </w:rPr>
        <w:t>i, tăng 05 vụ so với tháng trước, trong đó phạm tội rất nghiêm trọng, đặc biệt nghiêm trọng xảy ra 09 vụ, tăng 02 vụ so với tháng trước.</w:t>
      </w:r>
    </w:p>
  </w:footnote>
  <w:footnote w:id="41">
    <w:p w:rsidR="00EE4637" w:rsidRDefault="00EE4637" w:rsidP="00EE4637">
      <w:pPr>
        <w:pStyle w:val="FootnoteText"/>
        <w:jc w:val="both"/>
      </w:pPr>
      <w:r>
        <w:t xml:space="preserve">    </w:t>
      </w:r>
      <w:r>
        <w:rPr>
          <w:rStyle w:val="FootnoteReference"/>
        </w:rPr>
        <w:footnoteRef/>
      </w:r>
      <w:r>
        <w:t xml:space="preserve"> </w:t>
      </w:r>
      <w:r w:rsidRPr="00EE4637">
        <w:t>T</w:t>
      </w:r>
      <w:r w:rsidRPr="00EE4637">
        <w:rPr>
          <w:lang w:val="nl-NL"/>
        </w:rPr>
        <w:t>ính từ ngày 15/6/2023 đến ngày 15/7/2023</w:t>
      </w:r>
      <w:r w:rsidRPr="003D2D50">
        <w:rPr>
          <w:lang w:val="nl-NL"/>
        </w:rPr>
        <w:t xml:space="preserve"> xảy ra 06 vụ tai nạn và va chạm giao thông, giảm 7 vụ; 03 người</w:t>
      </w:r>
      <w:r>
        <w:rPr>
          <w:lang w:val="nl-NL"/>
        </w:rPr>
        <w:t xml:space="preserve"> chết</w:t>
      </w:r>
      <w:r w:rsidRPr="003D2D50">
        <w:rPr>
          <w:lang w:val="nl-NL"/>
        </w:rPr>
        <w:t>, 05 người</w:t>
      </w:r>
      <w:r>
        <w:rPr>
          <w:lang w:val="nl-NL"/>
        </w:rPr>
        <w:t xml:space="preserve"> </w:t>
      </w:r>
      <w:r w:rsidRPr="003D2D50">
        <w:rPr>
          <w:lang w:val="nl-NL"/>
        </w:rPr>
        <w:t>bị thương, giảm 09 người so cùng kỳ. Tính chung 07 tháng đầu năm 2023, xảy ra 64 vụ tai nạn và va chạm giao thông, giảm 15 vụ</w:t>
      </w:r>
      <w:r w:rsidR="00D626EC">
        <w:rPr>
          <w:lang w:val="nl-NL"/>
        </w:rPr>
        <w:t>;</w:t>
      </w:r>
      <w:r w:rsidRPr="003D2D50">
        <w:rPr>
          <w:lang w:val="nl-NL"/>
        </w:rPr>
        <w:t xml:space="preserve"> 22 người</w:t>
      </w:r>
      <w:r w:rsidR="00D626EC">
        <w:rPr>
          <w:lang w:val="nl-NL"/>
        </w:rPr>
        <w:t xml:space="preserve"> chết</w:t>
      </w:r>
      <w:r w:rsidRPr="003D2D50">
        <w:rPr>
          <w:lang w:val="nl-NL"/>
        </w:rPr>
        <w:t>, giảm 08 người</w:t>
      </w:r>
      <w:r w:rsidR="00D626EC">
        <w:rPr>
          <w:lang w:val="nl-NL"/>
        </w:rPr>
        <w:t>;</w:t>
      </w:r>
      <w:r w:rsidRPr="003D2D50">
        <w:rPr>
          <w:lang w:val="nl-NL"/>
        </w:rPr>
        <w:t xml:space="preserve"> 59 người</w:t>
      </w:r>
      <w:r w:rsidR="00D626EC">
        <w:rPr>
          <w:lang w:val="nl-NL"/>
        </w:rPr>
        <w:t xml:space="preserve"> </w:t>
      </w:r>
      <w:r w:rsidR="00D626EC" w:rsidRPr="003D2D50">
        <w:rPr>
          <w:lang w:val="nl-NL"/>
        </w:rPr>
        <w:t>bị thương</w:t>
      </w:r>
      <w:r w:rsidRPr="003D2D50">
        <w:rPr>
          <w:lang w:val="nl-NL"/>
        </w:rPr>
        <w:t>, giảm 14 người so cùng kỳ</w:t>
      </w:r>
      <w:r>
        <w:rPr>
          <w:lang w:val="nl-NL"/>
        </w:rPr>
        <w:t>.</w:t>
      </w:r>
    </w:p>
  </w:footnote>
  <w:footnote w:id="42">
    <w:p w:rsidR="006A5D70" w:rsidRPr="00C326E7" w:rsidRDefault="006A5D70">
      <w:pPr>
        <w:pStyle w:val="FootnoteText"/>
      </w:pPr>
      <w:r>
        <w:rPr>
          <w:rStyle w:val="FootnoteReference"/>
        </w:rPr>
        <w:footnoteRef/>
      </w:r>
      <w:r>
        <w:t xml:space="preserve"> </w:t>
      </w:r>
      <w:r w:rsidRPr="00C326E7">
        <w:t>Giảm 29,54% so cùng kỳ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5" w:rsidRDefault="00F102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215" w:rsidRDefault="00F10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15" w:rsidRDefault="006F6CD8">
    <w:pPr>
      <w:pStyle w:val="Header"/>
      <w:jc w:val="center"/>
    </w:pPr>
    <w:sdt>
      <w:sdtPr>
        <w:id w:val="276535517"/>
        <w:docPartObj>
          <w:docPartGallery w:val="Page Numbers (Top of Page)"/>
          <w:docPartUnique/>
        </w:docPartObj>
      </w:sdtPr>
      <w:sdtEndPr>
        <w:rPr>
          <w:rFonts w:ascii="Times New Roman" w:hAnsi="Times New Roman"/>
        </w:rPr>
      </w:sdtEndPr>
      <w:sdtContent>
        <w:r w:rsidR="00F10215" w:rsidRPr="00CC22E9">
          <w:rPr>
            <w:rFonts w:ascii="Times New Roman" w:hAnsi="Times New Roman"/>
          </w:rPr>
          <w:fldChar w:fldCharType="begin"/>
        </w:r>
        <w:r w:rsidR="00F10215" w:rsidRPr="00CC22E9">
          <w:rPr>
            <w:rFonts w:ascii="Times New Roman" w:hAnsi="Times New Roman"/>
          </w:rPr>
          <w:instrText xml:space="preserve"> PAGE   \* MERGEFORMAT </w:instrText>
        </w:r>
        <w:r w:rsidR="00F10215" w:rsidRPr="00CC22E9">
          <w:rPr>
            <w:rFonts w:ascii="Times New Roman" w:hAnsi="Times New Roman"/>
          </w:rPr>
          <w:fldChar w:fldCharType="separate"/>
        </w:r>
        <w:r w:rsidR="0005194E">
          <w:rPr>
            <w:rFonts w:ascii="Times New Roman" w:hAnsi="Times New Roman"/>
            <w:noProof/>
          </w:rPr>
          <w:t>2</w:t>
        </w:r>
        <w:r w:rsidR="00F10215" w:rsidRPr="00CC22E9">
          <w:rPr>
            <w:rFonts w:ascii="Times New Roman" w:hAnsi="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E6ADB"/>
    <w:multiLevelType w:val="hybridMultilevel"/>
    <w:tmpl w:val="E2CAEF60"/>
    <w:lvl w:ilvl="0" w:tplc="43C07E40">
      <w:numFmt w:val="bullet"/>
      <w:lvlText w:val="-"/>
      <w:lvlJc w:val="left"/>
      <w:pPr>
        <w:ind w:left="1440" w:hanging="360"/>
      </w:pPr>
      <w:rPr>
        <w:rFonts w:ascii="Times New Roman" w:eastAsia="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7A65E48"/>
    <w:multiLevelType w:val="multilevel"/>
    <w:tmpl w:val="6E06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000EF9"/>
    <w:rsid w:val="000012F8"/>
    <w:rsid w:val="00001843"/>
    <w:rsid w:val="00002C24"/>
    <w:rsid w:val="0000319E"/>
    <w:rsid w:val="0000336B"/>
    <w:rsid w:val="00003C07"/>
    <w:rsid w:val="00005246"/>
    <w:rsid w:val="00005266"/>
    <w:rsid w:val="000056E5"/>
    <w:rsid w:val="00005769"/>
    <w:rsid w:val="00005ED6"/>
    <w:rsid w:val="00007E06"/>
    <w:rsid w:val="00011169"/>
    <w:rsid w:val="000111B6"/>
    <w:rsid w:val="0001284E"/>
    <w:rsid w:val="000163AC"/>
    <w:rsid w:val="00016B58"/>
    <w:rsid w:val="000253CE"/>
    <w:rsid w:val="000306FB"/>
    <w:rsid w:val="000308B9"/>
    <w:rsid w:val="0003140D"/>
    <w:rsid w:val="00031564"/>
    <w:rsid w:val="000318D0"/>
    <w:rsid w:val="00033E5D"/>
    <w:rsid w:val="00035707"/>
    <w:rsid w:val="00035B21"/>
    <w:rsid w:val="00036660"/>
    <w:rsid w:val="00037D6F"/>
    <w:rsid w:val="000402C3"/>
    <w:rsid w:val="00040B24"/>
    <w:rsid w:val="0004117D"/>
    <w:rsid w:val="00043117"/>
    <w:rsid w:val="00044D2E"/>
    <w:rsid w:val="000464A6"/>
    <w:rsid w:val="00047533"/>
    <w:rsid w:val="00047AC6"/>
    <w:rsid w:val="000500F8"/>
    <w:rsid w:val="00050A51"/>
    <w:rsid w:val="0005194E"/>
    <w:rsid w:val="000529B0"/>
    <w:rsid w:val="00053C83"/>
    <w:rsid w:val="0005531E"/>
    <w:rsid w:val="00056300"/>
    <w:rsid w:val="0005711E"/>
    <w:rsid w:val="00057D56"/>
    <w:rsid w:val="00057D8C"/>
    <w:rsid w:val="000603A9"/>
    <w:rsid w:val="000603C1"/>
    <w:rsid w:val="0006139A"/>
    <w:rsid w:val="0006200A"/>
    <w:rsid w:val="000629EE"/>
    <w:rsid w:val="000639A4"/>
    <w:rsid w:val="000642B6"/>
    <w:rsid w:val="0006430C"/>
    <w:rsid w:val="00064AE8"/>
    <w:rsid w:val="0006747D"/>
    <w:rsid w:val="00067AC7"/>
    <w:rsid w:val="000708BB"/>
    <w:rsid w:val="00071E8D"/>
    <w:rsid w:val="000724AB"/>
    <w:rsid w:val="000731C4"/>
    <w:rsid w:val="000738A7"/>
    <w:rsid w:val="000764CA"/>
    <w:rsid w:val="0007666D"/>
    <w:rsid w:val="00076BD7"/>
    <w:rsid w:val="0007770F"/>
    <w:rsid w:val="00081D42"/>
    <w:rsid w:val="0008287D"/>
    <w:rsid w:val="0008490A"/>
    <w:rsid w:val="00085D7D"/>
    <w:rsid w:val="00086755"/>
    <w:rsid w:val="0008688C"/>
    <w:rsid w:val="000877D0"/>
    <w:rsid w:val="00091D05"/>
    <w:rsid w:val="00092377"/>
    <w:rsid w:val="00092A1D"/>
    <w:rsid w:val="00092ECF"/>
    <w:rsid w:val="000932AE"/>
    <w:rsid w:val="00093A59"/>
    <w:rsid w:val="00093E60"/>
    <w:rsid w:val="000945E2"/>
    <w:rsid w:val="000952B5"/>
    <w:rsid w:val="0009710C"/>
    <w:rsid w:val="000A06EC"/>
    <w:rsid w:val="000A1A58"/>
    <w:rsid w:val="000A2CB8"/>
    <w:rsid w:val="000A4030"/>
    <w:rsid w:val="000A4063"/>
    <w:rsid w:val="000A4844"/>
    <w:rsid w:val="000A5B6A"/>
    <w:rsid w:val="000A678C"/>
    <w:rsid w:val="000A6C26"/>
    <w:rsid w:val="000A70B6"/>
    <w:rsid w:val="000A7615"/>
    <w:rsid w:val="000B0AAE"/>
    <w:rsid w:val="000B2501"/>
    <w:rsid w:val="000B2614"/>
    <w:rsid w:val="000B3D2F"/>
    <w:rsid w:val="000B3FCF"/>
    <w:rsid w:val="000B413D"/>
    <w:rsid w:val="000B49D2"/>
    <w:rsid w:val="000B4B24"/>
    <w:rsid w:val="000B553B"/>
    <w:rsid w:val="000B5EAD"/>
    <w:rsid w:val="000C026A"/>
    <w:rsid w:val="000C1A0D"/>
    <w:rsid w:val="000C2B19"/>
    <w:rsid w:val="000C3D17"/>
    <w:rsid w:val="000C45E1"/>
    <w:rsid w:val="000C5549"/>
    <w:rsid w:val="000C6D6F"/>
    <w:rsid w:val="000D0ABC"/>
    <w:rsid w:val="000D1962"/>
    <w:rsid w:val="000D2485"/>
    <w:rsid w:val="000D6E12"/>
    <w:rsid w:val="000D754B"/>
    <w:rsid w:val="000E044E"/>
    <w:rsid w:val="000E077E"/>
    <w:rsid w:val="000E0B3D"/>
    <w:rsid w:val="000E1B1C"/>
    <w:rsid w:val="000E2D82"/>
    <w:rsid w:val="000E4920"/>
    <w:rsid w:val="000E52F2"/>
    <w:rsid w:val="000E5F8B"/>
    <w:rsid w:val="000E7F71"/>
    <w:rsid w:val="000F0353"/>
    <w:rsid w:val="000F0DB5"/>
    <w:rsid w:val="000F0F21"/>
    <w:rsid w:val="000F1D69"/>
    <w:rsid w:val="000F2012"/>
    <w:rsid w:val="000F4D04"/>
    <w:rsid w:val="000F6564"/>
    <w:rsid w:val="000F721B"/>
    <w:rsid w:val="000F78C9"/>
    <w:rsid w:val="000F7C24"/>
    <w:rsid w:val="00100852"/>
    <w:rsid w:val="00100ABF"/>
    <w:rsid w:val="00102091"/>
    <w:rsid w:val="00104597"/>
    <w:rsid w:val="00104860"/>
    <w:rsid w:val="00106BB8"/>
    <w:rsid w:val="00111879"/>
    <w:rsid w:val="00114AA3"/>
    <w:rsid w:val="00114F7E"/>
    <w:rsid w:val="00115033"/>
    <w:rsid w:val="00115F29"/>
    <w:rsid w:val="001164FA"/>
    <w:rsid w:val="00117861"/>
    <w:rsid w:val="00120C6D"/>
    <w:rsid w:val="0012174E"/>
    <w:rsid w:val="00122376"/>
    <w:rsid w:val="00122C84"/>
    <w:rsid w:val="0012453C"/>
    <w:rsid w:val="001255CE"/>
    <w:rsid w:val="00125850"/>
    <w:rsid w:val="001270CB"/>
    <w:rsid w:val="00130ABE"/>
    <w:rsid w:val="0013185C"/>
    <w:rsid w:val="00131FDF"/>
    <w:rsid w:val="00131FE2"/>
    <w:rsid w:val="00133732"/>
    <w:rsid w:val="00133F6B"/>
    <w:rsid w:val="00134967"/>
    <w:rsid w:val="001356E4"/>
    <w:rsid w:val="0013719E"/>
    <w:rsid w:val="00140512"/>
    <w:rsid w:val="00140D3F"/>
    <w:rsid w:val="001439F2"/>
    <w:rsid w:val="00144FCE"/>
    <w:rsid w:val="001456CE"/>
    <w:rsid w:val="00152011"/>
    <w:rsid w:val="0015303E"/>
    <w:rsid w:val="00155A7E"/>
    <w:rsid w:val="00155ED8"/>
    <w:rsid w:val="00156E11"/>
    <w:rsid w:val="0016062C"/>
    <w:rsid w:val="001607F7"/>
    <w:rsid w:val="00161DD4"/>
    <w:rsid w:val="00162695"/>
    <w:rsid w:val="00163FE0"/>
    <w:rsid w:val="00164FE8"/>
    <w:rsid w:val="0016595E"/>
    <w:rsid w:val="00165D58"/>
    <w:rsid w:val="00167453"/>
    <w:rsid w:val="00167934"/>
    <w:rsid w:val="00167DAC"/>
    <w:rsid w:val="001719B7"/>
    <w:rsid w:val="00172FD9"/>
    <w:rsid w:val="0017370A"/>
    <w:rsid w:val="00173C64"/>
    <w:rsid w:val="00174C3C"/>
    <w:rsid w:val="00175A06"/>
    <w:rsid w:val="001761B5"/>
    <w:rsid w:val="00181325"/>
    <w:rsid w:val="00181433"/>
    <w:rsid w:val="001836F4"/>
    <w:rsid w:val="00184A39"/>
    <w:rsid w:val="00185BD8"/>
    <w:rsid w:val="00186CAD"/>
    <w:rsid w:val="00187AC0"/>
    <w:rsid w:val="001900B3"/>
    <w:rsid w:val="00190A1E"/>
    <w:rsid w:val="00190E63"/>
    <w:rsid w:val="00191C95"/>
    <w:rsid w:val="00192C9F"/>
    <w:rsid w:val="00193031"/>
    <w:rsid w:val="00195DF9"/>
    <w:rsid w:val="00197B38"/>
    <w:rsid w:val="001A134B"/>
    <w:rsid w:val="001A198C"/>
    <w:rsid w:val="001A2CDC"/>
    <w:rsid w:val="001A4D27"/>
    <w:rsid w:val="001A54FA"/>
    <w:rsid w:val="001A6C78"/>
    <w:rsid w:val="001A6E16"/>
    <w:rsid w:val="001A7D50"/>
    <w:rsid w:val="001B17A1"/>
    <w:rsid w:val="001B1F30"/>
    <w:rsid w:val="001B4059"/>
    <w:rsid w:val="001B446E"/>
    <w:rsid w:val="001B4EF1"/>
    <w:rsid w:val="001C1C5F"/>
    <w:rsid w:val="001C4400"/>
    <w:rsid w:val="001C5941"/>
    <w:rsid w:val="001D2DCD"/>
    <w:rsid w:val="001D3601"/>
    <w:rsid w:val="001D38C2"/>
    <w:rsid w:val="001D45D4"/>
    <w:rsid w:val="001D4698"/>
    <w:rsid w:val="001E0995"/>
    <w:rsid w:val="001E328F"/>
    <w:rsid w:val="001E6281"/>
    <w:rsid w:val="001E6709"/>
    <w:rsid w:val="001E727F"/>
    <w:rsid w:val="001E7BBB"/>
    <w:rsid w:val="001F0C5A"/>
    <w:rsid w:val="001F2C0C"/>
    <w:rsid w:val="001F37CB"/>
    <w:rsid w:val="001F3AC1"/>
    <w:rsid w:val="001F4C5B"/>
    <w:rsid w:val="001F681A"/>
    <w:rsid w:val="002015E7"/>
    <w:rsid w:val="00203362"/>
    <w:rsid w:val="002043A7"/>
    <w:rsid w:val="0020446B"/>
    <w:rsid w:val="00210492"/>
    <w:rsid w:val="0021173E"/>
    <w:rsid w:val="00211DFE"/>
    <w:rsid w:val="0021294C"/>
    <w:rsid w:val="002138FC"/>
    <w:rsid w:val="00213968"/>
    <w:rsid w:val="00213D78"/>
    <w:rsid w:val="00214A77"/>
    <w:rsid w:val="00215E2E"/>
    <w:rsid w:val="002167C3"/>
    <w:rsid w:val="002170D5"/>
    <w:rsid w:val="00223438"/>
    <w:rsid w:val="0022343B"/>
    <w:rsid w:val="00224E1B"/>
    <w:rsid w:val="002261A4"/>
    <w:rsid w:val="00227061"/>
    <w:rsid w:val="00227BE6"/>
    <w:rsid w:val="00230843"/>
    <w:rsid w:val="00231A4C"/>
    <w:rsid w:val="00231A5C"/>
    <w:rsid w:val="002324E5"/>
    <w:rsid w:val="00233AB3"/>
    <w:rsid w:val="00235EEF"/>
    <w:rsid w:val="00236105"/>
    <w:rsid w:val="00236DFA"/>
    <w:rsid w:val="0024043A"/>
    <w:rsid w:val="00240780"/>
    <w:rsid w:val="00240FD9"/>
    <w:rsid w:val="002411E2"/>
    <w:rsid w:val="002423C0"/>
    <w:rsid w:val="00244056"/>
    <w:rsid w:val="002440D3"/>
    <w:rsid w:val="00244EC5"/>
    <w:rsid w:val="002468B5"/>
    <w:rsid w:val="00247558"/>
    <w:rsid w:val="00247CA8"/>
    <w:rsid w:val="00252571"/>
    <w:rsid w:val="00254D2D"/>
    <w:rsid w:val="002606C3"/>
    <w:rsid w:val="00261B2E"/>
    <w:rsid w:val="00262CEF"/>
    <w:rsid w:val="0026360D"/>
    <w:rsid w:val="00263BA5"/>
    <w:rsid w:val="0026555E"/>
    <w:rsid w:val="0026639B"/>
    <w:rsid w:val="00267347"/>
    <w:rsid w:val="002715CB"/>
    <w:rsid w:val="00272797"/>
    <w:rsid w:val="00274C48"/>
    <w:rsid w:val="002758DD"/>
    <w:rsid w:val="00281BC4"/>
    <w:rsid w:val="002859F6"/>
    <w:rsid w:val="00286317"/>
    <w:rsid w:val="0028664D"/>
    <w:rsid w:val="00287D0D"/>
    <w:rsid w:val="0029262D"/>
    <w:rsid w:val="00292741"/>
    <w:rsid w:val="00292A2E"/>
    <w:rsid w:val="0029584D"/>
    <w:rsid w:val="00296010"/>
    <w:rsid w:val="002A1ACC"/>
    <w:rsid w:val="002A21D6"/>
    <w:rsid w:val="002A2387"/>
    <w:rsid w:val="002A359E"/>
    <w:rsid w:val="002A6E87"/>
    <w:rsid w:val="002A6FD6"/>
    <w:rsid w:val="002A7547"/>
    <w:rsid w:val="002B2F2E"/>
    <w:rsid w:val="002B64CA"/>
    <w:rsid w:val="002C00A2"/>
    <w:rsid w:val="002C1D05"/>
    <w:rsid w:val="002C35FF"/>
    <w:rsid w:val="002C3F6B"/>
    <w:rsid w:val="002C44A1"/>
    <w:rsid w:val="002C4B92"/>
    <w:rsid w:val="002C6290"/>
    <w:rsid w:val="002C6E2B"/>
    <w:rsid w:val="002C7771"/>
    <w:rsid w:val="002C7977"/>
    <w:rsid w:val="002C7AE3"/>
    <w:rsid w:val="002C7F53"/>
    <w:rsid w:val="002D0003"/>
    <w:rsid w:val="002D0396"/>
    <w:rsid w:val="002D0927"/>
    <w:rsid w:val="002D241B"/>
    <w:rsid w:val="002D5951"/>
    <w:rsid w:val="002D6075"/>
    <w:rsid w:val="002D645E"/>
    <w:rsid w:val="002D6643"/>
    <w:rsid w:val="002D711D"/>
    <w:rsid w:val="002E0D9D"/>
    <w:rsid w:val="002E4226"/>
    <w:rsid w:val="002E5C2F"/>
    <w:rsid w:val="002E7921"/>
    <w:rsid w:val="002F171E"/>
    <w:rsid w:val="002F2BC1"/>
    <w:rsid w:val="002F3240"/>
    <w:rsid w:val="002F4209"/>
    <w:rsid w:val="002F421F"/>
    <w:rsid w:val="002F49BE"/>
    <w:rsid w:val="002F4DE1"/>
    <w:rsid w:val="002F616C"/>
    <w:rsid w:val="002F66FA"/>
    <w:rsid w:val="003006C7"/>
    <w:rsid w:val="0030099C"/>
    <w:rsid w:val="00301AD2"/>
    <w:rsid w:val="00301B37"/>
    <w:rsid w:val="00303519"/>
    <w:rsid w:val="0030411B"/>
    <w:rsid w:val="00304ADD"/>
    <w:rsid w:val="00304E4B"/>
    <w:rsid w:val="00307A8D"/>
    <w:rsid w:val="00307EA0"/>
    <w:rsid w:val="00311069"/>
    <w:rsid w:val="00312188"/>
    <w:rsid w:val="003158B7"/>
    <w:rsid w:val="00316D67"/>
    <w:rsid w:val="0032111D"/>
    <w:rsid w:val="00321A7D"/>
    <w:rsid w:val="00322813"/>
    <w:rsid w:val="00322DC2"/>
    <w:rsid w:val="00323693"/>
    <w:rsid w:val="003244F0"/>
    <w:rsid w:val="00324A1F"/>
    <w:rsid w:val="00333B8F"/>
    <w:rsid w:val="00333E76"/>
    <w:rsid w:val="00334212"/>
    <w:rsid w:val="003347D8"/>
    <w:rsid w:val="00336409"/>
    <w:rsid w:val="00337EA7"/>
    <w:rsid w:val="00341537"/>
    <w:rsid w:val="00341ABF"/>
    <w:rsid w:val="0034233A"/>
    <w:rsid w:val="00344F13"/>
    <w:rsid w:val="003456E8"/>
    <w:rsid w:val="003458B8"/>
    <w:rsid w:val="00346068"/>
    <w:rsid w:val="003468B8"/>
    <w:rsid w:val="0035163D"/>
    <w:rsid w:val="0035210A"/>
    <w:rsid w:val="003522E9"/>
    <w:rsid w:val="00353030"/>
    <w:rsid w:val="003556AB"/>
    <w:rsid w:val="00357AE3"/>
    <w:rsid w:val="003611D5"/>
    <w:rsid w:val="00362275"/>
    <w:rsid w:val="003629E7"/>
    <w:rsid w:val="0036394E"/>
    <w:rsid w:val="00363FE0"/>
    <w:rsid w:val="00364062"/>
    <w:rsid w:val="00365572"/>
    <w:rsid w:val="00365A1A"/>
    <w:rsid w:val="00365A7A"/>
    <w:rsid w:val="00366D66"/>
    <w:rsid w:val="00367C94"/>
    <w:rsid w:val="0037007C"/>
    <w:rsid w:val="0037050B"/>
    <w:rsid w:val="00371B6D"/>
    <w:rsid w:val="0037231B"/>
    <w:rsid w:val="0037568E"/>
    <w:rsid w:val="00382DB9"/>
    <w:rsid w:val="00383FEB"/>
    <w:rsid w:val="0038403F"/>
    <w:rsid w:val="00384A32"/>
    <w:rsid w:val="0039103B"/>
    <w:rsid w:val="00393E94"/>
    <w:rsid w:val="00393F4C"/>
    <w:rsid w:val="00394390"/>
    <w:rsid w:val="00395199"/>
    <w:rsid w:val="0039539C"/>
    <w:rsid w:val="003962B4"/>
    <w:rsid w:val="0039703D"/>
    <w:rsid w:val="003974C4"/>
    <w:rsid w:val="003A032A"/>
    <w:rsid w:val="003A040E"/>
    <w:rsid w:val="003A0CF3"/>
    <w:rsid w:val="003A1DCE"/>
    <w:rsid w:val="003A20A1"/>
    <w:rsid w:val="003A2753"/>
    <w:rsid w:val="003A7119"/>
    <w:rsid w:val="003A723A"/>
    <w:rsid w:val="003B1E86"/>
    <w:rsid w:val="003B2A20"/>
    <w:rsid w:val="003B4ECB"/>
    <w:rsid w:val="003B5106"/>
    <w:rsid w:val="003B56A7"/>
    <w:rsid w:val="003B5BAD"/>
    <w:rsid w:val="003B5F9C"/>
    <w:rsid w:val="003B6B5C"/>
    <w:rsid w:val="003B6ECA"/>
    <w:rsid w:val="003B752E"/>
    <w:rsid w:val="003C04AB"/>
    <w:rsid w:val="003C3173"/>
    <w:rsid w:val="003C4BA4"/>
    <w:rsid w:val="003D01C5"/>
    <w:rsid w:val="003D0F9F"/>
    <w:rsid w:val="003D1881"/>
    <w:rsid w:val="003D1E16"/>
    <w:rsid w:val="003D30C9"/>
    <w:rsid w:val="003D35EB"/>
    <w:rsid w:val="003D37F3"/>
    <w:rsid w:val="003D3C9E"/>
    <w:rsid w:val="003D3FA4"/>
    <w:rsid w:val="003D59FF"/>
    <w:rsid w:val="003D73E6"/>
    <w:rsid w:val="003E3955"/>
    <w:rsid w:val="003E3E2A"/>
    <w:rsid w:val="003E6B7A"/>
    <w:rsid w:val="003E7CB1"/>
    <w:rsid w:val="003E7FF1"/>
    <w:rsid w:val="003F1116"/>
    <w:rsid w:val="003F1897"/>
    <w:rsid w:val="003F26F9"/>
    <w:rsid w:val="003F3433"/>
    <w:rsid w:val="003F3FE9"/>
    <w:rsid w:val="003F43C8"/>
    <w:rsid w:val="003F48E7"/>
    <w:rsid w:val="003F539C"/>
    <w:rsid w:val="003F698B"/>
    <w:rsid w:val="003F6A3B"/>
    <w:rsid w:val="003F7565"/>
    <w:rsid w:val="003F7CC7"/>
    <w:rsid w:val="004003CC"/>
    <w:rsid w:val="00400576"/>
    <w:rsid w:val="00401BA7"/>
    <w:rsid w:val="00401C2F"/>
    <w:rsid w:val="0040206C"/>
    <w:rsid w:val="004025B0"/>
    <w:rsid w:val="00404357"/>
    <w:rsid w:val="00404DED"/>
    <w:rsid w:val="00404E22"/>
    <w:rsid w:val="00405082"/>
    <w:rsid w:val="00405C5D"/>
    <w:rsid w:val="00406BA0"/>
    <w:rsid w:val="00410835"/>
    <w:rsid w:val="0041258F"/>
    <w:rsid w:val="00413A39"/>
    <w:rsid w:val="00415B77"/>
    <w:rsid w:val="00416320"/>
    <w:rsid w:val="004211AD"/>
    <w:rsid w:val="004223FB"/>
    <w:rsid w:val="0042294F"/>
    <w:rsid w:val="00422BAC"/>
    <w:rsid w:val="00423E18"/>
    <w:rsid w:val="00424AA3"/>
    <w:rsid w:val="004255D4"/>
    <w:rsid w:val="00426EF8"/>
    <w:rsid w:val="00432FE7"/>
    <w:rsid w:val="004342B7"/>
    <w:rsid w:val="00434617"/>
    <w:rsid w:val="00435083"/>
    <w:rsid w:val="00435904"/>
    <w:rsid w:val="00437AB2"/>
    <w:rsid w:val="00440776"/>
    <w:rsid w:val="004407D2"/>
    <w:rsid w:val="00440F43"/>
    <w:rsid w:val="004415FB"/>
    <w:rsid w:val="00442056"/>
    <w:rsid w:val="00442395"/>
    <w:rsid w:val="00442A89"/>
    <w:rsid w:val="00445A6F"/>
    <w:rsid w:val="0044626F"/>
    <w:rsid w:val="00451395"/>
    <w:rsid w:val="00451F19"/>
    <w:rsid w:val="0045345C"/>
    <w:rsid w:val="004576C4"/>
    <w:rsid w:val="004600CF"/>
    <w:rsid w:val="00461A0C"/>
    <w:rsid w:val="0046566C"/>
    <w:rsid w:val="0046574B"/>
    <w:rsid w:val="00465951"/>
    <w:rsid w:val="00466C43"/>
    <w:rsid w:val="0047118F"/>
    <w:rsid w:val="0047139F"/>
    <w:rsid w:val="0047506C"/>
    <w:rsid w:val="00475203"/>
    <w:rsid w:val="0048081A"/>
    <w:rsid w:val="004843B5"/>
    <w:rsid w:val="0048535A"/>
    <w:rsid w:val="00485A4E"/>
    <w:rsid w:val="00486F82"/>
    <w:rsid w:val="0048716E"/>
    <w:rsid w:val="00495397"/>
    <w:rsid w:val="00497347"/>
    <w:rsid w:val="004A0755"/>
    <w:rsid w:val="004A126E"/>
    <w:rsid w:val="004A179A"/>
    <w:rsid w:val="004A4011"/>
    <w:rsid w:val="004A5167"/>
    <w:rsid w:val="004A6ED8"/>
    <w:rsid w:val="004A74FE"/>
    <w:rsid w:val="004A7A7C"/>
    <w:rsid w:val="004B0132"/>
    <w:rsid w:val="004B11BD"/>
    <w:rsid w:val="004B2C50"/>
    <w:rsid w:val="004C070D"/>
    <w:rsid w:val="004C159C"/>
    <w:rsid w:val="004C2E2E"/>
    <w:rsid w:val="004C2EC4"/>
    <w:rsid w:val="004C656B"/>
    <w:rsid w:val="004D2755"/>
    <w:rsid w:val="004D297C"/>
    <w:rsid w:val="004D705A"/>
    <w:rsid w:val="004D7FFD"/>
    <w:rsid w:val="004E0D07"/>
    <w:rsid w:val="004E0DF2"/>
    <w:rsid w:val="004E133C"/>
    <w:rsid w:val="004E26DF"/>
    <w:rsid w:val="004E3215"/>
    <w:rsid w:val="004E36FD"/>
    <w:rsid w:val="004E6437"/>
    <w:rsid w:val="004E6D87"/>
    <w:rsid w:val="004E7B2D"/>
    <w:rsid w:val="004E7E50"/>
    <w:rsid w:val="004E7F46"/>
    <w:rsid w:val="004F085F"/>
    <w:rsid w:val="004F190B"/>
    <w:rsid w:val="004F2C1E"/>
    <w:rsid w:val="004F4307"/>
    <w:rsid w:val="004F65F2"/>
    <w:rsid w:val="004F685D"/>
    <w:rsid w:val="0050005A"/>
    <w:rsid w:val="00500FA0"/>
    <w:rsid w:val="005015A2"/>
    <w:rsid w:val="00503D7C"/>
    <w:rsid w:val="005065FC"/>
    <w:rsid w:val="005067C0"/>
    <w:rsid w:val="005071FC"/>
    <w:rsid w:val="00510345"/>
    <w:rsid w:val="005115C1"/>
    <w:rsid w:val="005127B1"/>
    <w:rsid w:val="00513A2D"/>
    <w:rsid w:val="00514AA0"/>
    <w:rsid w:val="00515657"/>
    <w:rsid w:val="00515ACE"/>
    <w:rsid w:val="005167B8"/>
    <w:rsid w:val="0052037D"/>
    <w:rsid w:val="00522D07"/>
    <w:rsid w:val="005236E5"/>
    <w:rsid w:val="00523E5E"/>
    <w:rsid w:val="005244B8"/>
    <w:rsid w:val="005319EE"/>
    <w:rsid w:val="00531CF8"/>
    <w:rsid w:val="005323FA"/>
    <w:rsid w:val="00533181"/>
    <w:rsid w:val="0053564B"/>
    <w:rsid w:val="00536FDB"/>
    <w:rsid w:val="00537556"/>
    <w:rsid w:val="005377CD"/>
    <w:rsid w:val="00540A3B"/>
    <w:rsid w:val="0054269F"/>
    <w:rsid w:val="005426F5"/>
    <w:rsid w:val="005437E0"/>
    <w:rsid w:val="0054629D"/>
    <w:rsid w:val="00551C39"/>
    <w:rsid w:val="005522F5"/>
    <w:rsid w:val="005529CE"/>
    <w:rsid w:val="00552EC5"/>
    <w:rsid w:val="005536CF"/>
    <w:rsid w:val="00554BCE"/>
    <w:rsid w:val="00556088"/>
    <w:rsid w:val="00556B32"/>
    <w:rsid w:val="00560C24"/>
    <w:rsid w:val="00560D08"/>
    <w:rsid w:val="00561D97"/>
    <w:rsid w:val="00563B40"/>
    <w:rsid w:val="005667DE"/>
    <w:rsid w:val="00571F91"/>
    <w:rsid w:val="00575D5B"/>
    <w:rsid w:val="005761CE"/>
    <w:rsid w:val="005818B7"/>
    <w:rsid w:val="00582A52"/>
    <w:rsid w:val="005837F3"/>
    <w:rsid w:val="005854C7"/>
    <w:rsid w:val="00585B99"/>
    <w:rsid w:val="00585C2C"/>
    <w:rsid w:val="005863A4"/>
    <w:rsid w:val="00586881"/>
    <w:rsid w:val="005870F5"/>
    <w:rsid w:val="00590058"/>
    <w:rsid w:val="005902DD"/>
    <w:rsid w:val="0059069D"/>
    <w:rsid w:val="0059155A"/>
    <w:rsid w:val="00592FC7"/>
    <w:rsid w:val="00593B77"/>
    <w:rsid w:val="00597159"/>
    <w:rsid w:val="00597CD9"/>
    <w:rsid w:val="00597F77"/>
    <w:rsid w:val="005A1D57"/>
    <w:rsid w:val="005A265E"/>
    <w:rsid w:val="005A28FF"/>
    <w:rsid w:val="005A5C48"/>
    <w:rsid w:val="005A7059"/>
    <w:rsid w:val="005B202B"/>
    <w:rsid w:val="005B240A"/>
    <w:rsid w:val="005B335E"/>
    <w:rsid w:val="005B5F1A"/>
    <w:rsid w:val="005B72CF"/>
    <w:rsid w:val="005C01E5"/>
    <w:rsid w:val="005C3395"/>
    <w:rsid w:val="005C5194"/>
    <w:rsid w:val="005C6F8C"/>
    <w:rsid w:val="005D00A3"/>
    <w:rsid w:val="005D0783"/>
    <w:rsid w:val="005D0889"/>
    <w:rsid w:val="005D08EE"/>
    <w:rsid w:val="005D1347"/>
    <w:rsid w:val="005D21BA"/>
    <w:rsid w:val="005D3687"/>
    <w:rsid w:val="005D3A87"/>
    <w:rsid w:val="005D4F91"/>
    <w:rsid w:val="005D53DF"/>
    <w:rsid w:val="005D562E"/>
    <w:rsid w:val="005D5B5A"/>
    <w:rsid w:val="005D6DC8"/>
    <w:rsid w:val="005E0495"/>
    <w:rsid w:val="005E0A18"/>
    <w:rsid w:val="005E190D"/>
    <w:rsid w:val="005E24EA"/>
    <w:rsid w:val="005E45A9"/>
    <w:rsid w:val="005E629E"/>
    <w:rsid w:val="005E730B"/>
    <w:rsid w:val="005F13E2"/>
    <w:rsid w:val="005F1A51"/>
    <w:rsid w:val="005F1E2F"/>
    <w:rsid w:val="005F23DB"/>
    <w:rsid w:val="005F2E6A"/>
    <w:rsid w:val="005F3862"/>
    <w:rsid w:val="005F3A31"/>
    <w:rsid w:val="005F47B4"/>
    <w:rsid w:val="005F5F04"/>
    <w:rsid w:val="005F6DBE"/>
    <w:rsid w:val="005F7648"/>
    <w:rsid w:val="005F77C3"/>
    <w:rsid w:val="00604302"/>
    <w:rsid w:val="006053EC"/>
    <w:rsid w:val="00605CC5"/>
    <w:rsid w:val="0060663D"/>
    <w:rsid w:val="00606ED1"/>
    <w:rsid w:val="00610027"/>
    <w:rsid w:val="00612E05"/>
    <w:rsid w:val="006153A8"/>
    <w:rsid w:val="00616283"/>
    <w:rsid w:val="00616377"/>
    <w:rsid w:val="006175EE"/>
    <w:rsid w:val="00621C43"/>
    <w:rsid w:val="00625509"/>
    <w:rsid w:val="006256E3"/>
    <w:rsid w:val="00627CEA"/>
    <w:rsid w:val="00630E14"/>
    <w:rsid w:val="0063203F"/>
    <w:rsid w:val="0063331A"/>
    <w:rsid w:val="006336FC"/>
    <w:rsid w:val="00637700"/>
    <w:rsid w:val="006406AF"/>
    <w:rsid w:val="00640CF3"/>
    <w:rsid w:val="00642452"/>
    <w:rsid w:val="00643552"/>
    <w:rsid w:val="006443B0"/>
    <w:rsid w:val="006468DB"/>
    <w:rsid w:val="00646BD8"/>
    <w:rsid w:val="00646C4C"/>
    <w:rsid w:val="006471E9"/>
    <w:rsid w:val="006514A7"/>
    <w:rsid w:val="006546C3"/>
    <w:rsid w:val="00654ABB"/>
    <w:rsid w:val="00654F23"/>
    <w:rsid w:val="00655A73"/>
    <w:rsid w:val="00660DEB"/>
    <w:rsid w:val="00662670"/>
    <w:rsid w:val="00663792"/>
    <w:rsid w:val="00664588"/>
    <w:rsid w:val="0066488B"/>
    <w:rsid w:val="006673D5"/>
    <w:rsid w:val="00670002"/>
    <w:rsid w:val="006732D0"/>
    <w:rsid w:val="00675837"/>
    <w:rsid w:val="0068319A"/>
    <w:rsid w:val="00685679"/>
    <w:rsid w:val="00686699"/>
    <w:rsid w:val="0068675F"/>
    <w:rsid w:val="00690A92"/>
    <w:rsid w:val="00690C3B"/>
    <w:rsid w:val="00691481"/>
    <w:rsid w:val="00693CA1"/>
    <w:rsid w:val="006940F8"/>
    <w:rsid w:val="0069446E"/>
    <w:rsid w:val="00695B83"/>
    <w:rsid w:val="006974A9"/>
    <w:rsid w:val="006A0213"/>
    <w:rsid w:val="006A0B12"/>
    <w:rsid w:val="006A1F0A"/>
    <w:rsid w:val="006A1FF0"/>
    <w:rsid w:val="006A231D"/>
    <w:rsid w:val="006A4FDF"/>
    <w:rsid w:val="006A5D70"/>
    <w:rsid w:val="006B18B0"/>
    <w:rsid w:val="006B1B50"/>
    <w:rsid w:val="006B32E3"/>
    <w:rsid w:val="006B3750"/>
    <w:rsid w:val="006B5293"/>
    <w:rsid w:val="006B5A44"/>
    <w:rsid w:val="006B67A8"/>
    <w:rsid w:val="006B732F"/>
    <w:rsid w:val="006B79F1"/>
    <w:rsid w:val="006C0708"/>
    <w:rsid w:val="006C2F4B"/>
    <w:rsid w:val="006C43CE"/>
    <w:rsid w:val="006C5EB4"/>
    <w:rsid w:val="006C635F"/>
    <w:rsid w:val="006D224B"/>
    <w:rsid w:val="006D3C5B"/>
    <w:rsid w:val="006D47E5"/>
    <w:rsid w:val="006D5AB6"/>
    <w:rsid w:val="006D744E"/>
    <w:rsid w:val="006E25E5"/>
    <w:rsid w:val="006E370D"/>
    <w:rsid w:val="006E47F6"/>
    <w:rsid w:val="006E6188"/>
    <w:rsid w:val="006E62AD"/>
    <w:rsid w:val="006F0730"/>
    <w:rsid w:val="006F2811"/>
    <w:rsid w:val="006F5FA1"/>
    <w:rsid w:val="006F6CB2"/>
    <w:rsid w:val="006F6CD8"/>
    <w:rsid w:val="006F7A0E"/>
    <w:rsid w:val="00702B22"/>
    <w:rsid w:val="00705771"/>
    <w:rsid w:val="00705A77"/>
    <w:rsid w:val="00705C27"/>
    <w:rsid w:val="0070680D"/>
    <w:rsid w:val="00710560"/>
    <w:rsid w:val="00710803"/>
    <w:rsid w:val="00715E49"/>
    <w:rsid w:val="007171E0"/>
    <w:rsid w:val="007176D5"/>
    <w:rsid w:val="00717926"/>
    <w:rsid w:val="00721BBB"/>
    <w:rsid w:val="00722C2C"/>
    <w:rsid w:val="00724C3D"/>
    <w:rsid w:val="00725DFC"/>
    <w:rsid w:val="00726F4D"/>
    <w:rsid w:val="007272DB"/>
    <w:rsid w:val="00727B82"/>
    <w:rsid w:val="00730126"/>
    <w:rsid w:val="007314D9"/>
    <w:rsid w:val="00733558"/>
    <w:rsid w:val="00733819"/>
    <w:rsid w:val="00733895"/>
    <w:rsid w:val="00733ACA"/>
    <w:rsid w:val="0073498A"/>
    <w:rsid w:val="007368E8"/>
    <w:rsid w:val="00737EB3"/>
    <w:rsid w:val="007420FD"/>
    <w:rsid w:val="00742266"/>
    <w:rsid w:val="007437BC"/>
    <w:rsid w:val="00744162"/>
    <w:rsid w:val="0074675C"/>
    <w:rsid w:val="00752454"/>
    <w:rsid w:val="00754902"/>
    <w:rsid w:val="00755446"/>
    <w:rsid w:val="00755A82"/>
    <w:rsid w:val="00756B81"/>
    <w:rsid w:val="007601E9"/>
    <w:rsid w:val="007611EF"/>
    <w:rsid w:val="0076121A"/>
    <w:rsid w:val="00761D07"/>
    <w:rsid w:val="007635F8"/>
    <w:rsid w:val="00763706"/>
    <w:rsid w:val="00765ADC"/>
    <w:rsid w:val="00765B12"/>
    <w:rsid w:val="00765F68"/>
    <w:rsid w:val="00766875"/>
    <w:rsid w:val="00766B84"/>
    <w:rsid w:val="00766BE3"/>
    <w:rsid w:val="007702E8"/>
    <w:rsid w:val="0077162B"/>
    <w:rsid w:val="007721E8"/>
    <w:rsid w:val="00772D84"/>
    <w:rsid w:val="00773838"/>
    <w:rsid w:val="00773B9C"/>
    <w:rsid w:val="00773CA5"/>
    <w:rsid w:val="00773E5D"/>
    <w:rsid w:val="0077552A"/>
    <w:rsid w:val="00775D97"/>
    <w:rsid w:val="00776CFB"/>
    <w:rsid w:val="007774AA"/>
    <w:rsid w:val="007817D8"/>
    <w:rsid w:val="00782641"/>
    <w:rsid w:val="00783B42"/>
    <w:rsid w:val="00785546"/>
    <w:rsid w:val="007876B6"/>
    <w:rsid w:val="00790C04"/>
    <w:rsid w:val="0079265E"/>
    <w:rsid w:val="007946ED"/>
    <w:rsid w:val="00796496"/>
    <w:rsid w:val="00796606"/>
    <w:rsid w:val="00796A77"/>
    <w:rsid w:val="00796F55"/>
    <w:rsid w:val="0079780F"/>
    <w:rsid w:val="007A3723"/>
    <w:rsid w:val="007A56E4"/>
    <w:rsid w:val="007A74C0"/>
    <w:rsid w:val="007A7854"/>
    <w:rsid w:val="007B0C80"/>
    <w:rsid w:val="007B198B"/>
    <w:rsid w:val="007B41FE"/>
    <w:rsid w:val="007B5E4E"/>
    <w:rsid w:val="007B7822"/>
    <w:rsid w:val="007C0E9F"/>
    <w:rsid w:val="007C1010"/>
    <w:rsid w:val="007C33CF"/>
    <w:rsid w:val="007C7CF3"/>
    <w:rsid w:val="007D11CB"/>
    <w:rsid w:val="007D2824"/>
    <w:rsid w:val="007D3466"/>
    <w:rsid w:val="007D40CB"/>
    <w:rsid w:val="007D4DEB"/>
    <w:rsid w:val="007D589C"/>
    <w:rsid w:val="007D68BC"/>
    <w:rsid w:val="007D6B4F"/>
    <w:rsid w:val="007D7098"/>
    <w:rsid w:val="007E1F49"/>
    <w:rsid w:val="007E36BB"/>
    <w:rsid w:val="007E4CBE"/>
    <w:rsid w:val="007E71E3"/>
    <w:rsid w:val="007F21D0"/>
    <w:rsid w:val="007F4A6E"/>
    <w:rsid w:val="007F64AB"/>
    <w:rsid w:val="007F6E87"/>
    <w:rsid w:val="007F71F4"/>
    <w:rsid w:val="0080010F"/>
    <w:rsid w:val="008006E4"/>
    <w:rsid w:val="00800ADC"/>
    <w:rsid w:val="0080319D"/>
    <w:rsid w:val="00803384"/>
    <w:rsid w:val="00804B79"/>
    <w:rsid w:val="00805095"/>
    <w:rsid w:val="00805A8E"/>
    <w:rsid w:val="00806BDB"/>
    <w:rsid w:val="0080728F"/>
    <w:rsid w:val="008074BE"/>
    <w:rsid w:val="008111A3"/>
    <w:rsid w:val="008116B6"/>
    <w:rsid w:val="00811F5F"/>
    <w:rsid w:val="0081369D"/>
    <w:rsid w:val="00825ED7"/>
    <w:rsid w:val="00826AF1"/>
    <w:rsid w:val="00826BDC"/>
    <w:rsid w:val="008303FD"/>
    <w:rsid w:val="00830637"/>
    <w:rsid w:val="00830B76"/>
    <w:rsid w:val="008310BE"/>
    <w:rsid w:val="00831C9D"/>
    <w:rsid w:val="00832BD3"/>
    <w:rsid w:val="008332C8"/>
    <w:rsid w:val="00833A50"/>
    <w:rsid w:val="00835BEE"/>
    <w:rsid w:val="008401A2"/>
    <w:rsid w:val="00841168"/>
    <w:rsid w:val="00841AA5"/>
    <w:rsid w:val="00842AA9"/>
    <w:rsid w:val="0084565B"/>
    <w:rsid w:val="008473E5"/>
    <w:rsid w:val="00847C95"/>
    <w:rsid w:val="008535D2"/>
    <w:rsid w:val="00853894"/>
    <w:rsid w:val="008545EB"/>
    <w:rsid w:val="00855869"/>
    <w:rsid w:val="00856744"/>
    <w:rsid w:val="00856936"/>
    <w:rsid w:val="00857B3F"/>
    <w:rsid w:val="00860442"/>
    <w:rsid w:val="0086070E"/>
    <w:rsid w:val="008621E8"/>
    <w:rsid w:val="008628F9"/>
    <w:rsid w:val="008640FF"/>
    <w:rsid w:val="00865468"/>
    <w:rsid w:val="00865B53"/>
    <w:rsid w:val="00865D32"/>
    <w:rsid w:val="0086706E"/>
    <w:rsid w:val="00867869"/>
    <w:rsid w:val="00870091"/>
    <w:rsid w:val="00870561"/>
    <w:rsid w:val="00871014"/>
    <w:rsid w:val="00871599"/>
    <w:rsid w:val="00871A36"/>
    <w:rsid w:val="00871DD4"/>
    <w:rsid w:val="0087370B"/>
    <w:rsid w:val="0087600A"/>
    <w:rsid w:val="008772DA"/>
    <w:rsid w:val="008802AF"/>
    <w:rsid w:val="008811C6"/>
    <w:rsid w:val="008828E0"/>
    <w:rsid w:val="008847A9"/>
    <w:rsid w:val="008848EE"/>
    <w:rsid w:val="0088710A"/>
    <w:rsid w:val="008874B6"/>
    <w:rsid w:val="00887F91"/>
    <w:rsid w:val="008908AC"/>
    <w:rsid w:val="00890F80"/>
    <w:rsid w:val="00891E12"/>
    <w:rsid w:val="00892067"/>
    <w:rsid w:val="00892634"/>
    <w:rsid w:val="00892B04"/>
    <w:rsid w:val="00893725"/>
    <w:rsid w:val="00893967"/>
    <w:rsid w:val="00894187"/>
    <w:rsid w:val="008956B1"/>
    <w:rsid w:val="00895E71"/>
    <w:rsid w:val="008968AF"/>
    <w:rsid w:val="008A2554"/>
    <w:rsid w:val="008A32EA"/>
    <w:rsid w:val="008A494A"/>
    <w:rsid w:val="008A5901"/>
    <w:rsid w:val="008B2991"/>
    <w:rsid w:val="008B6015"/>
    <w:rsid w:val="008B6E96"/>
    <w:rsid w:val="008B7321"/>
    <w:rsid w:val="008B77BA"/>
    <w:rsid w:val="008B794F"/>
    <w:rsid w:val="008B7A07"/>
    <w:rsid w:val="008C500C"/>
    <w:rsid w:val="008C58B0"/>
    <w:rsid w:val="008C74C2"/>
    <w:rsid w:val="008D0159"/>
    <w:rsid w:val="008D0ADF"/>
    <w:rsid w:val="008D216B"/>
    <w:rsid w:val="008D3F6B"/>
    <w:rsid w:val="008D41D5"/>
    <w:rsid w:val="008D7137"/>
    <w:rsid w:val="008E2D61"/>
    <w:rsid w:val="008E39F7"/>
    <w:rsid w:val="008E43D8"/>
    <w:rsid w:val="008E574D"/>
    <w:rsid w:val="008E77B6"/>
    <w:rsid w:val="008F00A6"/>
    <w:rsid w:val="008F22AE"/>
    <w:rsid w:val="008F2346"/>
    <w:rsid w:val="008F36E5"/>
    <w:rsid w:val="008F3732"/>
    <w:rsid w:val="008F4432"/>
    <w:rsid w:val="008F5BF3"/>
    <w:rsid w:val="008F60AA"/>
    <w:rsid w:val="008F658D"/>
    <w:rsid w:val="008F7925"/>
    <w:rsid w:val="00900AA7"/>
    <w:rsid w:val="00901626"/>
    <w:rsid w:val="00901A15"/>
    <w:rsid w:val="00902260"/>
    <w:rsid w:val="009028FB"/>
    <w:rsid w:val="0090303D"/>
    <w:rsid w:val="00903238"/>
    <w:rsid w:val="00904DC1"/>
    <w:rsid w:val="00910265"/>
    <w:rsid w:val="0091277A"/>
    <w:rsid w:val="00912A11"/>
    <w:rsid w:val="0091325F"/>
    <w:rsid w:val="00916381"/>
    <w:rsid w:val="00916A69"/>
    <w:rsid w:val="00916AE4"/>
    <w:rsid w:val="00916C1F"/>
    <w:rsid w:val="009200DA"/>
    <w:rsid w:val="00920609"/>
    <w:rsid w:val="009238ED"/>
    <w:rsid w:val="00924856"/>
    <w:rsid w:val="009253D7"/>
    <w:rsid w:val="00925A17"/>
    <w:rsid w:val="00925B5A"/>
    <w:rsid w:val="00926367"/>
    <w:rsid w:val="009265A1"/>
    <w:rsid w:val="0092690D"/>
    <w:rsid w:val="00930AC8"/>
    <w:rsid w:val="009311A5"/>
    <w:rsid w:val="009345CE"/>
    <w:rsid w:val="00934D10"/>
    <w:rsid w:val="009363A2"/>
    <w:rsid w:val="00936FEF"/>
    <w:rsid w:val="00937196"/>
    <w:rsid w:val="00940154"/>
    <w:rsid w:val="00942171"/>
    <w:rsid w:val="00945D76"/>
    <w:rsid w:val="00947891"/>
    <w:rsid w:val="00952C96"/>
    <w:rsid w:val="0095320D"/>
    <w:rsid w:val="009535E5"/>
    <w:rsid w:val="00953D79"/>
    <w:rsid w:val="00954B50"/>
    <w:rsid w:val="00954D4D"/>
    <w:rsid w:val="00956892"/>
    <w:rsid w:val="00956F7A"/>
    <w:rsid w:val="00957EB5"/>
    <w:rsid w:val="009624CC"/>
    <w:rsid w:val="00966DEF"/>
    <w:rsid w:val="00967283"/>
    <w:rsid w:val="00967399"/>
    <w:rsid w:val="00970C7A"/>
    <w:rsid w:val="00971524"/>
    <w:rsid w:val="00972017"/>
    <w:rsid w:val="009729D3"/>
    <w:rsid w:val="009743AC"/>
    <w:rsid w:val="00974D26"/>
    <w:rsid w:val="00975F34"/>
    <w:rsid w:val="009809B3"/>
    <w:rsid w:val="0098141D"/>
    <w:rsid w:val="00982ACA"/>
    <w:rsid w:val="00983544"/>
    <w:rsid w:val="00984552"/>
    <w:rsid w:val="009871B5"/>
    <w:rsid w:val="00991439"/>
    <w:rsid w:val="00991EEF"/>
    <w:rsid w:val="0099236F"/>
    <w:rsid w:val="00992AD8"/>
    <w:rsid w:val="00993DEA"/>
    <w:rsid w:val="0099461D"/>
    <w:rsid w:val="00995B0A"/>
    <w:rsid w:val="00997315"/>
    <w:rsid w:val="00997B10"/>
    <w:rsid w:val="009A16BC"/>
    <w:rsid w:val="009A1A86"/>
    <w:rsid w:val="009A1FC5"/>
    <w:rsid w:val="009A2241"/>
    <w:rsid w:val="009A298C"/>
    <w:rsid w:val="009A36B9"/>
    <w:rsid w:val="009A4DAD"/>
    <w:rsid w:val="009A74B2"/>
    <w:rsid w:val="009B22E2"/>
    <w:rsid w:val="009B4B70"/>
    <w:rsid w:val="009B5DDA"/>
    <w:rsid w:val="009B6C7B"/>
    <w:rsid w:val="009C0659"/>
    <w:rsid w:val="009C12CD"/>
    <w:rsid w:val="009C188C"/>
    <w:rsid w:val="009C3EEE"/>
    <w:rsid w:val="009C5F30"/>
    <w:rsid w:val="009C6BA7"/>
    <w:rsid w:val="009C733B"/>
    <w:rsid w:val="009C78EF"/>
    <w:rsid w:val="009D2048"/>
    <w:rsid w:val="009D230D"/>
    <w:rsid w:val="009D2A4D"/>
    <w:rsid w:val="009D31E1"/>
    <w:rsid w:val="009D49BF"/>
    <w:rsid w:val="009D4B48"/>
    <w:rsid w:val="009D5EEB"/>
    <w:rsid w:val="009E2713"/>
    <w:rsid w:val="009E2B26"/>
    <w:rsid w:val="009E3DD9"/>
    <w:rsid w:val="009E56DD"/>
    <w:rsid w:val="009F1447"/>
    <w:rsid w:val="009F25A2"/>
    <w:rsid w:val="009F29B3"/>
    <w:rsid w:val="009F3B04"/>
    <w:rsid w:val="009F3E8F"/>
    <w:rsid w:val="009F4285"/>
    <w:rsid w:val="009F4762"/>
    <w:rsid w:val="009F4841"/>
    <w:rsid w:val="009F4BDA"/>
    <w:rsid w:val="009F5184"/>
    <w:rsid w:val="009F58CC"/>
    <w:rsid w:val="009F655E"/>
    <w:rsid w:val="009F7C56"/>
    <w:rsid w:val="00A01A9A"/>
    <w:rsid w:val="00A023A8"/>
    <w:rsid w:val="00A02827"/>
    <w:rsid w:val="00A05CA9"/>
    <w:rsid w:val="00A06C8F"/>
    <w:rsid w:val="00A07813"/>
    <w:rsid w:val="00A1097A"/>
    <w:rsid w:val="00A10CDF"/>
    <w:rsid w:val="00A1382C"/>
    <w:rsid w:val="00A15DBC"/>
    <w:rsid w:val="00A1606D"/>
    <w:rsid w:val="00A165C9"/>
    <w:rsid w:val="00A20019"/>
    <w:rsid w:val="00A21144"/>
    <w:rsid w:val="00A21E90"/>
    <w:rsid w:val="00A22AC5"/>
    <w:rsid w:val="00A23BDE"/>
    <w:rsid w:val="00A23D64"/>
    <w:rsid w:val="00A24E44"/>
    <w:rsid w:val="00A25BB3"/>
    <w:rsid w:val="00A26365"/>
    <w:rsid w:val="00A27B55"/>
    <w:rsid w:val="00A3264E"/>
    <w:rsid w:val="00A32A0F"/>
    <w:rsid w:val="00A32C6A"/>
    <w:rsid w:val="00A33995"/>
    <w:rsid w:val="00A34813"/>
    <w:rsid w:val="00A34EB8"/>
    <w:rsid w:val="00A35C71"/>
    <w:rsid w:val="00A35E60"/>
    <w:rsid w:val="00A35F68"/>
    <w:rsid w:val="00A360F1"/>
    <w:rsid w:val="00A370DB"/>
    <w:rsid w:val="00A40D50"/>
    <w:rsid w:val="00A42503"/>
    <w:rsid w:val="00A42FAE"/>
    <w:rsid w:val="00A43912"/>
    <w:rsid w:val="00A455D9"/>
    <w:rsid w:val="00A45795"/>
    <w:rsid w:val="00A45BE6"/>
    <w:rsid w:val="00A50D8C"/>
    <w:rsid w:val="00A51F67"/>
    <w:rsid w:val="00A5245F"/>
    <w:rsid w:val="00A55F1E"/>
    <w:rsid w:val="00A5606B"/>
    <w:rsid w:val="00A57D97"/>
    <w:rsid w:val="00A6287C"/>
    <w:rsid w:val="00A62BDF"/>
    <w:rsid w:val="00A63101"/>
    <w:rsid w:val="00A63D5C"/>
    <w:rsid w:val="00A65B41"/>
    <w:rsid w:val="00A667B1"/>
    <w:rsid w:val="00A66A21"/>
    <w:rsid w:val="00A66DB4"/>
    <w:rsid w:val="00A66FBE"/>
    <w:rsid w:val="00A67C76"/>
    <w:rsid w:val="00A70656"/>
    <w:rsid w:val="00A712F8"/>
    <w:rsid w:val="00A72D85"/>
    <w:rsid w:val="00A72FC6"/>
    <w:rsid w:val="00A7383B"/>
    <w:rsid w:val="00A73F99"/>
    <w:rsid w:val="00A74638"/>
    <w:rsid w:val="00A74B6D"/>
    <w:rsid w:val="00A77330"/>
    <w:rsid w:val="00A81D77"/>
    <w:rsid w:val="00A825DA"/>
    <w:rsid w:val="00A85EB8"/>
    <w:rsid w:val="00A86196"/>
    <w:rsid w:val="00A865A9"/>
    <w:rsid w:val="00A869FD"/>
    <w:rsid w:val="00A86B54"/>
    <w:rsid w:val="00A872A4"/>
    <w:rsid w:val="00A90E72"/>
    <w:rsid w:val="00A936BA"/>
    <w:rsid w:val="00A9472D"/>
    <w:rsid w:val="00A95487"/>
    <w:rsid w:val="00A96F9E"/>
    <w:rsid w:val="00AA0185"/>
    <w:rsid w:val="00AA1EDB"/>
    <w:rsid w:val="00AA1F2B"/>
    <w:rsid w:val="00AA3B5D"/>
    <w:rsid w:val="00AA40B3"/>
    <w:rsid w:val="00AA653A"/>
    <w:rsid w:val="00AA703E"/>
    <w:rsid w:val="00AA7D45"/>
    <w:rsid w:val="00AB0A70"/>
    <w:rsid w:val="00AB1B03"/>
    <w:rsid w:val="00AB1D4C"/>
    <w:rsid w:val="00AB272B"/>
    <w:rsid w:val="00AB2BD7"/>
    <w:rsid w:val="00AB5037"/>
    <w:rsid w:val="00AB5810"/>
    <w:rsid w:val="00AB5C15"/>
    <w:rsid w:val="00AB7F4D"/>
    <w:rsid w:val="00AC0CFB"/>
    <w:rsid w:val="00AC1142"/>
    <w:rsid w:val="00AC1B3B"/>
    <w:rsid w:val="00AC237C"/>
    <w:rsid w:val="00AC3BC6"/>
    <w:rsid w:val="00AC4031"/>
    <w:rsid w:val="00AC46D8"/>
    <w:rsid w:val="00AD0A1C"/>
    <w:rsid w:val="00AD24FC"/>
    <w:rsid w:val="00AD250F"/>
    <w:rsid w:val="00AD2567"/>
    <w:rsid w:val="00AD2D52"/>
    <w:rsid w:val="00AD575E"/>
    <w:rsid w:val="00AD6473"/>
    <w:rsid w:val="00AD657E"/>
    <w:rsid w:val="00AE250F"/>
    <w:rsid w:val="00AE33EB"/>
    <w:rsid w:val="00AE4092"/>
    <w:rsid w:val="00AE5271"/>
    <w:rsid w:val="00AE5F31"/>
    <w:rsid w:val="00AE61E2"/>
    <w:rsid w:val="00AF055D"/>
    <w:rsid w:val="00AF5A10"/>
    <w:rsid w:val="00AF6EBE"/>
    <w:rsid w:val="00AF765B"/>
    <w:rsid w:val="00B00939"/>
    <w:rsid w:val="00B010E2"/>
    <w:rsid w:val="00B014A5"/>
    <w:rsid w:val="00B02F90"/>
    <w:rsid w:val="00B036DE"/>
    <w:rsid w:val="00B03841"/>
    <w:rsid w:val="00B05ACC"/>
    <w:rsid w:val="00B062E2"/>
    <w:rsid w:val="00B113BC"/>
    <w:rsid w:val="00B14061"/>
    <w:rsid w:val="00B157D7"/>
    <w:rsid w:val="00B15D77"/>
    <w:rsid w:val="00B15E04"/>
    <w:rsid w:val="00B15ED2"/>
    <w:rsid w:val="00B202C1"/>
    <w:rsid w:val="00B20C5F"/>
    <w:rsid w:val="00B2255F"/>
    <w:rsid w:val="00B22EE6"/>
    <w:rsid w:val="00B244AE"/>
    <w:rsid w:val="00B24621"/>
    <w:rsid w:val="00B25543"/>
    <w:rsid w:val="00B27EAB"/>
    <w:rsid w:val="00B314EF"/>
    <w:rsid w:val="00B33544"/>
    <w:rsid w:val="00B356B7"/>
    <w:rsid w:val="00B35804"/>
    <w:rsid w:val="00B426CD"/>
    <w:rsid w:val="00B42986"/>
    <w:rsid w:val="00B42BF2"/>
    <w:rsid w:val="00B43F1E"/>
    <w:rsid w:val="00B44A42"/>
    <w:rsid w:val="00B44E6E"/>
    <w:rsid w:val="00B47176"/>
    <w:rsid w:val="00B50DC8"/>
    <w:rsid w:val="00B517A2"/>
    <w:rsid w:val="00B52DB7"/>
    <w:rsid w:val="00B5564E"/>
    <w:rsid w:val="00B5745E"/>
    <w:rsid w:val="00B57A61"/>
    <w:rsid w:val="00B61599"/>
    <w:rsid w:val="00B618A7"/>
    <w:rsid w:val="00B6282F"/>
    <w:rsid w:val="00B628AA"/>
    <w:rsid w:val="00B65033"/>
    <w:rsid w:val="00B657A8"/>
    <w:rsid w:val="00B65FCD"/>
    <w:rsid w:val="00B67A77"/>
    <w:rsid w:val="00B71F37"/>
    <w:rsid w:val="00B73A7E"/>
    <w:rsid w:val="00B742CD"/>
    <w:rsid w:val="00B74DE2"/>
    <w:rsid w:val="00B759F5"/>
    <w:rsid w:val="00B840CF"/>
    <w:rsid w:val="00B847CF"/>
    <w:rsid w:val="00B85914"/>
    <w:rsid w:val="00B90E8B"/>
    <w:rsid w:val="00B91482"/>
    <w:rsid w:val="00B91903"/>
    <w:rsid w:val="00B923CB"/>
    <w:rsid w:val="00B928B0"/>
    <w:rsid w:val="00B94652"/>
    <w:rsid w:val="00B95169"/>
    <w:rsid w:val="00B96C8B"/>
    <w:rsid w:val="00B972D6"/>
    <w:rsid w:val="00BA10FB"/>
    <w:rsid w:val="00BA619D"/>
    <w:rsid w:val="00BB0110"/>
    <w:rsid w:val="00BB1825"/>
    <w:rsid w:val="00BB1DA8"/>
    <w:rsid w:val="00BB3FF4"/>
    <w:rsid w:val="00BB758A"/>
    <w:rsid w:val="00BC00ED"/>
    <w:rsid w:val="00BC19F2"/>
    <w:rsid w:val="00BC1CD3"/>
    <w:rsid w:val="00BC372B"/>
    <w:rsid w:val="00BC3D1C"/>
    <w:rsid w:val="00BC4AA8"/>
    <w:rsid w:val="00BC5295"/>
    <w:rsid w:val="00BC59EC"/>
    <w:rsid w:val="00BC641A"/>
    <w:rsid w:val="00BC6649"/>
    <w:rsid w:val="00BC7DA8"/>
    <w:rsid w:val="00BD050F"/>
    <w:rsid w:val="00BD0E76"/>
    <w:rsid w:val="00BD18C7"/>
    <w:rsid w:val="00BD2ABB"/>
    <w:rsid w:val="00BE06D7"/>
    <w:rsid w:val="00BE1BD3"/>
    <w:rsid w:val="00BE21CB"/>
    <w:rsid w:val="00BE3243"/>
    <w:rsid w:val="00BE3F6D"/>
    <w:rsid w:val="00BE434C"/>
    <w:rsid w:val="00BE753F"/>
    <w:rsid w:val="00BF0D3E"/>
    <w:rsid w:val="00BF18DF"/>
    <w:rsid w:val="00BF2078"/>
    <w:rsid w:val="00BF361E"/>
    <w:rsid w:val="00BF411C"/>
    <w:rsid w:val="00BF48AA"/>
    <w:rsid w:val="00BF5539"/>
    <w:rsid w:val="00BF5A9A"/>
    <w:rsid w:val="00BF5AD2"/>
    <w:rsid w:val="00BF64AC"/>
    <w:rsid w:val="00BF664D"/>
    <w:rsid w:val="00BF74A8"/>
    <w:rsid w:val="00BF7819"/>
    <w:rsid w:val="00C002B0"/>
    <w:rsid w:val="00C012E1"/>
    <w:rsid w:val="00C018E6"/>
    <w:rsid w:val="00C02CCE"/>
    <w:rsid w:val="00C02FBE"/>
    <w:rsid w:val="00C04FB1"/>
    <w:rsid w:val="00C05B90"/>
    <w:rsid w:val="00C107F7"/>
    <w:rsid w:val="00C1198E"/>
    <w:rsid w:val="00C12A6B"/>
    <w:rsid w:val="00C13902"/>
    <w:rsid w:val="00C13E9A"/>
    <w:rsid w:val="00C14D17"/>
    <w:rsid w:val="00C15FD7"/>
    <w:rsid w:val="00C16CF3"/>
    <w:rsid w:val="00C1731B"/>
    <w:rsid w:val="00C202C0"/>
    <w:rsid w:val="00C211C2"/>
    <w:rsid w:val="00C21700"/>
    <w:rsid w:val="00C2182B"/>
    <w:rsid w:val="00C21D96"/>
    <w:rsid w:val="00C23456"/>
    <w:rsid w:val="00C24AEF"/>
    <w:rsid w:val="00C26C63"/>
    <w:rsid w:val="00C27689"/>
    <w:rsid w:val="00C276A9"/>
    <w:rsid w:val="00C30EA2"/>
    <w:rsid w:val="00C32200"/>
    <w:rsid w:val="00C326E7"/>
    <w:rsid w:val="00C32AED"/>
    <w:rsid w:val="00C33060"/>
    <w:rsid w:val="00C33862"/>
    <w:rsid w:val="00C34E06"/>
    <w:rsid w:val="00C350C8"/>
    <w:rsid w:val="00C3554A"/>
    <w:rsid w:val="00C374B4"/>
    <w:rsid w:val="00C37610"/>
    <w:rsid w:val="00C37C1B"/>
    <w:rsid w:val="00C40267"/>
    <w:rsid w:val="00C40967"/>
    <w:rsid w:val="00C414C8"/>
    <w:rsid w:val="00C429E3"/>
    <w:rsid w:val="00C43B29"/>
    <w:rsid w:val="00C44537"/>
    <w:rsid w:val="00C44753"/>
    <w:rsid w:val="00C45386"/>
    <w:rsid w:val="00C46605"/>
    <w:rsid w:val="00C5030D"/>
    <w:rsid w:val="00C507D9"/>
    <w:rsid w:val="00C52658"/>
    <w:rsid w:val="00C52A2F"/>
    <w:rsid w:val="00C52E2A"/>
    <w:rsid w:val="00C544B8"/>
    <w:rsid w:val="00C56A27"/>
    <w:rsid w:val="00C5792F"/>
    <w:rsid w:val="00C6031D"/>
    <w:rsid w:val="00C60980"/>
    <w:rsid w:val="00C6181E"/>
    <w:rsid w:val="00C61DCF"/>
    <w:rsid w:val="00C62B96"/>
    <w:rsid w:val="00C63DC3"/>
    <w:rsid w:val="00C65121"/>
    <w:rsid w:val="00C65697"/>
    <w:rsid w:val="00C6637A"/>
    <w:rsid w:val="00C66529"/>
    <w:rsid w:val="00C679CF"/>
    <w:rsid w:val="00C71169"/>
    <w:rsid w:val="00C71626"/>
    <w:rsid w:val="00C739FC"/>
    <w:rsid w:val="00C750CC"/>
    <w:rsid w:val="00C768E4"/>
    <w:rsid w:val="00C76CED"/>
    <w:rsid w:val="00C77AF2"/>
    <w:rsid w:val="00C810CA"/>
    <w:rsid w:val="00C82592"/>
    <w:rsid w:val="00C84BAD"/>
    <w:rsid w:val="00C84FCE"/>
    <w:rsid w:val="00C84FCF"/>
    <w:rsid w:val="00C85C4D"/>
    <w:rsid w:val="00C85D68"/>
    <w:rsid w:val="00C867B1"/>
    <w:rsid w:val="00C87CEC"/>
    <w:rsid w:val="00C9079A"/>
    <w:rsid w:val="00C916D7"/>
    <w:rsid w:val="00C9184C"/>
    <w:rsid w:val="00C920DD"/>
    <w:rsid w:val="00C93950"/>
    <w:rsid w:val="00C97A23"/>
    <w:rsid w:val="00CA251D"/>
    <w:rsid w:val="00CA2776"/>
    <w:rsid w:val="00CA2A43"/>
    <w:rsid w:val="00CA33E1"/>
    <w:rsid w:val="00CA3B6F"/>
    <w:rsid w:val="00CA48C0"/>
    <w:rsid w:val="00CA516C"/>
    <w:rsid w:val="00CA5592"/>
    <w:rsid w:val="00CA5D5E"/>
    <w:rsid w:val="00CA788E"/>
    <w:rsid w:val="00CA78EE"/>
    <w:rsid w:val="00CA7A0E"/>
    <w:rsid w:val="00CB11A7"/>
    <w:rsid w:val="00CB132D"/>
    <w:rsid w:val="00CB1551"/>
    <w:rsid w:val="00CB178D"/>
    <w:rsid w:val="00CB1C42"/>
    <w:rsid w:val="00CB26FA"/>
    <w:rsid w:val="00CB35F1"/>
    <w:rsid w:val="00CB45B9"/>
    <w:rsid w:val="00CB4BB9"/>
    <w:rsid w:val="00CB7522"/>
    <w:rsid w:val="00CC1CF9"/>
    <w:rsid w:val="00CC2776"/>
    <w:rsid w:val="00CC3E04"/>
    <w:rsid w:val="00CC58F8"/>
    <w:rsid w:val="00CC6EE9"/>
    <w:rsid w:val="00CD00B3"/>
    <w:rsid w:val="00CD2FA6"/>
    <w:rsid w:val="00CD31C0"/>
    <w:rsid w:val="00CD3937"/>
    <w:rsid w:val="00CD3A3B"/>
    <w:rsid w:val="00CD5DFB"/>
    <w:rsid w:val="00CE3A19"/>
    <w:rsid w:val="00CE4F1E"/>
    <w:rsid w:val="00CE5D37"/>
    <w:rsid w:val="00CE72D3"/>
    <w:rsid w:val="00CF0134"/>
    <w:rsid w:val="00CF081C"/>
    <w:rsid w:val="00CF24CC"/>
    <w:rsid w:val="00CF2D08"/>
    <w:rsid w:val="00CF538B"/>
    <w:rsid w:val="00CF5FDF"/>
    <w:rsid w:val="00CF6E9B"/>
    <w:rsid w:val="00CF764F"/>
    <w:rsid w:val="00CF7858"/>
    <w:rsid w:val="00D0148E"/>
    <w:rsid w:val="00D01BDF"/>
    <w:rsid w:val="00D01CE7"/>
    <w:rsid w:val="00D03B0B"/>
    <w:rsid w:val="00D04213"/>
    <w:rsid w:val="00D051C5"/>
    <w:rsid w:val="00D055A7"/>
    <w:rsid w:val="00D05BC1"/>
    <w:rsid w:val="00D11FFB"/>
    <w:rsid w:val="00D12356"/>
    <w:rsid w:val="00D15116"/>
    <w:rsid w:val="00D17CB5"/>
    <w:rsid w:val="00D2021B"/>
    <w:rsid w:val="00D23DCE"/>
    <w:rsid w:val="00D2692D"/>
    <w:rsid w:val="00D300E8"/>
    <w:rsid w:val="00D328D6"/>
    <w:rsid w:val="00D34ADB"/>
    <w:rsid w:val="00D351B4"/>
    <w:rsid w:val="00D351C5"/>
    <w:rsid w:val="00D375F0"/>
    <w:rsid w:val="00D376DE"/>
    <w:rsid w:val="00D37817"/>
    <w:rsid w:val="00D41452"/>
    <w:rsid w:val="00D41F38"/>
    <w:rsid w:val="00D42445"/>
    <w:rsid w:val="00D43F62"/>
    <w:rsid w:val="00D44DE3"/>
    <w:rsid w:val="00D45F43"/>
    <w:rsid w:val="00D47909"/>
    <w:rsid w:val="00D47C92"/>
    <w:rsid w:val="00D50017"/>
    <w:rsid w:val="00D5190E"/>
    <w:rsid w:val="00D51B81"/>
    <w:rsid w:val="00D52966"/>
    <w:rsid w:val="00D5359D"/>
    <w:rsid w:val="00D53AE9"/>
    <w:rsid w:val="00D53C34"/>
    <w:rsid w:val="00D551F9"/>
    <w:rsid w:val="00D56DFA"/>
    <w:rsid w:val="00D6048D"/>
    <w:rsid w:val="00D60517"/>
    <w:rsid w:val="00D626EC"/>
    <w:rsid w:val="00D62FB8"/>
    <w:rsid w:val="00D6375A"/>
    <w:rsid w:val="00D647B9"/>
    <w:rsid w:val="00D6484D"/>
    <w:rsid w:val="00D65142"/>
    <w:rsid w:val="00D66560"/>
    <w:rsid w:val="00D7019A"/>
    <w:rsid w:val="00D71113"/>
    <w:rsid w:val="00D716F3"/>
    <w:rsid w:val="00D74D15"/>
    <w:rsid w:val="00D75D26"/>
    <w:rsid w:val="00D77A7A"/>
    <w:rsid w:val="00D77F49"/>
    <w:rsid w:val="00D8152A"/>
    <w:rsid w:val="00D82D30"/>
    <w:rsid w:val="00D839A5"/>
    <w:rsid w:val="00D83FAB"/>
    <w:rsid w:val="00D87A5B"/>
    <w:rsid w:val="00D90E20"/>
    <w:rsid w:val="00D9260A"/>
    <w:rsid w:val="00D9303A"/>
    <w:rsid w:val="00D94D9D"/>
    <w:rsid w:val="00D9629E"/>
    <w:rsid w:val="00D964E0"/>
    <w:rsid w:val="00D97E16"/>
    <w:rsid w:val="00D97E7B"/>
    <w:rsid w:val="00DA045D"/>
    <w:rsid w:val="00DA1AA1"/>
    <w:rsid w:val="00DA23FC"/>
    <w:rsid w:val="00DA2411"/>
    <w:rsid w:val="00DA2922"/>
    <w:rsid w:val="00DA349C"/>
    <w:rsid w:val="00DA3E12"/>
    <w:rsid w:val="00DA52E2"/>
    <w:rsid w:val="00DA5F9A"/>
    <w:rsid w:val="00DA653F"/>
    <w:rsid w:val="00DB02F1"/>
    <w:rsid w:val="00DB0928"/>
    <w:rsid w:val="00DB0CA9"/>
    <w:rsid w:val="00DB110D"/>
    <w:rsid w:val="00DB1329"/>
    <w:rsid w:val="00DB182A"/>
    <w:rsid w:val="00DB2A1C"/>
    <w:rsid w:val="00DB3135"/>
    <w:rsid w:val="00DB6F1E"/>
    <w:rsid w:val="00DC022B"/>
    <w:rsid w:val="00DC1FB1"/>
    <w:rsid w:val="00DC209B"/>
    <w:rsid w:val="00DC2DCA"/>
    <w:rsid w:val="00DC431D"/>
    <w:rsid w:val="00DC4832"/>
    <w:rsid w:val="00DC4E33"/>
    <w:rsid w:val="00DC5140"/>
    <w:rsid w:val="00DC6A14"/>
    <w:rsid w:val="00DD0D74"/>
    <w:rsid w:val="00DD17C3"/>
    <w:rsid w:val="00DD427F"/>
    <w:rsid w:val="00DD57F0"/>
    <w:rsid w:val="00DD5C5C"/>
    <w:rsid w:val="00DD7D6F"/>
    <w:rsid w:val="00DD7DFB"/>
    <w:rsid w:val="00DE047E"/>
    <w:rsid w:val="00DE12DC"/>
    <w:rsid w:val="00DE14ED"/>
    <w:rsid w:val="00DE25D4"/>
    <w:rsid w:val="00DE4990"/>
    <w:rsid w:val="00DE5541"/>
    <w:rsid w:val="00DE642D"/>
    <w:rsid w:val="00DF0E29"/>
    <w:rsid w:val="00DF3034"/>
    <w:rsid w:val="00DF5853"/>
    <w:rsid w:val="00E0235B"/>
    <w:rsid w:val="00E03F11"/>
    <w:rsid w:val="00E05522"/>
    <w:rsid w:val="00E071D9"/>
    <w:rsid w:val="00E079C9"/>
    <w:rsid w:val="00E10E2A"/>
    <w:rsid w:val="00E111D8"/>
    <w:rsid w:val="00E113B8"/>
    <w:rsid w:val="00E12D5F"/>
    <w:rsid w:val="00E141D6"/>
    <w:rsid w:val="00E15802"/>
    <w:rsid w:val="00E16D74"/>
    <w:rsid w:val="00E20E75"/>
    <w:rsid w:val="00E22C93"/>
    <w:rsid w:val="00E22E39"/>
    <w:rsid w:val="00E2341A"/>
    <w:rsid w:val="00E23D97"/>
    <w:rsid w:val="00E23E2A"/>
    <w:rsid w:val="00E279B3"/>
    <w:rsid w:val="00E27B75"/>
    <w:rsid w:val="00E30FA8"/>
    <w:rsid w:val="00E31844"/>
    <w:rsid w:val="00E31FEF"/>
    <w:rsid w:val="00E334C6"/>
    <w:rsid w:val="00E357A0"/>
    <w:rsid w:val="00E37F95"/>
    <w:rsid w:val="00E40AB2"/>
    <w:rsid w:val="00E42475"/>
    <w:rsid w:val="00E452D2"/>
    <w:rsid w:val="00E45DDC"/>
    <w:rsid w:val="00E4605A"/>
    <w:rsid w:val="00E534C7"/>
    <w:rsid w:val="00E53511"/>
    <w:rsid w:val="00E536C9"/>
    <w:rsid w:val="00E54275"/>
    <w:rsid w:val="00E55558"/>
    <w:rsid w:val="00E56D0A"/>
    <w:rsid w:val="00E6019B"/>
    <w:rsid w:val="00E601F7"/>
    <w:rsid w:val="00E6214E"/>
    <w:rsid w:val="00E6544F"/>
    <w:rsid w:val="00E673B3"/>
    <w:rsid w:val="00E72214"/>
    <w:rsid w:val="00E729BF"/>
    <w:rsid w:val="00E72BF5"/>
    <w:rsid w:val="00E72E40"/>
    <w:rsid w:val="00E73311"/>
    <w:rsid w:val="00E738A3"/>
    <w:rsid w:val="00E73D42"/>
    <w:rsid w:val="00E7410F"/>
    <w:rsid w:val="00E746CB"/>
    <w:rsid w:val="00E81978"/>
    <w:rsid w:val="00E8245E"/>
    <w:rsid w:val="00E859AD"/>
    <w:rsid w:val="00E86E95"/>
    <w:rsid w:val="00E9151B"/>
    <w:rsid w:val="00E9167C"/>
    <w:rsid w:val="00E93CC8"/>
    <w:rsid w:val="00E93D05"/>
    <w:rsid w:val="00E94C15"/>
    <w:rsid w:val="00E94CAD"/>
    <w:rsid w:val="00E9534A"/>
    <w:rsid w:val="00EA047D"/>
    <w:rsid w:val="00EA160F"/>
    <w:rsid w:val="00EA26A7"/>
    <w:rsid w:val="00EA3459"/>
    <w:rsid w:val="00EA36DE"/>
    <w:rsid w:val="00EA3DE2"/>
    <w:rsid w:val="00EA4BEB"/>
    <w:rsid w:val="00EA4C7F"/>
    <w:rsid w:val="00EA5BDC"/>
    <w:rsid w:val="00EA71CC"/>
    <w:rsid w:val="00EB05BB"/>
    <w:rsid w:val="00EB0DEB"/>
    <w:rsid w:val="00EB19E7"/>
    <w:rsid w:val="00EB215C"/>
    <w:rsid w:val="00EB5656"/>
    <w:rsid w:val="00EB62AA"/>
    <w:rsid w:val="00EB6553"/>
    <w:rsid w:val="00EB705A"/>
    <w:rsid w:val="00EB7127"/>
    <w:rsid w:val="00EC18F9"/>
    <w:rsid w:val="00EC349C"/>
    <w:rsid w:val="00EC5415"/>
    <w:rsid w:val="00ED06D1"/>
    <w:rsid w:val="00ED06D4"/>
    <w:rsid w:val="00ED122E"/>
    <w:rsid w:val="00ED23FF"/>
    <w:rsid w:val="00ED54F2"/>
    <w:rsid w:val="00ED59E4"/>
    <w:rsid w:val="00ED7D0E"/>
    <w:rsid w:val="00EE0320"/>
    <w:rsid w:val="00EE0B69"/>
    <w:rsid w:val="00EE1FD4"/>
    <w:rsid w:val="00EE34A4"/>
    <w:rsid w:val="00EE3588"/>
    <w:rsid w:val="00EE3DC7"/>
    <w:rsid w:val="00EE4637"/>
    <w:rsid w:val="00EE6B53"/>
    <w:rsid w:val="00EF0F7D"/>
    <w:rsid w:val="00EF1DD5"/>
    <w:rsid w:val="00EF2073"/>
    <w:rsid w:val="00EF3551"/>
    <w:rsid w:val="00EF35A7"/>
    <w:rsid w:val="00EF45F8"/>
    <w:rsid w:val="00EF603C"/>
    <w:rsid w:val="00EF652C"/>
    <w:rsid w:val="00EF6D90"/>
    <w:rsid w:val="00EF70F6"/>
    <w:rsid w:val="00EF7E0F"/>
    <w:rsid w:val="00F00F80"/>
    <w:rsid w:val="00F00FA6"/>
    <w:rsid w:val="00F011DB"/>
    <w:rsid w:val="00F044E5"/>
    <w:rsid w:val="00F04E08"/>
    <w:rsid w:val="00F068F1"/>
    <w:rsid w:val="00F07679"/>
    <w:rsid w:val="00F10215"/>
    <w:rsid w:val="00F10A96"/>
    <w:rsid w:val="00F12592"/>
    <w:rsid w:val="00F129B3"/>
    <w:rsid w:val="00F133DE"/>
    <w:rsid w:val="00F13976"/>
    <w:rsid w:val="00F14006"/>
    <w:rsid w:val="00F15525"/>
    <w:rsid w:val="00F15761"/>
    <w:rsid w:val="00F16936"/>
    <w:rsid w:val="00F17206"/>
    <w:rsid w:val="00F174BA"/>
    <w:rsid w:val="00F1774B"/>
    <w:rsid w:val="00F2027C"/>
    <w:rsid w:val="00F20CBD"/>
    <w:rsid w:val="00F21B9D"/>
    <w:rsid w:val="00F226A5"/>
    <w:rsid w:val="00F22933"/>
    <w:rsid w:val="00F23B51"/>
    <w:rsid w:val="00F2406B"/>
    <w:rsid w:val="00F25243"/>
    <w:rsid w:val="00F2567F"/>
    <w:rsid w:val="00F26256"/>
    <w:rsid w:val="00F26E42"/>
    <w:rsid w:val="00F274CA"/>
    <w:rsid w:val="00F32F38"/>
    <w:rsid w:val="00F3304E"/>
    <w:rsid w:val="00F33EC8"/>
    <w:rsid w:val="00F35676"/>
    <w:rsid w:val="00F35B12"/>
    <w:rsid w:val="00F36E2C"/>
    <w:rsid w:val="00F3755C"/>
    <w:rsid w:val="00F37B78"/>
    <w:rsid w:val="00F40304"/>
    <w:rsid w:val="00F4353C"/>
    <w:rsid w:val="00F43743"/>
    <w:rsid w:val="00F51358"/>
    <w:rsid w:val="00F5198C"/>
    <w:rsid w:val="00F53579"/>
    <w:rsid w:val="00F5360B"/>
    <w:rsid w:val="00F547B0"/>
    <w:rsid w:val="00F55153"/>
    <w:rsid w:val="00F55500"/>
    <w:rsid w:val="00F5588E"/>
    <w:rsid w:val="00F56CEF"/>
    <w:rsid w:val="00F57D93"/>
    <w:rsid w:val="00F6017B"/>
    <w:rsid w:val="00F60B48"/>
    <w:rsid w:val="00F628E5"/>
    <w:rsid w:val="00F63909"/>
    <w:rsid w:val="00F65A63"/>
    <w:rsid w:val="00F665B5"/>
    <w:rsid w:val="00F66A6F"/>
    <w:rsid w:val="00F66F39"/>
    <w:rsid w:val="00F678DC"/>
    <w:rsid w:val="00F67A02"/>
    <w:rsid w:val="00F70F7E"/>
    <w:rsid w:val="00F7116E"/>
    <w:rsid w:val="00F72E1D"/>
    <w:rsid w:val="00F74922"/>
    <w:rsid w:val="00F74BD3"/>
    <w:rsid w:val="00F74E5D"/>
    <w:rsid w:val="00F757D9"/>
    <w:rsid w:val="00F76E49"/>
    <w:rsid w:val="00F771FE"/>
    <w:rsid w:val="00F77FE2"/>
    <w:rsid w:val="00F8098B"/>
    <w:rsid w:val="00F81392"/>
    <w:rsid w:val="00F81A28"/>
    <w:rsid w:val="00F81FD6"/>
    <w:rsid w:val="00F83E73"/>
    <w:rsid w:val="00F83FD8"/>
    <w:rsid w:val="00F84064"/>
    <w:rsid w:val="00F8455C"/>
    <w:rsid w:val="00F86E8A"/>
    <w:rsid w:val="00F87574"/>
    <w:rsid w:val="00F90346"/>
    <w:rsid w:val="00F903C9"/>
    <w:rsid w:val="00F91807"/>
    <w:rsid w:val="00F9370A"/>
    <w:rsid w:val="00F93978"/>
    <w:rsid w:val="00F9399D"/>
    <w:rsid w:val="00F947FB"/>
    <w:rsid w:val="00F94DAD"/>
    <w:rsid w:val="00FA0155"/>
    <w:rsid w:val="00FA427D"/>
    <w:rsid w:val="00FA5F72"/>
    <w:rsid w:val="00FA6664"/>
    <w:rsid w:val="00FA6A90"/>
    <w:rsid w:val="00FA7631"/>
    <w:rsid w:val="00FB0239"/>
    <w:rsid w:val="00FB234D"/>
    <w:rsid w:val="00FB26CA"/>
    <w:rsid w:val="00FB4488"/>
    <w:rsid w:val="00FB5001"/>
    <w:rsid w:val="00FB5584"/>
    <w:rsid w:val="00FB6C14"/>
    <w:rsid w:val="00FB7BB2"/>
    <w:rsid w:val="00FC14D7"/>
    <w:rsid w:val="00FC1C52"/>
    <w:rsid w:val="00FC2373"/>
    <w:rsid w:val="00FC2F95"/>
    <w:rsid w:val="00FC3345"/>
    <w:rsid w:val="00FC48A7"/>
    <w:rsid w:val="00FD015D"/>
    <w:rsid w:val="00FD0CF9"/>
    <w:rsid w:val="00FD15E4"/>
    <w:rsid w:val="00FD23E8"/>
    <w:rsid w:val="00FD6875"/>
    <w:rsid w:val="00FE0B4C"/>
    <w:rsid w:val="00FE10B4"/>
    <w:rsid w:val="00FE13CC"/>
    <w:rsid w:val="00FE168B"/>
    <w:rsid w:val="00FE1CBF"/>
    <w:rsid w:val="00FE21BC"/>
    <w:rsid w:val="00FE32BB"/>
    <w:rsid w:val="00FE346B"/>
    <w:rsid w:val="00FE3532"/>
    <w:rsid w:val="00FE5426"/>
    <w:rsid w:val="00FE63F3"/>
    <w:rsid w:val="00FE7377"/>
    <w:rsid w:val="00FF0B9A"/>
    <w:rsid w:val="00FF1C53"/>
    <w:rsid w:val="00FF50CA"/>
    <w:rsid w:val="00FF6810"/>
    <w:rsid w:val="00FF6971"/>
    <w:rsid w:val="00FF6BB7"/>
    <w:rsid w:val="00FF73FF"/>
    <w:rsid w:val="00FF754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we"/>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we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character" w:customStyle="1" w:styleId="Footnote2">
    <w:name w:val="Footnote (2)_"/>
    <w:link w:val="Footnote20"/>
    <w:locked/>
    <w:rsid w:val="00307A8D"/>
    <w:rPr>
      <w:rFonts w:eastAsia="Times New Roman" w:cs="Times New Roman"/>
      <w:shd w:val="clear" w:color="auto" w:fill="FFFFFF"/>
    </w:rPr>
  </w:style>
  <w:style w:type="paragraph" w:customStyle="1" w:styleId="Footnote20">
    <w:name w:val="Footnote (2)"/>
    <w:basedOn w:val="Normal"/>
    <w:link w:val="Footnote2"/>
    <w:rsid w:val="00307A8D"/>
    <w:pPr>
      <w:widowControl w:val="0"/>
      <w:shd w:val="clear" w:color="auto" w:fill="FFFFFF"/>
      <w:spacing w:line="234" w:lineRule="exact"/>
      <w:jc w:val="both"/>
    </w:pPr>
    <w:rPr>
      <w:rFonts w:eastAsia="Times New Roman" w:cs="Times New Roman"/>
    </w:rPr>
  </w:style>
  <w:style w:type="character" w:customStyle="1" w:styleId="markedcontent">
    <w:name w:val="markedcontent"/>
    <w:rsid w:val="00916C1F"/>
  </w:style>
  <w:style w:type="paragraph" w:customStyle="1" w:styleId="CharCharCharCharCharCharCharCharChar1Char">
    <w:name w:val="Char Char Char Char Char Char Char Char Char1 Char"/>
    <w:basedOn w:val="Normal"/>
    <w:next w:val="Normal"/>
    <w:autoRedefine/>
    <w:semiHidden/>
    <w:rsid w:val="00122C84"/>
    <w:pPr>
      <w:spacing w:after="160" w:line="240" w:lineRule="exact"/>
    </w:pPr>
    <w:rPr>
      <w:rFonts w:eastAsia="Times New Roman" w:cs="Times New Roman"/>
    </w:rPr>
  </w:style>
  <w:style w:type="character" w:customStyle="1" w:styleId="emoji-sizer">
    <w:name w:val="emoji-sizer"/>
    <w:basedOn w:val="DefaultParagraphFont"/>
    <w:rsid w:val="000B5EAD"/>
  </w:style>
  <w:style w:type="paragraph" w:customStyle="1" w:styleId="Char">
    <w:name w:val="Char"/>
    <w:basedOn w:val="Normal"/>
    <w:next w:val="Normal"/>
    <w:semiHidden/>
    <w:rsid w:val="00B113BC"/>
    <w:pPr>
      <w:spacing w:after="160" w:line="240" w:lineRule="exact"/>
    </w:pPr>
    <w:rPr>
      <w:rFonts w:eastAsia="Times New Roman" w:cs="Times New Roman"/>
    </w:rPr>
  </w:style>
  <w:style w:type="paragraph" w:customStyle="1" w:styleId="CharCharCharCharCharChar1Char">
    <w:name w:val="Char Char Char Char Char Char1 Char"/>
    <w:basedOn w:val="Normal"/>
    <w:semiHidden/>
    <w:rsid w:val="007F64AB"/>
    <w:pPr>
      <w:spacing w:after="160" w:line="240" w:lineRule="exact"/>
    </w:pPr>
    <w:rPr>
      <w:rFonts w:ascii="Arial" w:eastAsia="Times New Roman" w:hAnsi="Arial" w:cs="Times New Roman"/>
      <w:sz w:val="22"/>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08688C"/>
    <w:pPr>
      <w:spacing w:after="160" w:line="240" w:lineRule="exact"/>
    </w:pPr>
    <w:rPr>
      <w:rFonts w:eastAsia="Times New Roman" w:cs="Times New Roman"/>
      <w:sz w:val="20"/>
      <w:szCs w:val="20"/>
      <w:vertAlign w:val="superscript"/>
    </w:rPr>
  </w:style>
  <w:style w:type="paragraph" w:customStyle="1" w:styleId="CharCharCharCharCharCharCharCharCharChar">
    <w:name w:val="Char Char Char Char Char Char Char Char Char Char"/>
    <w:basedOn w:val="Normal"/>
    <w:semiHidden/>
    <w:rsid w:val="000C1A0D"/>
    <w:pPr>
      <w:spacing w:after="160" w:line="240" w:lineRule="exact"/>
    </w:pPr>
    <w:rPr>
      <w:rFonts w:ascii="Arial" w:eastAsia="Times New Roman" w:hAnsi="Arial" w:cs="Times New Roman"/>
      <w:sz w:val="22"/>
    </w:rPr>
  </w:style>
  <w:style w:type="paragraph" w:customStyle="1" w:styleId="DefaultParagraphFontParaCharCharCharCharChar">
    <w:name w:val="Default Paragraph Font Para Char Char Char Char Char"/>
    <w:autoRedefine/>
    <w:rsid w:val="00263BA5"/>
    <w:pPr>
      <w:tabs>
        <w:tab w:val="left" w:pos="1152"/>
      </w:tabs>
      <w:spacing w:before="120" w:after="120" w:line="240" w:lineRule="auto"/>
      <w:ind w:firstLine="573"/>
      <w:jc w:val="both"/>
    </w:pPr>
    <w:rPr>
      <w:rFonts w:eastAsia="Times New Roman" w:cs="Times New Roman"/>
      <w:bCs/>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we"/>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we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character" w:customStyle="1" w:styleId="Footnote2">
    <w:name w:val="Footnote (2)_"/>
    <w:link w:val="Footnote20"/>
    <w:locked/>
    <w:rsid w:val="00307A8D"/>
    <w:rPr>
      <w:rFonts w:eastAsia="Times New Roman" w:cs="Times New Roman"/>
      <w:shd w:val="clear" w:color="auto" w:fill="FFFFFF"/>
    </w:rPr>
  </w:style>
  <w:style w:type="paragraph" w:customStyle="1" w:styleId="Footnote20">
    <w:name w:val="Footnote (2)"/>
    <w:basedOn w:val="Normal"/>
    <w:link w:val="Footnote2"/>
    <w:rsid w:val="00307A8D"/>
    <w:pPr>
      <w:widowControl w:val="0"/>
      <w:shd w:val="clear" w:color="auto" w:fill="FFFFFF"/>
      <w:spacing w:line="234" w:lineRule="exact"/>
      <w:jc w:val="both"/>
    </w:pPr>
    <w:rPr>
      <w:rFonts w:eastAsia="Times New Roman" w:cs="Times New Roman"/>
    </w:rPr>
  </w:style>
  <w:style w:type="character" w:customStyle="1" w:styleId="markedcontent">
    <w:name w:val="markedcontent"/>
    <w:rsid w:val="00916C1F"/>
  </w:style>
  <w:style w:type="paragraph" w:customStyle="1" w:styleId="CharCharCharCharCharCharCharCharChar1Char">
    <w:name w:val="Char Char Char Char Char Char Char Char Char1 Char"/>
    <w:basedOn w:val="Normal"/>
    <w:next w:val="Normal"/>
    <w:autoRedefine/>
    <w:semiHidden/>
    <w:rsid w:val="00122C84"/>
    <w:pPr>
      <w:spacing w:after="160" w:line="240" w:lineRule="exact"/>
    </w:pPr>
    <w:rPr>
      <w:rFonts w:eastAsia="Times New Roman" w:cs="Times New Roman"/>
    </w:rPr>
  </w:style>
  <w:style w:type="character" w:customStyle="1" w:styleId="emoji-sizer">
    <w:name w:val="emoji-sizer"/>
    <w:basedOn w:val="DefaultParagraphFont"/>
    <w:rsid w:val="000B5EAD"/>
  </w:style>
  <w:style w:type="paragraph" w:customStyle="1" w:styleId="Char">
    <w:name w:val="Char"/>
    <w:basedOn w:val="Normal"/>
    <w:next w:val="Normal"/>
    <w:semiHidden/>
    <w:rsid w:val="00B113BC"/>
    <w:pPr>
      <w:spacing w:after="160" w:line="240" w:lineRule="exact"/>
    </w:pPr>
    <w:rPr>
      <w:rFonts w:eastAsia="Times New Roman" w:cs="Times New Roman"/>
    </w:rPr>
  </w:style>
  <w:style w:type="paragraph" w:customStyle="1" w:styleId="CharCharCharCharCharChar1Char">
    <w:name w:val="Char Char Char Char Char Char1 Char"/>
    <w:basedOn w:val="Normal"/>
    <w:semiHidden/>
    <w:rsid w:val="007F64AB"/>
    <w:pPr>
      <w:spacing w:after="160" w:line="240" w:lineRule="exact"/>
    </w:pPr>
    <w:rPr>
      <w:rFonts w:ascii="Arial" w:eastAsia="Times New Roman" w:hAnsi="Arial" w:cs="Times New Roman"/>
      <w:sz w:val="22"/>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08688C"/>
    <w:pPr>
      <w:spacing w:after="160" w:line="240" w:lineRule="exact"/>
    </w:pPr>
    <w:rPr>
      <w:rFonts w:eastAsia="Times New Roman" w:cs="Times New Roman"/>
      <w:sz w:val="20"/>
      <w:szCs w:val="20"/>
      <w:vertAlign w:val="superscript"/>
    </w:rPr>
  </w:style>
  <w:style w:type="paragraph" w:customStyle="1" w:styleId="CharCharCharCharCharCharCharCharCharChar">
    <w:name w:val="Char Char Char Char Char Char Char Char Char Char"/>
    <w:basedOn w:val="Normal"/>
    <w:semiHidden/>
    <w:rsid w:val="000C1A0D"/>
    <w:pPr>
      <w:spacing w:after="160" w:line="240" w:lineRule="exact"/>
    </w:pPr>
    <w:rPr>
      <w:rFonts w:ascii="Arial" w:eastAsia="Times New Roman" w:hAnsi="Arial" w:cs="Times New Roman"/>
      <w:sz w:val="22"/>
    </w:rPr>
  </w:style>
  <w:style w:type="paragraph" w:customStyle="1" w:styleId="DefaultParagraphFontParaCharCharCharCharChar">
    <w:name w:val="Default Paragraph Font Para Char Char Char Char Char"/>
    <w:autoRedefine/>
    <w:rsid w:val="00263BA5"/>
    <w:pPr>
      <w:tabs>
        <w:tab w:val="left" w:pos="1152"/>
      </w:tabs>
      <w:spacing w:before="120" w:after="120" w:line="240" w:lineRule="auto"/>
      <w:ind w:firstLine="573"/>
      <w:jc w:val="both"/>
    </w:pPr>
    <w:rPr>
      <w:rFonts w:eastAsia="Times New Roman" w:cs="Times New Roman"/>
      <w:bCs/>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795">
      <w:bodyDiv w:val="1"/>
      <w:marLeft w:val="0"/>
      <w:marRight w:val="0"/>
      <w:marTop w:val="0"/>
      <w:marBottom w:val="0"/>
      <w:divBdr>
        <w:top w:val="none" w:sz="0" w:space="0" w:color="auto"/>
        <w:left w:val="none" w:sz="0" w:space="0" w:color="auto"/>
        <w:bottom w:val="none" w:sz="0" w:space="0" w:color="auto"/>
        <w:right w:val="none" w:sz="0" w:space="0" w:color="auto"/>
      </w:divBdr>
      <w:divsChild>
        <w:div w:id="1279793492">
          <w:marLeft w:val="0"/>
          <w:marRight w:val="0"/>
          <w:marTop w:val="0"/>
          <w:marBottom w:val="0"/>
          <w:divBdr>
            <w:top w:val="none" w:sz="0" w:space="0" w:color="auto"/>
            <w:left w:val="none" w:sz="0" w:space="0" w:color="auto"/>
            <w:bottom w:val="none" w:sz="0" w:space="0" w:color="auto"/>
            <w:right w:val="none" w:sz="0" w:space="0" w:color="auto"/>
          </w:divBdr>
          <w:divsChild>
            <w:div w:id="254285287">
              <w:marLeft w:val="0"/>
              <w:marRight w:val="0"/>
              <w:marTop w:val="0"/>
              <w:marBottom w:val="0"/>
              <w:divBdr>
                <w:top w:val="none" w:sz="0" w:space="0" w:color="auto"/>
                <w:left w:val="none" w:sz="0" w:space="0" w:color="auto"/>
                <w:bottom w:val="none" w:sz="0" w:space="0" w:color="auto"/>
                <w:right w:val="none" w:sz="0" w:space="0" w:color="auto"/>
              </w:divBdr>
              <w:divsChild>
                <w:div w:id="1663196507">
                  <w:marLeft w:val="0"/>
                  <w:marRight w:val="0"/>
                  <w:marTop w:val="0"/>
                  <w:marBottom w:val="60"/>
                  <w:divBdr>
                    <w:top w:val="none" w:sz="0" w:space="0" w:color="auto"/>
                    <w:left w:val="none" w:sz="0" w:space="0" w:color="auto"/>
                    <w:bottom w:val="none" w:sz="0" w:space="0" w:color="auto"/>
                    <w:right w:val="none" w:sz="0" w:space="0" w:color="auto"/>
                  </w:divBdr>
                  <w:divsChild>
                    <w:div w:id="64256072">
                      <w:marLeft w:val="0"/>
                      <w:marRight w:val="0"/>
                      <w:marTop w:val="0"/>
                      <w:marBottom w:val="0"/>
                      <w:divBdr>
                        <w:top w:val="none" w:sz="0" w:space="0" w:color="auto"/>
                        <w:left w:val="none" w:sz="0" w:space="0" w:color="auto"/>
                        <w:bottom w:val="none" w:sz="0" w:space="0" w:color="auto"/>
                        <w:right w:val="none" w:sz="0" w:space="0" w:color="auto"/>
                      </w:divBdr>
                    </w:div>
                    <w:div w:id="1068384733">
                      <w:marLeft w:val="0"/>
                      <w:marRight w:val="0"/>
                      <w:marTop w:val="0"/>
                      <w:marBottom w:val="0"/>
                      <w:divBdr>
                        <w:top w:val="none" w:sz="0" w:space="0" w:color="auto"/>
                        <w:left w:val="none" w:sz="0" w:space="0" w:color="auto"/>
                        <w:bottom w:val="none" w:sz="0" w:space="0" w:color="auto"/>
                        <w:right w:val="none" w:sz="0" w:space="0" w:color="auto"/>
                      </w:divBdr>
                      <w:divsChild>
                        <w:div w:id="1336691248">
                          <w:marLeft w:val="75"/>
                          <w:marRight w:val="75"/>
                          <w:marTop w:val="0"/>
                          <w:marBottom w:val="0"/>
                          <w:divBdr>
                            <w:top w:val="none" w:sz="0" w:space="0" w:color="auto"/>
                            <w:left w:val="none" w:sz="0" w:space="0" w:color="auto"/>
                            <w:bottom w:val="none" w:sz="0" w:space="0" w:color="auto"/>
                            <w:right w:val="none" w:sz="0" w:space="0" w:color="auto"/>
                          </w:divBdr>
                          <w:divsChild>
                            <w:div w:id="1391420364">
                              <w:marLeft w:val="0"/>
                              <w:marRight w:val="0"/>
                              <w:marTop w:val="100"/>
                              <w:marBottom w:val="100"/>
                              <w:divBdr>
                                <w:top w:val="none" w:sz="0" w:space="0" w:color="auto"/>
                                <w:left w:val="none" w:sz="0" w:space="0" w:color="auto"/>
                                <w:bottom w:val="none" w:sz="0" w:space="0" w:color="auto"/>
                                <w:right w:val="none" w:sz="0" w:space="0" w:color="auto"/>
                              </w:divBdr>
                              <w:divsChild>
                                <w:div w:id="2065518479">
                                  <w:marLeft w:val="30"/>
                                  <w:marRight w:val="30"/>
                                  <w:marTop w:val="0"/>
                                  <w:marBottom w:val="0"/>
                                  <w:divBdr>
                                    <w:top w:val="none" w:sz="0" w:space="0" w:color="auto"/>
                                    <w:left w:val="none" w:sz="0" w:space="0" w:color="auto"/>
                                    <w:bottom w:val="none" w:sz="0" w:space="0" w:color="auto"/>
                                    <w:right w:val="none" w:sz="0" w:space="0" w:color="auto"/>
                                  </w:divBdr>
                                </w:div>
                              </w:divsChild>
                            </w:div>
                            <w:div w:id="1075318236">
                              <w:marLeft w:val="45"/>
                              <w:marRight w:val="0"/>
                              <w:marTop w:val="15"/>
                              <w:marBottom w:val="30"/>
                              <w:divBdr>
                                <w:top w:val="none" w:sz="0" w:space="0" w:color="auto"/>
                                <w:left w:val="none" w:sz="0" w:space="0" w:color="auto"/>
                                <w:bottom w:val="none" w:sz="0" w:space="0" w:color="auto"/>
                                <w:right w:val="none" w:sz="0" w:space="0" w:color="auto"/>
                              </w:divBdr>
                            </w:div>
                          </w:divsChild>
                        </w:div>
                        <w:div w:id="5749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6076">
      <w:bodyDiv w:val="1"/>
      <w:marLeft w:val="0"/>
      <w:marRight w:val="0"/>
      <w:marTop w:val="0"/>
      <w:marBottom w:val="0"/>
      <w:divBdr>
        <w:top w:val="none" w:sz="0" w:space="0" w:color="auto"/>
        <w:left w:val="none" w:sz="0" w:space="0" w:color="auto"/>
        <w:bottom w:val="none" w:sz="0" w:space="0" w:color="auto"/>
        <w:right w:val="none" w:sz="0" w:space="0" w:color="auto"/>
      </w:divBdr>
    </w:div>
    <w:div w:id="277494439">
      <w:bodyDiv w:val="1"/>
      <w:marLeft w:val="0"/>
      <w:marRight w:val="0"/>
      <w:marTop w:val="0"/>
      <w:marBottom w:val="0"/>
      <w:divBdr>
        <w:top w:val="none" w:sz="0" w:space="0" w:color="auto"/>
        <w:left w:val="none" w:sz="0" w:space="0" w:color="auto"/>
        <w:bottom w:val="none" w:sz="0" w:space="0" w:color="auto"/>
        <w:right w:val="none" w:sz="0" w:space="0" w:color="auto"/>
      </w:divBdr>
    </w:div>
    <w:div w:id="288753906">
      <w:bodyDiv w:val="1"/>
      <w:marLeft w:val="0"/>
      <w:marRight w:val="0"/>
      <w:marTop w:val="0"/>
      <w:marBottom w:val="0"/>
      <w:divBdr>
        <w:top w:val="none" w:sz="0" w:space="0" w:color="auto"/>
        <w:left w:val="none" w:sz="0" w:space="0" w:color="auto"/>
        <w:bottom w:val="none" w:sz="0" w:space="0" w:color="auto"/>
        <w:right w:val="none" w:sz="0" w:space="0" w:color="auto"/>
      </w:divBdr>
    </w:div>
    <w:div w:id="406003648">
      <w:bodyDiv w:val="1"/>
      <w:marLeft w:val="0"/>
      <w:marRight w:val="0"/>
      <w:marTop w:val="0"/>
      <w:marBottom w:val="0"/>
      <w:divBdr>
        <w:top w:val="none" w:sz="0" w:space="0" w:color="auto"/>
        <w:left w:val="none" w:sz="0" w:space="0" w:color="auto"/>
        <w:bottom w:val="none" w:sz="0" w:space="0" w:color="auto"/>
        <w:right w:val="none" w:sz="0" w:space="0" w:color="auto"/>
      </w:divBdr>
    </w:div>
    <w:div w:id="413359003">
      <w:bodyDiv w:val="1"/>
      <w:marLeft w:val="0"/>
      <w:marRight w:val="0"/>
      <w:marTop w:val="0"/>
      <w:marBottom w:val="0"/>
      <w:divBdr>
        <w:top w:val="none" w:sz="0" w:space="0" w:color="auto"/>
        <w:left w:val="none" w:sz="0" w:space="0" w:color="auto"/>
        <w:bottom w:val="none" w:sz="0" w:space="0" w:color="auto"/>
        <w:right w:val="none" w:sz="0" w:space="0" w:color="auto"/>
      </w:divBdr>
    </w:div>
    <w:div w:id="677927024">
      <w:bodyDiv w:val="1"/>
      <w:marLeft w:val="0"/>
      <w:marRight w:val="0"/>
      <w:marTop w:val="0"/>
      <w:marBottom w:val="0"/>
      <w:divBdr>
        <w:top w:val="none" w:sz="0" w:space="0" w:color="auto"/>
        <w:left w:val="none" w:sz="0" w:space="0" w:color="auto"/>
        <w:bottom w:val="none" w:sz="0" w:space="0" w:color="auto"/>
        <w:right w:val="none" w:sz="0" w:space="0" w:color="auto"/>
      </w:divBdr>
      <w:divsChild>
        <w:div w:id="792209786">
          <w:marLeft w:val="0"/>
          <w:marRight w:val="0"/>
          <w:marTop w:val="0"/>
          <w:marBottom w:val="0"/>
          <w:divBdr>
            <w:top w:val="none" w:sz="0" w:space="0" w:color="auto"/>
            <w:left w:val="none" w:sz="0" w:space="0" w:color="auto"/>
            <w:bottom w:val="none" w:sz="0" w:space="0" w:color="auto"/>
            <w:right w:val="none" w:sz="0" w:space="0" w:color="auto"/>
          </w:divBdr>
          <w:divsChild>
            <w:div w:id="394163670">
              <w:marLeft w:val="0"/>
              <w:marRight w:val="0"/>
              <w:marTop w:val="0"/>
              <w:marBottom w:val="0"/>
              <w:divBdr>
                <w:top w:val="none" w:sz="0" w:space="0" w:color="auto"/>
                <w:left w:val="none" w:sz="0" w:space="0" w:color="auto"/>
                <w:bottom w:val="none" w:sz="0" w:space="0" w:color="auto"/>
                <w:right w:val="none" w:sz="0" w:space="0" w:color="auto"/>
              </w:divBdr>
              <w:divsChild>
                <w:div w:id="471943867">
                  <w:marLeft w:val="0"/>
                  <w:marRight w:val="-105"/>
                  <w:marTop w:val="0"/>
                  <w:marBottom w:val="0"/>
                  <w:divBdr>
                    <w:top w:val="none" w:sz="0" w:space="0" w:color="auto"/>
                    <w:left w:val="none" w:sz="0" w:space="0" w:color="auto"/>
                    <w:bottom w:val="none" w:sz="0" w:space="0" w:color="auto"/>
                    <w:right w:val="none" w:sz="0" w:space="0" w:color="auto"/>
                  </w:divBdr>
                  <w:divsChild>
                    <w:div w:id="955524349">
                      <w:marLeft w:val="0"/>
                      <w:marRight w:val="0"/>
                      <w:marTop w:val="0"/>
                      <w:marBottom w:val="420"/>
                      <w:divBdr>
                        <w:top w:val="none" w:sz="0" w:space="0" w:color="auto"/>
                        <w:left w:val="none" w:sz="0" w:space="0" w:color="auto"/>
                        <w:bottom w:val="none" w:sz="0" w:space="0" w:color="auto"/>
                        <w:right w:val="none" w:sz="0" w:space="0" w:color="auto"/>
                      </w:divBdr>
                      <w:divsChild>
                        <w:div w:id="1510025797">
                          <w:marLeft w:val="240"/>
                          <w:marRight w:val="240"/>
                          <w:marTop w:val="0"/>
                          <w:marBottom w:val="165"/>
                          <w:divBdr>
                            <w:top w:val="none" w:sz="0" w:space="0" w:color="auto"/>
                            <w:left w:val="none" w:sz="0" w:space="0" w:color="auto"/>
                            <w:bottom w:val="none" w:sz="0" w:space="0" w:color="auto"/>
                            <w:right w:val="none" w:sz="0" w:space="0" w:color="auto"/>
                          </w:divBdr>
                          <w:divsChild>
                            <w:div w:id="1852790335">
                              <w:marLeft w:val="150"/>
                              <w:marRight w:val="0"/>
                              <w:marTop w:val="0"/>
                              <w:marBottom w:val="0"/>
                              <w:divBdr>
                                <w:top w:val="none" w:sz="0" w:space="0" w:color="auto"/>
                                <w:left w:val="none" w:sz="0" w:space="0" w:color="auto"/>
                                <w:bottom w:val="none" w:sz="0" w:space="0" w:color="auto"/>
                                <w:right w:val="none" w:sz="0" w:space="0" w:color="auto"/>
                              </w:divBdr>
                              <w:divsChild>
                                <w:div w:id="1282305631">
                                  <w:marLeft w:val="0"/>
                                  <w:marRight w:val="0"/>
                                  <w:marTop w:val="0"/>
                                  <w:marBottom w:val="0"/>
                                  <w:divBdr>
                                    <w:top w:val="none" w:sz="0" w:space="0" w:color="auto"/>
                                    <w:left w:val="none" w:sz="0" w:space="0" w:color="auto"/>
                                    <w:bottom w:val="none" w:sz="0" w:space="0" w:color="auto"/>
                                    <w:right w:val="none" w:sz="0" w:space="0" w:color="auto"/>
                                  </w:divBdr>
                                  <w:divsChild>
                                    <w:div w:id="2054192849">
                                      <w:marLeft w:val="0"/>
                                      <w:marRight w:val="0"/>
                                      <w:marTop w:val="0"/>
                                      <w:marBottom w:val="0"/>
                                      <w:divBdr>
                                        <w:top w:val="none" w:sz="0" w:space="0" w:color="auto"/>
                                        <w:left w:val="none" w:sz="0" w:space="0" w:color="auto"/>
                                        <w:bottom w:val="none" w:sz="0" w:space="0" w:color="auto"/>
                                        <w:right w:val="none" w:sz="0" w:space="0" w:color="auto"/>
                                      </w:divBdr>
                                      <w:divsChild>
                                        <w:div w:id="485784891">
                                          <w:marLeft w:val="0"/>
                                          <w:marRight w:val="0"/>
                                          <w:marTop w:val="0"/>
                                          <w:marBottom w:val="60"/>
                                          <w:divBdr>
                                            <w:top w:val="none" w:sz="0" w:space="0" w:color="auto"/>
                                            <w:left w:val="none" w:sz="0" w:space="0" w:color="auto"/>
                                            <w:bottom w:val="none" w:sz="0" w:space="0" w:color="auto"/>
                                            <w:right w:val="none" w:sz="0" w:space="0" w:color="auto"/>
                                          </w:divBdr>
                                          <w:divsChild>
                                            <w:div w:id="517233613">
                                              <w:marLeft w:val="0"/>
                                              <w:marRight w:val="0"/>
                                              <w:marTop w:val="0"/>
                                              <w:marBottom w:val="0"/>
                                              <w:divBdr>
                                                <w:top w:val="none" w:sz="0" w:space="0" w:color="auto"/>
                                                <w:left w:val="none" w:sz="0" w:space="0" w:color="auto"/>
                                                <w:bottom w:val="none" w:sz="0" w:space="0" w:color="auto"/>
                                                <w:right w:val="none" w:sz="0" w:space="0" w:color="auto"/>
                                              </w:divBdr>
                                            </w:div>
                                            <w:div w:id="1571191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86547">
      <w:bodyDiv w:val="1"/>
      <w:marLeft w:val="0"/>
      <w:marRight w:val="0"/>
      <w:marTop w:val="0"/>
      <w:marBottom w:val="0"/>
      <w:divBdr>
        <w:top w:val="none" w:sz="0" w:space="0" w:color="auto"/>
        <w:left w:val="none" w:sz="0" w:space="0" w:color="auto"/>
        <w:bottom w:val="none" w:sz="0" w:space="0" w:color="auto"/>
        <w:right w:val="none" w:sz="0" w:space="0" w:color="auto"/>
      </w:divBdr>
    </w:div>
    <w:div w:id="884413318">
      <w:bodyDiv w:val="1"/>
      <w:marLeft w:val="0"/>
      <w:marRight w:val="0"/>
      <w:marTop w:val="0"/>
      <w:marBottom w:val="0"/>
      <w:divBdr>
        <w:top w:val="none" w:sz="0" w:space="0" w:color="auto"/>
        <w:left w:val="none" w:sz="0" w:space="0" w:color="auto"/>
        <w:bottom w:val="none" w:sz="0" w:space="0" w:color="auto"/>
        <w:right w:val="none" w:sz="0" w:space="0" w:color="auto"/>
      </w:divBdr>
    </w:div>
    <w:div w:id="957643580">
      <w:bodyDiv w:val="1"/>
      <w:marLeft w:val="0"/>
      <w:marRight w:val="0"/>
      <w:marTop w:val="0"/>
      <w:marBottom w:val="0"/>
      <w:divBdr>
        <w:top w:val="none" w:sz="0" w:space="0" w:color="auto"/>
        <w:left w:val="none" w:sz="0" w:space="0" w:color="auto"/>
        <w:bottom w:val="none" w:sz="0" w:space="0" w:color="auto"/>
        <w:right w:val="none" w:sz="0" w:space="0" w:color="auto"/>
      </w:divBdr>
    </w:div>
    <w:div w:id="1378237988">
      <w:bodyDiv w:val="1"/>
      <w:marLeft w:val="0"/>
      <w:marRight w:val="0"/>
      <w:marTop w:val="0"/>
      <w:marBottom w:val="0"/>
      <w:divBdr>
        <w:top w:val="none" w:sz="0" w:space="0" w:color="auto"/>
        <w:left w:val="none" w:sz="0" w:space="0" w:color="auto"/>
        <w:bottom w:val="none" w:sz="0" w:space="0" w:color="auto"/>
        <w:right w:val="none" w:sz="0" w:space="0" w:color="auto"/>
      </w:divBdr>
    </w:div>
    <w:div w:id="1464616979">
      <w:bodyDiv w:val="1"/>
      <w:marLeft w:val="0"/>
      <w:marRight w:val="0"/>
      <w:marTop w:val="0"/>
      <w:marBottom w:val="0"/>
      <w:divBdr>
        <w:top w:val="none" w:sz="0" w:space="0" w:color="auto"/>
        <w:left w:val="none" w:sz="0" w:space="0" w:color="auto"/>
        <w:bottom w:val="none" w:sz="0" w:space="0" w:color="auto"/>
        <w:right w:val="none" w:sz="0" w:space="0" w:color="auto"/>
      </w:divBdr>
    </w:div>
    <w:div w:id="1593859673">
      <w:bodyDiv w:val="1"/>
      <w:marLeft w:val="0"/>
      <w:marRight w:val="0"/>
      <w:marTop w:val="0"/>
      <w:marBottom w:val="0"/>
      <w:divBdr>
        <w:top w:val="none" w:sz="0" w:space="0" w:color="auto"/>
        <w:left w:val="none" w:sz="0" w:space="0" w:color="auto"/>
        <w:bottom w:val="none" w:sz="0" w:space="0" w:color="auto"/>
        <w:right w:val="none" w:sz="0" w:space="0" w:color="auto"/>
      </w:divBdr>
    </w:div>
    <w:div w:id="1595823775">
      <w:bodyDiv w:val="1"/>
      <w:marLeft w:val="0"/>
      <w:marRight w:val="0"/>
      <w:marTop w:val="0"/>
      <w:marBottom w:val="0"/>
      <w:divBdr>
        <w:top w:val="none" w:sz="0" w:space="0" w:color="auto"/>
        <w:left w:val="none" w:sz="0" w:space="0" w:color="auto"/>
        <w:bottom w:val="none" w:sz="0" w:space="0" w:color="auto"/>
        <w:right w:val="none" w:sz="0" w:space="0" w:color="auto"/>
      </w:divBdr>
      <w:divsChild>
        <w:div w:id="1925843030">
          <w:marLeft w:val="0"/>
          <w:marRight w:val="0"/>
          <w:marTop w:val="0"/>
          <w:marBottom w:val="0"/>
          <w:divBdr>
            <w:top w:val="none" w:sz="0" w:space="0" w:color="auto"/>
            <w:left w:val="none" w:sz="0" w:space="0" w:color="auto"/>
            <w:bottom w:val="none" w:sz="0" w:space="0" w:color="auto"/>
            <w:right w:val="none" w:sz="0" w:space="0" w:color="auto"/>
          </w:divBdr>
          <w:divsChild>
            <w:div w:id="1168249196">
              <w:marLeft w:val="0"/>
              <w:marRight w:val="0"/>
              <w:marTop w:val="0"/>
              <w:marBottom w:val="0"/>
              <w:divBdr>
                <w:top w:val="none" w:sz="0" w:space="0" w:color="auto"/>
                <w:left w:val="none" w:sz="0" w:space="0" w:color="auto"/>
                <w:bottom w:val="none" w:sz="0" w:space="0" w:color="auto"/>
                <w:right w:val="none" w:sz="0" w:space="0" w:color="auto"/>
              </w:divBdr>
              <w:divsChild>
                <w:div w:id="1764302185">
                  <w:marLeft w:val="0"/>
                  <w:marRight w:val="-105"/>
                  <w:marTop w:val="0"/>
                  <w:marBottom w:val="0"/>
                  <w:divBdr>
                    <w:top w:val="none" w:sz="0" w:space="0" w:color="auto"/>
                    <w:left w:val="none" w:sz="0" w:space="0" w:color="auto"/>
                    <w:bottom w:val="none" w:sz="0" w:space="0" w:color="auto"/>
                    <w:right w:val="none" w:sz="0" w:space="0" w:color="auto"/>
                  </w:divBdr>
                  <w:divsChild>
                    <w:div w:id="722096029">
                      <w:marLeft w:val="0"/>
                      <w:marRight w:val="0"/>
                      <w:marTop w:val="0"/>
                      <w:marBottom w:val="420"/>
                      <w:divBdr>
                        <w:top w:val="none" w:sz="0" w:space="0" w:color="auto"/>
                        <w:left w:val="none" w:sz="0" w:space="0" w:color="auto"/>
                        <w:bottom w:val="none" w:sz="0" w:space="0" w:color="auto"/>
                        <w:right w:val="none" w:sz="0" w:space="0" w:color="auto"/>
                      </w:divBdr>
                      <w:divsChild>
                        <w:div w:id="2146926041">
                          <w:marLeft w:val="240"/>
                          <w:marRight w:val="240"/>
                          <w:marTop w:val="0"/>
                          <w:marBottom w:val="165"/>
                          <w:divBdr>
                            <w:top w:val="none" w:sz="0" w:space="0" w:color="auto"/>
                            <w:left w:val="none" w:sz="0" w:space="0" w:color="auto"/>
                            <w:bottom w:val="none" w:sz="0" w:space="0" w:color="auto"/>
                            <w:right w:val="none" w:sz="0" w:space="0" w:color="auto"/>
                          </w:divBdr>
                          <w:divsChild>
                            <w:div w:id="1922249645">
                              <w:marLeft w:val="150"/>
                              <w:marRight w:val="0"/>
                              <w:marTop w:val="0"/>
                              <w:marBottom w:val="0"/>
                              <w:divBdr>
                                <w:top w:val="none" w:sz="0" w:space="0" w:color="auto"/>
                                <w:left w:val="none" w:sz="0" w:space="0" w:color="auto"/>
                                <w:bottom w:val="none" w:sz="0" w:space="0" w:color="auto"/>
                                <w:right w:val="none" w:sz="0" w:space="0" w:color="auto"/>
                              </w:divBdr>
                              <w:divsChild>
                                <w:div w:id="1598320070">
                                  <w:marLeft w:val="0"/>
                                  <w:marRight w:val="0"/>
                                  <w:marTop w:val="0"/>
                                  <w:marBottom w:val="0"/>
                                  <w:divBdr>
                                    <w:top w:val="none" w:sz="0" w:space="0" w:color="auto"/>
                                    <w:left w:val="none" w:sz="0" w:space="0" w:color="auto"/>
                                    <w:bottom w:val="none" w:sz="0" w:space="0" w:color="auto"/>
                                    <w:right w:val="none" w:sz="0" w:space="0" w:color="auto"/>
                                  </w:divBdr>
                                  <w:divsChild>
                                    <w:div w:id="1208373089">
                                      <w:marLeft w:val="0"/>
                                      <w:marRight w:val="0"/>
                                      <w:marTop w:val="0"/>
                                      <w:marBottom w:val="0"/>
                                      <w:divBdr>
                                        <w:top w:val="none" w:sz="0" w:space="0" w:color="auto"/>
                                        <w:left w:val="none" w:sz="0" w:space="0" w:color="auto"/>
                                        <w:bottom w:val="none" w:sz="0" w:space="0" w:color="auto"/>
                                        <w:right w:val="none" w:sz="0" w:space="0" w:color="auto"/>
                                      </w:divBdr>
                                      <w:divsChild>
                                        <w:div w:id="2055234262">
                                          <w:marLeft w:val="0"/>
                                          <w:marRight w:val="0"/>
                                          <w:marTop w:val="0"/>
                                          <w:marBottom w:val="60"/>
                                          <w:divBdr>
                                            <w:top w:val="none" w:sz="0" w:space="0" w:color="auto"/>
                                            <w:left w:val="none" w:sz="0" w:space="0" w:color="auto"/>
                                            <w:bottom w:val="none" w:sz="0" w:space="0" w:color="auto"/>
                                            <w:right w:val="none" w:sz="0" w:space="0" w:color="auto"/>
                                          </w:divBdr>
                                          <w:divsChild>
                                            <w:div w:id="911544746">
                                              <w:marLeft w:val="0"/>
                                              <w:marRight w:val="0"/>
                                              <w:marTop w:val="0"/>
                                              <w:marBottom w:val="0"/>
                                              <w:divBdr>
                                                <w:top w:val="none" w:sz="0" w:space="0" w:color="auto"/>
                                                <w:left w:val="none" w:sz="0" w:space="0" w:color="auto"/>
                                                <w:bottom w:val="none" w:sz="0" w:space="0" w:color="auto"/>
                                                <w:right w:val="none" w:sz="0" w:space="0" w:color="auto"/>
                                              </w:divBdr>
                                            </w:div>
                                            <w:div w:id="1096362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849170">
      <w:bodyDiv w:val="1"/>
      <w:marLeft w:val="0"/>
      <w:marRight w:val="0"/>
      <w:marTop w:val="0"/>
      <w:marBottom w:val="0"/>
      <w:divBdr>
        <w:top w:val="none" w:sz="0" w:space="0" w:color="auto"/>
        <w:left w:val="none" w:sz="0" w:space="0" w:color="auto"/>
        <w:bottom w:val="none" w:sz="0" w:space="0" w:color="auto"/>
        <w:right w:val="none" w:sz="0" w:space="0" w:color="auto"/>
      </w:divBdr>
    </w:div>
    <w:div w:id="1726491988">
      <w:bodyDiv w:val="1"/>
      <w:marLeft w:val="0"/>
      <w:marRight w:val="0"/>
      <w:marTop w:val="0"/>
      <w:marBottom w:val="0"/>
      <w:divBdr>
        <w:top w:val="none" w:sz="0" w:space="0" w:color="auto"/>
        <w:left w:val="none" w:sz="0" w:space="0" w:color="auto"/>
        <w:bottom w:val="none" w:sz="0" w:space="0" w:color="auto"/>
        <w:right w:val="none" w:sz="0" w:space="0" w:color="auto"/>
      </w:divBdr>
    </w:div>
    <w:div w:id="1965698415">
      <w:bodyDiv w:val="1"/>
      <w:marLeft w:val="0"/>
      <w:marRight w:val="0"/>
      <w:marTop w:val="0"/>
      <w:marBottom w:val="0"/>
      <w:divBdr>
        <w:top w:val="none" w:sz="0" w:space="0" w:color="auto"/>
        <w:left w:val="none" w:sz="0" w:space="0" w:color="auto"/>
        <w:bottom w:val="none" w:sz="0" w:space="0" w:color="auto"/>
        <w:right w:val="none" w:sz="0" w:space="0" w:color="auto"/>
      </w:divBdr>
    </w:div>
    <w:div w:id="2124297789">
      <w:bodyDiv w:val="1"/>
      <w:marLeft w:val="0"/>
      <w:marRight w:val="0"/>
      <w:marTop w:val="0"/>
      <w:marBottom w:val="0"/>
      <w:divBdr>
        <w:top w:val="none" w:sz="0" w:space="0" w:color="auto"/>
        <w:left w:val="none" w:sz="0" w:space="0" w:color="auto"/>
        <w:bottom w:val="none" w:sz="0" w:space="0" w:color="auto"/>
        <w:right w:val="none" w:sz="0" w:space="0" w:color="auto"/>
      </w:divBdr>
    </w:div>
    <w:div w:id="2142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28F4-3D98-49BC-AAEE-E967EF7A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ThanhHao</dc:creator>
  <cp:lastModifiedBy>Thanh Binh</cp:lastModifiedBy>
  <cp:revision>6</cp:revision>
  <cp:lastPrinted>2023-07-27T04:32:00Z</cp:lastPrinted>
  <dcterms:created xsi:type="dcterms:W3CDTF">2023-08-08T04:40:00Z</dcterms:created>
  <dcterms:modified xsi:type="dcterms:W3CDTF">2023-08-08T04:48:00Z</dcterms:modified>
</cp:coreProperties>
</file>