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0" w:type="dxa"/>
        <w:jc w:val="center"/>
        <w:tblLook w:val="01E0" w:firstRow="1" w:lastRow="1" w:firstColumn="1" w:lastColumn="1" w:noHBand="0" w:noVBand="0"/>
      </w:tblPr>
      <w:tblGrid>
        <w:gridCol w:w="3501"/>
        <w:gridCol w:w="5769"/>
      </w:tblGrid>
      <w:tr w:rsidR="00AA0AAC" w:rsidRPr="00AA0AAC" w:rsidTr="00730ABB">
        <w:trPr>
          <w:trHeight w:val="850"/>
          <w:jc w:val="center"/>
        </w:trPr>
        <w:tc>
          <w:tcPr>
            <w:tcW w:w="3501" w:type="dxa"/>
          </w:tcPr>
          <w:p w:rsidR="00433245" w:rsidRPr="00AA0AAC" w:rsidRDefault="00433245" w:rsidP="00730ABB">
            <w:pPr>
              <w:spacing w:after="0" w:line="240" w:lineRule="auto"/>
              <w:jc w:val="center"/>
              <w:rPr>
                <w:rFonts w:cs="Times New Roman"/>
                <w:b/>
                <w:sz w:val="26"/>
                <w:szCs w:val="26"/>
              </w:rPr>
            </w:pPr>
            <w:r w:rsidRPr="00AA0AAC">
              <w:rPr>
                <w:rFonts w:cs="Times New Roman"/>
                <w:b/>
                <w:bCs/>
                <w:sz w:val="26"/>
                <w:szCs w:val="26"/>
              </w:rPr>
              <w:br w:type="page"/>
            </w:r>
            <w:r w:rsidRPr="00AA0AAC">
              <w:rPr>
                <w:rFonts w:cs="Times New Roman"/>
                <w:b/>
                <w:bCs/>
                <w:sz w:val="26"/>
                <w:szCs w:val="26"/>
              </w:rPr>
              <w:br w:type="page"/>
            </w:r>
            <w:r w:rsidRPr="00AA0AAC">
              <w:rPr>
                <w:rFonts w:cs="Times New Roman"/>
                <w:b/>
                <w:sz w:val="26"/>
                <w:szCs w:val="26"/>
              </w:rPr>
              <w:t>ỦY BAN NHÂN DÂN</w:t>
            </w:r>
          </w:p>
          <w:p w:rsidR="00433245" w:rsidRPr="00AA0AAC" w:rsidRDefault="00433245" w:rsidP="00730ABB">
            <w:pPr>
              <w:spacing w:after="0" w:line="240" w:lineRule="auto"/>
              <w:jc w:val="center"/>
              <w:rPr>
                <w:rFonts w:cs="Times New Roman"/>
                <w:b/>
                <w:sz w:val="26"/>
                <w:szCs w:val="26"/>
              </w:rPr>
            </w:pPr>
            <w:r w:rsidRPr="00AA0AAC">
              <w:rPr>
                <w:rFonts w:cs="Times New Roman"/>
                <w:b/>
                <w:noProof/>
                <w:sz w:val="26"/>
                <w:szCs w:val="26"/>
                <w:lang w:eastAsia="en-US"/>
              </w:rPr>
              <mc:AlternateContent>
                <mc:Choice Requires="wps">
                  <w:drawing>
                    <wp:anchor distT="0" distB="0" distL="114300" distR="114300" simplePos="0" relativeHeight="251661312" behindDoc="0" locked="0" layoutInCell="1" allowOverlap="1" wp14:anchorId="23608E3C" wp14:editId="4A3D4F84">
                      <wp:simplePos x="0" y="0"/>
                      <wp:positionH relativeFrom="margin">
                        <wp:posOffset>701040</wp:posOffset>
                      </wp:positionH>
                      <wp:positionV relativeFrom="paragraph">
                        <wp:posOffset>214630</wp:posOffset>
                      </wp:positionV>
                      <wp:extent cx="684000"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F5AC08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2pt,16.9pt" to="109.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j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2z9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">
                      <w10:wrap anchorx="margin"/>
                    </v:line>
                  </w:pict>
                </mc:Fallback>
              </mc:AlternateContent>
            </w:r>
            <w:r w:rsidRPr="00AA0AAC">
              <w:rPr>
                <w:rFonts w:cs="Times New Roman"/>
                <w:b/>
                <w:sz w:val="26"/>
                <w:szCs w:val="26"/>
              </w:rPr>
              <w:t>TỈNH NINH THUẬN</w:t>
            </w:r>
          </w:p>
        </w:tc>
        <w:tc>
          <w:tcPr>
            <w:tcW w:w="5769" w:type="dxa"/>
          </w:tcPr>
          <w:p w:rsidR="00433245" w:rsidRPr="00AA0AAC" w:rsidRDefault="00433245" w:rsidP="00730ABB">
            <w:pPr>
              <w:spacing w:after="0" w:line="240" w:lineRule="auto"/>
              <w:jc w:val="center"/>
              <w:rPr>
                <w:rFonts w:cs="Times New Roman"/>
                <w:b/>
                <w:sz w:val="26"/>
                <w:szCs w:val="26"/>
              </w:rPr>
            </w:pPr>
            <w:r w:rsidRPr="00AA0AAC">
              <w:rPr>
                <w:rFonts w:cs="Times New Roman"/>
                <w:b/>
                <w:sz w:val="26"/>
                <w:szCs w:val="26"/>
              </w:rPr>
              <w:t>CỘNG HÒA XÃ HỘI CHỦ NGHĨA VIỆT NAM</w:t>
            </w:r>
          </w:p>
          <w:p w:rsidR="00433245" w:rsidRPr="00AA0AAC" w:rsidRDefault="00433245" w:rsidP="00730ABB">
            <w:pPr>
              <w:spacing w:after="0" w:line="240" w:lineRule="auto"/>
              <w:jc w:val="center"/>
              <w:rPr>
                <w:rFonts w:cs="Times New Roman"/>
                <w:sz w:val="26"/>
                <w:szCs w:val="26"/>
              </w:rPr>
            </w:pPr>
            <w:r w:rsidRPr="00AA0AAC">
              <w:rPr>
                <w:rFonts w:cs="Times New Roman"/>
                <w:noProof/>
                <w:sz w:val="26"/>
                <w:szCs w:val="26"/>
                <w:lang w:eastAsia="en-US"/>
              </w:rPr>
              <mc:AlternateContent>
                <mc:Choice Requires="wps">
                  <w:drawing>
                    <wp:anchor distT="0" distB="0" distL="114300" distR="114300" simplePos="0" relativeHeight="251666432" behindDoc="0" locked="0" layoutInCell="1" allowOverlap="1" wp14:anchorId="3324D550" wp14:editId="27182DF0">
                      <wp:simplePos x="0" y="0"/>
                      <wp:positionH relativeFrom="margin">
                        <wp:align>center</wp:align>
                      </wp:positionH>
                      <wp:positionV relativeFrom="paragraph">
                        <wp:posOffset>231775</wp:posOffset>
                      </wp:positionV>
                      <wp:extent cx="201600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08E3A56" id="Straight Connector 3"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8.25pt" to="158.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TWb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">
                      <w10:wrap anchorx="margin"/>
                    </v:line>
                  </w:pict>
                </mc:Fallback>
              </mc:AlternateContent>
            </w:r>
            <w:r w:rsidRPr="00AA0AAC">
              <w:rPr>
                <w:rFonts w:cs="Times New Roman"/>
                <w:b/>
                <w:sz w:val="26"/>
                <w:szCs w:val="26"/>
              </w:rPr>
              <w:t>Độc lập - Tự do - Hạnh phúc</w:t>
            </w:r>
          </w:p>
        </w:tc>
      </w:tr>
      <w:tr w:rsidR="006F0C09" w:rsidRPr="00AA0AAC" w:rsidTr="00730ABB">
        <w:trPr>
          <w:trHeight w:val="139"/>
          <w:jc w:val="center"/>
        </w:trPr>
        <w:tc>
          <w:tcPr>
            <w:tcW w:w="3501" w:type="dxa"/>
          </w:tcPr>
          <w:p w:rsidR="00A62336" w:rsidRPr="00AA0AAC" w:rsidRDefault="00A62336" w:rsidP="00730ABB">
            <w:pPr>
              <w:spacing w:before="60" w:after="60" w:line="240" w:lineRule="auto"/>
              <w:jc w:val="center"/>
              <w:rPr>
                <w:rFonts w:cs="Times New Roman"/>
                <w:b/>
                <w:bCs/>
                <w:sz w:val="26"/>
                <w:szCs w:val="26"/>
              </w:rPr>
            </w:pPr>
            <w:r w:rsidRPr="00AA0AAC">
              <w:rPr>
                <w:sz w:val="26"/>
                <w:szCs w:val="26"/>
              </w:rPr>
              <w:t>Số:           /KH-UBND</w:t>
            </w:r>
          </w:p>
        </w:tc>
        <w:tc>
          <w:tcPr>
            <w:tcW w:w="5769" w:type="dxa"/>
          </w:tcPr>
          <w:p w:rsidR="00A62336" w:rsidRPr="00AA0AAC" w:rsidRDefault="00A62336" w:rsidP="00730ABB">
            <w:pPr>
              <w:spacing w:before="60" w:after="60" w:line="240" w:lineRule="auto"/>
              <w:jc w:val="center"/>
              <w:rPr>
                <w:rFonts w:cs="Times New Roman"/>
                <w:b/>
                <w:sz w:val="26"/>
                <w:szCs w:val="26"/>
              </w:rPr>
            </w:pPr>
            <w:r w:rsidRPr="00AA0AAC">
              <w:rPr>
                <w:i/>
                <w:sz w:val="26"/>
                <w:szCs w:val="26"/>
              </w:rPr>
              <w:t xml:space="preserve">Ninh Thuận, ngày         tháng  </w:t>
            </w:r>
            <w:r w:rsidR="00730ABB" w:rsidRPr="00AA0AAC">
              <w:rPr>
                <w:i/>
                <w:sz w:val="26"/>
                <w:szCs w:val="26"/>
              </w:rPr>
              <w:t xml:space="preserve">3 </w:t>
            </w:r>
            <w:r w:rsidRPr="00AA0AAC">
              <w:rPr>
                <w:i/>
                <w:sz w:val="26"/>
                <w:szCs w:val="26"/>
              </w:rPr>
              <w:t>năm 2024</w:t>
            </w:r>
          </w:p>
        </w:tc>
      </w:tr>
    </w:tbl>
    <w:p w:rsidR="00730ABB" w:rsidRPr="00AA0AAC" w:rsidRDefault="00730ABB" w:rsidP="00730ABB">
      <w:pPr>
        <w:widowControl w:val="0"/>
        <w:spacing w:after="0" w:line="240" w:lineRule="auto"/>
        <w:jc w:val="center"/>
        <w:rPr>
          <w:rFonts w:cs="Times New Roman"/>
          <w:b/>
          <w:szCs w:val="28"/>
          <w:lang w:eastAsia="en-US"/>
        </w:rPr>
      </w:pPr>
    </w:p>
    <w:p w:rsidR="00433245" w:rsidRPr="00243962" w:rsidRDefault="00427B52" w:rsidP="00730ABB">
      <w:pPr>
        <w:widowControl w:val="0"/>
        <w:spacing w:after="0" w:line="240" w:lineRule="auto"/>
        <w:jc w:val="center"/>
        <w:rPr>
          <w:rFonts w:cs="Times New Roman"/>
          <w:b/>
          <w:szCs w:val="28"/>
          <w:lang w:eastAsia="en-US"/>
        </w:rPr>
      </w:pPr>
      <w:r w:rsidRPr="00243962">
        <w:rPr>
          <w:rFonts w:cs="Times New Roman"/>
          <w:b/>
          <w:szCs w:val="28"/>
          <w:lang w:eastAsia="en-US"/>
        </w:rPr>
        <w:t>KẾ HOẠCH</w:t>
      </w:r>
    </w:p>
    <w:p w:rsidR="00274FB4" w:rsidRPr="00243962" w:rsidRDefault="00274FB4" w:rsidP="00730ABB">
      <w:pPr>
        <w:pStyle w:val="TOCHeading"/>
        <w:keepNext w:val="0"/>
        <w:keepLines w:val="0"/>
        <w:widowControl w:val="0"/>
        <w:spacing w:before="0" w:line="240" w:lineRule="auto"/>
        <w:jc w:val="center"/>
        <w:rPr>
          <w:rStyle w:val="fontstyle01"/>
          <w:rFonts w:ascii="Times New Roman" w:hAnsi="Times New Roman" w:cs="Times New Roman"/>
          <w:b/>
          <w:color w:val="auto"/>
        </w:rPr>
      </w:pPr>
      <w:r w:rsidRPr="00243962">
        <w:rPr>
          <w:rFonts w:ascii="Times New Roman" w:hAnsi="Times New Roman" w:cs="Times New Roman"/>
          <w:b/>
          <w:color w:val="auto"/>
          <w:sz w:val="28"/>
          <w:szCs w:val="28"/>
          <w:lang w:eastAsia="vi-VN"/>
        </w:rPr>
        <w:t>Triển khai t</w:t>
      </w:r>
      <w:r w:rsidRPr="00243962">
        <w:rPr>
          <w:rStyle w:val="fontstyle01"/>
          <w:rFonts w:ascii="Times New Roman" w:hAnsi="Times New Roman"/>
          <w:b/>
          <w:color w:val="auto"/>
        </w:rPr>
        <w:t xml:space="preserve">hực hiện </w:t>
      </w:r>
      <w:r w:rsidRPr="00243962">
        <w:rPr>
          <w:rStyle w:val="fontstyle01"/>
          <w:rFonts w:ascii="Times New Roman" w:hAnsi="Times New Roman" w:cs="Times New Roman"/>
          <w:b/>
          <w:color w:val="auto"/>
        </w:rPr>
        <w:t xml:space="preserve">Nghị quyết số 39/2023/NQ-HĐND </w:t>
      </w:r>
      <w:r w:rsidR="00EC07A3" w:rsidRPr="00243962">
        <w:rPr>
          <w:rStyle w:val="fontstyle01"/>
          <w:rFonts w:ascii="Times New Roman" w:hAnsi="Times New Roman" w:cs="Times New Roman"/>
          <w:b/>
          <w:color w:val="auto"/>
        </w:rPr>
        <w:t xml:space="preserve">ngày </w:t>
      </w:r>
      <w:r w:rsidR="00947E14" w:rsidRPr="00243962">
        <w:rPr>
          <w:rStyle w:val="fontstyle01"/>
          <w:rFonts w:ascii="Times New Roman" w:hAnsi="Times New Roman" w:cs="Times New Roman"/>
          <w:b/>
          <w:color w:val="auto"/>
        </w:rPr>
        <w:t>12/12/2023</w:t>
      </w:r>
      <w:r w:rsidRPr="00243962">
        <w:rPr>
          <w:rStyle w:val="fontstyle01"/>
          <w:rFonts w:ascii="Times New Roman" w:hAnsi="Times New Roman" w:cs="Times New Roman"/>
          <w:b/>
          <w:color w:val="auto"/>
        </w:rPr>
        <w:t xml:space="preserve"> </w:t>
      </w:r>
    </w:p>
    <w:p w:rsidR="00FF6296" w:rsidRPr="00243962" w:rsidRDefault="00274FB4" w:rsidP="00730ABB">
      <w:pPr>
        <w:pStyle w:val="TOCHeading"/>
        <w:keepNext w:val="0"/>
        <w:keepLines w:val="0"/>
        <w:widowControl w:val="0"/>
        <w:spacing w:before="0" w:line="240" w:lineRule="auto"/>
        <w:jc w:val="center"/>
        <w:rPr>
          <w:rStyle w:val="fontstyle01"/>
          <w:rFonts w:ascii="Times New Roman" w:hAnsi="Times New Roman"/>
          <w:b/>
          <w:color w:val="auto"/>
        </w:rPr>
      </w:pPr>
      <w:r w:rsidRPr="00243962">
        <w:rPr>
          <w:rStyle w:val="fontstyle01"/>
          <w:rFonts w:ascii="Times New Roman" w:hAnsi="Times New Roman" w:cs="Times New Roman"/>
          <w:b/>
          <w:color w:val="auto"/>
        </w:rPr>
        <w:t xml:space="preserve">của Hội đồng nhân dân tỉnh </w:t>
      </w:r>
      <w:r w:rsidR="00C67E54" w:rsidRPr="00243962">
        <w:rPr>
          <w:rStyle w:val="fontstyle01"/>
          <w:rFonts w:ascii="Times New Roman" w:hAnsi="Times New Roman" w:cs="Times New Roman"/>
          <w:b/>
          <w:color w:val="auto"/>
        </w:rPr>
        <w:t>q</w:t>
      </w:r>
      <w:r w:rsidRPr="00243962">
        <w:rPr>
          <w:rStyle w:val="fontstyle01"/>
          <w:rFonts w:ascii="Times New Roman" w:hAnsi="Times New Roman"/>
          <w:b/>
          <w:color w:val="auto"/>
        </w:rPr>
        <w:t xml:space="preserve">uy định chính sách hỗ trợ doanh nghiệp </w:t>
      </w:r>
    </w:p>
    <w:p w:rsidR="00274FB4" w:rsidRPr="00243962" w:rsidRDefault="00274FB4" w:rsidP="00730ABB">
      <w:pPr>
        <w:pStyle w:val="TOCHeading"/>
        <w:keepNext w:val="0"/>
        <w:keepLines w:val="0"/>
        <w:widowControl w:val="0"/>
        <w:spacing w:before="0" w:line="240" w:lineRule="auto"/>
        <w:jc w:val="center"/>
        <w:rPr>
          <w:rStyle w:val="fontstyle01"/>
          <w:rFonts w:ascii="Times New Roman" w:hAnsi="Times New Roman"/>
          <w:b/>
          <w:color w:val="auto"/>
        </w:rPr>
      </w:pPr>
      <w:r w:rsidRPr="00243962">
        <w:rPr>
          <w:rStyle w:val="fontstyle01"/>
          <w:rFonts w:ascii="Times New Roman" w:hAnsi="Times New Roman"/>
          <w:b/>
          <w:color w:val="auto"/>
        </w:rPr>
        <w:t xml:space="preserve">nhỏ và vừa, hợp tác xã chuyển đổi số trên địa bàn tỉnh Ninh Thuận </w:t>
      </w:r>
    </w:p>
    <w:p w:rsidR="00274FB4" w:rsidRPr="00243962" w:rsidRDefault="00274FB4" w:rsidP="00730ABB">
      <w:pPr>
        <w:pStyle w:val="TOCHeading"/>
        <w:keepNext w:val="0"/>
        <w:keepLines w:val="0"/>
        <w:widowControl w:val="0"/>
        <w:spacing w:before="0" w:line="240" w:lineRule="auto"/>
        <w:jc w:val="center"/>
        <w:rPr>
          <w:rStyle w:val="fontstyle01"/>
          <w:rFonts w:ascii="Times New Roman" w:hAnsi="Times New Roman"/>
          <w:b/>
          <w:color w:val="auto"/>
        </w:rPr>
      </w:pPr>
      <w:r w:rsidRPr="00243962">
        <w:rPr>
          <w:rStyle w:val="fontstyle01"/>
          <w:rFonts w:ascii="Times New Roman" w:hAnsi="Times New Roman"/>
          <w:b/>
          <w:color w:val="auto"/>
        </w:rPr>
        <w:t>giai đoạn 2024-2028</w:t>
      </w:r>
    </w:p>
    <w:p w:rsidR="003D4840" w:rsidRPr="00243962" w:rsidRDefault="003D4840" w:rsidP="00730ABB">
      <w:pPr>
        <w:spacing w:after="0" w:line="240" w:lineRule="auto"/>
        <w:rPr>
          <w:szCs w:val="28"/>
          <w:lang w:eastAsia="vi-VN"/>
        </w:rPr>
      </w:pPr>
      <w:r w:rsidRPr="00243962">
        <w:rPr>
          <w:rFonts w:cs="Times New Roman"/>
          <w:b/>
          <w:bCs/>
          <w:noProof/>
          <w:szCs w:val="28"/>
          <w:lang w:eastAsia="en-US"/>
        </w:rPr>
        <mc:AlternateContent>
          <mc:Choice Requires="wps">
            <w:drawing>
              <wp:anchor distT="0" distB="0" distL="114300" distR="114300" simplePos="0" relativeHeight="251651072" behindDoc="0" locked="0" layoutInCell="1" allowOverlap="1" wp14:anchorId="7BD2C662" wp14:editId="60118F7E">
                <wp:simplePos x="0" y="0"/>
                <wp:positionH relativeFrom="margin">
                  <wp:align>center</wp:align>
                </wp:positionH>
                <wp:positionV relativeFrom="paragraph">
                  <wp:posOffset>50800</wp:posOffset>
                </wp:positionV>
                <wp:extent cx="720000"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72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10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pt" to="5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" strokecolor="black [3200]">
                <v:stroke joinstyle="miter"/>
                <w10:wrap anchorx="margin"/>
              </v:line>
            </w:pict>
          </mc:Fallback>
        </mc:AlternateContent>
      </w:r>
    </w:p>
    <w:p w:rsidR="00B65271" w:rsidRPr="00243962" w:rsidRDefault="00B65271" w:rsidP="00B65271">
      <w:pPr>
        <w:pStyle w:val="TOCHeading"/>
        <w:keepNext w:val="0"/>
        <w:keepLines w:val="0"/>
        <w:widowControl w:val="0"/>
        <w:spacing w:before="0" w:after="120" w:line="240" w:lineRule="auto"/>
        <w:ind w:firstLine="720"/>
        <w:jc w:val="both"/>
        <w:rPr>
          <w:rStyle w:val="fontstyle01"/>
          <w:rFonts w:ascii="Times New Roman" w:hAnsi="Times New Roman" w:cs="Times New Roman"/>
          <w:color w:val="auto"/>
        </w:rPr>
      </w:pPr>
    </w:p>
    <w:p w:rsidR="00B3481E" w:rsidRPr="00243962" w:rsidRDefault="00D42B46" w:rsidP="00B65271">
      <w:pPr>
        <w:pStyle w:val="TOCHeading"/>
        <w:keepNext w:val="0"/>
        <w:keepLines w:val="0"/>
        <w:widowControl w:val="0"/>
        <w:spacing w:before="0" w:after="120" w:line="240" w:lineRule="auto"/>
        <w:ind w:firstLine="720"/>
        <w:jc w:val="both"/>
        <w:rPr>
          <w:rStyle w:val="fontstyle01"/>
          <w:rFonts w:ascii="Times New Roman" w:hAnsi="Times New Roman" w:cs="Times New Roman"/>
          <w:color w:val="auto"/>
        </w:rPr>
      </w:pPr>
      <w:r w:rsidRPr="00243962">
        <w:rPr>
          <w:rStyle w:val="fontstyle01"/>
          <w:rFonts w:ascii="Times New Roman" w:hAnsi="Times New Roman" w:cs="Times New Roman"/>
          <w:color w:val="auto"/>
        </w:rPr>
        <w:t>Thực hiện</w:t>
      </w:r>
      <w:r w:rsidR="00427B52" w:rsidRPr="00243962">
        <w:rPr>
          <w:rStyle w:val="fontstyle01"/>
          <w:rFonts w:ascii="Times New Roman" w:hAnsi="Times New Roman" w:cs="Times New Roman"/>
          <w:color w:val="auto"/>
        </w:rPr>
        <w:t xml:space="preserve"> Nghị quyết số 39/2023/NQ-HĐND </w:t>
      </w:r>
      <w:r w:rsidR="00EC07A3" w:rsidRPr="00243962">
        <w:rPr>
          <w:rStyle w:val="fontstyle01"/>
          <w:rFonts w:ascii="Times New Roman" w:hAnsi="Times New Roman" w:cs="Times New Roman"/>
          <w:color w:val="auto"/>
        </w:rPr>
        <w:t xml:space="preserve">ngày </w:t>
      </w:r>
      <w:r w:rsidR="00947E14" w:rsidRPr="00243962">
        <w:rPr>
          <w:rStyle w:val="fontstyle01"/>
          <w:rFonts w:ascii="Times New Roman" w:hAnsi="Times New Roman" w:cs="Times New Roman"/>
          <w:color w:val="auto"/>
        </w:rPr>
        <w:t>12/12/2023</w:t>
      </w:r>
      <w:r w:rsidR="00427B52" w:rsidRPr="00243962">
        <w:rPr>
          <w:rStyle w:val="fontstyle01"/>
          <w:rFonts w:ascii="Times New Roman" w:hAnsi="Times New Roman" w:cs="Times New Roman"/>
          <w:color w:val="auto"/>
        </w:rPr>
        <w:t xml:space="preserve"> của Hội đồng nhân dân tỉnh </w:t>
      </w:r>
      <w:r w:rsidR="00C67E54" w:rsidRPr="00243962">
        <w:rPr>
          <w:rStyle w:val="fontstyle01"/>
          <w:rFonts w:ascii="Times New Roman" w:hAnsi="Times New Roman" w:cs="Times New Roman"/>
          <w:color w:val="auto"/>
        </w:rPr>
        <w:t>q</w:t>
      </w:r>
      <w:r w:rsidR="00427B52" w:rsidRPr="00243962">
        <w:rPr>
          <w:rStyle w:val="fontstyle01"/>
          <w:rFonts w:ascii="Times New Roman" w:hAnsi="Times New Roman" w:cs="Times New Roman"/>
          <w:color w:val="auto"/>
        </w:rPr>
        <w:t>uy định chính sách hỗ trợ doanh nghiệp nhỏ và vừa, hợp tác xã chuyển đổi số trên địa bàn tỉnh Ninh Thuận giai đoạn 2024-2028</w:t>
      </w:r>
      <w:r w:rsidRPr="00243962">
        <w:rPr>
          <w:rStyle w:val="fontstyle01"/>
          <w:rFonts w:ascii="Times New Roman" w:hAnsi="Times New Roman" w:cs="Times New Roman"/>
          <w:color w:val="auto"/>
        </w:rPr>
        <w:t xml:space="preserve">, Ủy </w:t>
      </w:r>
      <w:r w:rsidR="00B3481E" w:rsidRPr="00243962">
        <w:rPr>
          <w:rStyle w:val="fontstyle01"/>
          <w:rFonts w:ascii="Times New Roman" w:hAnsi="Times New Roman" w:cs="Times New Roman"/>
          <w:color w:val="auto"/>
        </w:rPr>
        <w:t xml:space="preserve">ban nhân dân tỉnh ban hành Kế hoạch </w:t>
      </w:r>
      <w:r w:rsidR="00274FB4" w:rsidRPr="00243962">
        <w:rPr>
          <w:rStyle w:val="fontstyle01"/>
          <w:rFonts w:ascii="Times New Roman" w:hAnsi="Times New Roman" w:cs="Times New Roman"/>
          <w:color w:val="auto"/>
        </w:rPr>
        <w:t>t</w:t>
      </w:r>
      <w:r w:rsidR="00274FB4" w:rsidRPr="00243962">
        <w:rPr>
          <w:rFonts w:ascii="Times New Roman" w:hAnsi="Times New Roman" w:cs="Times New Roman"/>
          <w:color w:val="auto"/>
          <w:sz w:val="28"/>
          <w:szCs w:val="28"/>
          <w:lang w:eastAsia="vi-VN"/>
        </w:rPr>
        <w:t>riển khai t</w:t>
      </w:r>
      <w:r w:rsidR="00274FB4" w:rsidRPr="00243962">
        <w:rPr>
          <w:rStyle w:val="fontstyle01"/>
          <w:rFonts w:ascii="Times New Roman" w:hAnsi="Times New Roman" w:cs="Times New Roman"/>
          <w:color w:val="auto"/>
        </w:rPr>
        <w:t>hực hiện</w:t>
      </w:r>
      <w:r w:rsidR="00B3481E" w:rsidRPr="00243962">
        <w:rPr>
          <w:rStyle w:val="fontstyle01"/>
          <w:rFonts w:ascii="Times New Roman" w:hAnsi="Times New Roman" w:cs="Times New Roman"/>
          <w:color w:val="auto"/>
        </w:rPr>
        <w:t>, với các nội dung chủ yếu như sau:</w:t>
      </w:r>
    </w:p>
    <w:p w:rsidR="002D4280" w:rsidRPr="00243962" w:rsidRDefault="0093517E" w:rsidP="00B65271">
      <w:pPr>
        <w:widowControl w:val="0"/>
        <w:spacing w:after="120" w:line="240" w:lineRule="auto"/>
        <w:ind w:firstLine="720"/>
        <w:jc w:val="both"/>
        <w:rPr>
          <w:rFonts w:eastAsia="Calibri" w:cs="Times New Roman"/>
          <w:b/>
          <w:bCs/>
          <w:szCs w:val="28"/>
          <w:lang w:val="nb-NO"/>
        </w:rPr>
      </w:pPr>
      <w:bookmarkStart w:id="0" w:name="muc_1_3"/>
      <w:r w:rsidRPr="00243962">
        <w:rPr>
          <w:rFonts w:eastAsia="Calibri" w:cs="Times New Roman"/>
          <w:b/>
          <w:bCs/>
          <w:szCs w:val="28"/>
          <w:lang w:val="nb-NO"/>
        </w:rPr>
        <w:t xml:space="preserve">I. MỤC ĐÍCH, YÊU CẦU </w:t>
      </w:r>
    </w:p>
    <w:p w:rsidR="007164B4" w:rsidRPr="00243962" w:rsidRDefault="00995250" w:rsidP="00B65271">
      <w:pPr>
        <w:widowControl w:val="0"/>
        <w:spacing w:after="120" w:line="240" w:lineRule="auto"/>
        <w:ind w:firstLine="720"/>
        <w:jc w:val="both"/>
        <w:rPr>
          <w:rFonts w:cs="Times New Roman"/>
          <w:b/>
          <w:szCs w:val="28"/>
        </w:rPr>
      </w:pPr>
      <w:r w:rsidRPr="00243962">
        <w:rPr>
          <w:rFonts w:cs="Times New Roman"/>
          <w:b/>
          <w:szCs w:val="28"/>
        </w:rPr>
        <w:t>1. Mụ</w:t>
      </w:r>
      <w:r w:rsidR="002D4280" w:rsidRPr="00243962">
        <w:rPr>
          <w:rFonts w:cs="Times New Roman"/>
          <w:b/>
          <w:szCs w:val="28"/>
        </w:rPr>
        <w:t xml:space="preserve">c đích: </w:t>
      </w:r>
    </w:p>
    <w:p w:rsidR="00995250" w:rsidRPr="00243962" w:rsidRDefault="00995250" w:rsidP="00B65271">
      <w:pPr>
        <w:widowControl w:val="0"/>
        <w:spacing w:after="120" w:line="240" w:lineRule="auto"/>
        <w:ind w:firstLine="720"/>
        <w:jc w:val="both"/>
        <w:rPr>
          <w:rFonts w:cs="Times New Roman"/>
          <w:szCs w:val="28"/>
        </w:rPr>
      </w:pPr>
      <w:r w:rsidRPr="00243962">
        <w:rPr>
          <w:rFonts w:eastAsia="Times New Roman" w:cs="Times New Roman"/>
          <w:szCs w:val="28"/>
        </w:rPr>
        <w:t xml:space="preserve">Nhằm hỗ trợ các </w:t>
      </w:r>
      <w:r w:rsidR="003C5FB4" w:rsidRPr="00243962">
        <w:rPr>
          <w:rFonts w:eastAsia="Times New Roman" w:cs="Times New Roman"/>
          <w:szCs w:val="28"/>
        </w:rPr>
        <w:t xml:space="preserve">doanh nghiệp nhỏ và vừa, hợp tác xã </w:t>
      </w:r>
      <w:r w:rsidRPr="00243962">
        <w:rPr>
          <w:rFonts w:cs="Times New Roman"/>
          <w:szCs w:val="28"/>
          <w:shd w:val="clear" w:color="auto" w:fill="FFFFFF"/>
        </w:rPr>
        <w:t xml:space="preserve">đẩy nhanh chuyển đổi số, nâng cao hiệu quả hoạt động sản xuất kinh doanh, tăng cường năng lực cạnh tranh, góp phần </w:t>
      </w:r>
      <w:r w:rsidRPr="00243962">
        <w:rPr>
          <w:rFonts w:cs="Times New Roman"/>
          <w:szCs w:val="28"/>
        </w:rPr>
        <w:t xml:space="preserve">thực hiện </w:t>
      </w:r>
      <w:r w:rsidRPr="00243962">
        <w:rPr>
          <w:rFonts w:eastAsia="Arial Unicode MS" w:cs="Times New Roman"/>
          <w:szCs w:val="28"/>
          <w:bdr w:val="nil"/>
        </w:rPr>
        <w:t>mục tiêu đến năm 2025 kinh tế số chiếm 20% GRDP và tỷ trọng kinh tế số trong từng ngành, lĩnh vực đạt tối thiểu 10%</w:t>
      </w:r>
      <w:r w:rsidRPr="00243962">
        <w:rPr>
          <w:rFonts w:cs="Times New Roman"/>
          <w:szCs w:val="28"/>
        </w:rPr>
        <w:t>, tạo hệ sinh thái doanh nghiệp số trong các ngành, lĩnh vực trọng điểm của tỉnh</w:t>
      </w:r>
      <w:r w:rsidRPr="00243962">
        <w:rPr>
          <w:rFonts w:eastAsia="Arial Unicode MS" w:cs="Times New Roman"/>
          <w:szCs w:val="28"/>
          <w:bdr w:val="nil"/>
        </w:rPr>
        <w:t xml:space="preserve">; 100% </w:t>
      </w:r>
      <w:r w:rsidR="003C5FB4" w:rsidRPr="00243962">
        <w:rPr>
          <w:rFonts w:eastAsia="Arial Unicode MS" w:cs="Times New Roman"/>
          <w:szCs w:val="28"/>
          <w:bdr w:val="nil"/>
        </w:rPr>
        <w:t xml:space="preserve">doanh nghiệp nhỏ và vừa, hợp tác xã </w:t>
      </w:r>
      <w:r w:rsidRPr="00243962">
        <w:rPr>
          <w:rFonts w:eastAsia="Arial Unicode MS" w:cs="Times New Roman"/>
          <w:szCs w:val="28"/>
          <w:bdr w:val="nil"/>
        </w:rPr>
        <w:t>đang hoạt động được nâng cao nhận thức về chuyển đổi số. Đ</w:t>
      </w:r>
      <w:r w:rsidRPr="00243962">
        <w:rPr>
          <w:rFonts w:eastAsia="Times New Roman" w:cs="Times New Roman"/>
          <w:szCs w:val="28"/>
        </w:rPr>
        <w:t xml:space="preserve">ồng thời tăng cường </w:t>
      </w:r>
      <w:r w:rsidRPr="00243962">
        <w:rPr>
          <w:rFonts w:cs="Times New Roman"/>
          <w:szCs w:val="28"/>
        </w:rPr>
        <w:t xml:space="preserve">thực hiện </w:t>
      </w:r>
      <w:r w:rsidRPr="00243962">
        <w:rPr>
          <w:rFonts w:eastAsia="Times New Roman" w:cs="Times New Roman"/>
          <w:szCs w:val="28"/>
        </w:rPr>
        <w:t xml:space="preserve">công tác hỗ trợ cho các </w:t>
      </w:r>
      <w:r w:rsidR="003C5FB4" w:rsidRPr="00243962">
        <w:rPr>
          <w:rFonts w:eastAsia="Times New Roman" w:cs="Times New Roman"/>
          <w:szCs w:val="28"/>
        </w:rPr>
        <w:t xml:space="preserve">doanh nghiệp nhỏ và vừa, hợp tác xã </w:t>
      </w:r>
      <w:r w:rsidRPr="00243962">
        <w:rPr>
          <w:rFonts w:eastAsia="Times New Roman" w:cs="Times New Roman"/>
          <w:szCs w:val="28"/>
        </w:rPr>
        <w:t>trên địa bàn tỉnh phát triển, góp phần nâng cao chỉ số năng lực cạnh tranh cấp tỉnh PCI trong thời gian tới.</w:t>
      </w:r>
    </w:p>
    <w:p w:rsidR="007164B4" w:rsidRPr="00243962" w:rsidRDefault="002D4280" w:rsidP="00B65271">
      <w:pPr>
        <w:widowControl w:val="0"/>
        <w:spacing w:after="120" w:line="240" w:lineRule="auto"/>
        <w:ind w:firstLine="720"/>
        <w:jc w:val="both"/>
        <w:rPr>
          <w:rFonts w:cs="Times New Roman"/>
          <w:b/>
          <w:szCs w:val="28"/>
        </w:rPr>
      </w:pPr>
      <w:r w:rsidRPr="00243962">
        <w:rPr>
          <w:rFonts w:cs="Times New Roman"/>
          <w:b/>
          <w:szCs w:val="28"/>
        </w:rPr>
        <w:t xml:space="preserve">2. Yêu cầu: </w:t>
      </w:r>
    </w:p>
    <w:p w:rsidR="00995250" w:rsidRPr="00243962" w:rsidRDefault="00B3481E" w:rsidP="00B65271">
      <w:pPr>
        <w:widowControl w:val="0"/>
        <w:spacing w:after="120" w:line="240" w:lineRule="auto"/>
        <w:ind w:firstLine="720"/>
        <w:jc w:val="both"/>
        <w:rPr>
          <w:rFonts w:cs="Times New Roman"/>
          <w:szCs w:val="28"/>
        </w:rPr>
      </w:pPr>
      <w:r w:rsidRPr="00243962">
        <w:rPr>
          <w:rFonts w:cs="Times New Roman"/>
          <w:szCs w:val="28"/>
          <w:lang w:val="sv-FI"/>
        </w:rPr>
        <w:t>H</w:t>
      </w:r>
      <w:r w:rsidR="00995250" w:rsidRPr="00243962">
        <w:rPr>
          <w:rFonts w:cs="Times New Roman"/>
          <w:szCs w:val="28"/>
        </w:rPr>
        <w:t xml:space="preserve">ỗ trợ </w:t>
      </w:r>
      <w:r w:rsidR="003C5FB4" w:rsidRPr="00243962">
        <w:rPr>
          <w:rFonts w:cs="Times New Roman"/>
          <w:szCs w:val="28"/>
        </w:rPr>
        <w:t xml:space="preserve">doanh nghiệp nhỏ và vừa, hợp tác xã </w:t>
      </w:r>
      <w:r w:rsidR="00995250" w:rsidRPr="00243962">
        <w:rPr>
          <w:rFonts w:cs="Times New Roman"/>
          <w:szCs w:val="28"/>
        </w:rPr>
        <w:t>chuyển đổi số trên địa bàn tỉnh giai đoạn 2024-2028</w:t>
      </w:r>
      <w:r w:rsidR="00995250" w:rsidRPr="00243962">
        <w:rPr>
          <w:rFonts w:cs="Times New Roman"/>
          <w:szCs w:val="28"/>
          <w:lang w:val="sv-FI"/>
        </w:rPr>
        <w:t xml:space="preserve"> đảm bảo </w:t>
      </w:r>
      <w:r w:rsidR="00995250" w:rsidRPr="00243962">
        <w:rPr>
          <w:rFonts w:cs="Times New Roman"/>
          <w:szCs w:val="28"/>
          <w:lang w:val="nl-NL"/>
        </w:rPr>
        <w:t xml:space="preserve">phù hợp với </w:t>
      </w:r>
      <w:r w:rsidR="00995250" w:rsidRPr="00243962">
        <w:rPr>
          <w:rFonts w:cs="Times New Roman"/>
          <w:szCs w:val="28"/>
        </w:rPr>
        <w:t>Chương trình chuyển đổi số quốc gia</w:t>
      </w:r>
      <w:r w:rsidR="00995250" w:rsidRPr="00243962">
        <w:rPr>
          <w:rFonts w:cs="Times New Roman"/>
          <w:szCs w:val="28"/>
          <w:lang w:val="nl-NL"/>
        </w:rPr>
        <w:t xml:space="preserve">, </w:t>
      </w:r>
      <w:r w:rsidR="00995250" w:rsidRPr="00243962">
        <w:rPr>
          <w:rFonts w:cs="Times New Roman"/>
          <w:szCs w:val="28"/>
        </w:rPr>
        <w:t xml:space="preserve">chính sách hỗ trợ triển khai được đảm bảo công khai, minh bạch, có trọng tâm, trọng điểm, phù hợp với tình hình thực tế </w:t>
      </w:r>
      <w:r w:rsidR="00995250" w:rsidRPr="00243962">
        <w:rPr>
          <w:rFonts w:cs="Times New Roman"/>
          <w:szCs w:val="28"/>
          <w:lang w:val="nl-NL"/>
        </w:rPr>
        <w:t>của địa phương và khả năng nguồn lực, phù hợp với nhu cầu của</w:t>
      </w:r>
      <w:r w:rsidR="00995250" w:rsidRPr="00243962">
        <w:rPr>
          <w:rFonts w:cs="Times New Roman"/>
          <w:szCs w:val="28"/>
        </w:rPr>
        <w:t xml:space="preserve"> doanh nghiệp, hợp tác xã.</w:t>
      </w:r>
    </w:p>
    <w:p w:rsidR="00B74DC1" w:rsidRPr="00243962" w:rsidRDefault="00D414A9" w:rsidP="00B65271">
      <w:pPr>
        <w:widowControl w:val="0"/>
        <w:spacing w:after="120" w:line="240" w:lineRule="auto"/>
        <w:ind w:firstLine="720"/>
        <w:jc w:val="both"/>
        <w:rPr>
          <w:rFonts w:cs="Times New Roman"/>
          <w:b/>
          <w:szCs w:val="28"/>
          <w:lang w:val="cy-GB"/>
        </w:rPr>
      </w:pPr>
      <w:bookmarkStart w:id="1" w:name="_Toc52885429"/>
      <w:bookmarkStart w:id="2" w:name="_Toc73511655"/>
      <w:bookmarkEnd w:id="0"/>
      <w:r w:rsidRPr="00243962">
        <w:rPr>
          <w:rFonts w:cs="Times New Roman"/>
          <w:b/>
          <w:szCs w:val="28"/>
          <w:lang w:val="cy-GB"/>
        </w:rPr>
        <w:t xml:space="preserve">II. </w:t>
      </w:r>
      <w:bookmarkEnd w:id="1"/>
      <w:bookmarkEnd w:id="2"/>
      <w:r w:rsidR="00446CE8" w:rsidRPr="00243962">
        <w:rPr>
          <w:rFonts w:cs="Times New Roman"/>
          <w:b/>
          <w:szCs w:val="28"/>
          <w:lang w:val="cy-GB"/>
        </w:rPr>
        <w:t>NỘI DUNG</w:t>
      </w:r>
      <w:r w:rsidR="00810C17" w:rsidRPr="00243962">
        <w:rPr>
          <w:rFonts w:cs="Times New Roman"/>
          <w:b/>
          <w:szCs w:val="28"/>
          <w:lang w:val="cy-GB"/>
        </w:rPr>
        <w:t xml:space="preserve"> </w:t>
      </w:r>
      <w:r w:rsidR="00810C17" w:rsidRPr="00243962">
        <w:rPr>
          <w:rFonts w:cs="Times New Roman"/>
          <w:b/>
          <w:bCs/>
          <w:szCs w:val="28"/>
          <w:shd w:val="clear" w:color="auto" w:fill="FFFFFF"/>
          <w:lang w:val="pt-BR"/>
        </w:rPr>
        <w:t>THỰC HIỆN</w:t>
      </w:r>
    </w:p>
    <w:p w:rsidR="00835EF3" w:rsidRPr="00243962" w:rsidRDefault="009647E8" w:rsidP="00B65271">
      <w:pPr>
        <w:spacing w:after="120" w:line="240" w:lineRule="auto"/>
        <w:ind w:firstLine="720"/>
        <w:jc w:val="both"/>
        <w:rPr>
          <w:rFonts w:cs="Times New Roman"/>
          <w:b/>
          <w:szCs w:val="28"/>
        </w:rPr>
      </w:pPr>
      <w:r w:rsidRPr="00243962">
        <w:rPr>
          <w:rFonts w:cs="Times New Roman"/>
          <w:b/>
          <w:szCs w:val="28"/>
        </w:rPr>
        <w:t xml:space="preserve">1. </w:t>
      </w:r>
      <w:r w:rsidR="00E57644" w:rsidRPr="00243962">
        <w:rPr>
          <w:rFonts w:cs="Times New Roman"/>
          <w:b/>
          <w:szCs w:val="28"/>
        </w:rPr>
        <w:t>Tập huấn nâng cao nhận thức về chuyển đổi số và đào tạo về khởi sự kinh doanh cho doanh nghiệp, hợp tác xã</w:t>
      </w:r>
      <w:r w:rsidR="00B65271" w:rsidRPr="00243962">
        <w:rPr>
          <w:rFonts w:cs="Times New Roman"/>
          <w:b/>
          <w:szCs w:val="28"/>
        </w:rPr>
        <w:t>:</w:t>
      </w:r>
    </w:p>
    <w:p w:rsidR="00F066E3" w:rsidRPr="00243962" w:rsidRDefault="00F066E3" w:rsidP="00B65271">
      <w:pPr>
        <w:spacing w:after="120" w:line="240" w:lineRule="auto"/>
        <w:ind w:firstLine="720"/>
        <w:jc w:val="both"/>
        <w:rPr>
          <w:rFonts w:cs="Times New Roman"/>
          <w:szCs w:val="28"/>
        </w:rPr>
      </w:pPr>
      <w:r w:rsidRPr="00243962">
        <w:rPr>
          <w:rFonts w:cs="Times New Roman"/>
          <w:szCs w:val="28"/>
        </w:rPr>
        <w:t xml:space="preserve">a) Đối tượng hỗ trợ: </w:t>
      </w:r>
      <w:r w:rsidR="00974DFB" w:rsidRPr="00243962">
        <w:rPr>
          <w:rFonts w:cs="Times New Roman"/>
          <w:szCs w:val="28"/>
        </w:rPr>
        <w:t xml:space="preserve">Thực hiện theo quy định </w:t>
      </w:r>
      <w:r w:rsidRPr="00243962">
        <w:rPr>
          <w:rFonts w:cs="Times New Roman"/>
          <w:szCs w:val="28"/>
        </w:rPr>
        <w:t xml:space="preserve">tại điểm a, khoản 1, Điều 3 </w:t>
      </w:r>
      <w:r w:rsidRPr="00243962">
        <w:rPr>
          <w:rStyle w:val="fontstyle01"/>
          <w:rFonts w:ascii="Times New Roman" w:hAnsi="Times New Roman" w:cs="Times New Roman"/>
          <w:color w:val="auto"/>
        </w:rPr>
        <w:t>Nghị quyết số 39/2023/NQ-HĐND.</w:t>
      </w:r>
    </w:p>
    <w:p w:rsidR="00F066E3" w:rsidRPr="00243962" w:rsidRDefault="00F066E3" w:rsidP="00B65271">
      <w:pPr>
        <w:spacing w:after="120" w:line="240" w:lineRule="auto"/>
        <w:ind w:firstLine="720"/>
        <w:jc w:val="both"/>
        <w:rPr>
          <w:rFonts w:cs="Times New Roman"/>
          <w:szCs w:val="28"/>
        </w:rPr>
      </w:pPr>
      <w:r w:rsidRPr="00243962">
        <w:rPr>
          <w:rFonts w:cs="Times New Roman"/>
          <w:szCs w:val="28"/>
        </w:rPr>
        <w:t>b) Nội dung và mức hỗ trợ</w:t>
      </w:r>
      <w:r w:rsidR="00974DFB" w:rsidRPr="00243962">
        <w:rPr>
          <w:rFonts w:cs="Times New Roman"/>
          <w:szCs w:val="28"/>
        </w:rPr>
        <w:t xml:space="preserve">: Thực hiện theo quy định tại điểm b, khoản 1, Điều 3 </w:t>
      </w:r>
      <w:r w:rsidR="00974DFB" w:rsidRPr="00243962">
        <w:rPr>
          <w:rStyle w:val="fontstyle01"/>
          <w:rFonts w:ascii="Times New Roman" w:hAnsi="Times New Roman" w:cs="Times New Roman"/>
          <w:color w:val="auto"/>
        </w:rPr>
        <w:t>Nghị quyết số 39/2023/NQ-HĐND.</w:t>
      </w:r>
    </w:p>
    <w:p w:rsidR="009D23D8" w:rsidRPr="00243962" w:rsidRDefault="00426BD8" w:rsidP="00B65271">
      <w:pPr>
        <w:widowControl w:val="0"/>
        <w:spacing w:after="120" w:line="240" w:lineRule="auto"/>
        <w:ind w:firstLine="720"/>
        <w:jc w:val="both"/>
        <w:rPr>
          <w:rFonts w:cs="Times New Roman"/>
          <w:szCs w:val="28"/>
        </w:rPr>
      </w:pPr>
      <w:r w:rsidRPr="00243962">
        <w:rPr>
          <w:rFonts w:cs="Times New Roman"/>
          <w:szCs w:val="28"/>
        </w:rPr>
        <w:lastRenderedPageBreak/>
        <w:t>c</w:t>
      </w:r>
      <w:r w:rsidR="009D23D8" w:rsidRPr="00243962">
        <w:rPr>
          <w:rFonts w:cs="Times New Roman"/>
          <w:szCs w:val="28"/>
        </w:rPr>
        <w:t xml:space="preserve">) </w:t>
      </w:r>
      <w:r w:rsidRPr="00243962">
        <w:rPr>
          <w:rFonts w:cs="Times New Roman"/>
          <w:szCs w:val="28"/>
        </w:rPr>
        <w:t xml:space="preserve">Đơn vị thực hiện </w:t>
      </w:r>
      <w:r w:rsidR="009D23D8" w:rsidRPr="00243962">
        <w:rPr>
          <w:rFonts w:cs="Times New Roman"/>
          <w:szCs w:val="28"/>
        </w:rPr>
        <w:t>hỗ trợ</w:t>
      </w:r>
      <w:r w:rsidR="00C67E54" w:rsidRPr="00243962">
        <w:rPr>
          <w:rFonts w:cs="Times New Roman"/>
          <w:szCs w:val="28"/>
        </w:rPr>
        <w:t>:</w:t>
      </w:r>
    </w:p>
    <w:p w:rsidR="00D6005F" w:rsidRPr="00243962" w:rsidRDefault="009D23D8" w:rsidP="00B65271">
      <w:pPr>
        <w:widowControl w:val="0"/>
        <w:spacing w:after="120" w:line="240" w:lineRule="auto"/>
        <w:ind w:firstLine="720"/>
        <w:jc w:val="both"/>
        <w:rPr>
          <w:rFonts w:cs="Times New Roman"/>
          <w:szCs w:val="28"/>
        </w:rPr>
      </w:pPr>
      <w:r w:rsidRPr="00243962">
        <w:rPr>
          <w:rFonts w:cs="Times New Roman"/>
          <w:szCs w:val="28"/>
        </w:rPr>
        <w:t xml:space="preserve">- </w:t>
      </w:r>
      <w:r w:rsidR="00582BE5" w:rsidRPr="00243962">
        <w:rPr>
          <w:rFonts w:cs="Times New Roman"/>
          <w:szCs w:val="28"/>
        </w:rPr>
        <w:t xml:space="preserve">Sở Thông tin và Truyền thông thực hiện thanh toán kinh phí tổ chức các hội thảo, tập huấn theo quy định </w:t>
      </w:r>
      <w:r w:rsidR="00D6005F" w:rsidRPr="00243962">
        <w:rPr>
          <w:rFonts w:cs="Times New Roman"/>
          <w:szCs w:val="28"/>
        </w:rPr>
        <w:t xml:space="preserve">từ </w:t>
      </w:r>
      <w:r w:rsidR="00D6005F" w:rsidRPr="00243962">
        <w:rPr>
          <w:rFonts w:cs="Times New Roman"/>
          <w:szCs w:val="28"/>
          <w:lang w:val="sv-SE"/>
        </w:rPr>
        <w:t>n</w:t>
      </w:r>
      <w:r w:rsidR="00D6005F" w:rsidRPr="00243962">
        <w:rPr>
          <w:rFonts w:eastAsia="Arial Unicode MS" w:cs="Times New Roman"/>
          <w:szCs w:val="28"/>
        </w:rPr>
        <w:t>guồn kinh phí được phân bổ</w:t>
      </w:r>
      <w:r w:rsidR="00D6005F" w:rsidRPr="00243962">
        <w:rPr>
          <w:rFonts w:cs="Times New Roman"/>
          <w:szCs w:val="28"/>
        </w:rPr>
        <w:t xml:space="preserve"> từ </w:t>
      </w:r>
      <w:r w:rsidR="00D6005F" w:rsidRPr="00243962">
        <w:rPr>
          <w:rFonts w:cs="Times New Roman"/>
          <w:szCs w:val="28"/>
          <w:lang w:val="sv-SE"/>
        </w:rPr>
        <w:t>n</w:t>
      </w:r>
      <w:r w:rsidR="00D6005F" w:rsidRPr="00243962">
        <w:rPr>
          <w:rFonts w:eastAsia="Arial Unicode MS" w:cs="Times New Roman"/>
          <w:szCs w:val="28"/>
        </w:rPr>
        <w:t>guồn ứng dụng công nghệ thông tin ngân sách địa phương.</w:t>
      </w:r>
    </w:p>
    <w:p w:rsidR="009B7335" w:rsidRPr="00243962" w:rsidRDefault="0071107F" w:rsidP="00B65271">
      <w:pPr>
        <w:widowControl w:val="0"/>
        <w:spacing w:after="120" w:line="240" w:lineRule="auto"/>
        <w:ind w:firstLine="720"/>
        <w:jc w:val="both"/>
        <w:rPr>
          <w:rFonts w:cs="Times New Roman"/>
          <w:szCs w:val="28"/>
        </w:rPr>
      </w:pPr>
      <w:r w:rsidRPr="00243962">
        <w:rPr>
          <w:rFonts w:cs="Times New Roman"/>
          <w:szCs w:val="28"/>
        </w:rPr>
        <w:t xml:space="preserve">- </w:t>
      </w:r>
      <w:r w:rsidR="00582BE5" w:rsidRPr="00243962">
        <w:rPr>
          <w:rFonts w:cs="Times New Roman"/>
          <w:szCs w:val="28"/>
        </w:rPr>
        <w:t>Sở Kế hoạch và Đầu tư thực hiện thanh toán kinh phí</w:t>
      </w:r>
      <w:r w:rsidR="00422622" w:rsidRPr="00243962">
        <w:rPr>
          <w:rFonts w:cs="Times New Roman"/>
          <w:szCs w:val="28"/>
        </w:rPr>
        <w:t xml:space="preserve"> về</w:t>
      </w:r>
      <w:r w:rsidR="00582BE5" w:rsidRPr="00243962">
        <w:rPr>
          <w:rFonts w:cs="Times New Roman"/>
          <w:szCs w:val="28"/>
        </w:rPr>
        <w:t xml:space="preserve"> </w:t>
      </w:r>
      <w:r w:rsidR="00422622" w:rsidRPr="00243962">
        <w:rPr>
          <w:rFonts w:cs="Times New Roman"/>
          <w:szCs w:val="28"/>
        </w:rPr>
        <w:t>đào tạo về khởi sự kinh doanh cho doanh nghiệp, hợp tác xã</w:t>
      </w:r>
      <w:r w:rsidR="00582BE5" w:rsidRPr="00243962">
        <w:rPr>
          <w:rFonts w:cs="Times New Roman"/>
          <w:szCs w:val="28"/>
        </w:rPr>
        <w:t xml:space="preserve"> </w:t>
      </w:r>
      <w:r w:rsidR="00984806" w:rsidRPr="00243962">
        <w:rPr>
          <w:rFonts w:cs="Times New Roman"/>
          <w:szCs w:val="28"/>
        </w:rPr>
        <w:t xml:space="preserve">theo quy định </w:t>
      </w:r>
      <w:r w:rsidR="00582BE5" w:rsidRPr="00243962">
        <w:rPr>
          <w:rFonts w:cs="Times New Roman"/>
          <w:szCs w:val="28"/>
        </w:rPr>
        <w:t xml:space="preserve">từ </w:t>
      </w:r>
      <w:r w:rsidR="009B7335" w:rsidRPr="00243962">
        <w:rPr>
          <w:rFonts w:cs="Times New Roman"/>
          <w:szCs w:val="28"/>
        </w:rPr>
        <w:t>n</w:t>
      </w:r>
      <w:r w:rsidR="009B7335" w:rsidRPr="00243962">
        <w:rPr>
          <w:rFonts w:eastAsia="Arial Unicode MS" w:cs="Times New Roman"/>
          <w:szCs w:val="28"/>
        </w:rPr>
        <w:t xml:space="preserve">guồn kinh phí </w:t>
      </w:r>
      <w:r w:rsidR="009B7335" w:rsidRPr="00243962">
        <w:rPr>
          <w:rFonts w:eastAsia="Times New Roman" w:cs="Times New Roman"/>
          <w:szCs w:val="28"/>
        </w:rPr>
        <w:t xml:space="preserve">được </w:t>
      </w:r>
      <w:r w:rsidR="009B7335" w:rsidRPr="00243962">
        <w:rPr>
          <w:rFonts w:eastAsia="Arial Unicode MS" w:cs="Times New Roman"/>
          <w:szCs w:val="28"/>
        </w:rPr>
        <w:t>được phân bổ</w:t>
      </w:r>
      <w:r w:rsidR="009B7335" w:rsidRPr="00243962">
        <w:rPr>
          <w:rFonts w:cs="Times New Roman"/>
          <w:szCs w:val="28"/>
        </w:rPr>
        <w:t xml:space="preserve"> từ nguồn ngân sách của Trung ương hỗ trợ.</w:t>
      </w:r>
    </w:p>
    <w:p w:rsidR="009561DD" w:rsidRPr="00243962" w:rsidRDefault="00426BD8" w:rsidP="00B65271">
      <w:pPr>
        <w:widowControl w:val="0"/>
        <w:spacing w:after="120" w:line="240" w:lineRule="auto"/>
        <w:ind w:firstLine="720"/>
        <w:jc w:val="both"/>
        <w:rPr>
          <w:rFonts w:cs="Times New Roman"/>
          <w:szCs w:val="28"/>
        </w:rPr>
      </w:pPr>
      <w:r w:rsidRPr="00243962">
        <w:rPr>
          <w:rFonts w:cs="Times New Roman"/>
          <w:szCs w:val="28"/>
        </w:rPr>
        <w:t>d</w:t>
      </w:r>
      <w:r w:rsidR="009D23D8" w:rsidRPr="00243962">
        <w:rPr>
          <w:rFonts w:cs="Times New Roman"/>
          <w:szCs w:val="28"/>
        </w:rPr>
        <w:t xml:space="preserve">) Trình tự thực hiện: </w:t>
      </w:r>
    </w:p>
    <w:p w:rsidR="00DF4052" w:rsidRPr="00243962" w:rsidRDefault="000B44DB" w:rsidP="00B65271">
      <w:pPr>
        <w:widowControl w:val="0"/>
        <w:spacing w:after="120" w:line="240" w:lineRule="auto"/>
        <w:ind w:firstLine="720"/>
        <w:jc w:val="both"/>
        <w:rPr>
          <w:rFonts w:eastAsia="Times New Roman" w:cs="Times New Roman"/>
          <w:szCs w:val="28"/>
        </w:rPr>
      </w:pPr>
      <w:r w:rsidRPr="00243962">
        <w:rPr>
          <w:rFonts w:cs="Times New Roman"/>
          <w:szCs w:val="28"/>
          <w:lang w:val="sv-SE"/>
        </w:rPr>
        <w:t xml:space="preserve">- </w:t>
      </w:r>
      <w:r w:rsidR="00143966" w:rsidRPr="00243962">
        <w:rPr>
          <w:rFonts w:cs="Times New Roman"/>
          <w:szCs w:val="28"/>
          <w:lang w:val="sv-SE"/>
        </w:rPr>
        <w:t>Sau khi thực hiện hoàn tất các thủ tục theo quy định (phê duyệt dự toán đấu thầu, ...)</w:t>
      </w:r>
      <w:r w:rsidR="004D1A69" w:rsidRPr="00243962">
        <w:rPr>
          <w:rFonts w:cs="Times New Roman"/>
          <w:szCs w:val="28"/>
          <w:lang w:val="sv-SE"/>
        </w:rPr>
        <w:t>,</w:t>
      </w:r>
      <w:r w:rsidR="00143966" w:rsidRPr="00243962">
        <w:rPr>
          <w:rFonts w:cs="Times New Roman"/>
          <w:szCs w:val="28"/>
          <w:lang w:val="sv-SE"/>
        </w:rPr>
        <w:t xml:space="preserve"> </w:t>
      </w:r>
      <w:r w:rsidR="00143966" w:rsidRPr="00243962">
        <w:rPr>
          <w:rFonts w:eastAsia="Times New Roman" w:cs="Times New Roman"/>
          <w:szCs w:val="28"/>
        </w:rPr>
        <w:t>Sở Kế hoạch v</w:t>
      </w:r>
      <w:r w:rsidR="00143966" w:rsidRPr="00243962">
        <w:rPr>
          <w:rFonts w:eastAsia="Malgun Gothic Semilight" w:cs="Times New Roman"/>
          <w:szCs w:val="28"/>
        </w:rPr>
        <w:t>à</w:t>
      </w:r>
      <w:r w:rsidR="00143966" w:rsidRPr="00243962">
        <w:rPr>
          <w:rFonts w:eastAsia="Times New Roman" w:cs="Times New Roman"/>
          <w:szCs w:val="28"/>
        </w:rPr>
        <w:t xml:space="preserve"> Đầu tư</w:t>
      </w:r>
      <w:r w:rsidR="003F0BD1" w:rsidRPr="00243962">
        <w:rPr>
          <w:rFonts w:cs="Times New Roman"/>
          <w:szCs w:val="28"/>
          <w:lang w:val="sv-SE"/>
        </w:rPr>
        <w:t xml:space="preserve">, </w:t>
      </w:r>
      <w:r w:rsidR="003F0BD1" w:rsidRPr="00243962">
        <w:rPr>
          <w:rFonts w:eastAsia="Times New Roman" w:cs="Times New Roman"/>
          <w:szCs w:val="28"/>
        </w:rPr>
        <w:t>Sở Th</w:t>
      </w:r>
      <w:r w:rsidR="003F0BD1" w:rsidRPr="00243962">
        <w:rPr>
          <w:rFonts w:eastAsia="Malgun Gothic Semilight" w:cs="Times New Roman"/>
          <w:szCs w:val="28"/>
        </w:rPr>
        <w:t>ô</w:t>
      </w:r>
      <w:r w:rsidR="003F0BD1" w:rsidRPr="00243962">
        <w:rPr>
          <w:rFonts w:eastAsia="Times New Roman" w:cs="Times New Roman"/>
          <w:szCs w:val="28"/>
        </w:rPr>
        <w:t>ng tin v</w:t>
      </w:r>
      <w:r w:rsidR="003F0BD1" w:rsidRPr="00243962">
        <w:rPr>
          <w:rFonts w:eastAsia="Malgun Gothic Semilight" w:cs="Times New Roman"/>
          <w:szCs w:val="28"/>
        </w:rPr>
        <w:t>à</w:t>
      </w:r>
      <w:r w:rsidR="003F0BD1" w:rsidRPr="00243962">
        <w:rPr>
          <w:rFonts w:eastAsia="Times New Roman" w:cs="Times New Roman"/>
          <w:szCs w:val="28"/>
        </w:rPr>
        <w:t xml:space="preserve"> Truyền th</w:t>
      </w:r>
      <w:r w:rsidR="003F0BD1" w:rsidRPr="00243962">
        <w:rPr>
          <w:rFonts w:eastAsia="Malgun Gothic Semilight" w:cs="Times New Roman"/>
          <w:szCs w:val="28"/>
        </w:rPr>
        <w:t>ô</w:t>
      </w:r>
      <w:r w:rsidR="003F0BD1" w:rsidRPr="00243962">
        <w:rPr>
          <w:rFonts w:eastAsia="Times New Roman" w:cs="Times New Roman"/>
          <w:szCs w:val="28"/>
        </w:rPr>
        <w:t>ng</w:t>
      </w:r>
      <w:r w:rsidR="00143966" w:rsidRPr="00243962">
        <w:rPr>
          <w:rFonts w:eastAsia="Times New Roman" w:cs="Times New Roman"/>
          <w:szCs w:val="28"/>
        </w:rPr>
        <w:t xml:space="preserve"> </w:t>
      </w:r>
      <w:r w:rsidR="00143966" w:rsidRPr="00243962">
        <w:rPr>
          <w:rFonts w:cs="Times New Roman"/>
          <w:szCs w:val="28"/>
          <w:lang w:val="sv-SE"/>
        </w:rPr>
        <w:t>cùng với bên cung cấp tiến hành ký hợp đồng; trong hợp đồng phải thể hiện rõ phần kinh phí ngân sách nhà nước hỗ trợ, chi phí do doanh nghiệp, hợp tác xã</w:t>
      </w:r>
      <w:r w:rsidR="00143966" w:rsidRPr="00243962">
        <w:rPr>
          <w:rFonts w:cs="Times New Roman"/>
          <w:szCs w:val="28"/>
          <w:shd w:val="clear" w:color="auto" w:fill="FFFFFF"/>
        </w:rPr>
        <w:t xml:space="preserve"> </w:t>
      </w:r>
      <w:r w:rsidR="00143966" w:rsidRPr="00243962">
        <w:rPr>
          <w:rFonts w:cs="Times New Roman"/>
          <w:szCs w:val="28"/>
          <w:lang w:val="sv-SE"/>
        </w:rPr>
        <w:t>chi trả, chi phí khác (nếu có) và điều khoản thanh toán. Trên cơ sở kết quả triển khai thực hiện hợp đồng, ba bên nghiệm thu, thanh lý và thanh quyết toán chi phí hợp đồng theo quy định.</w:t>
      </w:r>
    </w:p>
    <w:p w:rsidR="00AE0BF2" w:rsidRPr="00243962" w:rsidRDefault="009D23D8" w:rsidP="00B65271">
      <w:pPr>
        <w:widowControl w:val="0"/>
        <w:spacing w:after="120" w:line="240" w:lineRule="auto"/>
        <w:ind w:firstLine="720"/>
        <w:jc w:val="both"/>
        <w:rPr>
          <w:rFonts w:cs="Times New Roman"/>
          <w:szCs w:val="28"/>
        </w:rPr>
      </w:pPr>
      <w:r w:rsidRPr="00243962">
        <w:rPr>
          <w:rFonts w:cs="Times New Roman"/>
          <w:szCs w:val="28"/>
        </w:rPr>
        <w:t xml:space="preserve">- Hồ sơ nghiệm thu và thanh quyết toán kinh phí hỗ trợ: (i) </w:t>
      </w:r>
      <w:r w:rsidR="00493EBC" w:rsidRPr="00243962">
        <w:rPr>
          <w:rFonts w:cs="Times New Roman"/>
          <w:szCs w:val="28"/>
        </w:rPr>
        <w:t>K</w:t>
      </w:r>
      <w:r w:rsidR="00645ECE" w:rsidRPr="00243962">
        <w:rPr>
          <w:rFonts w:cs="Times New Roman"/>
          <w:szCs w:val="28"/>
        </w:rPr>
        <w:t xml:space="preserve">ế hoạch tổ chức các khóa tập huấn, hội thảo; (ii) </w:t>
      </w:r>
      <w:r w:rsidRPr="00243962">
        <w:rPr>
          <w:rFonts w:cs="Times New Roman"/>
          <w:szCs w:val="28"/>
        </w:rPr>
        <w:t>Kế hoạch tổ chức lớp đào tạo của đơn vị cung cấp dịch vụ đào tạo; (</w:t>
      </w:r>
      <w:r w:rsidR="003E229F" w:rsidRPr="00243962">
        <w:rPr>
          <w:rFonts w:cs="Times New Roman"/>
          <w:szCs w:val="28"/>
        </w:rPr>
        <w:t>iii</w:t>
      </w:r>
      <w:r w:rsidRPr="00243962">
        <w:rPr>
          <w:rFonts w:cs="Times New Roman"/>
          <w:szCs w:val="28"/>
        </w:rPr>
        <w:t>) Báo cáo quyết toán kinh phí tổ chức lớp đào tạo (kèm theo bản phô tô chứng từ liên quan); (</w:t>
      </w:r>
      <w:r w:rsidR="003E229F" w:rsidRPr="00243962">
        <w:rPr>
          <w:rFonts w:cs="Times New Roman"/>
          <w:szCs w:val="28"/>
        </w:rPr>
        <w:t>i</w:t>
      </w:r>
      <w:r w:rsidRPr="00243962">
        <w:rPr>
          <w:rFonts w:cs="Times New Roman"/>
          <w:szCs w:val="28"/>
        </w:rPr>
        <w:t>v) Hợp đồng, biên bản nghiệm thu, thanh lý dịch vụ đào tạo; (v) Hóa đơn tài chính hợp lệ của đơn vị cung cấp dịch vụ đào tạo.</w:t>
      </w:r>
    </w:p>
    <w:p w:rsidR="00AE0BF2" w:rsidRPr="00243962" w:rsidRDefault="00AE0BF2" w:rsidP="00672007">
      <w:pPr>
        <w:widowControl w:val="0"/>
        <w:spacing w:after="90" w:line="240" w:lineRule="auto"/>
        <w:ind w:firstLine="720"/>
        <w:jc w:val="both"/>
        <w:rPr>
          <w:rFonts w:cs="Times New Roman"/>
          <w:b/>
          <w:szCs w:val="28"/>
        </w:rPr>
      </w:pPr>
      <w:r w:rsidRPr="00243962">
        <w:rPr>
          <w:rFonts w:cs="Times New Roman"/>
          <w:b/>
          <w:szCs w:val="28"/>
        </w:rPr>
        <w:t xml:space="preserve">2. </w:t>
      </w:r>
      <w:r w:rsidRPr="00243962">
        <w:rPr>
          <w:rFonts w:cs="Times New Roman"/>
          <w:b/>
          <w:szCs w:val="28"/>
          <w:lang w:val="sv-SE"/>
        </w:rPr>
        <w:t xml:space="preserve">Hỗ trợ tư vấn giải pháp chuyển đổi số </w:t>
      </w:r>
      <w:r w:rsidRPr="00243962">
        <w:rPr>
          <w:rFonts w:eastAsia="Arial Unicode MS" w:cs="Times New Roman"/>
          <w:b/>
          <w:szCs w:val="28"/>
        </w:rPr>
        <w:t xml:space="preserve">cho doanh nghiệp </w:t>
      </w:r>
      <w:r w:rsidRPr="00243962">
        <w:rPr>
          <w:rFonts w:cs="Times New Roman"/>
          <w:b/>
          <w:szCs w:val="28"/>
        </w:rPr>
        <w:t>nhỏ và vừa, hợp tác xã</w:t>
      </w:r>
      <w:r w:rsidR="00B65271" w:rsidRPr="00243962">
        <w:rPr>
          <w:rFonts w:cs="Times New Roman"/>
          <w:b/>
          <w:szCs w:val="28"/>
        </w:rPr>
        <w:t>:</w:t>
      </w:r>
    </w:p>
    <w:p w:rsidR="004B2358" w:rsidRPr="00243962" w:rsidRDefault="0054751C" w:rsidP="00672007">
      <w:pPr>
        <w:spacing w:after="90" w:line="240" w:lineRule="auto"/>
        <w:ind w:firstLine="720"/>
        <w:jc w:val="both"/>
        <w:rPr>
          <w:rFonts w:cs="Times New Roman"/>
          <w:szCs w:val="28"/>
        </w:rPr>
      </w:pPr>
      <w:r w:rsidRPr="00243962">
        <w:rPr>
          <w:rFonts w:cs="Times New Roman"/>
          <w:szCs w:val="28"/>
          <w:lang w:val="sv-SE"/>
        </w:rPr>
        <w:t xml:space="preserve">a) </w:t>
      </w:r>
      <w:r w:rsidRPr="00243962">
        <w:rPr>
          <w:rFonts w:cs="Times New Roman"/>
          <w:szCs w:val="28"/>
        </w:rPr>
        <w:t xml:space="preserve">Đối tượng hỗ trợ: </w:t>
      </w:r>
      <w:r w:rsidR="002D4280" w:rsidRPr="00243962">
        <w:rPr>
          <w:rFonts w:cs="Times New Roman"/>
          <w:szCs w:val="28"/>
        </w:rPr>
        <w:t>Thực hiện theo quy định</w:t>
      </w:r>
      <w:r w:rsidRPr="00243962">
        <w:rPr>
          <w:rFonts w:cs="Times New Roman"/>
          <w:szCs w:val="28"/>
        </w:rPr>
        <w:t xml:space="preserve"> tại</w:t>
      </w:r>
      <w:r w:rsidR="004B2358" w:rsidRPr="00243962">
        <w:rPr>
          <w:rFonts w:cs="Times New Roman"/>
          <w:szCs w:val="28"/>
        </w:rPr>
        <w:t xml:space="preserve"> điểm a, khoản 2, Điều 3 </w:t>
      </w:r>
      <w:r w:rsidR="004B2358" w:rsidRPr="00243962">
        <w:rPr>
          <w:rStyle w:val="fontstyle01"/>
          <w:rFonts w:ascii="Times New Roman" w:hAnsi="Times New Roman" w:cs="Times New Roman"/>
          <w:color w:val="auto"/>
        </w:rPr>
        <w:t>Nghị quyết số 39/2023/</w:t>
      </w:r>
      <w:r w:rsidR="00947E14" w:rsidRPr="00243962">
        <w:rPr>
          <w:rStyle w:val="fontstyle01"/>
          <w:rFonts w:ascii="Times New Roman" w:hAnsi="Times New Roman" w:cs="Times New Roman"/>
          <w:color w:val="auto"/>
        </w:rPr>
        <w:t>NQ-HĐND.</w:t>
      </w:r>
    </w:p>
    <w:p w:rsidR="004B2358" w:rsidRPr="00243962" w:rsidRDefault="0054751C" w:rsidP="00672007">
      <w:pPr>
        <w:spacing w:after="90" w:line="240" w:lineRule="auto"/>
        <w:ind w:firstLine="720"/>
        <w:jc w:val="both"/>
        <w:rPr>
          <w:rFonts w:cs="Times New Roman"/>
          <w:szCs w:val="28"/>
        </w:rPr>
      </w:pPr>
      <w:r w:rsidRPr="00243962">
        <w:rPr>
          <w:rFonts w:cs="Times New Roman"/>
          <w:szCs w:val="28"/>
          <w:lang w:val="sv-SE"/>
        </w:rPr>
        <w:t xml:space="preserve">b) Nội dung và mức hỗ trợ: </w:t>
      </w:r>
      <w:r w:rsidR="00C67E54" w:rsidRPr="00243962">
        <w:rPr>
          <w:rFonts w:cs="Times New Roman"/>
          <w:szCs w:val="28"/>
        </w:rPr>
        <w:t xml:space="preserve">Thực hiện theo quy định tại </w:t>
      </w:r>
      <w:r w:rsidR="004B2358" w:rsidRPr="00243962">
        <w:rPr>
          <w:rFonts w:cs="Times New Roman"/>
          <w:szCs w:val="28"/>
        </w:rPr>
        <w:t xml:space="preserve">điểm b, khoản 2, Điều 3 </w:t>
      </w:r>
      <w:r w:rsidR="004B2358" w:rsidRPr="00243962">
        <w:rPr>
          <w:rStyle w:val="fontstyle01"/>
          <w:rFonts w:ascii="Times New Roman" w:hAnsi="Times New Roman" w:cs="Times New Roman"/>
          <w:color w:val="auto"/>
        </w:rPr>
        <w:t>Nghị quyết số 39/2023/</w:t>
      </w:r>
      <w:r w:rsidR="00947E14" w:rsidRPr="00243962">
        <w:rPr>
          <w:rStyle w:val="fontstyle01"/>
          <w:rFonts w:ascii="Times New Roman" w:hAnsi="Times New Roman" w:cs="Times New Roman"/>
          <w:color w:val="auto"/>
        </w:rPr>
        <w:t>NQ-HĐND.</w:t>
      </w:r>
    </w:p>
    <w:p w:rsidR="00C67E54" w:rsidRPr="00243962" w:rsidRDefault="00C67E54" w:rsidP="00672007">
      <w:pPr>
        <w:widowControl w:val="0"/>
        <w:spacing w:after="90" w:line="240" w:lineRule="auto"/>
        <w:ind w:firstLine="720"/>
        <w:jc w:val="both"/>
        <w:rPr>
          <w:rFonts w:cs="Times New Roman"/>
          <w:szCs w:val="28"/>
        </w:rPr>
      </w:pPr>
      <w:r w:rsidRPr="00243962">
        <w:rPr>
          <w:rFonts w:cs="Times New Roman"/>
          <w:szCs w:val="28"/>
        </w:rPr>
        <w:t>c) Đơn vị thực hiện hỗ trợ:</w:t>
      </w:r>
    </w:p>
    <w:p w:rsidR="00871863" w:rsidRPr="00243962" w:rsidRDefault="00593DFC" w:rsidP="00672007">
      <w:pPr>
        <w:widowControl w:val="0"/>
        <w:spacing w:after="90" w:line="240" w:lineRule="auto"/>
        <w:ind w:firstLine="720"/>
        <w:jc w:val="both"/>
        <w:rPr>
          <w:rFonts w:cs="Times New Roman"/>
          <w:szCs w:val="28"/>
        </w:rPr>
      </w:pPr>
      <w:r w:rsidRPr="00243962">
        <w:rPr>
          <w:rFonts w:cs="Times New Roman"/>
          <w:szCs w:val="28"/>
          <w:lang w:val="sv-SE"/>
        </w:rPr>
        <w:t xml:space="preserve">- </w:t>
      </w:r>
      <w:r w:rsidR="00871863" w:rsidRPr="00243962">
        <w:rPr>
          <w:rFonts w:cs="Times New Roman"/>
          <w:szCs w:val="28"/>
        </w:rPr>
        <w:t xml:space="preserve">Sở Khoa học và Công nghệ thực hiện thanh toán kinh phí cho đơn vị cung cấp dịch vụ </w:t>
      </w:r>
      <w:r w:rsidR="00871863" w:rsidRPr="00243962">
        <w:rPr>
          <w:rFonts w:eastAsia="Times New Roman" w:cs="Times New Roman"/>
          <w:szCs w:val="28"/>
        </w:rPr>
        <w:t>tư vấn</w:t>
      </w:r>
      <w:r w:rsidR="00871863" w:rsidRPr="00243962">
        <w:rPr>
          <w:rFonts w:cs="Times New Roman"/>
          <w:szCs w:val="28"/>
          <w:lang w:val="sv-SE"/>
        </w:rPr>
        <w:t xml:space="preserve"> giải pháp chuyển đổi số </w:t>
      </w:r>
      <w:r w:rsidR="00871863" w:rsidRPr="00243962">
        <w:rPr>
          <w:rFonts w:eastAsia="Arial Unicode MS" w:cs="Times New Roman"/>
          <w:szCs w:val="28"/>
        </w:rPr>
        <w:t>cho doanh nghiệp</w:t>
      </w:r>
      <w:r w:rsidR="00871863" w:rsidRPr="00243962">
        <w:rPr>
          <w:rFonts w:cs="Times New Roman"/>
          <w:szCs w:val="28"/>
        </w:rPr>
        <w:t xml:space="preserve"> từ n</w:t>
      </w:r>
      <w:r w:rsidRPr="00243962">
        <w:rPr>
          <w:rFonts w:eastAsia="Arial Unicode MS" w:cs="Times New Roman"/>
          <w:szCs w:val="28"/>
        </w:rPr>
        <w:t xml:space="preserve">guồn kinh phí </w:t>
      </w:r>
      <w:r w:rsidR="00BD73AF" w:rsidRPr="00243962">
        <w:rPr>
          <w:rFonts w:eastAsia="Times New Roman" w:cs="Times New Roman"/>
          <w:szCs w:val="28"/>
        </w:rPr>
        <w:t xml:space="preserve">được </w:t>
      </w:r>
      <w:r w:rsidR="00774B9A" w:rsidRPr="00243962">
        <w:rPr>
          <w:rFonts w:eastAsia="Arial Unicode MS" w:cs="Times New Roman"/>
          <w:szCs w:val="28"/>
        </w:rPr>
        <w:t>được phân bổ</w:t>
      </w:r>
      <w:r w:rsidR="00774B9A" w:rsidRPr="00243962">
        <w:rPr>
          <w:rFonts w:cs="Times New Roman"/>
          <w:szCs w:val="28"/>
        </w:rPr>
        <w:t xml:space="preserve"> </w:t>
      </w:r>
      <w:r w:rsidR="00D65FD0" w:rsidRPr="00243962">
        <w:rPr>
          <w:rFonts w:cs="Times New Roman"/>
          <w:szCs w:val="28"/>
        </w:rPr>
        <w:t xml:space="preserve">từ nguồn </w:t>
      </w:r>
      <w:r w:rsidR="009B7335" w:rsidRPr="00243962">
        <w:rPr>
          <w:rFonts w:cs="Times New Roman"/>
          <w:szCs w:val="28"/>
        </w:rPr>
        <w:t>ngân sách</w:t>
      </w:r>
      <w:r w:rsidR="00D65FD0" w:rsidRPr="00243962">
        <w:rPr>
          <w:rFonts w:cs="Times New Roman"/>
          <w:szCs w:val="28"/>
        </w:rPr>
        <w:t xml:space="preserve"> của Trung ương</w:t>
      </w:r>
      <w:r w:rsidR="009B7335" w:rsidRPr="00243962">
        <w:rPr>
          <w:rFonts w:cs="Times New Roman"/>
          <w:szCs w:val="28"/>
        </w:rPr>
        <w:t xml:space="preserve"> hỗ trợ</w:t>
      </w:r>
      <w:r w:rsidR="00871863" w:rsidRPr="00243962">
        <w:rPr>
          <w:rFonts w:cs="Times New Roman"/>
          <w:szCs w:val="28"/>
        </w:rPr>
        <w:t>.</w:t>
      </w:r>
    </w:p>
    <w:p w:rsidR="00871863" w:rsidRPr="00243962" w:rsidRDefault="00E3355C" w:rsidP="00672007">
      <w:pPr>
        <w:widowControl w:val="0"/>
        <w:spacing w:after="90" w:line="240" w:lineRule="auto"/>
        <w:ind w:firstLine="720"/>
        <w:jc w:val="both"/>
        <w:rPr>
          <w:rFonts w:eastAsia="Arial Unicode MS" w:cs="Times New Roman"/>
          <w:szCs w:val="28"/>
        </w:rPr>
      </w:pPr>
      <w:r w:rsidRPr="00243962">
        <w:rPr>
          <w:rFonts w:cs="Times New Roman"/>
          <w:szCs w:val="28"/>
          <w:lang w:val="sv-SE"/>
        </w:rPr>
        <w:t xml:space="preserve">- </w:t>
      </w:r>
      <w:r w:rsidR="00871863" w:rsidRPr="00243962">
        <w:rPr>
          <w:rFonts w:cs="Times New Roman"/>
          <w:szCs w:val="28"/>
        </w:rPr>
        <w:t>Sở Khoa học và Công nghệ và</w:t>
      </w:r>
      <w:r w:rsidR="00871863" w:rsidRPr="00243962">
        <w:rPr>
          <w:rFonts w:eastAsia="Times New Roman" w:cs="Times New Roman"/>
          <w:szCs w:val="28"/>
        </w:rPr>
        <w:t xml:space="preserve"> Liên minh Hợp tác xã tỉnh</w:t>
      </w:r>
      <w:r w:rsidR="00871863" w:rsidRPr="00243962">
        <w:rPr>
          <w:rFonts w:cs="Times New Roman"/>
          <w:szCs w:val="28"/>
        </w:rPr>
        <w:t xml:space="preserve"> thực hiện thanh toán kinh phí cho đơn vị cung cấp dịch vụ </w:t>
      </w:r>
      <w:r w:rsidR="00871863" w:rsidRPr="00243962">
        <w:rPr>
          <w:rFonts w:eastAsia="Times New Roman" w:cs="Times New Roman"/>
          <w:szCs w:val="28"/>
        </w:rPr>
        <w:t>tư vấn</w:t>
      </w:r>
      <w:r w:rsidR="00871863" w:rsidRPr="00243962">
        <w:rPr>
          <w:rFonts w:cs="Times New Roman"/>
          <w:szCs w:val="28"/>
          <w:lang w:val="sv-SE"/>
        </w:rPr>
        <w:t xml:space="preserve"> giải pháp chuyển đổi số </w:t>
      </w:r>
      <w:r w:rsidR="00871863" w:rsidRPr="00243962">
        <w:rPr>
          <w:rFonts w:eastAsia="Arial Unicode MS" w:cs="Times New Roman"/>
          <w:szCs w:val="28"/>
        </w:rPr>
        <w:t>cho doanh nghiệp,</w:t>
      </w:r>
      <w:r w:rsidR="00871863" w:rsidRPr="00243962">
        <w:rPr>
          <w:rFonts w:cs="Times New Roman"/>
          <w:szCs w:val="28"/>
          <w:lang w:val="sv-SE"/>
        </w:rPr>
        <w:t xml:space="preserve"> hợp tác xã từ n</w:t>
      </w:r>
      <w:r w:rsidR="000B44DB" w:rsidRPr="00243962">
        <w:rPr>
          <w:rFonts w:eastAsia="Arial Unicode MS" w:cs="Times New Roman"/>
          <w:szCs w:val="28"/>
        </w:rPr>
        <w:t xml:space="preserve">guồn kinh phí </w:t>
      </w:r>
      <w:r w:rsidR="00D76229" w:rsidRPr="00243962">
        <w:rPr>
          <w:rFonts w:eastAsia="Arial Unicode MS" w:cs="Times New Roman"/>
          <w:szCs w:val="28"/>
        </w:rPr>
        <w:t>được phân bổ</w:t>
      </w:r>
      <w:r w:rsidR="00D76229" w:rsidRPr="00243962">
        <w:rPr>
          <w:rFonts w:cs="Times New Roman"/>
          <w:szCs w:val="28"/>
        </w:rPr>
        <w:t xml:space="preserve"> từ </w:t>
      </w:r>
      <w:r w:rsidR="00D76229" w:rsidRPr="00243962">
        <w:rPr>
          <w:rFonts w:cs="Times New Roman"/>
          <w:szCs w:val="28"/>
          <w:lang w:val="sv-SE"/>
        </w:rPr>
        <w:t>n</w:t>
      </w:r>
      <w:r w:rsidR="00D76229" w:rsidRPr="00243962">
        <w:rPr>
          <w:rFonts w:eastAsia="Arial Unicode MS" w:cs="Times New Roman"/>
          <w:szCs w:val="28"/>
        </w:rPr>
        <w:t xml:space="preserve">guồn </w:t>
      </w:r>
      <w:r w:rsidR="000B44DB" w:rsidRPr="00243962">
        <w:rPr>
          <w:rFonts w:eastAsia="Arial Unicode MS" w:cs="Times New Roman"/>
          <w:szCs w:val="28"/>
        </w:rPr>
        <w:t xml:space="preserve">ứng dụng công nghệ thông tin ngân sách </w:t>
      </w:r>
      <w:r w:rsidR="00004E65" w:rsidRPr="00243962">
        <w:rPr>
          <w:rFonts w:eastAsia="Arial Unicode MS" w:cs="Times New Roman"/>
          <w:szCs w:val="28"/>
        </w:rPr>
        <w:t>địa phương</w:t>
      </w:r>
      <w:r w:rsidR="00871863" w:rsidRPr="00243962">
        <w:rPr>
          <w:rFonts w:eastAsia="Arial Unicode MS" w:cs="Times New Roman"/>
          <w:szCs w:val="28"/>
        </w:rPr>
        <w:t>.</w:t>
      </w:r>
    </w:p>
    <w:p w:rsidR="00CF447A" w:rsidRPr="00243962" w:rsidRDefault="00243962" w:rsidP="00672007">
      <w:pPr>
        <w:pStyle w:val="Vnbnnidung0"/>
        <w:spacing w:before="0" w:after="90" w:line="240" w:lineRule="auto"/>
        <w:ind w:firstLine="720"/>
        <w:rPr>
          <w:rFonts w:cs="Times New Roman"/>
          <w:spacing w:val="0"/>
          <w:szCs w:val="28"/>
          <w:lang w:val="sv-SE"/>
        </w:rPr>
      </w:pPr>
      <w:r>
        <w:rPr>
          <w:rFonts w:cs="Times New Roman"/>
          <w:spacing w:val="0"/>
          <w:szCs w:val="28"/>
          <w:lang w:val="sv-SE"/>
        </w:rPr>
        <w:t>d</w:t>
      </w:r>
      <w:r w:rsidR="00BD73AF" w:rsidRPr="00243962">
        <w:rPr>
          <w:rFonts w:cs="Times New Roman"/>
          <w:spacing w:val="0"/>
          <w:szCs w:val="28"/>
          <w:lang w:val="sv-SE"/>
        </w:rPr>
        <w:t xml:space="preserve">) Trình tự thực hiện: </w:t>
      </w:r>
    </w:p>
    <w:p w:rsidR="00E22735" w:rsidRPr="00243962" w:rsidRDefault="009D23D8" w:rsidP="00672007">
      <w:pPr>
        <w:pStyle w:val="Vnbnnidung0"/>
        <w:spacing w:before="0" w:after="90" w:line="240" w:lineRule="auto"/>
        <w:ind w:firstLine="720"/>
        <w:rPr>
          <w:rFonts w:cs="Times New Roman"/>
          <w:bCs/>
          <w:spacing w:val="0"/>
          <w:szCs w:val="28"/>
          <w:shd w:val="clear" w:color="auto" w:fill="FFFFFF"/>
          <w:lang w:val="de-DE"/>
        </w:rPr>
      </w:pPr>
      <w:r w:rsidRPr="00243962">
        <w:rPr>
          <w:rFonts w:cs="Times New Roman"/>
          <w:spacing w:val="0"/>
          <w:szCs w:val="28"/>
          <w:lang w:val="sv-SE"/>
        </w:rPr>
        <w:t xml:space="preserve">- Căn cứ nhu cầu hỗ trợ, </w:t>
      </w:r>
      <w:r w:rsidR="003C5FB4" w:rsidRPr="00243962">
        <w:rPr>
          <w:rFonts w:cs="Times New Roman"/>
          <w:spacing w:val="0"/>
          <w:szCs w:val="28"/>
          <w:lang w:val="sv-SE"/>
        </w:rPr>
        <w:t xml:space="preserve">doanh nghiệp, hợp tác xã </w:t>
      </w:r>
      <w:r w:rsidRPr="00243962">
        <w:rPr>
          <w:rFonts w:cs="Times New Roman"/>
          <w:spacing w:val="0"/>
          <w:szCs w:val="28"/>
          <w:lang w:val="sv-SE"/>
        </w:rPr>
        <w:t xml:space="preserve">gửi hồ sơ đề xuất hỗ trợ đến </w:t>
      </w:r>
      <w:r w:rsidR="00D65FD0" w:rsidRPr="00243962">
        <w:rPr>
          <w:rFonts w:cs="Times New Roman"/>
          <w:spacing w:val="0"/>
          <w:szCs w:val="28"/>
        </w:rPr>
        <w:t>Sở Khoa học và Công nghệ</w:t>
      </w:r>
      <w:r w:rsidR="009A0CBA" w:rsidRPr="00243962">
        <w:rPr>
          <w:rFonts w:cs="Times New Roman"/>
          <w:spacing w:val="0"/>
          <w:szCs w:val="28"/>
        </w:rPr>
        <w:t>,</w:t>
      </w:r>
      <w:r w:rsidRPr="00243962">
        <w:rPr>
          <w:rFonts w:cs="Times New Roman"/>
          <w:spacing w:val="0"/>
          <w:szCs w:val="28"/>
          <w:lang w:val="sv-SE"/>
        </w:rPr>
        <w:t xml:space="preserve"> </w:t>
      </w:r>
      <w:r w:rsidR="009A0CBA" w:rsidRPr="00243962">
        <w:rPr>
          <w:rFonts w:cs="Times New Roman"/>
          <w:spacing w:val="0"/>
          <w:szCs w:val="28"/>
        </w:rPr>
        <w:t>Liên minh Hợp tác xã</w:t>
      </w:r>
      <w:r w:rsidRPr="00243962">
        <w:rPr>
          <w:rFonts w:cs="Times New Roman"/>
          <w:spacing w:val="0"/>
          <w:szCs w:val="28"/>
          <w:lang w:val="sv-SE"/>
        </w:rPr>
        <w:t xml:space="preserve"> để xem xét, quyết định hỗ trợ. Hồ sơ đề xuất nhu cầu hỗ trợ, gồm: </w:t>
      </w:r>
      <w:r w:rsidR="00E22735" w:rsidRPr="00243962">
        <w:rPr>
          <w:rFonts w:cs="Times New Roman"/>
          <w:bCs/>
          <w:spacing w:val="0"/>
          <w:szCs w:val="28"/>
          <w:shd w:val="clear" w:color="auto" w:fill="FFFFFF"/>
          <w:lang w:val="de-DE"/>
        </w:rPr>
        <w:t>(i) Tờ khai xác định doanh nghiệp nhỏ</w:t>
      </w:r>
      <w:r w:rsidR="00174905" w:rsidRPr="00243962">
        <w:rPr>
          <w:rFonts w:cs="Times New Roman"/>
          <w:bCs/>
          <w:spacing w:val="0"/>
          <w:szCs w:val="28"/>
          <w:shd w:val="clear" w:color="auto" w:fill="FFFFFF"/>
          <w:lang w:val="de-DE"/>
        </w:rPr>
        <w:t xml:space="preserve"> và</w:t>
      </w:r>
      <w:r w:rsidR="00E22735" w:rsidRPr="00243962">
        <w:rPr>
          <w:rFonts w:cs="Times New Roman"/>
          <w:bCs/>
          <w:spacing w:val="0"/>
          <w:szCs w:val="28"/>
          <w:shd w:val="clear" w:color="auto" w:fill="FFFFFF"/>
          <w:lang w:val="de-DE"/>
        </w:rPr>
        <w:t xml:space="preserve"> vừa, </w:t>
      </w:r>
      <w:r w:rsidR="00E22735" w:rsidRPr="00243962">
        <w:rPr>
          <w:rFonts w:cs="Times New Roman"/>
          <w:spacing w:val="0"/>
          <w:szCs w:val="28"/>
        </w:rPr>
        <w:t xml:space="preserve">hợp tác xã </w:t>
      </w:r>
      <w:r w:rsidR="00E22735" w:rsidRPr="00243962">
        <w:rPr>
          <w:rFonts w:cs="Times New Roman"/>
          <w:bCs/>
          <w:spacing w:val="0"/>
          <w:szCs w:val="28"/>
          <w:shd w:val="clear" w:color="auto" w:fill="FFFFFF"/>
          <w:lang w:val="de-DE"/>
        </w:rPr>
        <w:t>và đề xuất nhu cầu hỗ trợ; (ii) Tài liệu, hồ sơ liên quan đến nội dung đề xuất hỗ trợ.</w:t>
      </w:r>
    </w:p>
    <w:p w:rsidR="00604708" w:rsidRPr="00243962" w:rsidRDefault="009D23D8" w:rsidP="00672007">
      <w:pPr>
        <w:widowControl w:val="0"/>
        <w:spacing w:after="120" w:line="240" w:lineRule="auto"/>
        <w:ind w:firstLine="720"/>
        <w:jc w:val="both"/>
        <w:rPr>
          <w:rFonts w:cs="Times New Roman"/>
          <w:szCs w:val="28"/>
          <w:lang w:val="sv-SE"/>
        </w:rPr>
      </w:pPr>
      <w:r w:rsidRPr="00243962">
        <w:rPr>
          <w:rFonts w:cs="Times New Roman"/>
          <w:szCs w:val="28"/>
          <w:lang w:val="sv-SE"/>
        </w:rPr>
        <w:lastRenderedPageBreak/>
        <w:t>- Trong thời hạ</w:t>
      </w:r>
      <w:r w:rsidR="00067ECF" w:rsidRPr="00243962">
        <w:rPr>
          <w:rFonts w:cs="Times New Roman"/>
          <w:szCs w:val="28"/>
          <w:lang w:val="sv-SE"/>
        </w:rPr>
        <w:t>n 07</w:t>
      </w:r>
      <w:r w:rsidRPr="00243962">
        <w:rPr>
          <w:rFonts w:cs="Times New Roman"/>
          <w:szCs w:val="28"/>
          <w:lang w:val="sv-SE"/>
        </w:rPr>
        <w:t xml:space="preserve"> ngày làm việc kể từ ngày nhận được hồ sơ đề xuất nhu cầu hỗ trợ của doanh nghiệp</w:t>
      </w:r>
      <w:r w:rsidR="00604708" w:rsidRPr="00243962">
        <w:rPr>
          <w:rFonts w:cs="Times New Roman"/>
          <w:szCs w:val="28"/>
          <w:lang w:val="sv-SE"/>
        </w:rPr>
        <w:t xml:space="preserve">, </w:t>
      </w:r>
      <w:r w:rsidR="00012496" w:rsidRPr="00243962">
        <w:rPr>
          <w:rFonts w:cs="Times New Roman"/>
          <w:szCs w:val="28"/>
          <w:lang w:val="sv-SE"/>
        </w:rPr>
        <w:t>hợp tác xã</w:t>
      </w:r>
      <w:r w:rsidRPr="00243962">
        <w:rPr>
          <w:rFonts w:cs="Times New Roman"/>
          <w:szCs w:val="28"/>
          <w:lang w:val="sv-SE"/>
        </w:rPr>
        <w:t xml:space="preserve">: </w:t>
      </w:r>
      <w:r w:rsidR="003B6148" w:rsidRPr="00243962">
        <w:rPr>
          <w:rFonts w:cs="Times New Roman"/>
          <w:szCs w:val="28"/>
        </w:rPr>
        <w:t>Sở Khoa học và Công nghệ</w:t>
      </w:r>
      <w:r w:rsidR="009A0CBA" w:rsidRPr="00243962">
        <w:rPr>
          <w:rFonts w:cs="Times New Roman"/>
          <w:szCs w:val="28"/>
        </w:rPr>
        <w:t>,</w:t>
      </w:r>
      <w:r w:rsidR="009A0CBA" w:rsidRPr="00243962">
        <w:rPr>
          <w:rFonts w:cs="Times New Roman"/>
          <w:szCs w:val="28"/>
          <w:lang w:val="sv-SE"/>
        </w:rPr>
        <w:t xml:space="preserve"> </w:t>
      </w:r>
      <w:r w:rsidR="009A0CBA" w:rsidRPr="00243962">
        <w:rPr>
          <w:rFonts w:eastAsia="Times New Roman" w:cs="Times New Roman"/>
          <w:szCs w:val="28"/>
        </w:rPr>
        <w:t>Liên minh Hợp tác xã</w:t>
      </w:r>
      <w:r w:rsidR="00BD73AF" w:rsidRPr="00243962">
        <w:rPr>
          <w:rFonts w:eastAsia="Times New Roman" w:cs="Times New Roman"/>
          <w:szCs w:val="28"/>
        </w:rPr>
        <w:t xml:space="preserve"> </w:t>
      </w:r>
      <w:r w:rsidR="003B6148" w:rsidRPr="00243962">
        <w:rPr>
          <w:rFonts w:eastAsia="Times New Roman" w:cs="Times New Roman"/>
          <w:szCs w:val="28"/>
        </w:rPr>
        <w:t xml:space="preserve">tỉnh </w:t>
      </w:r>
      <w:r w:rsidRPr="00243962">
        <w:rPr>
          <w:rFonts w:cs="Times New Roman"/>
          <w:szCs w:val="28"/>
          <w:lang w:val="sv-SE"/>
        </w:rPr>
        <w:t xml:space="preserve">xem xét hồ sơ, quyết định và thông báo cho </w:t>
      </w:r>
      <w:r w:rsidR="00012496" w:rsidRPr="00243962">
        <w:rPr>
          <w:rFonts w:cs="Times New Roman"/>
          <w:szCs w:val="28"/>
          <w:lang w:val="sv-SE"/>
        </w:rPr>
        <w:t>doanh nghiệp, hợp tác xã</w:t>
      </w:r>
      <w:r w:rsidR="00604708" w:rsidRPr="00243962">
        <w:rPr>
          <w:rFonts w:cs="Times New Roman"/>
          <w:szCs w:val="28"/>
          <w:shd w:val="clear" w:color="auto" w:fill="FFFFFF"/>
        </w:rPr>
        <w:t xml:space="preserve"> </w:t>
      </w:r>
      <w:r w:rsidR="00BF3E8B" w:rsidRPr="00243962">
        <w:rPr>
          <w:rFonts w:cs="Times New Roman"/>
          <w:szCs w:val="28"/>
          <w:shd w:val="clear" w:color="auto" w:fill="FFFFFF"/>
        </w:rPr>
        <w:t>về việc</w:t>
      </w:r>
      <w:r w:rsidR="00604708" w:rsidRPr="00243962">
        <w:rPr>
          <w:rFonts w:cs="Times New Roman"/>
          <w:szCs w:val="28"/>
          <w:shd w:val="clear" w:color="auto" w:fill="FFFFFF"/>
        </w:rPr>
        <w:t xml:space="preserve"> được </w:t>
      </w:r>
      <w:r w:rsidR="00604708" w:rsidRPr="00243962">
        <w:rPr>
          <w:rFonts w:cs="Times New Roman"/>
          <w:szCs w:val="28"/>
          <w:lang w:val="sv-SE"/>
        </w:rPr>
        <w:t>hỗ trợ</w:t>
      </w:r>
      <w:r w:rsidR="00305CB5" w:rsidRPr="00243962">
        <w:rPr>
          <w:rFonts w:cs="Times New Roman"/>
          <w:szCs w:val="28"/>
          <w:lang w:val="sv-SE"/>
        </w:rPr>
        <w:t xml:space="preserve"> hoặc không đủ điều </w:t>
      </w:r>
      <w:r w:rsidR="00FD3D5F" w:rsidRPr="00243962">
        <w:rPr>
          <w:rFonts w:cs="Times New Roman"/>
          <w:szCs w:val="28"/>
          <w:lang w:val="sv-SE"/>
        </w:rPr>
        <w:t>kiện hỗ trợ</w:t>
      </w:r>
      <w:r w:rsidR="00604708" w:rsidRPr="00243962">
        <w:rPr>
          <w:rFonts w:cs="Times New Roman"/>
          <w:szCs w:val="28"/>
          <w:lang w:val="sv-SE"/>
        </w:rPr>
        <w:t xml:space="preserve">. </w:t>
      </w:r>
      <w:r w:rsidRPr="00243962">
        <w:rPr>
          <w:rFonts w:cs="Times New Roman"/>
          <w:szCs w:val="28"/>
          <w:lang w:val="sv-SE"/>
        </w:rPr>
        <w:t xml:space="preserve">Trường hợp </w:t>
      </w:r>
      <w:r w:rsidR="00012496" w:rsidRPr="00243962">
        <w:rPr>
          <w:rFonts w:cs="Times New Roman"/>
          <w:szCs w:val="28"/>
          <w:lang w:val="sv-SE"/>
        </w:rPr>
        <w:t>doanh nghiệp, hợp tác xã</w:t>
      </w:r>
      <w:r w:rsidR="003C5FB4" w:rsidRPr="00243962">
        <w:rPr>
          <w:rFonts w:cs="Times New Roman"/>
          <w:szCs w:val="28"/>
          <w:lang w:val="sv-SE"/>
        </w:rPr>
        <w:t xml:space="preserve"> </w:t>
      </w:r>
      <w:r w:rsidRPr="00243962">
        <w:rPr>
          <w:rFonts w:cs="Times New Roman"/>
          <w:szCs w:val="28"/>
          <w:lang w:val="sv-SE"/>
        </w:rPr>
        <w:t xml:space="preserve">đủ điều kiện hỗ trợ nhưng chưa đầy đủ hồ sơ, </w:t>
      </w:r>
      <w:r w:rsidR="00D65FD0" w:rsidRPr="00243962">
        <w:rPr>
          <w:rFonts w:cs="Times New Roman"/>
          <w:szCs w:val="28"/>
        </w:rPr>
        <w:t>Sở Khoa học và Công nghệ</w:t>
      </w:r>
      <w:r w:rsidR="000D5F33" w:rsidRPr="00243962">
        <w:rPr>
          <w:rFonts w:eastAsia="Times New Roman" w:cs="Times New Roman"/>
          <w:szCs w:val="28"/>
        </w:rPr>
        <w:t>, Liên minh Hợp tác xã</w:t>
      </w:r>
      <w:r w:rsidR="00BD73AF" w:rsidRPr="00243962">
        <w:rPr>
          <w:rFonts w:eastAsia="Times New Roman" w:cs="Times New Roman"/>
          <w:szCs w:val="28"/>
        </w:rPr>
        <w:t xml:space="preserve"> </w:t>
      </w:r>
      <w:r w:rsidRPr="00243962">
        <w:rPr>
          <w:rFonts w:cs="Times New Roman"/>
          <w:szCs w:val="28"/>
          <w:lang w:val="sv-SE"/>
        </w:rPr>
        <w:t xml:space="preserve">hướng dẫn </w:t>
      </w:r>
      <w:r w:rsidR="00604708" w:rsidRPr="00243962">
        <w:rPr>
          <w:rFonts w:cs="Times New Roman"/>
          <w:szCs w:val="28"/>
          <w:lang w:val="sv-SE"/>
        </w:rPr>
        <w:t xml:space="preserve">cho </w:t>
      </w:r>
      <w:r w:rsidR="00012496" w:rsidRPr="00243962">
        <w:rPr>
          <w:rFonts w:cs="Times New Roman"/>
          <w:szCs w:val="28"/>
          <w:lang w:val="sv-SE"/>
        </w:rPr>
        <w:t>doanh nghiệp, hợp tác xã</w:t>
      </w:r>
      <w:r w:rsidR="003C5FB4" w:rsidRPr="00243962">
        <w:rPr>
          <w:rFonts w:cs="Times New Roman"/>
          <w:szCs w:val="28"/>
          <w:lang w:val="sv-SE"/>
        </w:rPr>
        <w:t xml:space="preserve"> </w:t>
      </w:r>
      <w:r w:rsidRPr="00243962">
        <w:rPr>
          <w:rFonts w:cs="Times New Roman"/>
          <w:szCs w:val="28"/>
          <w:lang w:val="sv-SE"/>
        </w:rPr>
        <w:t xml:space="preserve">hoàn thiện hồ sơ. </w:t>
      </w:r>
    </w:p>
    <w:p w:rsidR="009D23D8" w:rsidRPr="00243962" w:rsidRDefault="009D23D8" w:rsidP="00672007">
      <w:pPr>
        <w:widowControl w:val="0"/>
        <w:spacing w:after="120" w:line="240" w:lineRule="auto"/>
        <w:ind w:firstLine="720"/>
        <w:jc w:val="both"/>
        <w:rPr>
          <w:rFonts w:cs="Times New Roman"/>
          <w:szCs w:val="28"/>
          <w:lang w:val="sv-SE"/>
        </w:rPr>
      </w:pPr>
      <w:r w:rsidRPr="00243962">
        <w:rPr>
          <w:rFonts w:cs="Times New Roman"/>
          <w:szCs w:val="28"/>
          <w:lang w:val="sv-SE"/>
        </w:rPr>
        <w:t xml:space="preserve">- Sau khi </w:t>
      </w:r>
      <w:r w:rsidR="00305CB5" w:rsidRPr="00243962">
        <w:rPr>
          <w:rFonts w:cs="Times New Roman"/>
          <w:szCs w:val="28"/>
          <w:lang w:val="sv-SE"/>
        </w:rPr>
        <w:t>thực hiện hoàn tất các thủ tục theo quy định (phê duyệt dự toán đấu thầu, ...)</w:t>
      </w:r>
      <w:r w:rsidRPr="00243962">
        <w:rPr>
          <w:rFonts w:cs="Times New Roman"/>
          <w:szCs w:val="28"/>
          <w:lang w:val="sv-SE"/>
        </w:rPr>
        <w:t xml:space="preserve">, </w:t>
      </w:r>
      <w:r w:rsidR="00C07F39" w:rsidRPr="00243962">
        <w:rPr>
          <w:rFonts w:cs="Times New Roman"/>
          <w:szCs w:val="28"/>
        </w:rPr>
        <w:t>Sở Khoa học và Công nghệ</w:t>
      </w:r>
      <w:r w:rsidR="00F00FD5" w:rsidRPr="00243962">
        <w:rPr>
          <w:rFonts w:eastAsia="Times New Roman" w:cs="Times New Roman"/>
          <w:szCs w:val="28"/>
        </w:rPr>
        <w:t>, Liên minh Hợp tác xã</w:t>
      </w:r>
      <w:r w:rsidRPr="00243962">
        <w:rPr>
          <w:rFonts w:cs="Times New Roman"/>
          <w:szCs w:val="28"/>
          <w:lang w:val="sv-SE"/>
        </w:rPr>
        <w:t xml:space="preserve"> cùng với bên cung cấp và </w:t>
      </w:r>
      <w:r w:rsidR="00012496" w:rsidRPr="00243962">
        <w:rPr>
          <w:rFonts w:cs="Times New Roman"/>
          <w:szCs w:val="28"/>
          <w:lang w:val="sv-SE"/>
        </w:rPr>
        <w:t>doanh nghiệp, hợp tác xã</w:t>
      </w:r>
      <w:r w:rsidR="00305CB5" w:rsidRPr="00243962">
        <w:rPr>
          <w:rFonts w:cs="Times New Roman"/>
          <w:szCs w:val="28"/>
          <w:shd w:val="clear" w:color="auto" w:fill="FFFFFF"/>
        </w:rPr>
        <w:t xml:space="preserve"> </w:t>
      </w:r>
      <w:r w:rsidRPr="00243962">
        <w:rPr>
          <w:rFonts w:cs="Times New Roman"/>
          <w:szCs w:val="28"/>
          <w:lang w:val="sv-SE"/>
        </w:rPr>
        <w:t xml:space="preserve">tiến hành ký hợp đồng; trong hợp đồng phải thể hiện rõ phần kinh phí ngân sách nhà nước hỗ trợ, chi phí do </w:t>
      </w:r>
      <w:r w:rsidR="00012496" w:rsidRPr="00243962">
        <w:rPr>
          <w:rFonts w:cs="Times New Roman"/>
          <w:szCs w:val="28"/>
          <w:lang w:val="sv-SE"/>
        </w:rPr>
        <w:t>doanh nghiệp, hợp tác xã</w:t>
      </w:r>
      <w:r w:rsidR="00305CB5" w:rsidRPr="00243962">
        <w:rPr>
          <w:rFonts w:cs="Times New Roman"/>
          <w:szCs w:val="28"/>
          <w:shd w:val="clear" w:color="auto" w:fill="FFFFFF"/>
        </w:rPr>
        <w:t xml:space="preserve"> </w:t>
      </w:r>
      <w:r w:rsidRPr="00243962">
        <w:rPr>
          <w:rFonts w:cs="Times New Roman"/>
          <w:szCs w:val="28"/>
          <w:lang w:val="sv-SE"/>
        </w:rPr>
        <w:t>chi trả, chi phí khác (nếu có) và điều khoản thanh toán. Trên cơ sở kết quả triển khai thực hiện hợp đồng, ba bên nghiệm thu, thanh lý và thanh quyết toán chi phí hợp đồng theo quy định.</w:t>
      </w:r>
    </w:p>
    <w:p w:rsidR="009D23D8" w:rsidRPr="00243962" w:rsidRDefault="00A427B2" w:rsidP="00672007">
      <w:pPr>
        <w:widowControl w:val="0"/>
        <w:spacing w:after="120" w:line="240" w:lineRule="auto"/>
        <w:ind w:firstLine="720"/>
        <w:jc w:val="both"/>
        <w:rPr>
          <w:rFonts w:cs="Times New Roman"/>
          <w:szCs w:val="28"/>
          <w:lang w:val="sv-SE"/>
        </w:rPr>
      </w:pPr>
      <w:r w:rsidRPr="00243962">
        <w:rPr>
          <w:rFonts w:cs="Times New Roman"/>
          <w:szCs w:val="28"/>
          <w:lang w:val="sv-SE"/>
        </w:rPr>
        <w:t xml:space="preserve"> </w:t>
      </w:r>
      <w:r w:rsidR="009D23D8" w:rsidRPr="00243962">
        <w:rPr>
          <w:rFonts w:cs="Times New Roman"/>
          <w:szCs w:val="28"/>
          <w:lang w:val="sv-SE"/>
        </w:rPr>
        <w:t xml:space="preserve">- </w:t>
      </w:r>
      <w:r w:rsidR="00A22C66" w:rsidRPr="00243962">
        <w:rPr>
          <w:rFonts w:eastAsia="Calibri" w:cs="Times New Roman"/>
          <w:szCs w:val="28"/>
          <w:lang w:val="sv-SE"/>
        </w:rPr>
        <w:t>Hồ sơ thanh toán kinh phí ngân sách nhà nước hỗ trợ doanh nghiệp nhỏ và vừa, hợp tác xã t</w:t>
      </w:r>
      <w:r w:rsidR="00A22C66" w:rsidRPr="00243962">
        <w:rPr>
          <w:rFonts w:eastAsia="Calibri" w:cs="Times New Roman"/>
          <w:szCs w:val="28"/>
        </w:rPr>
        <w:t>hực hiện theo quy định tạ</w:t>
      </w:r>
      <w:r w:rsidR="00DC514C" w:rsidRPr="00243962">
        <w:rPr>
          <w:rFonts w:eastAsia="Calibri" w:cs="Times New Roman"/>
          <w:szCs w:val="28"/>
        </w:rPr>
        <w:t>i k</w:t>
      </w:r>
      <w:r w:rsidR="00A22C66" w:rsidRPr="00243962">
        <w:rPr>
          <w:rFonts w:eastAsia="Calibri" w:cs="Times New Roman"/>
          <w:szCs w:val="28"/>
        </w:rPr>
        <w:t>hoản 5</w:t>
      </w:r>
      <w:r w:rsidR="00DC514C" w:rsidRPr="00243962">
        <w:rPr>
          <w:rFonts w:eastAsia="Calibri" w:cs="Times New Roman"/>
          <w:szCs w:val="28"/>
        </w:rPr>
        <w:t>,</w:t>
      </w:r>
      <w:r w:rsidR="00A22C66" w:rsidRPr="00243962">
        <w:rPr>
          <w:rFonts w:eastAsia="Calibri" w:cs="Times New Roman"/>
          <w:szCs w:val="28"/>
        </w:rPr>
        <w:t xml:space="preserve"> Điều 32 Nghị định số 80/2021/NĐ-CP ngày 26/8/2021 của Chính phủ, gồm:</w:t>
      </w:r>
      <w:r w:rsidR="009D23D8" w:rsidRPr="00243962">
        <w:rPr>
          <w:rFonts w:cs="Times New Roman"/>
          <w:szCs w:val="28"/>
          <w:lang w:val="sv-SE"/>
        </w:rPr>
        <w:t xml:space="preserve"> (i) Thông báo về việc hỗ trợ cho doanh nghiệp, hợp tác xã; (ii) Hợp đồng, thanh lý hợp đồng và nghiệm thu (nếu có) giữa </w:t>
      </w:r>
      <w:r w:rsidR="003C5FB4" w:rsidRPr="00243962">
        <w:rPr>
          <w:rFonts w:cs="Times New Roman"/>
          <w:szCs w:val="28"/>
          <w:lang w:val="sv-SE"/>
        </w:rPr>
        <w:t>doanh nghiệ</w:t>
      </w:r>
      <w:r w:rsidR="00012496" w:rsidRPr="00243962">
        <w:rPr>
          <w:rFonts w:cs="Times New Roman"/>
          <w:szCs w:val="28"/>
          <w:lang w:val="sv-SE"/>
        </w:rPr>
        <w:t>p</w:t>
      </w:r>
      <w:r w:rsidR="003C5FB4" w:rsidRPr="00243962">
        <w:rPr>
          <w:rFonts w:cs="Times New Roman"/>
          <w:szCs w:val="28"/>
          <w:lang w:val="sv-SE"/>
        </w:rPr>
        <w:t xml:space="preserve">, hợp tác xã </w:t>
      </w:r>
      <w:r w:rsidR="009D23D8" w:rsidRPr="00243962">
        <w:rPr>
          <w:rFonts w:cs="Times New Roman"/>
          <w:szCs w:val="28"/>
          <w:lang w:val="sv-SE"/>
        </w:rPr>
        <w:t>với cơ quan, tổ chức, cá nhân cung cấp dịch vụ hỗ trợ; (i</w:t>
      </w:r>
      <w:r w:rsidR="006C18BE" w:rsidRPr="00243962">
        <w:rPr>
          <w:rFonts w:cs="Times New Roman"/>
          <w:szCs w:val="28"/>
          <w:lang w:val="sv-SE"/>
        </w:rPr>
        <w:t>i</w:t>
      </w:r>
      <w:r w:rsidR="009D23D8" w:rsidRPr="00243962">
        <w:rPr>
          <w:rFonts w:cs="Times New Roman"/>
          <w:szCs w:val="28"/>
          <w:lang w:val="sv-SE"/>
        </w:rPr>
        <w:t>i) Các hóa đơn, chứng từ</w:t>
      </w:r>
      <w:r w:rsidR="00FD3D5F" w:rsidRPr="00243962">
        <w:rPr>
          <w:rFonts w:cs="Times New Roman"/>
          <w:szCs w:val="28"/>
          <w:lang w:val="sv-SE"/>
        </w:rPr>
        <w:t xml:space="preserve"> tài chính có liên quan và theo quy định hiện hành.</w:t>
      </w:r>
    </w:p>
    <w:p w:rsidR="009D23D8" w:rsidRPr="00243962" w:rsidRDefault="009D23D8" w:rsidP="00672007">
      <w:pPr>
        <w:widowControl w:val="0"/>
        <w:spacing w:after="120" w:line="240" w:lineRule="auto"/>
        <w:ind w:firstLine="720"/>
        <w:jc w:val="both"/>
        <w:rPr>
          <w:rFonts w:eastAsia="Times New Roman" w:cs="Times New Roman"/>
          <w:b/>
          <w:bCs/>
          <w:szCs w:val="28"/>
        </w:rPr>
      </w:pPr>
      <w:r w:rsidRPr="00243962">
        <w:rPr>
          <w:rFonts w:cs="Times New Roman"/>
          <w:b/>
          <w:szCs w:val="28"/>
        </w:rPr>
        <w:t xml:space="preserve">3. </w:t>
      </w:r>
      <w:r w:rsidR="00A21BFC" w:rsidRPr="00243962">
        <w:rPr>
          <w:rFonts w:eastAsia="Times New Roman" w:cs="Times New Roman"/>
          <w:b/>
          <w:bCs/>
          <w:szCs w:val="28"/>
        </w:rPr>
        <w:t>Hỗ trợ doanh nghiệp, hợp tác x</w:t>
      </w:r>
      <w:r w:rsidR="00A21BFC" w:rsidRPr="00243962">
        <w:rPr>
          <w:rFonts w:eastAsia="Malgun Gothic Semilight" w:cs="Times New Roman"/>
          <w:b/>
          <w:bCs/>
          <w:szCs w:val="28"/>
        </w:rPr>
        <w:t>ã</w:t>
      </w:r>
      <w:r w:rsidR="00A21BFC" w:rsidRPr="00243962">
        <w:rPr>
          <w:rFonts w:eastAsia="Times New Roman" w:cs="Times New Roman"/>
          <w:b/>
          <w:bCs/>
          <w:szCs w:val="28"/>
        </w:rPr>
        <w:t xml:space="preserve"> chuyển đổi số</w:t>
      </w:r>
      <w:r w:rsidR="00B65271" w:rsidRPr="00243962">
        <w:rPr>
          <w:rFonts w:eastAsia="Times New Roman" w:cs="Times New Roman"/>
          <w:b/>
          <w:bCs/>
          <w:szCs w:val="28"/>
        </w:rPr>
        <w:t>:</w:t>
      </w:r>
    </w:p>
    <w:p w:rsidR="004B2358" w:rsidRPr="00243962" w:rsidRDefault="00975C8D" w:rsidP="00672007">
      <w:pPr>
        <w:spacing w:after="120" w:line="240" w:lineRule="auto"/>
        <w:ind w:firstLine="720"/>
        <w:jc w:val="both"/>
        <w:rPr>
          <w:rFonts w:cs="Times New Roman"/>
          <w:szCs w:val="28"/>
        </w:rPr>
      </w:pPr>
      <w:r w:rsidRPr="00243962">
        <w:rPr>
          <w:rFonts w:cs="Times New Roman"/>
          <w:szCs w:val="28"/>
        </w:rPr>
        <w:t xml:space="preserve">a) Đối tượng hỗ trợ: </w:t>
      </w:r>
      <w:r w:rsidR="000C3551" w:rsidRPr="00243962">
        <w:rPr>
          <w:rFonts w:cs="Times New Roman"/>
          <w:szCs w:val="28"/>
        </w:rPr>
        <w:t>Thực hiện theo quy định</w:t>
      </w:r>
      <w:r w:rsidRPr="00243962">
        <w:rPr>
          <w:rFonts w:cs="Times New Roman"/>
          <w:szCs w:val="28"/>
        </w:rPr>
        <w:t xml:space="preserve"> tại </w:t>
      </w:r>
      <w:r w:rsidR="004B2358" w:rsidRPr="00243962">
        <w:rPr>
          <w:rFonts w:cs="Times New Roman"/>
          <w:szCs w:val="28"/>
        </w:rPr>
        <w:t xml:space="preserve">điểm a, khoản 3, Điều 3 </w:t>
      </w:r>
      <w:r w:rsidR="004B2358" w:rsidRPr="00243962">
        <w:rPr>
          <w:rStyle w:val="fontstyle01"/>
          <w:rFonts w:ascii="Times New Roman" w:hAnsi="Times New Roman" w:cs="Times New Roman"/>
          <w:color w:val="auto"/>
        </w:rPr>
        <w:t>Nghị quyết số 39/2023/</w:t>
      </w:r>
      <w:r w:rsidR="00947E14" w:rsidRPr="00243962">
        <w:rPr>
          <w:rStyle w:val="fontstyle01"/>
          <w:rFonts w:ascii="Times New Roman" w:hAnsi="Times New Roman" w:cs="Times New Roman"/>
          <w:color w:val="auto"/>
        </w:rPr>
        <w:t>NQ-HĐND.</w:t>
      </w:r>
    </w:p>
    <w:p w:rsidR="00A814B4" w:rsidRPr="00243962" w:rsidRDefault="00B61F04" w:rsidP="00672007">
      <w:pPr>
        <w:spacing w:after="120" w:line="240" w:lineRule="auto"/>
        <w:ind w:firstLine="720"/>
        <w:jc w:val="both"/>
        <w:rPr>
          <w:rFonts w:cs="Times New Roman"/>
          <w:szCs w:val="28"/>
        </w:rPr>
      </w:pPr>
      <w:r w:rsidRPr="00243962">
        <w:rPr>
          <w:rFonts w:cs="Times New Roman"/>
          <w:szCs w:val="28"/>
          <w:lang w:val="sv-SE"/>
        </w:rPr>
        <w:t>b) Nội dung và mức hỗ trợ:</w:t>
      </w:r>
      <w:r w:rsidRPr="00243962">
        <w:rPr>
          <w:rFonts w:cs="Times New Roman"/>
          <w:szCs w:val="28"/>
        </w:rPr>
        <w:t xml:space="preserve"> Thực hiện theo quy định tại </w:t>
      </w:r>
      <w:r w:rsidR="00A814B4" w:rsidRPr="00243962">
        <w:rPr>
          <w:rFonts w:cs="Times New Roman"/>
          <w:szCs w:val="28"/>
        </w:rPr>
        <w:t xml:space="preserve">điểm b và điểm c, khoản 3, Điều 3 </w:t>
      </w:r>
      <w:r w:rsidR="00A814B4" w:rsidRPr="00243962">
        <w:rPr>
          <w:rStyle w:val="fontstyle01"/>
          <w:rFonts w:ascii="Times New Roman" w:hAnsi="Times New Roman" w:cs="Times New Roman"/>
          <w:color w:val="auto"/>
        </w:rPr>
        <w:t>Nghị quyết số 39/2023/</w:t>
      </w:r>
      <w:r w:rsidR="00947E14" w:rsidRPr="00243962">
        <w:rPr>
          <w:rStyle w:val="fontstyle01"/>
          <w:rFonts w:ascii="Times New Roman" w:hAnsi="Times New Roman" w:cs="Times New Roman"/>
          <w:color w:val="auto"/>
        </w:rPr>
        <w:t>NQ-HĐND.</w:t>
      </w:r>
    </w:p>
    <w:p w:rsidR="00975C8D" w:rsidRPr="00243962" w:rsidRDefault="00B61F04" w:rsidP="00672007">
      <w:pPr>
        <w:widowControl w:val="0"/>
        <w:spacing w:after="120" w:line="240" w:lineRule="auto"/>
        <w:ind w:firstLine="720"/>
        <w:jc w:val="both"/>
        <w:rPr>
          <w:rFonts w:cs="Times New Roman"/>
          <w:szCs w:val="28"/>
        </w:rPr>
      </w:pPr>
      <w:r w:rsidRPr="00243962">
        <w:rPr>
          <w:rFonts w:cs="Times New Roman"/>
          <w:szCs w:val="28"/>
        </w:rPr>
        <w:t xml:space="preserve">c) Đơn vị thực hiện hỗ trợ: </w:t>
      </w:r>
      <w:r w:rsidRPr="00243962">
        <w:rPr>
          <w:rFonts w:cs="Times New Roman"/>
          <w:szCs w:val="28"/>
          <w:lang w:val="sv-SE"/>
        </w:rPr>
        <w:t>Sở Kế hoạch và Đầu tư.</w:t>
      </w:r>
    </w:p>
    <w:p w:rsidR="002C094F" w:rsidRPr="00243962" w:rsidRDefault="002C094F" w:rsidP="00672007">
      <w:pPr>
        <w:pStyle w:val="NormalWeb"/>
        <w:widowControl w:val="0"/>
        <w:shd w:val="clear" w:color="auto" w:fill="FFFFFF"/>
        <w:spacing w:before="0" w:beforeAutospacing="0" w:after="120" w:afterAutospacing="0"/>
        <w:ind w:firstLine="720"/>
        <w:jc w:val="both"/>
        <w:rPr>
          <w:sz w:val="28"/>
          <w:szCs w:val="28"/>
        </w:rPr>
      </w:pPr>
      <w:r w:rsidRPr="00243962">
        <w:rPr>
          <w:sz w:val="28"/>
          <w:szCs w:val="28"/>
        </w:rPr>
        <w:t xml:space="preserve">d) Hồ sơ, trình tự đề nghị hỗ trợ: </w:t>
      </w:r>
    </w:p>
    <w:p w:rsidR="00975C8D" w:rsidRPr="00243962" w:rsidRDefault="00975C8D" w:rsidP="00672007">
      <w:pPr>
        <w:pStyle w:val="NormalWeb"/>
        <w:widowControl w:val="0"/>
        <w:shd w:val="clear" w:color="auto" w:fill="FFFFFF"/>
        <w:spacing w:before="0" w:beforeAutospacing="0" w:after="120" w:afterAutospacing="0"/>
        <w:ind w:firstLine="720"/>
        <w:jc w:val="both"/>
        <w:rPr>
          <w:sz w:val="28"/>
          <w:szCs w:val="28"/>
        </w:rPr>
      </w:pPr>
      <w:r w:rsidRPr="00243962">
        <w:rPr>
          <w:sz w:val="28"/>
          <w:szCs w:val="28"/>
        </w:rPr>
        <w:t xml:space="preserve">- </w:t>
      </w:r>
      <w:r w:rsidRPr="00243962">
        <w:rPr>
          <w:rFonts w:eastAsiaTheme="minorEastAsia"/>
          <w:sz w:val="28"/>
          <w:szCs w:val="28"/>
          <w:lang w:eastAsia="ja-JP"/>
        </w:rPr>
        <w:t>Doanh nghiệp gửi hồ sơ (số lượng 05 bộ) đề xuất nhu cầu hỗ trợ đến Sở Kế hoạch và Đầu tư, gồm: (i) Văn bản đề nghị hỗ trợ; (ii) Tờ khai xác định doanh nghiệp nhỏ và vừa, hợp tác xã và đề xuất nhu cầu hỗ trợ; (iii) Tài liệu, hồ sơ pháp lý liên quan đến nội dung đề xuất hỗ trợ; (iv) Bản sao Giấy chứng nhận đăng ký doanh nghiệp hoặc Giấy chứng nhận đăng ký hợp tác xã; (v) Khái toán tổng chi phí đầu tư kèm theo Bản sao chứng từ hoặc thanh lý hợp đồng</w:t>
      </w:r>
      <w:r w:rsidRPr="00243962">
        <w:rPr>
          <w:sz w:val="28"/>
          <w:szCs w:val="28"/>
        </w:rPr>
        <w:t xml:space="preserve"> hoặc giấy tờ hợp lý khác để chứng minh tổng chi phí thực tế thực hiện; (vi) Kết quả </w:t>
      </w:r>
      <w:r w:rsidRPr="00243962">
        <w:rPr>
          <w:sz w:val="28"/>
          <w:szCs w:val="28"/>
          <w:shd w:val="clear" w:color="auto" w:fill="FFFFFF"/>
        </w:rPr>
        <w:t>tự</w:t>
      </w:r>
      <w:r w:rsidRPr="00243962">
        <w:rPr>
          <w:sz w:val="28"/>
          <w:szCs w:val="28"/>
          <w:shd w:val="clear" w:color="auto" w:fill="FFFFFF"/>
          <w:lang w:val="vi-VN"/>
        </w:rPr>
        <w:t xml:space="preserve"> đánh </w:t>
      </w:r>
      <w:r w:rsidRPr="00243962">
        <w:rPr>
          <w:sz w:val="28"/>
          <w:szCs w:val="28"/>
        </w:rPr>
        <w:t xml:space="preserve">giá mức độ chuyển đổi số của </w:t>
      </w:r>
      <w:r w:rsidRPr="00243962">
        <w:rPr>
          <w:sz w:val="28"/>
          <w:szCs w:val="28"/>
          <w:shd w:val="clear" w:color="auto" w:fill="FFFFFF"/>
          <w:lang w:val="vi-VN"/>
        </w:rPr>
        <w:t>doanh nghiệp</w:t>
      </w:r>
      <w:r w:rsidRPr="00243962">
        <w:rPr>
          <w:sz w:val="28"/>
          <w:szCs w:val="28"/>
          <w:shd w:val="clear" w:color="auto" w:fill="FFFFFF"/>
        </w:rPr>
        <w:t>, hợp tác xã</w:t>
      </w:r>
      <w:r w:rsidRPr="00243962">
        <w:rPr>
          <w:sz w:val="28"/>
          <w:szCs w:val="28"/>
          <w:shd w:val="clear" w:color="auto" w:fill="FFFFFF"/>
          <w:lang w:val="vi-VN"/>
        </w:rPr>
        <w:t> </w:t>
      </w:r>
      <w:r w:rsidRPr="00243962">
        <w:rPr>
          <w:sz w:val="28"/>
          <w:szCs w:val="28"/>
          <w:shd w:val="clear" w:color="auto" w:fill="FFFFFF"/>
        </w:rPr>
        <w:t xml:space="preserve">theo quy định </w:t>
      </w:r>
      <w:r w:rsidRPr="00243962">
        <w:rPr>
          <w:sz w:val="28"/>
          <w:szCs w:val="28"/>
        </w:rPr>
        <w:t>tại Quyết định số 1970/QĐ-BTTTT ng</w:t>
      </w:r>
      <w:r w:rsidRPr="00243962">
        <w:rPr>
          <w:rFonts w:eastAsia="Malgun Gothic Semilight"/>
          <w:sz w:val="28"/>
          <w:szCs w:val="28"/>
        </w:rPr>
        <w:t>à</w:t>
      </w:r>
      <w:r w:rsidRPr="00243962">
        <w:rPr>
          <w:sz w:val="28"/>
          <w:szCs w:val="28"/>
        </w:rPr>
        <w:t>y 13/12/2021 của Bộ Thông tin và Truyền thông.</w:t>
      </w:r>
    </w:p>
    <w:p w:rsidR="00975C8D" w:rsidRPr="00243962" w:rsidRDefault="00975C8D" w:rsidP="00672007">
      <w:pPr>
        <w:pStyle w:val="NormalWeb"/>
        <w:widowControl w:val="0"/>
        <w:shd w:val="clear" w:color="auto" w:fill="FFFFFF"/>
        <w:spacing w:before="0" w:beforeAutospacing="0" w:after="120" w:afterAutospacing="0"/>
        <w:ind w:firstLine="720"/>
        <w:jc w:val="both"/>
        <w:rPr>
          <w:sz w:val="28"/>
          <w:szCs w:val="28"/>
        </w:rPr>
      </w:pPr>
      <w:r w:rsidRPr="00243962">
        <w:rPr>
          <w:sz w:val="28"/>
          <w:szCs w:val="28"/>
        </w:rPr>
        <w:t xml:space="preserve">- Trong thời hạn tối đa 07 ngày làm việc, Sở Kế hoạch và Đầu tư có văn bản thẩm định và báo cáo </w:t>
      </w:r>
      <w:r w:rsidR="000333EF">
        <w:rPr>
          <w:sz w:val="28"/>
          <w:szCs w:val="28"/>
        </w:rPr>
        <w:t>UBND</w:t>
      </w:r>
      <w:r w:rsidRPr="00243962">
        <w:rPr>
          <w:sz w:val="28"/>
          <w:szCs w:val="28"/>
        </w:rPr>
        <w:t xml:space="preserve"> tỉnh; trong vòng 05 ngày </w:t>
      </w:r>
      <w:r w:rsidR="00672007">
        <w:rPr>
          <w:sz w:val="28"/>
          <w:szCs w:val="28"/>
        </w:rPr>
        <w:t>UBND</w:t>
      </w:r>
      <w:r w:rsidRPr="00243962">
        <w:rPr>
          <w:sz w:val="28"/>
          <w:szCs w:val="28"/>
        </w:rPr>
        <w:t xml:space="preserve"> tỉnh ban hành văn bản phê duyệt chủ trương đầu tư hỗ trợ cho doanh nghiệp</w:t>
      </w:r>
      <w:r w:rsidRPr="00243962">
        <w:rPr>
          <w:sz w:val="28"/>
          <w:szCs w:val="28"/>
          <w:shd w:val="clear" w:color="auto" w:fill="FFFFFF"/>
        </w:rPr>
        <w:t>, hợp tác xã</w:t>
      </w:r>
      <w:r w:rsidRPr="00243962">
        <w:rPr>
          <w:sz w:val="28"/>
          <w:szCs w:val="28"/>
        </w:rPr>
        <w:t>. Trường hợp từ chối cam kết hỗ trợ cho doanh nghiệp,</w:t>
      </w:r>
      <w:r w:rsidRPr="00243962">
        <w:rPr>
          <w:sz w:val="28"/>
          <w:szCs w:val="28"/>
          <w:shd w:val="clear" w:color="auto" w:fill="FFFFFF"/>
        </w:rPr>
        <w:t xml:space="preserve"> hợp tác xã, </w:t>
      </w:r>
      <w:r w:rsidRPr="00243962">
        <w:rPr>
          <w:sz w:val="28"/>
          <w:szCs w:val="28"/>
        </w:rPr>
        <w:t xml:space="preserve">Ủy ban nhân </w:t>
      </w:r>
      <w:r w:rsidRPr="00243962">
        <w:rPr>
          <w:sz w:val="28"/>
          <w:szCs w:val="28"/>
        </w:rPr>
        <w:lastRenderedPageBreak/>
        <w:t>dân tỉnh có văn bản gửi doanh nghiệp</w:t>
      </w:r>
      <w:r w:rsidRPr="00243962">
        <w:rPr>
          <w:sz w:val="28"/>
          <w:szCs w:val="28"/>
          <w:shd w:val="clear" w:color="auto" w:fill="FFFFFF"/>
        </w:rPr>
        <w:t>, hợp tác xã</w:t>
      </w:r>
      <w:r w:rsidRPr="00243962">
        <w:rPr>
          <w:sz w:val="28"/>
          <w:szCs w:val="28"/>
          <w:shd w:val="clear" w:color="auto" w:fill="FFFFFF"/>
          <w:lang w:val="vi-VN"/>
        </w:rPr>
        <w:t> </w:t>
      </w:r>
      <w:r w:rsidRPr="00243962">
        <w:rPr>
          <w:sz w:val="28"/>
          <w:szCs w:val="28"/>
        </w:rPr>
        <w:t>nêu rõ lý do.</w:t>
      </w:r>
    </w:p>
    <w:p w:rsidR="00975C8D" w:rsidRPr="00243962" w:rsidRDefault="00975C8D" w:rsidP="00B65271">
      <w:pPr>
        <w:pStyle w:val="NormalWeb"/>
        <w:widowControl w:val="0"/>
        <w:shd w:val="clear" w:color="auto" w:fill="FFFFFF"/>
        <w:spacing w:before="0" w:beforeAutospacing="0" w:after="120" w:afterAutospacing="0"/>
        <w:ind w:firstLine="720"/>
        <w:jc w:val="both"/>
        <w:rPr>
          <w:sz w:val="28"/>
          <w:szCs w:val="28"/>
        </w:rPr>
      </w:pPr>
      <w:r w:rsidRPr="00243962">
        <w:rPr>
          <w:sz w:val="28"/>
          <w:szCs w:val="28"/>
        </w:rPr>
        <w:t xml:space="preserve">- Sau khi có văn bản phê duyệt chủ trương đầu tư của </w:t>
      </w:r>
      <w:r w:rsidR="00672007">
        <w:rPr>
          <w:sz w:val="28"/>
          <w:szCs w:val="28"/>
        </w:rPr>
        <w:t>UBND</w:t>
      </w:r>
      <w:r w:rsidRPr="00243962">
        <w:rPr>
          <w:sz w:val="28"/>
          <w:szCs w:val="28"/>
        </w:rPr>
        <w:t xml:space="preserve"> tỉnh, căn cứ hồ sơ đề nghị của doanh nghiệp,</w:t>
      </w:r>
      <w:r w:rsidRPr="00243962">
        <w:rPr>
          <w:bCs/>
          <w:sz w:val="28"/>
          <w:szCs w:val="28"/>
          <w:shd w:val="clear" w:color="auto" w:fill="FFFFFF"/>
          <w:lang w:val="de-DE"/>
        </w:rPr>
        <w:t xml:space="preserve"> </w:t>
      </w:r>
      <w:r w:rsidRPr="00243962">
        <w:rPr>
          <w:sz w:val="28"/>
          <w:szCs w:val="28"/>
        </w:rPr>
        <w:t>hợp tác xã</w:t>
      </w:r>
      <w:r w:rsidRPr="00243962">
        <w:rPr>
          <w:sz w:val="28"/>
          <w:szCs w:val="28"/>
          <w:shd w:val="clear" w:color="auto" w:fill="FFFFFF"/>
        </w:rPr>
        <w:t xml:space="preserve"> nêu trên, </w:t>
      </w:r>
      <w:r w:rsidRPr="00243962">
        <w:rPr>
          <w:sz w:val="28"/>
          <w:szCs w:val="28"/>
        </w:rPr>
        <w:t>trong thời hạn 05 ngày làm việc Sở Kế hoạch và Đầu tư gửi hồ sơ đến Sở Thông tin và Truyền thông.</w:t>
      </w:r>
    </w:p>
    <w:p w:rsidR="00975C8D" w:rsidRPr="00243962" w:rsidRDefault="00975C8D" w:rsidP="00B65271">
      <w:pPr>
        <w:pStyle w:val="NormalWeb"/>
        <w:widowControl w:val="0"/>
        <w:shd w:val="clear" w:color="auto" w:fill="FFFFFF"/>
        <w:spacing w:before="0" w:beforeAutospacing="0" w:after="120" w:afterAutospacing="0"/>
        <w:ind w:firstLine="720"/>
        <w:jc w:val="both"/>
        <w:rPr>
          <w:sz w:val="28"/>
          <w:szCs w:val="28"/>
        </w:rPr>
      </w:pPr>
      <w:r w:rsidRPr="00243962">
        <w:rPr>
          <w:sz w:val="28"/>
          <w:szCs w:val="28"/>
        </w:rPr>
        <w:t>- Trong thời hạn 1</w:t>
      </w:r>
      <w:r w:rsidR="000A109E" w:rsidRPr="00243962">
        <w:rPr>
          <w:sz w:val="28"/>
          <w:szCs w:val="28"/>
        </w:rPr>
        <w:t>4</w:t>
      </w:r>
      <w:r w:rsidRPr="00243962">
        <w:rPr>
          <w:sz w:val="28"/>
          <w:szCs w:val="28"/>
        </w:rPr>
        <w:t xml:space="preserve"> ngày làm việc, Sở Thông tin và Truyền thông tổ chức đánh giá doanh nghiệp, hợp tác xã đạt chuyển đổi số mức độ 4 cơ bản trở thành doanh nghiệp số</w:t>
      </w:r>
      <w:r w:rsidRPr="00243962">
        <w:rPr>
          <w:sz w:val="28"/>
          <w:szCs w:val="28"/>
          <w:shd w:val="clear" w:color="auto" w:fill="FFFFFF"/>
        </w:rPr>
        <w:t xml:space="preserve"> theo quy định </w:t>
      </w:r>
      <w:r w:rsidRPr="00243962">
        <w:rPr>
          <w:sz w:val="28"/>
          <w:szCs w:val="28"/>
        </w:rPr>
        <w:t>tại Quyết định số 1970/QĐ-BTTTT ng</w:t>
      </w:r>
      <w:r w:rsidRPr="00243962">
        <w:rPr>
          <w:rFonts w:eastAsia="Malgun Gothic Semilight"/>
          <w:sz w:val="28"/>
          <w:szCs w:val="28"/>
        </w:rPr>
        <w:t>à</w:t>
      </w:r>
      <w:r w:rsidRPr="00243962">
        <w:rPr>
          <w:sz w:val="28"/>
          <w:szCs w:val="28"/>
        </w:rPr>
        <w:t>y 13/12/2021 của Bộ Thông tin và Truyền thông và gửi kết quả đánh giá về Sở Kế hoạch và Đầu tư.</w:t>
      </w:r>
    </w:p>
    <w:p w:rsidR="00975C8D" w:rsidRPr="00243962" w:rsidRDefault="00975C8D" w:rsidP="00B65271">
      <w:pPr>
        <w:pStyle w:val="NormalWeb"/>
        <w:widowControl w:val="0"/>
        <w:shd w:val="clear" w:color="auto" w:fill="FFFFFF"/>
        <w:spacing w:before="0" w:beforeAutospacing="0" w:after="120" w:afterAutospacing="0"/>
        <w:ind w:firstLine="720"/>
        <w:jc w:val="both"/>
        <w:rPr>
          <w:sz w:val="28"/>
          <w:szCs w:val="28"/>
        </w:rPr>
      </w:pPr>
      <w:r w:rsidRPr="00243962">
        <w:rPr>
          <w:sz w:val="28"/>
          <w:szCs w:val="28"/>
        </w:rPr>
        <w:t>- Sở Kế hoạch và Đầu tư tổng hợp trình Ủy ban nhân dân tỉnh phê duyệt đầu tư dự án của doanh nghiệp</w:t>
      </w:r>
      <w:r w:rsidRPr="00243962">
        <w:rPr>
          <w:sz w:val="28"/>
          <w:szCs w:val="28"/>
          <w:shd w:val="clear" w:color="auto" w:fill="FFFFFF"/>
        </w:rPr>
        <w:t>, hợp tác xã.</w:t>
      </w:r>
    </w:p>
    <w:p w:rsidR="00975C8D" w:rsidRPr="00243962" w:rsidRDefault="002C094F" w:rsidP="00B65271">
      <w:pPr>
        <w:pStyle w:val="NormalWeb"/>
        <w:widowControl w:val="0"/>
        <w:shd w:val="clear" w:color="auto" w:fill="FFFFFF"/>
        <w:spacing w:before="0" w:beforeAutospacing="0" w:after="120" w:afterAutospacing="0"/>
        <w:ind w:firstLine="720"/>
        <w:jc w:val="both"/>
        <w:rPr>
          <w:sz w:val="28"/>
          <w:szCs w:val="28"/>
        </w:rPr>
      </w:pPr>
      <w:r w:rsidRPr="00243962">
        <w:rPr>
          <w:sz w:val="28"/>
          <w:szCs w:val="28"/>
        </w:rPr>
        <w:t>đ</w:t>
      </w:r>
      <w:r w:rsidR="00975C8D" w:rsidRPr="00243962">
        <w:rPr>
          <w:sz w:val="28"/>
          <w:szCs w:val="28"/>
        </w:rPr>
        <w:t>) Nghiệm thu kết quả đánh giá mức độ chuyển đổi số </w:t>
      </w:r>
    </w:p>
    <w:p w:rsidR="00975C8D" w:rsidRPr="00243962" w:rsidRDefault="00975C8D" w:rsidP="00B65271">
      <w:pPr>
        <w:pStyle w:val="NormalWeb"/>
        <w:widowControl w:val="0"/>
        <w:shd w:val="clear" w:color="auto" w:fill="FFFFFF"/>
        <w:spacing w:before="0" w:beforeAutospacing="0" w:after="120" w:afterAutospacing="0"/>
        <w:ind w:firstLine="720"/>
        <w:jc w:val="both"/>
        <w:rPr>
          <w:sz w:val="28"/>
          <w:szCs w:val="28"/>
        </w:rPr>
      </w:pPr>
      <w:r w:rsidRPr="00243962">
        <w:rPr>
          <w:sz w:val="28"/>
          <w:szCs w:val="28"/>
        </w:rPr>
        <w:t>- Sau khi có văn bản phê duyệt đầu tư của Ủy ban nhân dân tỉnh, Sở Thông tin và Truyền thông tổ chức lập hồ sơ nghiệm thu kết quả đánh giá mức độ chuyển đổi số, gửi văn bản nghiệm thu kết quả đánh giá về Sở Kế hoạch và Đầu tư và doanh nghiệp, hợp tác xã.</w:t>
      </w:r>
    </w:p>
    <w:p w:rsidR="00975C8D" w:rsidRPr="00243962" w:rsidRDefault="00975C8D" w:rsidP="00B65271">
      <w:pPr>
        <w:pStyle w:val="NormalWeb"/>
        <w:widowControl w:val="0"/>
        <w:shd w:val="clear" w:color="auto" w:fill="FFFFFF"/>
        <w:spacing w:before="0" w:beforeAutospacing="0" w:after="120" w:afterAutospacing="0"/>
        <w:ind w:firstLine="720"/>
        <w:jc w:val="both"/>
        <w:rPr>
          <w:sz w:val="28"/>
          <w:szCs w:val="28"/>
        </w:rPr>
      </w:pPr>
      <w:r w:rsidRPr="00243962">
        <w:rPr>
          <w:sz w:val="28"/>
          <w:szCs w:val="28"/>
        </w:rPr>
        <w:t xml:space="preserve">- Hồ sơ nghiệm thu kết quả đánh giá doanh nghiệp, hợp tác xã đạt chuyển đổi số mức độ 4 cơ bản trở thành doanh nghiệp số của Sở Thông tin và Truyền thông là một trong những căn cứ pháp lý để giải ngân vốn hỗ trợ cho doanh nghiệp nhỏ và vừa, hợp tác xã. </w:t>
      </w:r>
    </w:p>
    <w:p w:rsidR="00975C8D" w:rsidRPr="00243962" w:rsidRDefault="002C094F" w:rsidP="00B65271">
      <w:pPr>
        <w:pStyle w:val="NormalWeb"/>
        <w:widowControl w:val="0"/>
        <w:shd w:val="clear" w:color="auto" w:fill="FFFFFF"/>
        <w:spacing w:before="0" w:beforeAutospacing="0" w:after="120" w:afterAutospacing="0"/>
        <w:ind w:firstLine="720"/>
        <w:jc w:val="both"/>
        <w:rPr>
          <w:sz w:val="28"/>
          <w:szCs w:val="28"/>
        </w:rPr>
      </w:pPr>
      <w:r w:rsidRPr="00243962">
        <w:rPr>
          <w:sz w:val="28"/>
          <w:szCs w:val="28"/>
        </w:rPr>
        <w:t>e</w:t>
      </w:r>
      <w:r w:rsidR="00975C8D" w:rsidRPr="00243962">
        <w:rPr>
          <w:sz w:val="28"/>
          <w:szCs w:val="28"/>
        </w:rPr>
        <w:t>) Thủ tục nhận hỗ trợ: Doanh nghiệp nhỏ và vừa, hợp tác xã</w:t>
      </w:r>
      <w:r w:rsidR="00975C8D" w:rsidRPr="00243962">
        <w:rPr>
          <w:sz w:val="28"/>
          <w:szCs w:val="28"/>
          <w:shd w:val="clear" w:color="auto" w:fill="FFFFFF"/>
        </w:rPr>
        <w:t xml:space="preserve"> </w:t>
      </w:r>
      <w:r w:rsidR="00975C8D" w:rsidRPr="00243962">
        <w:rPr>
          <w:sz w:val="28"/>
          <w:szCs w:val="28"/>
        </w:rPr>
        <w:t>gửi hồ sơ đề nghị giải ngân vốn hỗ trợ, gồm: Các văn bản phê duyệt của người có thẩm quyền, nghiệm thu kết quả đánh giá doanh nghiệp, hợp tác xã đạt chuyển đổi số mức độ 4 cơ bản trở thành doanh nghiệp số của Sở Thông tin và Truyền thông và các thủ tục pháp lý có liên quan theo quy định gửi Kho bạc Nhà nước để được giải ngân khoản hỗ trợ trong vòng 05 ngày làm việc.</w:t>
      </w:r>
    </w:p>
    <w:p w:rsidR="00DB381A" w:rsidRPr="00243962" w:rsidRDefault="00DB381A" w:rsidP="00B65271">
      <w:pPr>
        <w:spacing w:after="120" w:line="240" w:lineRule="auto"/>
        <w:ind w:firstLine="720"/>
        <w:jc w:val="both"/>
        <w:rPr>
          <w:rFonts w:eastAsia="Times New Roman" w:cs="Times New Roman"/>
          <w:b/>
          <w:bCs/>
          <w:szCs w:val="28"/>
        </w:rPr>
      </w:pPr>
      <w:r w:rsidRPr="00243962">
        <w:rPr>
          <w:rFonts w:cs="Times New Roman"/>
          <w:b/>
          <w:szCs w:val="28"/>
        </w:rPr>
        <w:t xml:space="preserve">4. </w:t>
      </w:r>
      <w:r w:rsidRPr="00243962">
        <w:rPr>
          <w:rFonts w:eastAsia="Times New Roman" w:cs="Times New Roman"/>
          <w:b/>
          <w:bCs/>
          <w:szCs w:val="28"/>
        </w:rPr>
        <w:t>Hỗ trợ thu hút doanh nghiệp công nghệ số</w:t>
      </w:r>
      <w:r w:rsidR="00B65271" w:rsidRPr="00243962">
        <w:rPr>
          <w:rFonts w:eastAsia="Times New Roman" w:cs="Times New Roman"/>
          <w:b/>
          <w:bCs/>
          <w:szCs w:val="28"/>
        </w:rPr>
        <w:t>:</w:t>
      </w:r>
    </w:p>
    <w:p w:rsidR="0019430C" w:rsidRPr="00243962" w:rsidRDefault="000941D9" w:rsidP="00B65271">
      <w:pPr>
        <w:spacing w:after="120" w:line="240" w:lineRule="auto"/>
        <w:ind w:firstLine="720"/>
        <w:jc w:val="both"/>
        <w:rPr>
          <w:rFonts w:cs="Times New Roman"/>
          <w:szCs w:val="28"/>
        </w:rPr>
      </w:pPr>
      <w:r w:rsidRPr="00243962">
        <w:rPr>
          <w:rFonts w:cs="Times New Roman"/>
          <w:szCs w:val="28"/>
        </w:rPr>
        <w:t xml:space="preserve">a) Đối tượng hỗ trợ: </w:t>
      </w:r>
      <w:r w:rsidR="005279CB" w:rsidRPr="00243962">
        <w:rPr>
          <w:rFonts w:cs="Times New Roman"/>
          <w:szCs w:val="28"/>
        </w:rPr>
        <w:t>Thực hiện theo quy định</w:t>
      </w:r>
      <w:r w:rsidRPr="00243962">
        <w:rPr>
          <w:rFonts w:cs="Times New Roman"/>
          <w:szCs w:val="28"/>
        </w:rPr>
        <w:t xml:space="preserve"> </w:t>
      </w:r>
      <w:r w:rsidR="0019430C" w:rsidRPr="00243962">
        <w:rPr>
          <w:rFonts w:cs="Times New Roman"/>
          <w:szCs w:val="28"/>
        </w:rPr>
        <w:t xml:space="preserve">tại điểm a, khoản 4, Điều 3 </w:t>
      </w:r>
      <w:r w:rsidR="0019430C" w:rsidRPr="00243962">
        <w:rPr>
          <w:rStyle w:val="fontstyle01"/>
          <w:rFonts w:ascii="Times New Roman" w:hAnsi="Times New Roman" w:cs="Times New Roman"/>
          <w:color w:val="auto"/>
        </w:rPr>
        <w:t>Nghị quyết số 39/2023/</w:t>
      </w:r>
      <w:r w:rsidR="00947E14" w:rsidRPr="00243962">
        <w:rPr>
          <w:rStyle w:val="fontstyle01"/>
          <w:rFonts w:ascii="Times New Roman" w:hAnsi="Times New Roman" w:cs="Times New Roman"/>
          <w:color w:val="auto"/>
        </w:rPr>
        <w:t>NQ-HĐND.</w:t>
      </w:r>
    </w:p>
    <w:p w:rsidR="0019430C" w:rsidRPr="00243962" w:rsidRDefault="005279CB" w:rsidP="00B65271">
      <w:pPr>
        <w:pStyle w:val="Vnbnnidung0"/>
        <w:spacing w:before="0" w:after="120" w:line="240" w:lineRule="auto"/>
        <w:ind w:firstLine="720"/>
        <w:rPr>
          <w:rFonts w:cs="Times New Roman"/>
          <w:spacing w:val="0"/>
          <w:szCs w:val="28"/>
        </w:rPr>
      </w:pPr>
      <w:r w:rsidRPr="00243962">
        <w:rPr>
          <w:rFonts w:cs="Times New Roman"/>
          <w:spacing w:val="0"/>
          <w:szCs w:val="28"/>
          <w:lang w:val="sv-SE"/>
        </w:rPr>
        <w:t>b) Nội dung và mức hỗ trợ:</w:t>
      </w:r>
      <w:r w:rsidRPr="00243962">
        <w:rPr>
          <w:rFonts w:cs="Times New Roman"/>
          <w:spacing w:val="0"/>
          <w:szCs w:val="28"/>
        </w:rPr>
        <w:t xml:space="preserve"> Thực hiện theo quy định </w:t>
      </w:r>
      <w:r w:rsidR="0019430C" w:rsidRPr="00243962">
        <w:rPr>
          <w:rFonts w:cs="Times New Roman"/>
          <w:spacing w:val="0"/>
          <w:szCs w:val="28"/>
        </w:rPr>
        <w:t xml:space="preserve">tại điểm b và điểm c, khoản 4, Điều 3 </w:t>
      </w:r>
      <w:r w:rsidR="0019430C" w:rsidRPr="00243962">
        <w:rPr>
          <w:rStyle w:val="fontstyle01"/>
          <w:rFonts w:ascii="Times New Roman" w:hAnsi="Times New Roman" w:cs="Times New Roman"/>
          <w:color w:val="auto"/>
          <w:spacing w:val="0"/>
        </w:rPr>
        <w:t>Nghị quyết số 39/2023/</w:t>
      </w:r>
      <w:r w:rsidR="00947E14" w:rsidRPr="00243962">
        <w:rPr>
          <w:rStyle w:val="fontstyle01"/>
          <w:rFonts w:ascii="Times New Roman" w:hAnsi="Times New Roman" w:cs="Times New Roman"/>
          <w:color w:val="auto"/>
          <w:spacing w:val="0"/>
        </w:rPr>
        <w:t>NQ-HĐND.</w:t>
      </w:r>
    </w:p>
    <w:p w:rsidR="00AD494C" w:rsidRPr="00243962" w:rsidRDefault="00AD494C" w:rsidP="00B65271">
      <w:pPr>
        <w:widowControl w:val="0"/>
        <w:spacing w:after="120" w:line="240" w:lineRule="auto"/>
        <w:ind w:firstLine="720"/>
        <w:jc w:val="both"/>
        <w:rPr>
          <w:rFonts w:cs="Times New Roman"/>
          <w:szCs w:val="28"/>
          <w:lang w:eastAsia="en-US"/>
        </w:rPr>
      </w:pPr>
      <w:r w:rsidRPr="00243962">
        <w:rPr>
          <w:rFonts w:cs="Times New Roman"/>
          <w:szCs w:val="28"/>
        </w:rPr>
        <w:t>c) Đơn vị thực hiện hỗ trợ: Sở Khoa học và Công nghệ thực hiện thanh toán kinh phí cho đối tượng được hỗ trợ theo quy định từ n</w:t>
      </w:r>
      <w:r w:rsidR="00593DFC" w:rsidRPr="00243962">
        <w:rPr>
          <w:rFonts w:cs="Times New Roman"/>
          <w:szCs w:val="28"/>
          <w:lang w:eastAsia="en-US"/>
        </w:rPr>
        <w:t>guồn kinh phí sự nghiệp khoa học và công nghệ</w:t>
      </w:r>
      <w:r w:rsidRPr="00243962">
        <w:rPr>
          <w:rFonts w:cs="Times New Roman"/>
          <w:szCs w:val="28"/>
          <w:lang w:eastAsia="en-US"/>
        </w:rPr>
        <w:t>.</w:t>
      </w:r>
    </w:p>
    <w:p w:rsidR="00DB381A" w:rsidRPr="00243962" w:rsidRDefault="00AD494C" w:rsidP="00B65271">
      <w:pPr>
        <w:widowControl w:val="0"/>
        <w:spacing w:after="120" w:line="240" w:lineRule="auto"/>
        <w:ind w:firstLine="720"/>
        <w:jc w:val="both"/>
        <w:rPr>
          <w:rFonts w:eastAsia="Times New Roman" w:cs="Times New Roman"/>
          <w:szCs w:val="28"/>
        </w:rPr>
      </w:pPr>
      <w:r w:rsidRPr="00243962">
        <w:rPr>
          <w:rFonts w:cs="Times New Roman"/>
          <w:szCs w:val="28"/>
        </w:rPr>
        <w:t>d</w:t>
      </w:r>
      <w:r w:rsidR="0045138D" w:rsidRPr="00243962">
        <w:rPr>
          <w:rFonts w:cs="Times New Roman"/>
          <w:szCs w:val="28"/>
        </w:rPr>
        <w:t>) Hồ sơ, trình tự đề nghị hỗ trợ:</w:t>
      </w:r>
      <w:r w:rsidR="00DB381A" w:rsidRPr="00243962">
        <w:rPr>
          <w:rFonts w:cs="Times New Roman"/>
          <w:szCs w:val="28"/>
        </w:rPr>
        <w:t xml:space="preserve"> T</w:t>
      </w:r>
      <w:r w:rsidR="00C45AB7" w:rsidRPr="00243962">
        <w:rPr>
          <w:rFonts w:cs="Times New Roman"/>
          <w:szCs w:val="28"/>
        </w:rPr>
        <w:t>hực hiện t</w:t>
      </w:r>
      <w:r w:rsidR="00DB381A" w:rsidRPr="00243962">
        <w:rPr>
          <w:rFonts w:cs="Times New Roman"/>
          <w:szCs w:val="28"/>
        </w:rPr>
        <w:t xml:space="preserve">heo </w:t>
      </w:r>
      <w:r w:rsidR="00455EC6" w:rsidRPr="00243962">
        <w:rPr>
          <w:rFonts w:cs="Times New Roman"/>
          <w:szCs w:val="28"/>
          <w:shd w:val="clear" w:color="auto" w:fill="FFFFFF"/>
        </w:rPr>
        <w:t xml:space="preserve">Nghị quyết số 11/2020/NQ-HĐND ngày 10/12/2020 của HĐND tỉnh </w:t>
      </w:r>
      <w:r w:rsidR="00455EC6" w:rsidRPr="00243962">
        <w:rPr>
          <w:rFonts w:eastAsia="Times New Roman" w:cs="Times New Roman"/>
          <w:szCs w:val="28"/>
        </w:rPr>
        <w:t>Q</w:t>
      </w:r>
      <w:r w:rsidR="00C45AB7" w:rsidRPr="00243962">
        <w:rPr>
          <w:rFonts w:eastAsia="Times New Roman" w:cs="Times New Roman"/>
          <w:szCs w:val="28"/>
        </w:rPr>
        <w:t>uy định một số nội dung và mức hỗ trợ doanh nghiệp, tổ chức, cá nhân trong hoạt động khoa học và công nghệ; hệ sinh thái khởi nghiệp và đổi mới sáng tạo trên địa bàn tỉnh Ninh Thuận giai đoạn 2021-2025.</w:t>
      </w:r>
    </w:p>
    <w:p w:rsidR="00672007" w:rsidRDefault="00672007" w:rsidP="00B65271">
      <w:pPr>
        <w:spacing w:after="120" w:line="240" w:lineRule="auto"/>
        <w:ind w:firstLine="720"/>
        <w:jc w:val="both"/>
        <w:rPr>
          <w:rFonts w:cs="Times New Roman"/>
          <w:b/>
          <w:szCs w:val="28"/>
        </w:rPr>
      </w:pPr>
    </w:p>
    <w:p w:rsidR="00F203DD" w:rsidRPr="00243962" w:rsidRDefault="00F203DD" w:rsidP="00B65271">
      <w:pPr>
        <w:spacing w:after="120" w:line="240" w:lineRule="auto"/>
        <w:ind w:firstLine="720"/>
        <w:jc w:val="both"/>
        <w:rPr>
          <w:rFonts w:cs="Times New Roman"/>
          <w:b/>
          <w:szCs w:val="28"/>
        </w:rPr>
      </w:pPr>
      <w:r w:rsidRPr="00243962">
        <w:rPr>
          <w:rFonts w:cs="Times New Roman"/>
          <w:b/>
          <w:szCs w:val="28"/>
        </w:rPr>
        <w:lastRenderedPageBreak/>
        <w:t>5. Hỗ trợ phát triển thương mại điện tử</w:t>
      </w:r>
      <w:r w:rsidR="00B65271" w:rsidRPr="00243962">
        <w:rPr>
          <w:rFonts w:cs="Times New Roman"/>
          <w:b/>
          <w:szCs w:val="28"/>
        </w:rPr>
        <w:t>:</w:t>
      </w:r>
    </w:p>
    <w:p w:rsidR="00DE453C" w:rsidRPr="00243962" w:rsidRDefault="000941D9" w:rsidP="00B65271">
      <w:pPr>
        <w:spacing w:after="120" w:line="240" w:lineRule="auto"/>
        <w:ind w:firstLine="720"/>
        <w:jc w:val="both"/>
        <w:rPr>
          <w:rFonts w:cs="Times New Roman"/>
          <w:szCs w:val="28"/>
        </w:rPr>
      </w:pPr>
      <w:r w:rsidRPr="00243962">
        <w:rPr>
          <w:rFonts w:cs="Times New Roman"/>
          <w:szCs w:val="28"/>
        </w:rPr>
        <w:t xml:space="preserve">a) Đối tượng hỗ trợ: </w:t>
      </w:r>
      <w:r w:rsidR="00994773" w:rsidRPr="00243962">
        <w:rPr>
          <w:rFonts w:cs="Times New Roman"/>
          <w:szCs w:val="28"/>
        </w:rPr>
        <w:t>Thực hiện theo quy định</w:t>
      </w:r>
      <w:r w:rsidR="00DE453C" w:rsidRPr="00243962">
        <w:rPr>
          <w:rFonts w:cs="Times New Roman"/>
          <w:szCs w:val="28"/>
        </w:rPr>
        <w:t xml:space="preserve"> tại điểm a, khoản 5, Điều 3 </w:t>
      </w:r>
      <w:r w:rsidR="00DE453C" w:rsidRPr="00243962">
        <w:rPr>
          <w:rStyle w:val="fontstyle01"/>
          <w:rFonts w:ascii="Times New Roman" w:hAnsi="Times New Roman" w:cs="Times New Roman"/>
          <w:color w:val="auto"/>
        </w:rPr>
        <w:t>Nghị quyết số 39/2023/</w:t>
      </w:r>
      <w:r w:rsidR="00947E14" w:rsidRPr="00243962">
        <w:rPr>
          <w:rStyle w:val="fontstyle01"/>
          <w:rFonts w:ascii="Times New Roman" w:hAnsi="Times New Roman" w:cs="Times New Roman"/>
          <w:color w:val="auto"/>
        </w:rPr>
        <w:t>NQ-HĐND.</w:t>
      </w:r>
    </w:p>
    <w:p w:rsidR="00DE453C" w:rsidRPr="00243962" w:rsidRDefault="000941D9" w:rsidP="00B65271">
      <w:pPr>
        <w:spacing w:after="120" w:line="240" w:lineRule="auto"/>
        <w:ind w:firstLine="720"/>
        <w:jc w:val="both"/>
        <w:rPr>
          <w:rFonts w:cs="Times New Roman"/>
          <w:szCs w:val="28"/>
          <w:lang w:val="vi-VN"/>
        </w:rPr>
      </w:pPr>
      <w:r w:rsidRPr="00243962">
        <w:rPr>
          <w:rFonts w:cs="Times New Roman"/>
          <w:szCs w:val="28"/>
        </w:rPr>
        <w:t xml:space="preserve">b) Nội dung và mức hỗ trợ: </w:t>
      </w:r>
      <w:r w:rsidR="00994773" w:rsidRPr="00243962">
        <w:rPr>
          <w:rFonts w:cs="Times New Roman"/>
          <w:szCs w:val="28"/>
        </w:rPr>
        <w:t>Thực hiện theo quy định</w:t>
      </w:r>
      <w:r w:rsidR="00994773" w:rsidRPr="00243962">
        <w:rPr>
          <w:rFonts w:cs="Times New Roman"/>
          <w:szCs w:val="28"/>
          <w:lang w:val="vi-VN"/>
        </w:rPr>
        <w:t xml:space="preserve"> </w:t>
      </w:r>
      <w:r w:rsidR="00DE453C" w:rsidRPr="00243962">
        <w:rPr>
          <w:rFonts w:cs="Times New Roman"/>
          <w:szCs w:val="28"/>
        </w:rPr>
        <w:t xml:space="preserve">điểm b, khoản 5, Điều 3 </w:t>
      </w:r>
      <w:r w:rsidR="00DE453C" w:rsidRPr="00243962">
        <w:rPr>
          <w:rStyle w:val="fontstyle01"/>
          <w:rFonts w:ascii="Times New Roman" w:hAnsi="Times New Roman" w:cs="Times New Roman"/>
          <w:color w:val="auto"/>
        </w:rPr>
        <w:t>Nghị quyết số 39/2023/</w:t>
      </w:r>
      <w:r w:rsidR="00947E14" w:rsidRPr="00243962">
        <w:rPr>
          <w:rStyle w:val="fontstyle01"/>
          <w:rFonts w:ascii="Times New Roman" w:hAnsi="Times New Roman" w:cs="Times New Roman"/>
          <w:color w:val="auto"/>
        </w:rPr>
        <w:t>NQ-HĐND.</w:t>
      </w:r>
    </w:p>
    <w:p w:rsidR="00C0351F" w:rsidRPr="00243962" w:rsidRDefault="00811D5A" w:rsidP="00B65271">
      <w:pPr>
        <w:widowControl w:val="0"/>
        <w:spacing w:after="120" w:line="240" w:lineRule="auto"/>
        <w:ind w:firstLine="720"/>
        <w:jc w:val="both"/>
        <w:rPr>
          <w:rFonts w:cs="Times New Roman"/>
          <w:szCs w:val="28"/>
          <w:lang w:val="sv-SE"/>
        </w:rPr>
      </w:pPr>
      <w:r w:rsidRPr="00243962">
        <w:rPr>
          <w:rFonts w:cs="Times New Roman"/>
          <w:szCs w:val="28"/>
        </w:rPr>
        <w:t xml:space="preserve">c) Đơn vị thực hiện hỗ trợ: </w:t>
      </w:r>
      <w:r w:rsidR="00C0351F" w:rsidRPr="00243962">
        <w:rPr>
          <w:rFonts w:eastAsia="Arial" w:cs="Times New Roman"/>
          <w:bCs/>
          <w:szCs w:val="28"/>
          <w:lang w:val="pt-BR"/>
        </w:rPr>
        <w:t>Sở Công Thương</w:t>
      </w:r>
      <w:r w:rsidR="00C0351F" w:rsidRPr="00243962">
        <w:rPr>
          <w:rFonts w:cs="Times New Roman"/>
          <w:szCs w:val="28"/>
        </w:rPr>
        <w:t xml:space="preserve"> </w:t>
      </w:r>
      <w:r w:rsidR="00C0351F" w:rsidRPr="00243962">
        <w:rPr>
          <w:rFonts w:eastAsia="Calibri" w:cs="Times New Roman"/>
          <w:szCs w:val="28"/>
        </w:rPr>
        <w:t>thực hiện thanh toán kinh phí cho đối tượng hỗ trợ theo quy định từ n</w:t>
      </w:r>
      <w:r w:rsidR="00C0351F" w:rsidRPr="00243962">
        <w:rPr>
          <w:rFonts w:eastAsia="Arial Unicode MS" w:cs="Times New Roman"/>
          <w:szCs w:val="28"/>
        </w:rPr>
        <w:t>guồn kinh phí được phân bổ</w:t>
      </w:r>
      <w:r w:rsidR="00C0351F" w:rsidRPr="00243962">
        <w:rPr>
          <w:rFonts w:cs="Times New Roman"/>
          <w:szCs w:val="28"/>
        </w:rPr>
        <w:t xml:space="preserve"> từ </w:t>
      </w:r>
      <w:r w:rsidR="00C0351F" w:rsidRPr="00243962">
        <w:rPr>
          <w:rFonts w:cs="Times New Roman"/>
          <w:szCs w:val="28"/>
          <w:lang w:val="sv-SE"/>
        </w:rPr>
        <w:t>n</w:t>
      </w:r>
      <w:r w:rsidR="00C0351F" w:rsidRPr="00243962">
        <w:rPr>
          <w:rFonts w:eastAsia="Arial Unicode MS" w:cs="Times New Roman"/>
          <w:szCs w:val="28"/>
        </w:rPr>
        <w:t>guồn ứng dụng công nghệ thông tin ngân sách địa phương.</w:t>
      </w:r>
    </w:p>
    <w:p w:rsidR="00B81A7E" w:rsidRPr="00243962" w:rsidRDefault="00811D5A" w:rsidP="00B65271">
      <w:pPr>
        <w:pStyle w:val="Vnbnnidung0"/>
        <w:spacing w:before="0" w:after="120" w:line="240" w:lineRule="auto"/>
        <w:ind w:firstLine="720"/>
        <w:rPr>
          <w:rFonts w:cs="Times New Roman"/>
          <w:spacing w:val="0"/>
          <w:szCs w:val="28"/>
          <w:lang w:val="sv-SE"/>
        </w:rPr>
      </w:pPr>
      <w:r w:rsidRPr="00243962">
        <w:rPr>
          <w:rFonts w:cs="Times New Roman"/>
          <w:spacing w:val="0"/>
          <w:szCs w:val="28"/>
          <w:lang w:val="sv-SE"/>
        </w:rPr>
        <w:t>d</w:t>
      </w:r>
      <w:r w:rsidR="00B81A7E" w:rsidRPr="00243962">
        <w:rPr>
          <w:rFonts w:cs="Times New Roman"/>
          <w:spacing w:val="0"/>
          <w:szCs w:val="28"/>
          <w:lang w:val="sv-SE"/>
        </w:rPr>
        <w:t>) Trình tự thực hiện</w:t>
      </w:r>
    </w:p>
    <w:p w:rsidR="00137665" w:rsidRPr="00243962" w:rsidRDefault="00137665" w:rsidP="00B65271">
      <w:pPr>
        <w:spacing w:after="120" w:line="240" w:lineRule="auto"/>
        <w:ind w:firstLine="720"/>
        <w:jc w:val="both"/>
        <w:rPr>
          <w:rFonts w:cs="Times New Roman"/>
          <w:szCs w:val="28"/>
          <w:lang w:val="sv-SE"/>
        </w:rPr>
      </w:pPr>
      <w:r w:rsidRPr="00243962">
        <w:rPr>
          <w:rFonts w:cs="Times New Roman"/>
          <w:szCs w:val="28"/>
          <w:lang w:val="sv-SE"/>
        </w:rPr>
        <w:t xml:space="preserve">- Sau khi thực hiện hoàn tất các thủ tục theo quy định (phê duyệt dự toán đấu thầu, ...), </w:t>
      </w:r>
      <w:r w:rsidR="001122CD" w:rsidRPr="00243962">
        <w:rPr>
          <w:rFonts w:eastAsia="Arial" w:cs="Times New Roman"/>
          <w:bCs/>
          <w:szCs w:val="28"/>
          <w:lang w:val="pt-BR"/>
        </w:rPr>
        <w:t>Sở Công Thương</w:t>
      </w:r>
      <w:r w:rsidR="001122CD" w:rsidRPr="00243962">
        <w:rPr>
          <w:rFonts w:cs="Times New Roman"/>
          <w:szCs w:val="28"/>
        </w:rPr>
        <w:t xml:space="preserve"> </w:t>
      </w:r>
      <w:r w:rsidRPr="00243962">
        <w:rPr>
          <w:rFonts w:cs="Times New Roman"/>
          <w:szCs w:val="28"/>
          <w:lang w:val="sv-SE"/>
        </w:rPr>
        <w:t xml:space="preserve">cùng với bên cung cấp và </w:t>
      </w:r>
      <w:r w:rsidR="002A174B" w:rsidRPr="00243962">
        <w:rPr>
          <w:rFonts w:cs="Times New Roman"/>
          <w:szCs w:val="28"/>
          <w:lang w:val="sv-SE"/>
        </w:rPr>
        <w:t>doanh nghiệp, hợp tác xã</w:t>
      </w:r>
      <w:r w:rsidRPr="00243962">
        <w:rPr>
          <w:rFonts w:cs="Times New Roman"/>
          <w:szCs w:val="28"/>
          <w:shd w:val="clear" w:color="auto" w:fill="FFFFFF"/>
        </w:rPr>
        <w:t xml:space="preserve"> </w:t>
      </w:r>
      <w:r w:rsidRPr="00243962">
        <w:rPr>
          <w:rFonts w:cs="Times New Roman"/>
          <w:szCs w:val="28"/>
          <w:lang w:val="sv-SE"/>
        </w:rPr>
        <w:t xml:space="preserve">tiến hành ký hợp đồng; trong hợp đồng phải thể hiện rõ phần kinh phí ngân sách nhà nước hỗ trợ, chi phí do </w:t>
      </w:r>
      <w:r w:rsidR="002A174B" w:rsidRPr="00243962">
        <w:rPr>
          <w:rFonts w:cs="Times New Roman"/>
          <w:szCs w:val="28"/>
          <w:lang w:val="sv-SE"/>
        </w:rPr>
        <w:t>doanh nghiệp, hợp tác xã</w:t>
      </w:r>
      <w:r w:rsidR="002A174B" w:rsidRPr="00243962">
        <w:rPr>
          <w:rFonts w:cs="Times New Roman"/>
          <w:szCs w:val="28"/>
          <w:shd w:val="clear" w:color="auto" w:fill="FFFFFF"/>
        </w:rPr>
        <w:t xml:space="preserve"> </w:t>
      </w:r>
      <w:r w:rsidRPr="00243962">
        <w:rPr>
          <w:rFonts w:cs="Times New Roman"/>
          <w:szCs w:val="28"/>
          <w:lang w:val="sv-SE"/>
        </w:rPr>
        <w:t>chi trả, chi phí khác (nếu có) và điều khoản thanh toán. Trên cơ sở kết quả triển khai thực hiện hợp đồng, ba bên nghiệm thu, thanh lý và thanh quyết toán chi phí hợp đồng theo quy định.</w:t>
      </w:r>
    </w:p>
    <w:p w:rsidR="00AC0291" w:rsidRPr="00243962" w:rsidRDefault="00137665" w:rsidP="00B65271">
      <w:pPr>
        <w:spacing w:after="120" w:line="240" w:lineRule="auto"/>
        <w:ind w:firstLine="720"/>
        <w:jc w:val="both"/>
        <w:rPr>
          <w:rFonts w:cs="Times New Roman"/>
          <w:szCs w:val="28"/>
          <w:lang w:val="sv-SE"/>
        </w:rPr>
      </w:pPr>
      <w:r w:rsidRPr="00243962">
        <w:rPr>
          <w:rFonts w:cs="Times New Roman"/>
          <w:szCs w:val="28"/>
          <w:lang w:val="sv-SE"/>
        </w:rPr>
        <w:t xml:space="preserve">- </w:t>
      </w:r>
      <w:r w:rsidR="00960ADE" w:rsidRPr="00243962">
        <w:rPr>
          <w:rFonts w:eastAsia="Calibri" w:cs="Times New Roman"/>
          <w:szCs w:val="28"/>
        </w:rPr>
        <w:t xml:space="preserve">Trình tự thực hiện hỗ trợ được triển khai theo các quy định pháp luật hiện hành. </w:t>
      </w:r>
      <w:r w:rsidR="00960ADE" w:rsidRPr="00243962">
        <w:rPr>
          <w:rFonts w:eastAsia="Calibri" w:cs="Times New Roman"/>
          <w:szCs w:val="28"/>
          <w:lang w:val="sv-SE"/>
        </w:rPr>
        <w:t>Hồ sơ thanh toán kinh phí ngân sách nhà nước hỗ trợ doanh nghiệp nhỏ và vừa, hợp tác xã t</w:t>
      </w:r>
      <w:r w:rsidR="00960ADE" w:rsidRPr="00243962">
        <w:rPr>
          <w:rFonts w:eastAsia="Calibri" w:cs="Times New Roman"/>
          <w:szCs w:val="28"/>
        </w:rPr>
        <w:t xml:space="preserve">hực hiện theo quy định tại </w:t>
      </w:r>
      <w:r w:rsidR="00C15F12" w:rsidRPr="00243962">
        <w:rPr>
          <w:rFonts w:eastAsia="Calibri" w:cs="Times New Roman"/>
          <w:szCs w:val="28"/>
        </w:rPr>
        <w:t>k</w:t>
      </w:r>
      <w:r w:rsidR="00960ADE" w:rsidRPr="00243962">
        <w:rPr>
          <w:rFonts w:eastAsia="Calibri" w:cs="Times New Roman"/>
          <w:szCs w:val="28"/>
        </w:rPr>
        <w:t>hoản 5</w:t>
      </w:r>
      <w:r w:rsidR="00C15F12" w:rsidRPr="00243962">
        <w:rPr>
          <w:rFonts w:eastAsia="Calibri" w:cs="Times New Roman"/>
          <w:szCs w:val="28"/>
        </w:rPr>
        <w:t>,</w:t>
      </w:r>
      <w:r w:rsidR="00960ADE" w:rsidRPr="00243962">
        <w:rPr>
          <w:rFonts w:eastAsia="Calibri" w:cs="Times New Roman"/>
          <w:szCs w:val="28"/>
        </w:rPr>
        <w:t xml:space="preserve"> Điều 32 Nghị định số 80/2021/NĐ-CP ngày 26/8/2021 của Chính phủ. Hồ sơ cụ thể gồm:</w:t>
      </w:r>
      <w:r w:rsidRPr="00243962">
        <w:rPr>
          <w:rFonts w:cs="Times New Roman"/>
          <w:szCs w:val="28"/>
          <w:lang w:val="sv-SE"/>
        </w:rPr>
        <w:t xml:space="preserve"> (i) Thông báo về việc hỗ trợ cho doanh nghiệp, hợp tác xã; (ii) Hợp đồng, thanh lý hợp đồng và nghiệm thu (nếu có) giữa doanh nghiệp nhỏ và vừa, hợp tác xã với cơ quan, tổ chức, cá nhân cung cấp dịch vụ hỗ trợ; (iii) Các hóa đơn, chứng từ tài chính có liên quan và theo quy định hiện hành.</w:t>
      </w:r>
    </w:p>
    <w:p w:rsidR="009736EE" w:rsidRPr="00243962" w:rsidRDefault="003D79B1" w:rsidP="00B65271">
      <w:pPr>
        <w:spacing w:after="120" w:line="240" w:lineRule="auto"/>
        <w:ind w:firstLine="720"/>
        <w:jc w:val="both"/>
        <w:rPr>
          <w:rFonts w:cs="Times New Roman"/>
          <w:szCs w:val="28"/>
          <w:lang w:val="sv-SE"/>
        </w:rPr>
      </w:pPr>
      <w:r w:rsidRPr="00243962">
        <w:rPr>
          <w:rFonts w:cs="Times New Roman"/>
          <w:b/>
          <w:bCs/>
          <w:szCs w:val="28"/>
        </w:rPr>
        <w:t>III. KINH PHÍ THỰC HIỆN</w:t>
      </w:r>
      <w:r w:rsidR="000914F7" w:rsidRPr="00243962">
        <w:rPr>
          <w:rFonts w:cs="Times New Roman"/>
          <w:b/>
          <w:bCs/>
          <w:szCs w:val="28"/>
        </w:rPr>
        <w:t xml:space="preserve">: </w:t>
      </w:r>
      <w:r w:rsidR="009736EE" w:rsidRPr="00243962">
        <w:rPr>
          <w:rFonts w:cs="Times New Roman"/>
          <w:szCs w:val="28"/>
          <w:lang w:val="sv-SE"/>
        </w:rPr>
        <w:t xml:space="preserve">Nguồn kinh phí thực hiện </w:t>
      </w:r>
      <w:r w:rsidRPr="00243962">
        <w:rPr>
          <w:rFonts w:cs="Times New Roman"/>
          <w:szCs w:val="28"/>
          <w:lang w:val="sv-SE"/>
        </w:rPr>
        <w:t>hỗ trợ doanh nghiệp nhỏ và vừa, hợp tác xã chuyển đổi số trên địa bàn tỉnh Ninh Thuận giai đoạn năm 2024-2028 theo quy định tại khoản 1, Điều 5 của Nghị quyết số</w:t>
      </w:r>
      <w:r w:rsidR="003F5CB5" w:rsidRPr="00243962">
        <w:rPr>
          <w:rFonts w:cs="Times New Roman"/>
          <w:szCs w:val="28"/>
          <w:lang w:val="sv-SE"/>
        </w:rPr>
        <w:t xml:space="preserve"> 39/2023/NQ-HĐND ngày </w:t>
      </w:r>
      <w:r w:rsidR="00947E14" w:rsidRPr="00243962">
        <w:rPr>
          <w:rFonts w:cs="Times New Roman"/>
          <w:szCs w:val="28"/>
          <w:lang w:val="sv-SE"/>
        </w:rPr>
        <w:t>12/12/2023</w:t>
      </w:r>
      <w:r w:rsidR="0075722F" w:rsidRPr="00243962">
        <w:rPr>
          <w:rFonts w:cs="Times New Roman"/>
          <w:szCs w:val="28"/>
          <w:lang w:val="sv-SE"/>
        </w:rPr>
        <w:t xml:space="preserve"> </w:t>
      </w:r>
      <w:r w:rsidR="0075722F" w:rsidRPr="00243962">
        <w:rPr>
          <w:rFonts w:cs="Times New Roman"/>
          <w:szCs w:val="28"/>
        </w:rPr>
        <w:t>của Hội đồng nhân dân tỉnh.</w:t>
      </w:r>
    </w:p>
    <w:p w:rsidR="00A36566" w:rsidRPr="00243962" w:rsidRDefault="00C56C89" w:rsidP="00B65271">
      <w:pPr>
        <w:pStyle w:val="Heading2"/>
        <w:keepNext w:val="0"/>
        <w:keepLines w:val="0"/>
        <w:widowControl w:val="0"/>
        <w:numPr>
          <w:ilvl w:val="0"/>
          <w:numId w:val="0"/>
        </w:numPr>
        <w:spacing w:before="0" w:after="120" w:line="240" w:lineRule="auto"/>
        <w:ind w:firstLine="720"/>
        <w:jc w:val="both"/>
        <w:rPr>
          <w:bCs w:val="0"/>
          <w:color w:val="auto"/>
          <w:lang w:val="cy-GB"/>
        </w:rPr>
      </w:pPr>
      <w:bookmarkStart w:id="3" w:name="_Toc52885436"/>
      <w:bookmarkStart w:id="4" w:name="_Toc73511664"/>
      <w:r w:rsidRPr="00243962">
        <w:rPr>
          <w:bCs w:val="0"/>
          <w:color w:val="auto"/>
          <w:lang w:val="cy-GB"/>
        </w:rPr>
        <w:t>I</w:t>
      </w:r>
      <w:r w:rsidR="00B300CE" w:rsidRPr="00243962">
        <w:rPr>
          <w:bCs w:val="0"/>
          <w:color w:val="auto"/>
          <w:lang w:val="cy-GB"/>
        </w:rPr>
        <w:t>V</w:t>
      </w:r>
      <w:r w:rsidR="002D75C7" w:rsidRPr="00243962">
        <w:rPr>
          <w:bCs w:val="0"/>
          <w:color w:val="auto"/>
          <w:lang w:val="cy-GB"/>
        </w:rPr>
        <w:t xml:space="preserve">. </w:t>
      </w:r>
      <w:r w:rsidR="00A36566" w:rsidRPr="00243962">
        <w:rPr>
          <w:bCs w:val="0"/>
          <w:color w:val="auto"/>
          <w:lang w:val="cy-GB"/>
        </w:rPr>
        <w:t>TỔ CHỨC THỰC HIỆN</w:t>
      </w:r>
      <w:bookmarkEnd w:id="3"/>
      <w:bookmarkEnd w:id="4"/>
    </w:p>
    <w:p w:rsidR="00E777DC" w:rsidRPr="00243962" w:rsidRDefault="00E777DC" w:rsidP="00B65271">
      <w:pPr>
        <w:widowControl w:val="0"/>
        <w:shd w:val="clear" w:color="auto" w:fill="FFFFFF"/>
        <w:spacing w:after="120" w:line="240" w:lineRule="auto"/>
        <w:ind w:firstLine="720"/>
        <w:jc w:val="both"/>
        <w:rPr>
          <w:rFonts w:eastAsia="Times New Roman" w:cs="Times New Roman"/>
          <w:b/>
          <w:szCs w:val="28"/>
        </w:rPr>
      </w:pPr>
      <w:bookmarkStart w:id="5" w:name="dieu_1_13"/>
      <w:r w:rsidRPr="00243962">
        <w:rPr>
          <w:rFonts w:eastAsia="Times New Roman" w:cs="Times New Roman"/>
          <w:b/>
          <w:bCs/>
          <w:szCs w:val="28"/>
        </w:rPr>
        <w:t>1. Sở Kế hoạch và Đầu tư</w:t>
      </w:r>
      <w:bookmarkEnd w:id="5"/>
      <w:r w:rsidR="00C15F12" w:rsidRPr="00243962">
        <w:rPr>
          <w:rFonts w:eastAsia="Times New Roman" w:cs="Times New Roman"/>
          <w:b/>
          <w:bCs/>
          <w:szCs w:val="28"/>
        </w:rPr>
        <w:t>:</w:t>
      </w:r>
    </w:p>
    <w:p w:rsidR="006F3798" w:rsidRPr="00243962" w:rsidRDefault="00C1748D" w:rsidP="00B65271">
      <w:pPr>
        <w:widowControl w:val="0"/>
        <w:shd w:val="clear" w:color="auto" w:fill="FFFFFF"/>
        <w:spacing w:after="120" w:line="240" w:lineRule="auto"/>
        <w:ind w:firstLine="720"/>
        <w:jc w:val="both"/>
        <w:rPr>
          <w:rFonts w:eastAsia="Times New Roman" w:cs="Times New Roman"/>
          <w:szCs w:val="28"/>
        </w:rPr>
      </w:pPr>
      <w:r w:rsidRPr="00243962">
        <w:rPr>
          <w:rFonts w:eastAsia="Times New Roman" w:cs="Times New Roman"/>
          <w:szCs w:val="28"/>
        </w:rPr>
        <w:t>a)</w:t>
      </w:r>
      <w:r w:rsidR="00E777DC" w:rsidRPr="00243962">
        <w:rPr>
          <w:rFonts w:eastAsia="Times New Roman" w:cs="Times New Roman"/>
          <w:szCs w:val="28"/>
        </w:rPr>
        <w:t xml:space="preserve"> Là cơ quan thường trực </w:t>
      </w:r>
      <w:r w:rsidR="005B7296" w:rsidRPr="00243962">
        <w:rPr>
          <w:rFonts w:eastAsia="Times New Roman" w:cs="Times New Roman"/>
          <w:szCs w:val="28"/>
        </w:rPr>
        <w:t>Kế hoạch</w:t>
      </w:r>
      <w:r w:rsidR="00E777DC" w:rsidRPr="00243962">
        <w:rPr>
          <w:rFonts w:eastAsia="Times New Roman" w:cs="Times New Roman"/>
          <w:szCs w:val="28"/>
        </w:rPr>
        <w:t xml:space="preserve">; tham mưu cho UBND tỉnh tổ chức triển khai </w:t>
      </w:r>
      <w:r w:rsidR="005B7296" w:rsidRPr="00243962">
        <w:rPr>
          <w:rFonts w:eastAsia="Times New Roman" w:cs="Times New Roman"/>
          <w:szCs w:val="28"/>
        </w:rPr>
        <w:t>Kế hoạch</w:t>
      </w:r>
      <w:r w:rsidR="00E777DC" w:rsidRPr="00243962">
        <w:rPr>
          <w:rFonts w:eastAsia="Times New Roman" w:cs="Times New Roman"/>
          <w:szCs w:val="28"/>
        </w:rPr>
        <w:t xml:space="preserve"> đến các cấp, các ngành, các </w:t>
      </w:r>
      <w:r w:rsidR="00A96057" w:rsidRPr="00243962">
        <w:rPr>
          <w:rFonts w:eastAsia="Times New Roman" w:cs="Times New Roman"/>
          <w:szCs w:val="28"/>
        </w:rPr>
        <w:t>H</w:t>
      </w:r>
      <w:r w:rsidR="00E777DC" w:rsidRPr="00243962">
        <w:rPr>
          <w:rFonts w:eastAsia="Times New Roman" w:cs="Times New Roman"/>
          <w:szCs w:val="28"/>
        </w:rPr>
        <w:t xml:space="preserve">iệp hội doanh nghiệp và nhân dân trên trên địa bàn tỉnh; chủ trì phối hợp với </w:t>
      </w:r>
      <w:r w:rsidR="00C15F12" w:rsidRPr="00243962">
        <w:rPr>
          <w:rFonts w:eastAsia="Times New Roman" w:cs="Times New Roman"/>
          <w:szCs w:val="28"/>
        </w:rPr>
        <w:t>các s</w:t>
      </w:r>
      <w:r w:rsidR="00E777DC" w:rsidRPr="00243962">
        <w:rPr>
          <w:rFonts w:eastAsia="Times New Roman" w:cs="Times New Roman"/>
          <w:szCs w:val="28"/>
        </w:rPr>
        <w:t>ở, ngành, địa phương và các đơn vị có liên quan tổ</w:t>
      </w:r>
      <w:r w:rsidR="00154AE2" w:rsidRPr="00243962">
        <w:rPr>
          <w:rFonts w:eastAsia="Times New Roman" w:cs="Times New Roman"/>
          <w:szCs w:val="28"/>
        </w:rPr>
        <w:t xml:space="preserve"> chức thực hiện hiệu quả </w:t>
      </w:r>
      <w:r w:rsidR="005B7296" w:rsidRPr="00243962">
        <w:rPr>
          <w:rFonts w:eastAsia="Times New Roman" w:cs="Times New Roman"/>
          <w:szCs w:val="28"/>
        </w:rPr>
        <w:t>Kế hoạch</w:t>
      </w:r>
      <w:r w:rsidR="00154AE2" w:rsidRPr="00243962">
        <w:rPr>
          <w:rFonts w:eastAsia="Times New Roman" w:cs="Times New Roman"/>
          <w:szCs w:val="28"/>
        </w:rPr>
        <w:t>.</w:t>
      </w:r>
    </w:p>
    <w:p w:rsidR="006F3798" w:rsidRPr="00243962" w:rsidRDefault="00C1748D" w:rsidP="00B65271">
      <w:pPr>
        <w:widowControl w:val="0"/>
        <w:shd w:val="clear" w:color="auto" w:fill="FFFFFF"/>
        <w:spacing w:after="120" w:line="240" w:lineRule="auto"/>
        <w:ind w:firstLine="720"/>
        <w:jc w:val="both"/>
        <w:rPr>
          <w:rFonts w:cs="Times New Roman"/>
          <w:szCs w:val="28"/>
        </w:rPr>
      </w:pPr>
      <w:r w:rsidRPr="00243962">
        <w:rPr>
          <w:rFonts w:cs="Times New Roman"/>
          <w:szCs w:val="28"/>
        </w:rPr>
        <w:t>b)</w:t>
      </w:r>
      <w:r w:rsidR="008006AD" w:rsidRPr="00243962">
        <w:rPr>
          <w:rFonts w:cs="Times New Roman"/>
          <w:szCs w:val="28"/>
        </w:rPr>
        <w:t xml:space="preserve"> </w:t>
      </w:r>
      <w:r w:rsidR="006F3798" w:rsidRPr="00243962">
        <w:rPr>
          <w:rFonts w:cs="Times New Roman"/>
          <w:szCs w:val="28"/>
        </w:rPr>
        <w:t xml:space="preserve">Tham mưu UBND tỉnh bố trí vốn đầu tư công để bố trí kinh phí thực hiện chính sách hỗ trợ doanh nghiệp, hợp tác xã chuyển đổi số tại khoản 3, mục II </w:t>
      </w:r>
      <w:r w:rsidR="00FF2EE4" w:rsidRPr="00243962">
        <w:rPr>
          <w:rFonts w:cs="Times New Roman"/>
          <w:szCs w:val="28"/>
        </w:rPr>
        <w:t xml:space="preserve">của </w:t>
      </w:r>
      <w:r w:rsidR="006F3798" w:rsidRPr="00243962">
        <w:rPr>
          <w:rFonts w:cs="Times New Roman"/>
          <w:szCs w:val="28"/>
        </w:rPr>
        <w:t xml:space="preserve">Kế hoạch này để đảm bảo theo quy định tại </w:t>
      </w:r>
      <w:r w:rsidR="00C15F12" w:rsidRPr="00243962">
        <w:rPr>
          <w:rFonts w:cs="Times New Roman"/>
          <w:szCs w:val="28"/>
        </w:rPr>
        <w:t>Đ</w:t>
      </w:r>
      <w:r w:rsidR="006F3798" w:rsidRPr="00243962">
        <w:rPr>
          <w:rFonts w:cs="Times New Roman"/>
          <w:szCs w:val="28"/>
        </w:rPr>
        <w:t>iều 5 Nghị quyết số 39/2023/NQ</w:t>
      </w:r>
      <w:r w:rsidR="002D1888" w:rsidRPr="00243962">
        <w:rPr>
          <w:rFonts w:cs="Times New Roman"/>
          <w:szCs w:val="28"/>
        </w:rPr>
        <w:t>-</w:t>
      </w:r>
      <w:r w:rsidR="006F3798" w:rsidRPr="00243962">
        <w:rPr>
          <w:rFonts w:cs="Times New Roman"/>
          <w:szCs w:val="28"/>
        </w:rPr>
        <w:t xml:space="preserve">HĐND ngày </w:t>
      </w:r>
      <w:r w:rsidR="00947E14" w:rsidRPr="00243962">
        <w:rPr>
          <w:rFonts w:cs="Times New Roman"/>
          <w:szCs w:val="28"/>
        </w:rPr>
        <w:t>12/12/2023</w:t>
      </w:r>
      <w:r w:rsidR="006F3798" w:rsidRPr="00243962">
        <w:rPr>
          <w:rFonts w:cs="Times New Roman"/>
          <w:szCs w:val="28"/>
        </w:rPr>
        <w:t xml:space="preserve"> của Hội đồng nhân dân tỉnh.</w:t>
      </w:r>
    </w:p>
    <w:p w:rsidR="008006AD" w:rsidRPr="00243962" w:rsidRDefault="00C1748D" w:rsidP="00B65271">
      <w:pPr>
        <w:widowControl w:val="0"/>
        <w:shd w:val="clear" w:color="auto" w:fill="FFFFFF"/>
        <w:spacing w:after="120" w:line="240" w:lineRule="auto"/>
        <w:ind w:firstLine="720"/>
        <w:jc w:val="both"/>
        <w:rPr>
          <w:rFonts w:eastAsia="Times New Roman" w:cs="Times New Roman"/>
          <w:szCs w:val="28"/>
        </w:rPr>
      </w:pPr>
      <w:r w:rsidRPr="00243962">
        <w:rPr>
          <w:rFonts w:cs="Times New Roman"/>
          <w:szCs w:val="28"/>
        </w:rPr>
        <w:t>c)</w:t>
      </w:r>
      <w:r w:rsidR="008006AD" w:rsidRPr="00243962">
        <w:rPr>
          <w:rFonts w:cs="Times New Roman"/>
          <w:szCs w:val="28"/>
        </w:rPr>
        <w:t xml:space="preserve"> Sở Kế hoạch và Đầu tư chủ trì, phối hợp vớ</w:t>
      </w:r>
      <w:r w:rsidR="00C15F12" w:rsidRPr="00243962">
        <w:rPr>
          <w:rFonts w:cs="Times New Roman"/>
          <w:szCs w:val="28"/>
        </w:rPr>
        <w:t>i các s</w:t>
      </w:r>
      <w:r w:rsidR="008006AD" w:rsidRPr="00243962">
        <w:rPr>
          <w:rFonts w:cs="Times New Roman"/>
          <w:szCs w:val="28"/>
        </w:rPr>
        <w:t xml:space="preserve">ở, ngành liên quan, UBND các huyện, thành phố xây dựng, tổng hợp nhu cầu hỗ trợ doanh nghiệp </w:t>
      </w:r>
      <w:r w:rsidR="008006AD" w:rsidRPr="00243962">
        <w:rPr>
          <w:rFonts w:cs="Times New Roman"/>
          <w:szCs w:val="28"/>
        </w:rPr>
        <w:lastRenderedPageBreak/>
        <w:t>nhỏ và vừa chuyển đổi số từ nguồn ngân sách Trung ương hỗ trợ trong dự toán ngân sách hằng năm, gửi về Sở Tài chính để tổng hợp, báo cáo UBND tỉnh gửi về Bộ Tài chính theo quy định. Đồng thời, phối hợp với Sở Tài chính tham mưu UBND tỉnh trình HĐND tỉnh phân bổ nguồn ngân sách Trung ương hỗ trợ để triển khai thực hiện.</w:t>
      </w:r>
    </w:p>
    <w:p w:rsidR="00DA0338" w:rsidRPr="00243962" w:rsidRDefault="00C1748D" w:rsidP="00B65271">
      <w:pPr>
        <w:pStyle w:val="Vnbnnidung0"/>
        <w:spacing w:before="0" w:after="120" w:line="240" w:lineRule="auto"/>
        <w:ind w:firstLine="720"/>
        <w:rPr>
          <w:rFonts w:cs="Times New Roman"/>
          <w:spacing w:val="0"/>
          <w:szCs w:val="28"/>
        </w:rPr>
      </w:pPr>
      <w:r w:rsidRPr="00243962">
        <w:rPr>
          <w:rFonts w:cs="Times New Roman"/>
          <w:spacing w:val="0"/>
          <w:szCs w:val="28"/>
        </w:rPr>
        <w:t>d)</w:t>
      </w:r>
      <w:r w:rsidR="00DA0338" w:rsidRPr="00243962">
        <w:rPr>
          <w:rFonts w:cs="Times New Roman"/>
          <w:spacing w:val="0"/>
          <w:szCs w:val="28"/>
        </w:rPr>
        <w:t xml:space="preserve"> Chủ trì xây dựng và tổ chức thực hiện kế hoạch hàng năm về phát triển doanh nghiệp, HTX; tổ chức triển khai các lớp đào tạo, bồi dưỡng chuyên môn nghiệp </w:t>
      </w:r>
      <w:r w:rsidR="007E0B21" w:rsidRPr="00243962">
        <w:rPr>
          <w:rFonts w:cs="Times New Roman"/>
          <w:spacing w:val="0"/>
          <w:szCs w:val="28"/>
        </w:rPr>
        <w:t xml:space="preserve">vụ </w:t>
      </w:r>
      <w:r w:rsidR="00DA0338" w:rsidRPr="00243962">
        <w:rPr>
          <w:rFonts w:cs="Times New Roman"/>
          <w:spacing w:val="0"/>
          <w:szCs w:val="28"/>
        </w:rPr>
        <w:t>về chuyển đổi số cho doanh nghiệp, hợp tác xã.</w:t>
      </w:r>
    </w:p>
    <w:p w:rsidR="00EA3941" w:rsidRPr="00243962" w:rsidRDefault="00EA3941" w:rsidP="00B65271">
      <w:pPr>
        <w:pStyle w:val="Vnbnnidung0"/>
        <w:spacing w:before="0" w:after="120" w:line="240" w:lineRule="auto"/>
        <w:ind w:firstLine="720"/>
        <w:rPr>
          <w:rFonts w:cs="Times New Roman"/>
          <w:spacing w:val="0"/>
          <w:szCs w:val="28"/>
          <w:lang w:val="vi-VN"/>
        </w:rPr>
      </w:pPr>
      <w:r w:rsidRPr="00243962">
        <w:rPr>
          <w:rFonts w:cs="Times New Roman"/>
          <w:spacing w:val="0"/>
          <w:szCs w:val="28"/>
        </w:rPr>
        <w:t>đ)</w:t>
      </w:r>
      <w:r w:rsidR="008749FB" w:rsidRPr="00243962">
        <w:rPr>
          <w:rFonts w:cs="Times New Roman"/>
          <w:spacing w:val="0"/>
          <w:szCs w:val="28"/>
        </w:rPr>
        <w:t xml:space="preserve"> </w:t>
      </w:r>
      <w:r w:rsidR="00154AE2" w:rsidRPr="00243962">
        <w:rPr>
          <w:rFonts w:cs="Times New Roman"/>
          <w:spacing w:val="0"/>
          <w:szCs w:val="28"/>
        </w:rPr>
        <w:t xml:space="preserve">Hướng dẫn, theo dõi, kiểm tra, giám sát, đôn đốc các </w:t>
      </w:r>
      <w:r w:rsidR="00C15F12" w:rsidRPr="00243962">
        <w:rPr>
          <w:rFonts w:cs="Times New Roman"/>
          <w:spacing w:val="0"/>
          <w:szCs w:val="28"/>
        </w:rPr>
        <w:t>s</w:t>
      </w:r>
      <w:r w:rsidR="00154AE2" w:rsidRPr="00243962">
        <w:rPr>
          <w:rFonts w:cs="Times New Roman"/>
          <w:spacing w:val="0"/>
          <w:szCs w:val="28"/>
        </w:rPr>
        <w:t xml:space="preserve">ở, ngành và địa phương trong việc triển khai thực hiện </w:t>
      </w:r>
      <w:r w:rsidR="00D833B4" w:rsidRPr="00243962">
        <w:rPr>
          <w:rFonts w:cs="Times New Roman"/>
          <w:spacing w:val="0"/>
          <w:szCs w:val="28"/>
        </w:rPr>
        <w:t>Kế hoạch này</w:t>
      </w:r>
      <w:r w:rsidR="00154AE2" w:rsidRPr="00243962">
        <w:rPr>
          <w:rFonts w:cs="Times New Roman"/>
          <w:spacing w:val="0"/>
          <w:szCs w:val="28"/>
        </w:rPr>
        <w:t xml:space="preserve"> trên địa bàn tỉnh;</w:t>
      </w:r>
      <w:r w:rsidRPr="00243962">
        <w:rPr>
          <w:rFonts w:cs="Times New Roman"/>
          <w:spacing w:val="0"/>
          <w:szCs w:val="28"/>
        </w:rPr>
        <w:t xml:space="preserve"> </w:t>
      </w:r>
      <w:r w:rsidR="00672007">
        <w:rPr>
          <w:rFonts w:cs="Times New Roman"/>
          <w:spacing w:val="0"/>
          <w:szCs w:val="28"/>
        </w:rPr>
        <w:t>đ</w:t>
      </w:r>
      <w:r w:rsidRPr="00243962">
        <w:rPr>
          <w:rFonts w:cs="Times New Roman"/>
          <w:spacing w:val="0"/>
          <w:szCs w:val="28"/>
          <w:lang w:val="vi-VN"/>
        </w:rPr>
        <w:t xml:space="preserve">ịnh kỳ </w:t>
      </w:r>
      <w:r w:rsidRPr="00243962">
        <w:rPr>
          <w:rFonts w:cs="Times New Roman"/>
          <w:spacing w:val="0"/>
          <w:szCs w:val="28"/>
        </w:rPr>
        <w:t xml:space="preserve">tham mưu </w:t>
      </w:r>
      <w:r w:rsidRPr="00243962">
        <w:rPr>
          <w:rFonts w:cs="Times New Roman"/>
          <w:spacing w:val="0"/>
          <w:szCs w:val="28"/>
          <w:lang w:val="vi-VN"/>
        </w:rPr>
        <w:t>sơ kết, đánh giá hiệu quả của việc tổ chức thực hiện Kế hoạch.</w:t>
      </w:r>
    </w:p>
    <w:p w:rsidR="008238A4" w:rsidRPr="00243962" w:rsidRDefault="00E777DC" w:rsidP="00B65271">
      <w:pPr>
        <w:widowControl w:val="0"/>
        <w:shd w:val="clear" w:color="auto" w:fill="FFFFFF"/>
        <w:spacing w:after="120" w:line="240" w:lineRule="auto"/>
        <w:ind w:firstLine="720"/>
        <w:jc w:val="both"/>
        <w:rPr>
          <w:rFonts w:eastAsia="Times New Roman" w:cs="Times New Roman"/>
          <w:szCs w:val="28"/>
        </w:rPr>
      </w:pPr>
      <w:bookmarkStart w:id="6" w:name="dieu_2_5"/>
      <w:r w:rsidRPr="00243962">
        <w:rPr>
          <w:rFonts w:eastAsia="Times New Roman" w:cs="Times New Roman"/>
          <w:b/>
          <w:bCs/>
          <w:szCs w:val="28"/>
        </w:rPr>
        <w:t>2. Sở Tài chính</w:t>
      </w:r>
      <w:bookmarkEnd w:id="6"/>
      <w:r w:rsidR="00C15F12" w:rsidRPr="00243962">
        <w:rPr>
          <w:rFonts w:eastAsia="Times New Roman" w:cs="Times New Roman"/>
          <w:b/>
          <w:bCs/>
          <w:szCs w:val="28"/>
        </w:rPr>
        <w:t>:</w:t>
      </w:r>
      <w:r w:rsidR="008238A4" w:rsidRPr="00243962">
        <w:rPr>
          <w:rFonts w:eastAsia="Times New Roman" w:cs="Times New Roman"/>
          <w:bCs/>
          <w:szCs w:val="28"/>
        </w:rPr>
        <w:t xml:space="preserve"> </w:t>
      </w:r>
      <w:r w:rsidR="00C15F12" w:rsidRPr="00243962">
        <w:rPr>
          <w:rFonts w:eastAsia="Times New Roman" w:cs="Times New Roman"/>
          <w:bCs/>
          <w:szCs w:val="28"/>
        </w:rPr>
        <w:t>C</w:t>
      </w:r>
      <w:r w:rsidR="008238A4" w:rsidRPr="00243962">
        <w:rPr>
          <w:rFonts w:cs="Times New Roman"/>
          <w:szCs w:val="28"/>
        </w:rPr>
        <w:t>hủ trì phối hợp với Sở Kế hoạch và Đầu tư, Sở Thông tin và Truyền thông, Sở Công thương, Sở Khoa học và Công nghệ và các Sở, ban, ngành có liên quan căn cứ khả năng cân đối ngân sách địa phương và ngân sách của Trung ương hỗ trợ doanh nghiệp nhỏ và vừa</w:t>
      </w:r>
      <w:r w:rsidR="00F46E33" w:rsidRPr="00243962">
        <w:rPr>
          <w:rFonts w:cs="Times New Roman"/>
          <w:szCs w:val="28"/>
        </w:rPr>
        <w:t>, hợp tác xã</w:t>
      </w:r>
      <w:r w:rsidR="008238A4" w:rsidRPr="00243962">
        <w:rPr>
          <w:rFonts w:cs="Times New Roman"/>
          <w:szCs w:val="28"/>
        </w:rPr>
        <w:t xml:space="preserve"> để tham mưu UBND tỉnh trình HĐND tỉnh bố trí kinh phí thường xuyên để triển khai thực hiện các nhiệm vụ của Kế hoạch; Đồng thời, phối hợp với các đơn vị liên quan hướng dẫn, kiểm tra việc quản lý và sử dụng kinh phí theo quy định Luật Ngân sách nhà nước và các quy định tài chính hiện hành.</w:t>
      </w:r>
    </w:p>
    <w:p w:rsidR="009D66E8" w:rsidRPr="00243962" w:rsidRDefault="00096BFE" w:rsidP="00B65271">
      <w:pPr>
        <w:widowControl w:val="0"/>
        <w:shd w:val="clear" w:color="auto" w:fill="FFFFFF"/>
        <w:spacing w:after="120" w:line="240" w:lineRule="auto"/>
        <w:ind w:firstLine="720"/>
        <w:jc w:val="both"/>
        <w:rPr>
          <w:rFonts w:eastAsia="Times New Roman" w:cs="Times New Roman"/>
          <w:b/>
          <w:bCs/>
          <w:szCs w:val="28"/>
        </w:rPr>
      </w:pPr>
      <w:bookmarkStart w:id="7" w:name="dieu_11"/>
      <w:bookmarkStart w:id="8" w:name="dieu_4_2"/>
      <w:r w:rsidRPr="00243962">
        <w:rPr>
          <w:rFonts w:eastAsia="Times New Roman" w:cs="Times New Roman"/>
          <w:b/>
          <w:bCs/>
          <w:szCs w:val="28"/>
        </w:rPr>
        <w:t>3. Sở Thông tin và Truyền thông</w:t>
      </w:r>
      <w:bookmarkEnd w:id="7"/>
      <w:r w:rsidR="00C15F12" w:rsidRPr="00243962">
        <w:rPr>
          <w:rFonts w:eastAsia="Times New Roman" w:cs="Times New Roman"/>
          <w:b/>
          <w:bCs/>
          <w:szCs w:val="28"/>
        </w:rPr>
        <w:t>:</w:t>
      </w:r>
    </w:p>
    <w:p w:rsidR="009D66E8" w:rsidRPr="00243962" w:rsidRDefault="00C1748D" w:rsidP="00B65271">
      <w:pPr>
        <w:widowControl w:val="0"/>
        <w:spacing w:after="120" w:line="240" w:lineRule="auto"/>
        <w:ind w:firstLine="720"/>
        <w:jc w:val="both"/>
        <w:rPr>
          <w:rFonts w:eastAsia="Times New Roman" w:cs="Times New Roman"/>
          <w:szCs w:val="28"/>
        </w:rPr>
      </w:pPr>
      <w:r w:rsidRPr="00243962">
        <w:rPr>
          <w:rFonts w:cs="Times New Roman"/>
          <w:szCs w:val="28"/>
        </w:rPr>
        <w:t>a)</w:t>
      </w:r>
      <w:r w:rsidR="009D66E8" w:rsidRPr="00243962">
        <w:rPr>
          <w:rFonts w:cs="Times New Roman"/>
          <w:szCs w:val="28"/>
        </w:rPr>
        <w:t xml:space="preserve"> Chủ trì, phối hợp với các </w:t>
      </w:r>
      <w:r w:rsidR="00C15F12" w:rsidRPr="00243962">
        <w:rPr>
          <w:rFonts w:cs="Times New Roman"/>
          <w:szCs w:val="28"/>
        </w:rPr>
        <w:t>s</w:t>
      </w:r>
      <w:r w:rsidR="009D66E8" w:rsidRPr="00243962">
        <w:rPr>
          <w:rFonts w:cs="Times New Roman"/>
          <w:szCs w:val="28"/>
        </w:rPr>
        <w:t xml:space="preserve">ở, ngành liên quan, UBND các huyện, thành phố và Liên minh </w:t>
      </w:r>
      <w:r w:rsidR="00887C14" w:rsidRPr="00243962">
        <w:rPr>
          <w:rFonts w:cs="Times New Roman"/>
          <w:szCs w:val="28"/>
        </w:rPr>
        <w:t>Hợp tác xã</w:t>
      </w:r>
      <w:r w:rsidR="009D66E8" w:rsidRPr="00243962">
        <w:rPr>
          <w:rFonts w:cs="Times New Roman"/>
          <w:szCs w:val="28"/>
        </w:rPr>
        <w:t xml:space="preserve"> tỉnh xây dựng, tổng hợp nhu cầu hỗ trợ doanh nghiệp nhỏ và vừa, hợp tác xã chuyển đổi số </w:t>
      </w:r>
      <w:r w:rsidR="0017287C" w:rsidRPr="00243962">
        <w:rPr>
          <w:rFonts w:eastAsia="Calibri" w:cs="Times New Roman"/>
          <w:szCs w:val="28"/>
        </w:rPr>
        <w:t xml:space="preserve">từ </w:t>
      </w:r>
      <w:r w:rsidR="0017287C" w:rsidRPr="00243962">
        <w:rPr>
          <w:rFonts w:cs="Times New Roman"/>
          <w:szCs w:val="28"/>
          <w:lang w:val="sv-SE"/>
        </w:rPr>
        <w:t>n</w:t>
      </w:r>
      <w:r w:rsidR="0017287C" w:rsidRPr="00243962">
        <w:rPr>
          <w:rFonts w:eastAsia="Arial Unicode MS" w:cs="Times New Roman"/>
          <w:szCs w:val="28"/>
        </w:rPr>
        <w:t>guồn ứng dụng công nghệ thông tin ngân sách địa phương</w:t>
      </w:r>
      <w:r w:rsidR="009D66E8" w:rsidRPr="00243962">
        <w:rPr>
          <w:rFonts w:cs="Times New Roman"/>
          <w:szCs w:val="28"/>
        </w:rPr>
        <w:t xml:space="preserve"> trong dự toán ngân sách hằng năm, gửi về Sở Tài chính để tổng hợp, tham mưu UBND tỉnh cân đối ngân sách địa phương trình HĐND tỉnh phân bổ ngân sách để triển khai thực hiện.</w:t>
      </w:r>
    </w:p>
    <w:p w:rsidR="00096BFE" w:rsidRPr="00243962" w:rsidRDefault="00C1748D" w:rsidP="00B65271">
      <w:pPr>
        <w:widowControl w:val="0"/>
        <w:spacing w:after="120" w:line="240" w:lineRule="auto"/>
        <w:ind w:firstLine="720"/>
        <w:jc w:val="both"/>
        <w:rPr>
          <w:rFonts w:cs="Times New Roman"/>
          <w:szCs w:val="28"/>
        </w:rPr>
      </w:pPr>
      <w:r w:rsidRPr="00243962">
        <w:rPr>
          <w:rFonts w:cs="Times New Roman"/>
          <w:szCs w:val="28"/>
        </w:rPr>
        <w:t>b)</w:t>
      </w:r>
      <w:r w:rsidR="00096BFE" w:rsidRPr="00243962">
        <w:rPr>
          <w:rFonts w:cs="Times New Roman"/>
          <w:szCs w:val="28"/>
        </w:rPr>
        <w:t xml:space="preserve"> Tổ chức thực hiện công tác tuyên truyền, chỉ đạo, đôn đốc các cơ quan báo, Đài Phát thành và Truyền hình đẩy mạnh thực hiện công tác tuyên truyền về chính sách hỗ trợ </w:t>
      </w:r>
      <w:r w:rsidR="003C5FB4" w:rsidRPr="00243962">
        <w:rPr>
          <w:rFonts w:cs="Times New Roman"/>
          <w:szCs w:val="28"/>
        </w:rPr>
        <w:t xml:space="preserve">doanh nghiệp nhỏ và vừa, hợp tác xã </w:t>
      </w:r>
      <w:r w:rsidR="00096BFE" w:rsidRPr="00243962">
        <w:rPr>
          <w:rFonts w:cs="Times New Roman"/>
          <w:szCs w:val="28"/>
        </w:rPr>
        <w:t>chuyển đổi số trên địa bàn tỉnh Ninh Thuận giai đoạn năm 202</w:t>
      </w:r>
      <w:r w:rsidR="00096BFE" w:rsidRPr="00243962">
        <w:rPr>
          <w:rFonts w:cs="Times New Roman"/>
          <w:bCs/>
          <w:szCs w:val="28"/>
        </w:rPr>
        <w:t>4-2028</w:t>
      </w:r>
      <w:r w:rsidR="00096BFE" w:rsidRPr="00243962">
        <w:rPr>
          <w:rFonts w:eastAsia="Times New Roman" w:cs="Times New Roman"/>
          <w:szCs w:val="28"/>
        </w:rPr>
        <w:t>.</w:t>
      </w:r>
    </w:p>
    <w:p w:rsidR="00096BFE" w:rsidRPr="00243962" w:rsidRDefault="00C1748D" w:rsidP="00B65271">
      <w:pPr>
        <w:widowControl w:val="0"/>
        <w:autoSpaceDE w:val="0"/>
        <w:autoSpaceDN w:val="0"/>
        <w:adjustRightInd w:val="0"/>
        <w:spacing w:after="120" w:line="240" w:lineRule="auto"/>
        <w:ind w:firstLine="720"/>
        <w:jc w:val="both"/>
        <w:rPr>
          <w:rFonts w:cs="Times New Roman"/>
          <w:b/>
          <w:bCs/>
          <w:szCs w:val="28"/>
        </w:rPr>
      </w:pPr>
      <w:r w:rsidRPr="00243962">
        <w:rPr>
          <w:rFonts w:cs="Times New Roman"/>
          <w:szCs w:val="28"/>
        </w:rPr>
        <w:t>c)</w:t>
      </w:r>
      <w:r w:rsidR="00096BFE" w:rsidRPr="00243962">
        <w:rPr>
          <w:rFonts w:cs="Times New Roman"/>
          <w:szCs w:val="28"/>
        </w:rPr>
        <w:t xml:space="preserve"> Đẩy mạnh phát triển hạ tầng công nghệ số, lồng ghép các hoạt động của </w:t>
      </w:r>
      <w:r w:rsidR="00D833B4" w:rsidRPr="00243962">
        <w:rPr>
          <w:rFonts w:cs="Times New Roman"/>
          <w:szCs w:val="28"/>
        </w:rPr>
        <w:t>Kế hoạch này</w:t>
      </w:r>
      <w:r w:rsidR="00096BFE" w:rsidRPr="00243962">
        <w:rPr>
          <w:rFonts w:cs="Times New Roman"/>
          <w:szCs w:val="28"/>
        </w:rPr>
        <w:t xml:space="preserve"> với các </w:t>
      </w:r>
      <w:r w:rsidR="005B7296" w:rsidRPr="00243962">
        <w:rPr>
          <w:rFonts w:cs="Times New Roman"/>
          <w:szCs w:val="28"/>
        </w:rPr>
        <w:t>Kế hoạch</w:t>
      </w:r>
      <w:r w:rsidR="00096BFE" w:rsidRPr="00243962">
        <w:rPr>
          <w:rFonts w:cs="Times New Roman"/>
          <w:szCs w:val="28"/>
        </w:rPr>
        <w:t xml:space="preserve">, Chương trình chuyển đổi số khác của Bộ, ngành Trung ương, tạo điều kiện cho các doanh nghiệp công nghệ hoàn thiện giải pháp và phát triển. </w:t>
      </w:r>
    </w:p>
    <w:p w:rsidR="008238A4" w:rsidRPr="00243962" w:rsidRDefault="00096BFE" w:rsidP="00B65271">
      <w:pPr>
        <w:widowControl w:val="0"/>
        <w:shd w:val="clear" w:color="auto" w:fill="FFFFFF"/>
        <w:spacing w:after="120" w:line="240" w:lineRule="auto"/>
        <w:ind w:firstLine="720"/>
        <w:jc w:val="both"/>
        <w:rPr>
          <w:rFonts w:eastAsia="Times New Roman" w:cs="Times New Roman"/>
          <w:b/>
          <w:bCs/>
          <w:szCs w:val="28"/>
        </w:rPr>
      </w:pPr>
      <w:r w:rsidRPr="00243962">
        <w:rPr>
          <w:rFonts w:eastAsia="Times New Roman" w:cs="Times New Roman"/>
          <w:b/>
          <w:bCs/>
          <w:szCs w:val="28"/>
        </w:rPr>
        <w:t>4</w:t>
      </w:r>
      <w:r w:rsidR="00E777DC" w:rsidRPr="00243962">
        <w:rPr>
          <w:rFonts w:eastAsia="Times New Roman" w:cs="Times New Roman"/>
          <w:b/>
          <w:bCs/>
          <w:szCs w:val="28"/>
        </w:rPr>
        <w:t>. Sở Khoa học và Công nghệ</w:t>
      </w:r>
      <w:bookmarkEnd w:id="8"/>
      <w:r w:rsidR="00163C0D" w:rsidRPr="00243962">
        <w:rPr>
          <w:rFonts w:eastAsia="Times New Roman" w:cs="Times New Roman"/>
          <w:b/>
          <w:bCs/>
          <w:szCs w:val="28"/>
        </w:rPr>
        <w:t>:</w:t>
      </w:r>
    </w:p>
    <w:p w:rsidR="008238A4" w:rsidRPr="00243962" w:rsidRDefault="00C1748D" w:rsidP="00B65271">
      <w:pPr>
        <w:widowControl w:val="0"/>
        <w:shd w:val="clear" w:color="auto" w:fill="FFFFFF"/>
        <w:spacing w:after="120" w:line="240" w:lineRule="auto"/>
        <w:ind w:firstLine="720"/>
        <w:jc w:val="both"/>
        <w:rPr>
          <w:rFonts w:cs="Times New Roman"/>
          <w:szCs w:val="28"/>
        </w:rPr>
      </w:pPr>
      <w:r w:rsidRPr="00243962">
        <w:rPr>
          <w:rFonts w:eastAsia="Times New Roman" w:cs="Times New Roman"/>
          <w:bCs/>
          <w:szCs w:val="28"/>
        </w:rPr>
        <w:t>a)</w:t>
      </w:r>
      <w:r w:rsidR="008238A4" w:rsidRPr="00243962">
        <w:rPr>
          <w:rFonts w:eastAsia="Times New Roman" w:cs="Times New Roman"/>
          <w:b/>
          <w:bCs/>
          <w:szCs w:val="28"/>
        </w:rPr>
        <w:t xml:space="preserve"> </w:t>
      </w:r>
      <w:r w:rsidR="008238A4" w:rsidRPr="00243962">
        <w:rPr>
          <w:rFonts w:cs="Times New Roman"/>
          <w:szCs w:val="28"/>
        </w:rPr>
        <w:t xml:space="preserve">Chủ trì, phối hợp với các </w:t>
      </w:r>
      <w:r w:rsidR="00163C0D" w:rsidRPr="00243962">
        <w:rPr>
          <w:rFonts w:cs="Times New Roman"/>
          <w:szCs w:val="28"/>
        </w:rPr>
        <w:t>s</w:t>
      </w:r>
      <w:r w:rsidR="008238A4" w:rsidRPr="00243962">
        <w:rPr>
          <w:rFonts w:cs="Times New Roman"/>
          <w:szCs w:val="28"/>
        </w:rPr>
        <w:t xml:space="preserve">ở, ngành liên quan, UBND các huyện, thành phố và Liên minh </w:t>
      </w:r>
      <w:r w:rsidR="00887C14" w:rsidRPr="00243962">
        <w:rPr>
          <w:rFonts w:cs="Times New Roman"/>
          <w:szCs w:val="28"/>
        </w:rPr>
        <w:t xml:space="preserve">Hợp tác xã </w:t>
      </w:r>
      <w:r w:rsidR="008238A4" w:rsidRPr="00243962">
        <w:rPr>
          <w:rFonts w:cs="Times New Roman"/>
          <w:szCs w:val="28"/>
        </w:rPr>
        <w:t xml:space="preserve">tỉnh xây dựng, tổng hợp nhu cầu hỗ trợ </w:t>
      </w:r>
      <w:r w:rsidR="00EA3941" w:rsidRPr="00243962">
        <w:rPr>
          <w:rFonts w:eastAsia="Times New Roman" w:cs="Times New Roman"/>
          <w:bCs/>
          <w:szCs w:val="28"/>
        </w:rPr>
        <w:t>thu hút doanh nghiệp công nghệ số</w:t>
      </w:r>
      <w:r w:rsidR="008238A4" w:rsidRPr="00243962">
        <w:rPr>
          <w:rFonts w:cs="Times New Roman"/>
          <w:szCs w:val="28"/>
        </w:rPr>
        <w:t xml:space="preserve"> từ nguồn sự nghiệp khoa học và công nghệ ngân sách địa phương trong dự toán ngân sách hằng năm, gửi về Sở Tài chính để tổng hợp, tham mưu UBND tỉnh cân đối ngân sách địa phương trình HĐND tỉnh phân bổ ngân sách để triển khai thực hiện.</w:t>
      </w:r>
    </w:p>
    <w:p w:rsidR="00B65722" w:rsidRPr="00243962" w:rsidRDefault="00C1748D" w:rsidP="00B65271">
      <w:pPr>
        <w:widowControl w:val="0"/>
        <w:spacing w:after="120" w:line="240" w:lineRule="auto"/>
        <w:ind w:firstLine="720"/>
        <w:jc w:val="both"/>
        <w:rPr>
          <w:rFonts w:cs="Times New Roman"/>
          <w:szCs w:val="28"/>
        </w:rPr>
      </w:pPr>
      <w:r w:rsidRPr="00243962">
        <w:rPr>
          <w:rFonts w:cs="Times New Roman"/>
          <w:szCs w:val="28"/>
          <w:lang w:val="sv-SE"/>
        </w:rPr>
        <w:lastRenderedPageBreak/>
        <w:t>b)</w:t>
      </w:r>
      <w:r w:rsidR="00B65722" w:rsidRPr="00243962">
        <w:rPr>
          <w:rFonts w:cs="Times New Roman"/>
          <w:szCs w:val="28"/>
          <w:lang w:val="sv-SE"/>
        </w:rPr>
        <w:t xml:space="preserve"> </w:t>
      </w:r>
      <w:r w:rsidR="00B65722" w:rsidRPr="00243962">
        <w:rPr>
          <w:rFonts w:cs="Times New Roman"/>
          <w:szCs w:val="28"/>
        </w:rPr>
        <w:t xml:space="preserve">Hàng năm, căn cứ vào tình hình thực tế xây dựng nhu cầu </w:t>
      </w:r>
      <w:r w:rsidR="00A40448" w:rsidRPr="00243962">
        <w:rPr>
          <w:rFonts w:cs="Times New Roman"/>
          <w:szCs w:val="28"/>
        </w:rPr>
        <w:t xml:space="preserve">hỗ trợ </w:t>
      </w:r>
      <w:r w:rsidR="002F7CF1" w:rsidRPr="00243962">
        <w:rPr>
          <w:rFonts w:eastAsia="Times New Roman" w:cs="Times New Roman"/>
          <w:szCs w:val="28"/>
        </w:rPr>
        <w:t>tư vấn</w:t>
      </w:r>
      <w:r w:rsidR="002F7CF1" w:rsidRPr="00243962">
        <w:rPr>
          <w:rFonts w:cs="Times New Roman"/>
          <w:szCs w:val="28"/>
          <w:lang w:val="sv-SE"/>
        </w:rPr>
        <w:t xml:space="preserve"> giải pháp chuyển đổi số </w:t>
      </w:r>
      <w:r w:rsidR="002F7CF1" w:rsidRPr="00243962">
        <w:rPr>
          <w:rFonts w:eastAsia="Arial Unicode MS" w:cs="Times New Roman"/>
          <w:szCs w:val="28"/>
        </w:rPr>
        <w:t>cho doanh nghiệp</w:t>
      </w:r>
      <w:r w:rsidR="002F7CF1" w:rsidRPr="00243962">
        <w:rPr>
          <w:rFonts w:cs="Times New Roman"/>
          <w:szCs w:val="28"/>
          <w:lang w:val="sv-SE"/>
        </w:rPr>
        <w:t xml:space="preserve"> từ n</w:t>
      </w:r>
      <w:r w:rsidR="002F7CF1" w:rsidRPr="00243962">
        <w:rPr>
          <w:rFonts w:eastAsia="Arial Unicode MS" w:cs="Times New Roman"/>
          <w:szCs w:val="28"/>
        </w:rPr>
        <w:t>guồn kinh phí sự nghiệp ứng dụng công nghệ thông tin ngân sách của tỉnh</w:t>
      </w:r>
      <w:r w:rsidR="00B65722" w:rsidRPr="00243962">
        <w:rPr>
          <w:rFonts w:cs="Times New Roman"/>
          <w:szCs w:val="28"/>
        </w:rPr>
        <w:t xml:space="preserve"> và gửi Sở Thông tin và Truyền thông để tổng hợp chung vào Kế hoạch chuyển đổi số của tỉnh trình UBND tỉnh phê duyệt. </w:t>
      </w:r>
    </w:p>
    <w:p w:rsidR="002C14E2" w:rsidRPr="00243962" w:rsidRDefault="00C1748D" w:rsidP="00B65271">
      <w:pPr>
        <w:widowControl w:val="0"/>
        <w:shd w:val="clear" w:color="auto" w:fill="FFFFFF"/>
        <w:spacing w:after="120" w:line="240" w:lineRule="auto"/>
        <w:ind w:firstLine="720"/>
        <w:jc w:val="both"/>
        <w:rPr>
          <w:rFonts w:cs="Times New Roman"/>
          <w:szCs w:val="28"/>
        </w:rPr>
      </w:pPr>
      <w:r w:rsidRPr="00243962">
        <w:rPr>
          <w:rFonts w:cs="Times New Roman"/>
          <w:szCs w:val="28"/>
        </w:rPr>
        <w:t>c)</w:t>
      </w:r>
      <w:r w:rsidR="002C14E2" w:rsidRPr="00243962">
        <w:rPr>
          <w:rFonts w:cs="Times New Roman"/>
          <w:szCs w:val="28"/>
        </w:rPr>
        <w:t xml:space="preserve"> Chủ trì triển khai thực hiện các chương trình hỗ trợ, phổ biến, ứng dụng công nghệ và kỹ thuật tiên tiến tới các </w:t>
      </w:r>
      <w:r w:rsidR="00887C14" w:rsidRPr="00243962">
        <w:rPr>
          <w:rFonts w:cs="Times New Roman"/>
          <w:szCs w:val="28"/>
        </w:rPr>
        <w:t>doanh nghiệp nhỏ và vừa, hợp tác xã</w:t>
      </w:r>
      <w:r w:rsidR="002C14E2" w:rsidRPr="00243962">
        <w:rPr>
          <w:rFonts w:cs="Times New Roman"/>
          <w:szCs w:val="28"/>
        </w:rPr>
        <w:t xml:space="preserve">; hướng dẫn, khuyến khích, hỗ trợ doanh nghiệp, </w:t>
      </w:r>
      <w:r w:rsidR="00887C14" w:rsidRPr="00243962">
        <w:rPr>
          <w:rFonts w:cs="Times New Roman"/>
          <w:szCs w:val="28"/>
        </w:rPr>
        <w:t>hợp tác xã</w:t>
      </w:r>
      <w:r w:rsidR="002C14E2" w:rsidRPr="00243962">
        <w:rPr>
          <w:rFonts w:cs="Times New Roman"/>
          <w:szCs w:val="28"/>
        </w:rPr>
        <w:t xml:space="preserve"> áp dụng hệ thống các tiêu chuẩn kỹ thuật, hệ thống quản lý chất lượng tiên</w:t>
      </w:r>
      <w:r w:rsidR="00887C14" w:rsidRPr="00243962">
        <w:rPr>
          <w:rFonts w:cs="Times New Roman"/>
          <w:szCs w:val="28"/>
        </w:rPr>
        <w:t xml:space="preserve"> </w:t>
      </w:r>
      <w:r w:rsidR="002C14E2" w:rsidRPr="00243962">
        <w:rPr>
          <w:rFonts w:cs="Times New Roman"/>
          <w:szCs w:val="28"/>
        </w:rPr>
        <w:t>tiến, các công cụ cải tiến nhằm nâng cao năng suất chất lượng.</w:t>
      </w:r>
    </w:p>
    <w:p w:rsidR="00E777DC" w:rsidRPr="00243962" w:rsidRDefault="00C1748D" w:rsidP="00B65271">
      <w:pPr>
        <w:widowControl w:val="0"/>
        <w:shd w:val="clear" w:color="auto" w:fill="FFFFFF"/>
        <w:spacing w:after="120" w:line="240" w:lineRule="auto"/>
        <w:ind w:firstLine="720"/>
        <w:jc w:val="both"/>
        <w:rPr>
          <w:rFonts w:eastAsia="Times New Roman" w:cs="Times New Roman"/>
          <w:szCs w:val="28"/>
        </w:rPr>
      </w:pPr>
      <w:r w:rsidRPr="00243962">
        <w:rPr>
          <w:rFonts w:eastAsia="Times New Roman" w:cs="Times New Roman"/>
          <w:szCs w:val="28"/>
        </w:rPr>
        <w:t>d)</w:t>
      </w:r>
      <w:r w:rsidR="00E777DC" w:rsidRPr="00243962">
        <w:rPr>
          <w:rFonts w:eastAsia="Times New Roman" w:cs="Times New Roman"/>
          <w:szCs w:val="28"/>
        </w:rPr>
        <w:t xml:space="preserve"> Hướng dẫn, khuyến khích, hỗ trợ doanh nghiệp</w:t>
      </w:r>
      <w:r w:rsidR="002C14E2" w:rsidRPr="00243962">
        <w:rPr>
          <w:rFonts w:eastAsia="Times New Roman" w:cs="Times New Roman"/>
          <w:szCs w:val="28"/>
        </w:rPr>
        <w:t xml:space="preserve">, </w:t>
      </w:r>
      <w:r w:rsidR="00887C14" w:rsidRPr="00243962">
        <w:rPr>
          <w:rFonts w:cs="Times New Roman"/>
          <w:szCs w:val="28"/>
        </w:rPr>
        <w:t>hợp tác xã</w:t>
      </w:r>
      <w:r w:rsidR="00E777DC" w:rsidRPr="00243962">
        <w:rPr>
          <w:rFonts w:eastAsia="Times New Roman" w:cs="Times New Roman"/>
          <w:szCs w:val="28"/>
        </w:rPr>
        <w:t xml:space="preserve"> đổi mới, cải tiến công nghệ thuộc các loại hình công nghệ cao, công nghệ tiên tiến, công nghệ mới, công nghệ sạch, tham gia nghiên cứu sáng chế công nghệ cải tiến hoạt động sản xuất kinh doanh; chuyển giao ứng dụng các đề tài, phát minh, sáng kiến,... đã được ng</w:t>
      </w:r>
      <w:r w:rsidR="00D00E02" w:rsidRPr="00243962">
        <w:rPr>
          <w:rFonts w:eastAsia="Times New Roman" w:cs="Times New Roman"/>
          <w:szCs w:val="28"/>
        </w:rPr>
        <w:t>hiên cứu, thử nghiệm thành công.</w:t>
      </w:r>
    </w:p>
    <w:p w:rsidR="003D59AA" w:rsidRPr="00243962" w:rsidRDefault="00C1748D" w:rsidP="00B65271">
      <w:pPr>
        <w:pStyle w:val="Vnbnnidung0"/>
        <w:spacing w:before="0" w:after="120" w:line="240" w:lineRule="auto"/>
        <w:ind w:firstLine="720"/>
        <w:rPr>
          <w:rFonts w:cs="Times New Roman"/>
          <w:b/>
          <w:bCs/>
          <w:spacing w:val="0"/>
          <w:szCs w:val="28"/>
        </w:rPr>
      </w:pPr>
      <w:r w:rsidRPr="00243962">
        <w:rPr>
          <w:rFonts w:cs="Times New Roman"/>
          <w:spacing w:val="0"/>
          <w:szCs w:val="28"/>
        </w:rPr>
        <w:t>đ)</w:t>
      </w:r>
      <w:r w:rsidR="00C952DE" w:rsidRPr="00243962">
        <w:rPr>
          <w:rFonts w:cs="Times New Roman"/>
          <w:spacing w:val="0"/>
          <w:szCs w:val="28"/>
        </w:rPr>
        <w:t xml:space="preserve"> Hướng dẫn hỗ trợ doanh nghiệp, </w:t>
      </w:r>
      <w:r w:rsidR="00887C14" w:rsidRPr="00243962">
        <w:rPr>
          <w:rFonts w:cs="Times New Roman"/>
          <w:spacing w:val="0"/>
          <w:szCs w:val="28"/>
        </w:rPr>
        <w:t>hợp tác xã</w:t>
      </w:r>
      <w:r w:rsidR="00C952DE" w:rsidRPr="00243962">
        <w:rPr>
          <w:rFonts w:cs="Times New Roman"/>
          <w:spacing w:val="0"/>
          <w:szCs w:val="28"/>
        </w:rPr>
        <w:t xml:space="preserve"> đăng ký bảo hộ về nhãn hiệu hàng hóa, chỉ dẫn địa lý, áp dụng hệ thống quản lý tiên tiến trong sản xuất, hướng dẫn ghi nhãn hàng hóa, công bố chất lượng sản phẩm, đăng ký mã số, mã vạch; trong đó, ưu tiên các giải pháp, triển khai các nhiệm vụ khoa học và công nghệ liên quan về truy xuất nguồn gốc cho các sản phẩm của</w:t>
      </w:r>
      <w:r w:rsidR="002C14E2" w:rsidRPr="00243962">
        <w:rPr>
          <w:rFonts w:cs="Times New Roman"/>
          <w:spacing w:val="0"/>
          <w:szCs w:val="28"/>
        </w:rPr>
        <w:t xml:space="preserve"> </w:t>
      </w:r>
      <w:r w:rsidR="003C5FB4" w:rsidRPr="00243962">
        <w:rPr>
          <w:rFonts w:cs="Times New Roman"/>
          <w:spacing w:val="0"/>
          <w:szCs w:val="28"/>
        </w:rPr>
        <w:t xml:space="preserve">doanh nghiệp nhỏ và vừa, hợp tác xã </w:t>
      </w:r>
      <w:r w:rsidR="00C952DE" w:rsidRPr="00243962">
        <w:rPr>
          <w:rFonts w:cs="Times New Roman"/>
          <w:spacing w:val="0"/>
          <w:szCs w:val="28"/>
        </w:rPr>
        <w:t>là sản phẩm tiêu biểu, chủ lực, thế mạnh của tỉnh.</w:t>
      </w:r>
      <w:bookmarkStart w:id="9" w:name="dieu_3_4"/>
      <w:bookmarkStart w:id="10" w:name="dieu_12"/>
    </w:p>
    <w:p w:rsidR="00655EFB" w:rsidRPr="00243962" w:rsidRDefault="00096BFE" w:rsidP="00B65271">
      <w:pPr>
        <w:widowControl w:val="0"/>
        <w:shd w:val="clear" w:color="auto" w:fill="FFFFFF"/>
        <w:spacing w:after="120" w:line="240" w:lineRule="auto"/>
        <w:ind w:firstLine="720"/>
        <w:jc w:val="both"/>
        <w:rPr>
          <w:rFonts w:eastAsia="Times New Roman" w:cs="Times New Roman"/>
          <w:b/>
          <w:bCs/>
          <w:szCs w:val="28"/>
        </w:rPr>
      </w:pPr>
      <w:r w:rsidRPr="00243962">
        <w:rPr>
          <w:rFonts w:eastAsia="Times New Roman" w:cs="Times New Roman"/>
          <w:b/>
          <w:bCs/>
          <w:szCs w:val="28"/>
        </w:rPr>
        <w:t>5. Sở Công Thương</w:t>
      </w:r>
      <w:bookmarkEnd w:id="9"/>
      <w:r w:rsidR="00163C0D" w:rsidRPr="00243962">
        <w:rPr>
          <w:rFonts w:eastAsia="Times New Roman" w:cs="Times New Roman"/>
          <w:b/>
          <w:bCs/>
          <w:szCs w:val="28"/>
        </w:rPr>
        <w:t>:</w:t>
      </w:r>
    </w:p>
    <w:p w:rsidR="00062F93" w:rsidRPr="00243962" w:rsidRDefault="00C1748D" w:rsidP="00B65271">
      <w:pPr>
        <w:widowControl w:val="0"/>
        <w:shd w:val="clear" w:color="auto" w:fill="FFFFFF"/>
        <w:spacing w:after="120" w:line="240" w:lineRule="auto"/>
        <w:ind w:firstLine="720"/>
        <w:jc w:val="both"/>
        <w:rPr>
          <w:rFonts w:cs="Times New Roman"/>
          <w:szCs w:val="28"/>
        </w:rPr>
      </w:pPr>
      <w:r w:rsidRPr="00243962">
        <w:rPr>
          <w:rFonts w:cs="Times New Roman"/>
          <w:szCs w:val="28"/>
          <w:lang w:val="sv-SE"/>
        </w:rPr>
        <w:t>a)</w:t>
      </w:r>
      <w:r w:rsidR="00062F93" w:rsidRPr="00243962">
        <w:rPr>
          <w:rFonts w:cs="Times New Roman"/>
          <w:szCs w:val="28"/>
          <w:lang w:val="sv-SE"/>
        </w:rPr>
        <w:t xml:space="preserve"> </w:t>
      </w:r>
      <w:r w:rsidR="00062F93" w:rsidRPr="00243962">
        <w:rPr>
          <w:rFonts w:cs="Times New Roman"/>
          <w:szCs w:val="28"/>
        </w:rPr>
        <w:t xml:space="preserve">Hàng năm, căn cứ vào tình hình thực tế </w:t>
      </w:r>
      <w:r w:rsidR="00851039" w:rsidRPr="00243962">
        <w:rPr>
          <w:rFonts w:cs="Times New Roman"/>
          <w:szCs w:val="28"/>
        </w:rPr>
        <w:t xml:space="preserve">của doanh nghiệp nhỏ và vừa, hợp tác xã </w:t>
      </w:r>
      <w:r w:rsidR="00062F93" w:rsidRPr="00243962">
        <w:rPr>
          <w:rFonts w:cs="Times New Roman"/>
          <w:szCs w:val="28"/>
        </w:rPr>
        <w:t xml:space="preserve">xây dựng nhu cầu </w:t>
      </w:r>
      <w:r w:rsidR="00851039" w:rsidRPr="00243962">
        <w:rPr>
          <w:rFonts w:cs="Times New Roman"/>
          <w:szCs w:val="28"/>
        </w:rPr>
        <w:t xml:space="preserve">về </w:t>
      </w:r>
      <w:r w:rsidR="00062F93" w:rsidRPr="00243962">
        <w:rPr>
          <w:rFonts w:cs="Times New Roman"/>
          <w:szCs w:val="28"/>
        </w:rPr>
        <w:t>hỗ trợ phát triển thương mại điện tử</w:t>
      </w:r>
      <w:r w:rsidR="00062F93" w:rsidRPr="00243962">
        <w:rPr>
          <w:rFonts w:cs="Times New Roman"/>
          <w:szCs w:val="28"/>
          <w:lang w:val="sv-SE"/>
        </w:rPr>
        <w:t xml:space="preserve"> từ n</w:t>
      </w:r>
      <w:r w:rsidR="00062F93" w:rsidRPr="00243962">
        <w:rPr>
          <w:rFonts w:eastAsia="Arial Unicode MS" w:cs="Times New Roman"/>
          <w:szCs w:val="28"/>
        </w:rPr>
        <w:t>guồn kinh phí sự nghiệp ứng dụng công nghệ thông tin ngân sách của tỉnh</w:t>
      </w:r>
      <w:r w:rsidR="00062F93" w:rsidRPr="00243962">
        <w:rPr>
          <w:rFonts w:cs="Times New Roman"/>
          <w:szCs w:val="28"/>
        </w:rPr>
        <w:t xml:space="preserve"> và gửi Sở Thông tin và Truyền thông để tổng hợp chung vào Kế hoạch chuyển đổi số của tỉnh trình UBND tỉnh phê duyệt. </w:t>
      </w:r>
    </w:p>
    <w:p w:rsidR="00655EFB" w:rsidRPr="00243962" w:rsidRDefault="00C1748D" w:rsidP="00B65271">
      <w:pPr>
        <w:widowControl w:val="0"/>
        <w:shd w:val="clear" w:color="auto" w:fill="FFFFFF"/>
        <w:spacing w:after="120" w:line="240" w:lineRule="auto"/>
        <w:ind w:firstLine="720"/>
        <w:jc w:val="both"/>
        <w:rPr>
          <w:rFonts w:cs="Times New Roman"/>
          <w:szCs w:val="28"/>
        </w:rPr>
      </w:pPr>
      <w:r w:rsidRPr="00243962">
        <w:rPr>
          <w:rFonts w:cs="Times New Roman"/>
          <w:szCs w:val="28"/>
        </w:rPr>
        <w:t>b)</w:t>
      </w:r>
      <w:r w:rsidR="00655EFB" w:rsidRPr="00243962">
        <w:rPr>
          <w:rFonts w:cs="Times New Roman"/>
          <w:szCs w:val="28"/>
        </w:rPr>
        <w:t xml:space="preserve"> Chủ trì, phối hợp với </w:t>
      </w:r>
      <w:r w:rsidR="00163C0D" w:rsidRPr="00243962">
        <w:rPr>
          <w:rFonts w:cs="Times New Roman"/>
          <w:szCs w:val="28"/>
        </w:rPr>
        <w:t>s</w:t>
      </w:r>
      <w:r w:rsidR="00655EFB" w:rsidRPr="00243962">
        <w:rPr>
          <w:rFonts w:cs="Times New Roman"/>
          <w:szCs w:val="28"/>
        </w:rPr>
        <w:t>ở, ngành liên quan, UBND các huyện, thành phố và Liên minh Hợp tác xã tỉnh tổng hợp nhu cầu, tham mưu xây dựng, trình Ủy ban nhân dân tỉnh phê duyệt kế hoạch phát triển thương mại điện tử của tỉnh hàng năm để hỗ trợ cho doanh nghiệp, hợp tác xã theo quy định.</w:t>
      </w:r>
    </w:p>
    <w:p w:rsidR="00655EFB" w:rsidRPr="00243962" w:rsidRDefault="00C1748D" w:rsidP="00B65271">
      <w:pPr>
        <w:widowControl w:val="0"/>
        <w:shd w:val="clear" w:color="auto" w:fill="FFFFFF"/>
        <w:spacing w:after="120" w:line="240" w:lineRule="auto"/>
        <w:ind w:firstLine="720"/>
        <w:jc w:val="both"/>
        <w:rPr>
          <w:rFonts w:eastAsia="Calibri" w:cs="Times New Roman"/>
          <w:szCs w:val="28"/>
        </w:rPr>
      </w:pPr>
      <w:r w:rsidRPr="00243962">
        <w:rPr>
          <w:rFonts w:eastAsia="Calibri" w:cs="Times New Roman"/>
          <w:szCs w:val="28"/>
        </w:rPr>
        <w:t>c)</w:t>
      </w:r>
      <w:r w:rsidR="00655EFB" w:rsidRPr="00243962">
        <w:rPr>
          <w:rFonts w:eastAsia="Calibri" w:cs="Times New Roman"/>
          <w:szCs w:val="28"/>
        </w:rPr>
        <w:t xml:space="preserve"> Phối hợp với Trung tâm Xúc tiến Đầu tư, Thương mại và Du lịch, các cơ quan, đơn vị liên quan thực hiện các nhiệm vụ hỗ trợ doanh nghiệp, hợp tác xã chuyển đổi số trong hoạt động xúc tiến thương mại theo phân công</w:t>
      </w:r>
      <w:r w:rsidR="00D740AB" w:rsidRPr="00243962">
        <w:rPr>
          <w:rFonts w:eastAsia="Calibri" w:cs="Times New Roman"/>
          <w:szCs w:val="28"/>
        </w:rPr>
        <w:t>.</w:t>
      </w:r>
    </w:p>
    <w:p w:rsidR="0005051C" w:rsidRPr="00243962" w:rsidRDefault="005B7296" w:rsidP="00B65271">
      <w:pPr>
        <w:pStyle w:val="Vnbnnidung0"/>
        <w:spacing w:before="0" w:after="120" w:line="240" w:lineRule="auto"/>
        <w:ind w:firstLine="720"/>
        <w:rPr>
          <w:rFonts w:cs="Times New Roman"/>
          <w:b/>
          <w:spacing w:val="0"/>
          <w:szCs w:val="28"/>
        </w:rPr>
      </w:pPr>
      <w:r w:rsidRPr="00243962">
        <w:rPr>
          <w:rFonts w:cs="Times New Roman"/>
          <w:b/>
          <w:spacing w:val="0"/>
          <w:szCs w:val="28"/>
          <w:lang w:val="nl-NL"/>
        </w:rPr>
        <w:t>6. Trung tâm Xúc tiến Đầu tư, Thương mại và Du lịch</w:t>
      </w:r>
      <w:r w:rsidR="00163C0D" w:rsidRPr="00243962">
        <w:rPr>
          <w:rFonts w:cs="Times New Roman"/>
          <w:b/>
          <w:spacing w:val="0"/>
          <w:szCs w:val="28"/>
          <w:lang w:val="nl-NL"/>
        </w:rPr>
        <w:t>:</w:t>
      </w:r>
    </w:p>
    <w:p w:rsidR="005B7296" w:rsidRPr="00243962" w:rsidRDefault="00C1748D" w:rsidP="00B65271">
      <w:pPr>
        <w:pStyle w:val="Vnbnnidung0"/>
        <w:spacing w:before="0" w:after="120" w:line="240" w:lineRule="auto"/>
        <w:ind w:firstLine="720"/>
        <w:rPr>
          <w:rFonts w:cs="Times New Roman"/>
          <w:spacing w:val="0"/>
          <w:szCs w:val="28"/>
        </w:rPr>
      </w:pPr>
      <w:r w:rsidRPr="00243962">
        <w:rPr>
          <w:rFonts w:cs="Times New Roman"/>
          <w:spacing w:val="0"/>
          <w:szCs w:val="28"/>
        </w:rPr>
        <w:t>a)</w:t>
      </w:r>
      <w:r w:rsidR="005B7296" w:rsidRPr="00243962">
        <w:rPr>
          <w:rFonts w:cs="Times New Roman"/>
          <w:spacing w:val="0"/>
          <w:szCs w:val="28"/>
        </w:rPr>
        <w:t xml:space="preserve"> </w:t>
      </w:r>
      <w:r w:rsidR="00972671" w:rsidRPr="00243962">
        <w:rPr>
          <w:rFonts w:eastAsia="Calibri" w:cs="Times New Roman"/>
          <w:spacing w:val="0"/>
          <w:szCs w:val="28"/>
          <w:lang w:val="nl-NL"/>
        </w:rPr>
        <w:t xml:space="preserve">Chủ trì, phối hợp với các cơ quan, đơn vị liên quan </w:t>
      </w:r>
      <w:r w:rsidR="00972671" w:rsidRPr="00243962">
        <w:rPr>
          <w:rFonts w:eastAsia="Calibri" w:cs="Times New Roman"/>
          <w:spacing w:val="0"/>
          <w:szCs w:val="28"/>
        </w:rPr>
        <w:t xml:space="preserve">thực hiện các nhiệm vụ hỗ trợ doanh nghiệp, hợp tác xã chuyển đổi số trong hoạt động xúc tiến thương mại; </w:t>
      </w:r>
      <w:r w:rsidR="005B7296" w:rsidRPr="00243962">
        <w:rPr>
          <w:rFonts w:cs="Times New Roman"/>
          <w:spacing w:val="0"/>
          <w:szCs w:val="28"/>
        </w:rPr>
        <w:t xml:space="preserve">tổng hợp nhu cầu hỗ trợ </w:t>
      </w:r>
      <w:r w:rsidR="00481535" w:rsidRPr="00243962">
        <w:rPr>
          <w:rFonts w:cs="Times New Roman"/>
          <w:spacing w:val="0"/>
          <w:szCs w:val="28"/>
        </w:rPr>
        <w:t xml:space="preserve">doanh nghiệp, </w:t>
      </w:r>
      <w:r w:rsidR="0010774C" w:rsidRPr="00243962">
        <w:rPr>
          <w:rFonts w:cs="Times New Roman"/>
          <w:spacing w:val="0"/>
          <w:szCs w:val="28"/>
        </w:rPr>
        <w:t>hợp tác xã</w:t>
      </w:r>
      <w:r w:rsidR="005B7296" w:rsidRPr="00243962">
        <w:rPr>
          <w:rFonts w:cs="Times New Roman"/>
          <w:spacing w:val="0"/>
          <w:szCs w:val="28"/>
        </w:rPr>
        <w:t xml:space="preserve"> theo các nội dung của Kế hoạch.</w:t>
      </w:r>
    </w:p>
    <w:p w:rsidR="005B7296" w:rsidRPr="00243962" w:rsidRDefault="00C1748D" w:rsidP="00B65271">
      <w:pPr>
        <w:widowControl w:val="0"/>
        <w:shd w:val="clear" w:color="auto" w:fill="FFFFFF"/>
        <w:spacing w:after="120" w:line="240" w:lineRule="auto"/>
        <w:ind w:firstLine="720"/>
        <w:jc w:val="both"/>
        <w:rPr>
          <w:rFonts w:cs="Times New Roman"/>
          <w:szCs w:val="28"/>
        </w:rPr>
      </w:pPr>
      <w:r w:rsidRPr="00243962">
        <w:rPr>
          <w:rFonts w:cs="Times New Roman"/>
          <w:szCs w:val="28"/>
        </w:rPr>
        <w:t>b)</w:t>
      </w:r>
      <w:r w:rsidR="005B7296" w:rsidRPr="00243962">
        <w:rPr>
          <w:rFonts w:cs="Times New Roman"/>
          <w:szCs w:val="28"/>
        </w:rPr>
        <w:t xml:space="preserve"> Tổ chức thực hiện các hoạt động kết nối giao thương hợp tác giữa các doanh nghiệp trong và ngoài tỉnh để kết nối tiêu thụ sản phẩm.</w:t>
      </w:r>
    </w:p>
    <w:p w:rsidR="00D02934" w:rsidRPr="00243962" w:rsidRDefault="00C1748D" w:rsidP="00B65271">
      <w:pPr>
        <w:pStyle w:val="Vnbnnidung0"/>
        <w:spacing w:before="0" w:after="120" w:line="240" w:lineRule="auto"/>
        <w:ind w:firstLine="720"/>
        <w:rPr>
          <w:rFonts w:cs="Times New Roman"/>
          <w:spacing w:val="0"/>
          <w:szCs w:val="28"/>
        </w:rPr>
      </w:pPr>
      <w:r w:rsidRPr="00243962">
        <w:rPr>
          <w:rFonts w:cs="Times New Roman"/>
          <w:spacing w:val="0"/>
          <w:szCs w:val="28"/>
        </w:rPr>
        <w:lastRenderedPageBreak/>
        <w:t>c)</w:t>
      </w:r>
      <w:r w:rsidR="005B7296" w:rsidRPr="00243962">
        <w:rPr>
          <w:rFonts w:cs="Times New Roman"/>
          <w:spacing w:val="0"/>
          <w:szCs w:val="28"/>
        </w:rPr>
        <w:t xml:space="preserve"> Tổ chức thực hiện Chương trình xúc tiến thương mại, giới thiệu, quảng bá thương hiệu, sản phẩm; thúc đẩy phát triển thương mại điện tử; tìm kiếm thị trường trong nước và ngoài nước, mở rộng cơ hội hợp tác liên kết cho các</w:t>
      </w:r>
      <w:r w:rsidR="0072778D" w:rsidRPr="00243962">
        <w:rPr>
          <w:rFonts w:cs="Times New Roman"/>
          <w:spacing w:val="0"/>
          <w:szCs w:val="28"/>
        </w:rPr>
        <w:t xml:space="preserve"> doanh nghiệp,</w:t>
      </w:r>
      <w:r w:rsidR="005B7296" w:rsidRPr="00243962">
        <w:rPr>
          <w:rFonts w:cs="Times New Roman"/>
          <w:spacing w:val="0"/>
          <w:szCs w:val="28"/>
        </w:rPr>
        <w:t xml:space="preserve"> </w:t>
      </w:r>
      <w:r w:rsidR="0010774C" w:rsidRPr="00243962">
        <w:rPr>
          <w:rFonts w:cs="Times New Roman"/>
          <w:spacing w:val="0"/>
          <w:szCs w:val="28"/>
        </w:rPr>
        <w:t>hợp tác xã</w:t>
      </w:r>
      <w:r w:rsidR="005B7296" w:rsidRPr="00243962">
        <w:rPr>
          <w:rFonts w:cs="Times New Roman"/>
          <w:spacing w:val="0"/>
          <w:szCs w:val="28"/>
        </w:rPr>
        <w:t>.</w:t>
      </w:r>
    </w:p>
    <w:p w:rsidR="00D02934" w:rsidRPr="00243962" w:rsidRDefault="00C1748D" w:rsidP="00B65271">
      <w:pPr>
        <w:pStyle w:val="Vnbnnidung0"/>
        <w:spacing w:before="0" w:after="120" w:line="240" w:lineRule="auto"/>
        <w:ind w:firstLine="720"/>
        <w:rPr>
          <w:rFonts w:cs="Times New Roman"/>
          <w:spacing w:val="0"/>
          <w:szCs w:val="28"/>
        </w:rPr>
      </w:pPr>
      <w:r w:rsidRPr="00243962">
        <w:rPr>
          <w:rFonts w:cs="Times New Roman"/>
          <w:spacing w:val="0"/>
          <w:szCs w:val="28"/>
        </w:rPr>
        <w:t>d)</w:t>
      </w:r>
      <w:r w:rsidR="00D02934" w:rsidRPr="00243962">
        <w:rPr>
          <w:rFonts w:cs="Times New Roman"/>
          <w:spacing w:val="0"/>
          <w:szCs w:val="28"/>
        </w:rPr>
        <w:t xml:space="preserve"> Hỗ trợ phát triển thương mại điện tử; kết nối kinh doanh, kết nối tiêu thụ các sản phẩm OCOP, các sản phẩm đặc thù của tỉnh </w:t>
      </w:r>
      <w:r w:rsidR="00A15A53" w:rsidRPr="00243962">
        <w:rPr>
          <w:rFonts w:cs="Times New Roman"/>
          <w:spacing w:val="0"/>
          <w:szCs w:val="28"/>
        </w:rPr>
        <w:t>trên nền tảng số.</w:t>
      </w:r>
    </w:p>
    <w:p w:rsidR="00A92052" w:rsidRPr="00243962" w:rsidRDefault="0072778D" w:rsidP="00B65271">
      <w:pPr>
        <w:widowControl w:val="0"/>
        <w:autoSpaceDE w:val="0"/>
        <w:autoSpaceDN w:val="0"/>
        <w:adjustRightInd w:val="0"/>
        <w:spacing w:after="120" w:line="240" w:lineRule="auto"/>
        <w:ind w:firstLine="720"/>
        <w:jc w:val="both"/>
        <w:rPr>
          <w:rFonts w:cs="Times New Roman"/>
          <w:b/>
          <w:szCs w:val="28"/>
        </w:rPr>
      </w:pPr>
      <w:r w:rsidRPr="00243962">
        <w:rPr>
          <w:rFonts w:cs="Times New Roman"/>
          <w:b/>
          <w:bCs/>
          <w:szCs w:val="28"/>
        </w:rPr>
        <w:t>7</w:t>
      </w:r>
      <w:r w:rsidR="00A92052" w:rsidRPr="00243962">
        <w:rPr>
          <w:rFonts w:cs="Times New Roman"/>
          <w:b/>
          <w:bCs/>
          <w:szCs w:val="28"/>
        </w:rPr>
        <w:t xml:space="preserve">. Liên minh Hợp tác xã </w:t>
      </w:r>
      <w:r w:rsidR="0010774C" w:rsidRPr="00243962">
        <w:rPr>
          <w:rFonts w:cs="Times New Roman"/>
          <w:b/>
          <w:bCs/>
          <w:szCs w:val="28"/>
        </w:rPr>
        <w:t>tỉnh</w:t>
      </w:r>
      <w:r w:rsidR="00163C0D" w:rsidRPr="00243962">
        <w:rPr>
          <w:rFonts w:cs="Times New Roman"/>
          <w:b/>
          <w:bCs/>
          <w:szCs w:val="28"/>
        </w:rPr>
        <w:t>:</w:t>
      </w:r>
    </w:p>
    <w:p w:rsidR="002F7CF1" w:rsidRPr="00672007" w:rsidRDefault="00C1748D" w:rsidP="00B65271">
      <w:pPr>
        <w:widowControl w:val="0"/>
        <w:spacing w:after="120" w:line="240" w:lineRule="auto"/>
        <w:ind w:firstLine="720"/>
        <w:jc w:val="both"/>
        <w:rPr>
          <w:rFonts w:cs="Times New Roman"/>
          <w:spacing w:val="-2"/>
          <w:szCs w:val="28"/>
        </w:rPr>
      </w:pPr>
      <w:r w:rsidRPr="00672007">
        <w:rPr>
          <w:rFonts w:cs="Times New Roman"/>
          <w:spacing w:val="-2"/>
          <w:szCs w:val="28"/>
          <w:lang w:val="sv-SE"/>
        </w:rPr>
        <w:t>a)</w:t>
      </w:r>
      <w:r w:rsidR="002F7CF1" w:rsidRPr="00672007">
        <w:rPr>
          <w:rFonts w:cs="Times New Roman"/>
          <w:spacing w:val="-2"/>
          <w:szCs w:val="28"/>
          <w:lang w:val="sv-SE"/>
        </w:rPr>
        <w:t xml:space="preserve"> </w:t>
      </w:r>
      <w:r w:rsidR="002F7CF1" w:rsidRPr="00672007">
        <w:rPr>
          <w:rFonts w:cs="Times New Roman"/>
          <w:spacing w:val="-2"/>
          <w:szCs w:val="28"/>
        </w:rPr>
        <w:t xml:space="preserve">Hàng năm, căn cứ vào tình hình thực tế xây dựng nhu cầu </w:t>
      </w:r>
      <w:r w:rsidR="0065643E" w:rsidRPr="00672007">
        <w:rPr>
          <w:rFonts w:cs="Times New Roman"/>
          <w:spacing w:val="-2"/>
          <w:szCs w:val="28"/>
        </w:rPr>
        <w:t xml:space="preserve">hỗ trợ </w:t>
      </w:r>
      <w:r w:rsidR="002F7CF1" w:rsidRPr="00672007">
        <w:rPr>
          <w:rFonts w:eastAsia="Times New Roman" w:cs="Times New Roman"/>
          <w:spacing w:val="-2"/>
          <w:szCs w:val="28"/>
        </w:rPr>
        <w:t>tư vấn</w:t>
      </w:r>
      <w:r w:rsidR="002F7CF1" w:rsidRPr="00672007">
        <w:rPr>
          <w:rFonts w:cs="Times New Roman"/>
          <w:spacing w:val="-2"/>
          <w:szCs w:val="28"/>
          <w:lang w:val="sv-SE"/>
        </w:rPr>
        <w:t xml:space="preserve"> giải pháp chuyển đổi số </w:t>
      </w:r>
      <w:r w:rsidR="002F7CF1" w:rsidRPr="00672007">
        <w:rPr>
          <w:rFonts w:eastAsia="Arial Unicode MS" w:cs="Times New Roman"/>
          <w:spacing w:val="-2"/>
          <w:szCs w:val="28"/>
        </w:rPr>
        <w:t xml:space="preserve">cho </w:t>
      </w:r>
      <w:r w:rsidR="00B54253" w:rsidRPr="00672007">
        <w:rPr>
          <w:rFonts w:cs="Times New Roman"/>
          <w:spacing w:val="-2"/>
          <w:szCs w:val="28"/>
        </w:rPr>
        <w:t>hợp tác xã</w:t>
      </w:r>
      <w:r w:rsidR="002F7CF1" w:rsidRPr="00672007">
        <w:rPr>
          <w:rFonts w:cs="Times New Roman"/>
          <w:spacing w:val="-2"/>
          <w:szCs w:val="28"/>
          <w:lang w:val="sv-SE"/>
        </w:rPr>
        <w:t xml:space="preserve"> từ n</w:t>
      </w:r>
      <w:r w:rsidR="002F7CF1" w:rsidRPr="00672007">
        <w:rPr>
          <w:rFonts w:eastAsia="Arial Unicode MS" w:cs="Times New Roman"/>
          <w:spacing w:val="-2"/>
          <w:szCs w:val="28"/>
        </w:rPr>
        <w:t>guồn kinh phí sự nghiệp ứng dụng công nghệ thông tin ngân sách của tỉnh</w:t>
      </w:r>
      <w:r w:rsidR="002F7CF1" w:rsidRPr="00672007">
        <w:rPr>
          <w:rFonts w:cs="Times New Roman"/>
          <w:spacing w:val="-2"/>
          <w:szCs w:val="28"/>
        </w:rPr>
        <w:t xml:space="preserve"> và gửi Sở Thông tin và Truyền thông để tổng hợp chung vào Kế hoạch chuyển đổi số của tỉnh trình UBND tỉnh phê duyệt. </w:t>
      </w:r>
    </w:p>
    <w:p w:rsidR="000B7EC0" w:rsidRPr="00243962" w:rsidRDefault="0065643E" w:rsidP="00B65271">
      <w:pPr>
        <w:pStyle w:val="Vnbnnidung0"/>
        <w:spacing w:before="0" w:after="120" w:line="240" w:lineRule="auto"/>
        <w:ind w:firstLine="720"/>
        <w:rPr>
          <w:rFonts w:cs="Times New Roman"/>
          <w:spacing w:val="0"/>
          <w:szCs w:val="28"/>
        </w:rPr>
      </w:pPr>
      <w:bookmarkStart w:id="11" w:name="bookmark357"/>
      <w:bookmarkEnd w:id="11"/>
      <w:r w:rsidRPr="00243962">
        <w:rPr>
          <w:rFonts w:cs="Times New Roman"/>
          <w:spacing w:val="0"/>
          <w:szCs w:val="28"/>
        </w:rPr>
        <w:t>b)</w:t>
      </w:r>
      <w:r w:rsidR="00653876" w:rsidRPr="00243962">
        <w:rPr>
          <w:rFonts w:cs="Times New Roman"/>
          <w:spacing w:val="0"/>
          <w:szCs w:val="28"/>
        </w:rPr>
        <w:t xml:space="preserve"> Hàng năm, chủ động phối hợp với Sở Kế hoạch và Đầu tư, Sở Tài chính xây dựng kế hoạch hỗ trợ </w:t>
      </w:r>
      <w:r w:rsidR="0010774C" w:rsidRPr="00243962">
        <w:rPr>
          <w:rFonts w:cs="Times New Roman"/>
          <w:spacing w:val="0"/>
          <w:szCs w:val="28"/>
        </w:rPr>
        <w:t>hợp tác xã</w:t>
      </w:r>
      <w:r w:rsidR="00653876" w:rsidRPr="00243962">
        <w:rPr>
          <w:rFonts w:cs="Times New Roman"/>
          <w:spacing w:val="0"/>
          <w:szCs w:val="28"/>
        </w:rPr>
        <w:t xml:space="preserve"> theo các nội dung của </w:t>
      </w:r>
      <w:r w:rsidR="005B7296" w:rsidRPr="00243962">
        <w:rPr>
          <w:rFonts w:cs="Times New Roman"/>
          <w:spacing w:val="0"/>
          <w:szCs w:val="28"/>
        </w:rPr>
        <w:t>Kế hoạch</w:t>
      </w:r>
      <w:r w:rsidR="00653876" w:rsidRPr="00243962">
        <w:rPr>
          <w:rFonts w:cs="Times New Roman"/>
          <w:spacing w:val="0"/>
          <w:szCs w:val="28"/>
        </w:rPr>
        <w:t xml:space="preserve">. </w:t>
      </w:r>
      <w:bookmarkStart w:id="12" w:name="bookmark359"/>
      <w:bookmarkEnd w:id="12"/>
    </w:p>
    <w:p w:rsidR="000B7EC0" w:rsidRPr="00243962" w:rsidRDefault="000B7EC0" w:rsidP="00B65271">
      <w:pPr>
        <w:pStyle w:val="Vnbnnidung0"/>
        <w:spacing w:before="0" w:after="120" w:line="240" w:lineRule="auto"/>
        <w:ind w:firstLine="720"/>
        <w:rPr>
          <w:rFonts w:cs="Times New Roman"/>
          <w:spacing w:val="0"/>
          <w:szCs w:val="28"/>
        </w:rPr>
      </w:pPr>
      <w:r w:rsidRPr="00243962">
        <w:rPr>
          <w:rFonts w:cs="Times New Roman"/>
          <w:spacing w:val="0"/>
          <w:szCs w:val="28"/>
        </w:rPr>
        <w:t>c) Chủ trì đánh giá, lựa chọn các hợp tác xã có đủ năng lực, cam kết chuyển đổi số để tham gia theo các nội dung của Kế hoạch.</w:t>
      </w:r>
    </w:p>
    <w:p w:rsidR="00A92052" w:rsidRPr="00243962" w:rsidRDefault="0072778D" w:rsidP="00B65271">
      <w:pPr>
        <w:pStyle w:val="BodyText1"/>
        <w:shd w:val="clear" w:color="auto" w:fill="auto"/>
        <w:spacing w:after="120" w:line="240" w:lineRule="auto"/>
        <w:ind w:firstLine="720"/>
        <w:jc w:val="both"/>
        <w:rPr>
          <w:rFonts w:cs="Times New Roman"/>
        </w:rPr>
      </w:pPr>
      <w:r w:rsidRPr="00243962">
        <w:rPr>
          <w:rFonts w:cs="Times New Roman"/>
        </w:rPr>
        <w:t>8</w:t>
      </w:r>
      <w:r w:rsidR="00163C0D" w:rsidRPr="00243962">
        <w:rPr>
          <w:rFonts w:cs="Times New Roman"/>
        </w:rPr>
        <w:t>. Các s</w:t>
      </w:r>
      <w:r w:rsidR="00A92052" w:rsidRPr="00243962">
        <w:rPr>
          <w:rFonts w:cs="Times New Roman"/>
        </w:rPr>
        <w:t>ở, ban, ngành, UBND các huyện, thành phố</w:t>
      </w:r>
      <w:r w:rsidR="00163C0D" w:rsidRPr="00243962">
        <w:rPr>
          <w:rFonts w:cs="Times New Roman"/>
        </w:rPr>
        <w:t xml:space="preserve"> </w:t>
      </w:r>
      <w:r w:rsidR="00A92052" w:rsidRPr="00243962">
        <w:rPr>
          <w:rFonts w:cs="Times New Roman"/>
        </w:rPr>
        <w:t xml:space="preserve">theo chức năng quản lý nhà nước, xác định các yêu cầu, nội dung chuyển đổi số cụ thể trong hoạt động quản lý, sản xuất, kinh doanh theo đặc thù từng ngành, lĩnh vực, địa phương, tìm hiểu, giới thiệu các giải pháp chuyển đổi số chuyên ngành, để tư vấn, hỗ trợ doanh nghiệp thuộc quản lý của ngành, địa phương. Căn cứ vào nhiệm vụ được phân công tại </w:t>
      </w:r>
      <w:r w:rsidR="00D833B4" w:rsidRPr="00243962">
        <w:rPr>
          <w:rFonts w:cs="Times New Roman"/>
        </w:rPr>
        <w:t>Kế hoạch này</w:t>
      </w:r>
      <w:r w:rsidR="00A92052" w:rsidRPr="00243962">
        <w:rPr>
          <w:rFonts w:cs="Times New Roman"/>
        </w:rPr>
        <w:t>, chủ động phối hợp với các cơ quan liên quan tổ chức triển khai thực hiện có hiệu quả việc hỗ trợ doanh nghiệp nhỏ và vừa</w:t>
      </w:r>
      <w:r w:rsidR="00600C1B" w:rsidRPr="00243962">
        <w:rPr>
          <w:rFonts w:cs="Times New Roman"/>
        </w:rPr>
        <w:t>, hợp tác xã</w:t>
      </w:r>
      <w:r w:rsidR="00A92052" w:rsidRPr="00243962">
        <w:rPr>
          <w:rFonts w:cs="Times New Roman"/>
        </w:rPr>
        <w:t xml:space="preserve"> chuyển đổi số trong hoạt động sản xuất, kinh doanh.</w:t>
      </w:r>
    </w:p>
    <w:p w:rsidR="00A92052" w:rsidRPr="00243962" w:rsidRDefault="0072778D" w:rsidP="00B65271">
      <w:pPr>
        <w:pStyle w:val="ListParagraph"/>
        <w:widowControl w:val="0"/>
        <w:shd w:val="clear" w:color="auto" w:fill="FFFFFF"/>
        <w:tabs>
          <w:tab w:val="left" w:pos="1344"/>
        </w:tabs>
        <w:autoSpaceDE w:val="0"/>
        <w:autoSpaceDN w:val="0"/>
        <w:spacing w:after="120"/>
        <w:ind w:left="0" w:firstLine="720"/>
        <w:contextualSpacing w:val="0"/>
        <w:jc w:val="both"/>
        <w:rPr>
          <w:b/>
          <w:sz w:val="28"/>
          <w:szCs w:val="28"/>
        </w:rPr>
      </w:pPr>
      <w:r w:rsidRPr="00243962">
        <w:rPr>
          <w:b/>
          <w:sz w:val="28"/>
          <w:szCs w:val="28"/>
        </w:rPr>
        <w:t>9</w:t>
      </w:r>
      <w:r w:rsidR="00600C1B" w:rsidRPr="00243962">
        <w:rPr>
          <w:b/>
          <w:sz w:val="28"/>
          <w:szCs w:val="28"/>
        </w:rPr>
        <w:t>.</w:t>
      </w:r>
      <w:r w:rsidR="00A92052" w:rsidRPr="00243962">
        <w:rPr>
          <w:b/>
          <w:sz w:val="28"/>
          <w:szCs w:val="28"/>
        </w:rPr>
        <w:t xml:space="preserve"> Đài Phát thanh và Truyền hình tỉnh, Báo Ninh Thuận</w:t>
      </w:r>
      <w:r w:rsidR="00163C0D" w:rsidRPr="00243962">
        <w:rPr>
          <w:b/>
          <w:sz w:val="28"/>
          <w:szCs w:val="28"/>
        </w:rPr>
        <w:t>:</w:t>
      </w:r>
    </w:p>
    <w:p w:rsidR="00A92052" w:rsidRPr="00243962" w:rsidRDefault="0065643E" w:rsidP="00B65271">
      <w:pPr>
        <w:pStyle w:val="ListParagraph"/>
        <w:widowControl w:val="0"/>
        <w:shd w:val="clear" w:color="auto" w:fill="FFFFFF"/>
        <w:tabs>
          <w:tab w:val="left" w:pos="1344"/>
        </w:tabs>
        <w:autoSpaceDE w:val="0"/>
        <w:autoSpaceDN w:val="0"/>
        <w:spacing w:after="120"/>
        <w:ind w:left="0" w:firstLine="720"/>
        <w:contextualSpacing w:val="0"/>
        <w:jc w:val="both"/>
        <w:rPr>
          <w:sz w:val="28"/>
          <w:szCs w:val="28"/>
        </w:rPr>
      </w:pPr>
      <w:r w:rsidRPr="00243962">
        <w:rPr>
          <w:sz w:val="28"/>
          <w:szCs w:val="28"/>
        </w:rPr>
        <w:t>a)</w:t>
      </w:r>
      <w:r w:rsidR="00A92052" w:rsidRPr="00243962">
        <w:rPr>
          <w:sz w:val="28"/>
          <w:szCs w:val="28"/>
        </w:rPr>
        <w:t xml:space="preserve"> Chủ trì, phối hợp với Sở Thông tin và Truyền thông và các </w:t>
      </w:r>
      <w:r w:rsidR="00163C0D" w:rsidRPr="00243962">
        <w:rPr>
          <w:sz w:val="28"/>
          <w:szCs w:val="28"/>
        </w:rPr>
        <w:t>s</w:t>
      </w:r>
      <w:r w:rsidR="00A92052" w:rsidRPr="00243962">
        <w:rPr>
          <w:sz w:val="28"/>
          <w:szCs w:val="28"/>
        </w:rPr>
        <w:t xml:space="preserve">ở, ngành, địa phương đẩy mạnh tuyên truyền về nội dung </w:t>
      </w:r>
      <w:r w:rsidR="00D833B4" w:rsidRPr="00243962">
        <w:rPr>
          <w:sz w:val="28"/>
          <w:szCs w:val="28"/>
        </w:rPr>
        <w:t>Kế hoạch này</w:t>
      </w:r>
      <w:r w:rsidR="00A92052" w:rsidRPr="00243962">
        <w:rPr>
          <w:sz w:val="28"/>
          <w:szCs w:val="28"/>
        </w:rPr>
        <w:t>.</w:t>
      </w:r>
    </w:p>
    <w:p w:rsidR="00A92052" w:rsidRPr="00243962" w:rsidRDefault="0065643E" w:rsidP="00B65271">
      <w:pPr>
        <w:pStyle w:val="ListParagraph"/>
        <w:widowControl w:val="0"/>
        <w:shd w:val="clear" w:color="auto" w:fill="FFFFFF"/>
        <w:tabs>
          <w:tab w:val="left" w:pos="1344"/>
        </w:tabs>
        <w:autoSpaceDE w:val="0"/>
        <w:autoSpaceDN w:val="0"/>
        <w:spacing w:after="120"/>
        <w:ind w:left="0" w:firstLine="720"/>
        <w:contextualSpacing w:val="0"/>
        <w:jc w:val="both"/>
        <w:rPr>
          <w:sz w:val="28"/>
          <w:szCs w:val="28"/>
        </w:rPr>
      </w:pPr>
      <w:r w:rsidRPr="00243962">
        <w:rPr>
          <w:sz w:val="28"/>
          <w:szCs w:val="28"/>
        </w:rPr>
        <w:t xml:space="preserve">b) </w:t>
      </w:r>
      <w:r w:rsidR="00A92052" w:rsidRPr="00243962">
        <w:rPr>
          <w:sz w:val="28"/>
          <w:szCs w:val="28"/>
        </w:rPr>
        <w:t xml:space="preserve">Nghiên cứu xây dựng các chuyên trang, chuyên mục về hỗ trợ </w:t>
      </w:r>
      <w:r w:rsidR="0083306D" w:rsidRPr="00243962">
        <w:rPr>
          <w:sz w:val="28"/>
          <w:szCs w:val="28"/>
        </w:rPr>
        <w:t>doanh nghiệp nhỏ và vừa, hợp tác xã chuyển đổi số</w:t>
      </w:r>
      <w:r w:rsidR="00A92052" w:rsidRPr="00243962">
        <w:rPr>
          <w:sz w:val="28"/>
          <w:szCs w:val="28"/>
        </w:rPr>
        <w:t xml:space="preserve"> trên địa bàn tỉnh.</w:t>
      </w:r>
    </w:p>
    <w:p w:rsidR="00E777DC" w:rsidRPr="00243962" w:rsidRDefault="0072778D" w:rsidP="00B65271">
      <w:pPr>
        <w:widowControl w:val="0"/>
        <w:shd w:val="clear" w:color="auto" w:fill="FFFFFF"/>
        <w:spacing w:after="120" w:line="240" w:lineRule="auto"/>
        <w:ind w:firstLine="720"/>
        <w:jc w:val="both"/>
        <w:rPr>
          <w:rFonts w:eastAsia="Times New Roman" w:cs="Times New Roman"/>
          <w:b/>
          <w:szCs w:val="28"/>
        </w:rPr>
      </w:pPr>
      <w:bookmarkStart w:id="13" w:name="dieu_18"/>
      <w:bookmarkEnd w:id="10"/>
      <w:r w:rsidRPr="00243962">
        <w:rPr>
          <w:rFonts w:eastAsia="Times New Roman" w:cs="Times New Roman"/>
          <w:b/>
          <w:bCs/>
          <w:szCs w:val="28"/>
        </w:rPr>
        <w:t>10</w:t>
      </w:r>
      <w:r w:rsidR="00E777DC" w:rsidRPr="00243962">
        <w:rPr>
          <w:rFonts w:eastAsia="Times New Roman" w:cs="Times New Roman"/>
          <w:b/>
          <w:bCs/>
          <w:szCs w:val="28"/>
        </w:rPr>
        <w:t>. Các Hiệp hội Doanh nghiệp trên địa bàn tỉnh</w:t>
      </w:r>
      <w:bookmarkEnd w:id="13"/>
      <w:r w:rsidR="00163C0D" w:rsidRPr="00243962">
        <w:rPr>
          <w:rFonts w:eastAsia="Times New Roman" w:cs="Times New Roman"/>
          <w:b/>
          <w:bCs/>
          <w:szCs w:val="28"/>
        </w:rPr>
        <w:t>:</w:t>
      </w:r>
    </w:p>
    <w:p w:rsidR="00E777DC" w:rsidRPr="00243962" w:rsidRDefault="0065643E" w:rsidP="00B65271">
      <w:pPr>
        <w:widowControl w:val="0"/>
        <w:shd w:val="clear" w:color="auto" w:fill="FFFFFF"/>
        <w:spacing w:after="120" w:line="240" w:lineRule="auto"/>
        <w:ind w:firstLine="720"/>
        <w:jc w:val="both"/>
        <w:rPr>
          <w:rFonts w:eastAsia="Times New Roman" w:cs="Times New Roman"/>
          <w:szCs w:val="28"/>
        </w:rPr>
      </w:pPr>
      <w:r w:rsidRPr="00243962">
        <w:rPr>
          <w:rFonts w:eastAsia="Times New Roman" w:cs="Times New Roman"/>
          <w:szCs w:val="28"/>
        </w:rPr>
        <w:t>a)</w:t>
      </w:r>
      <w:r w:rsidR="00E777DC" w:rsidRPr="00243962">
        <w:rPr>
          <w:rFonts w:eastAsia="Times New Roman" w:cs="Times New Roman"/>
          <w:szCs w:val="28"/>
        </w:rPr>
        <w:t xml:space="preserve"> Phối hợp với Sở Kế hoạch và Đầu tư, các </w:t>
      </w:r>
      <w:r w:rsidR="00163C0D" w:rsidRPr="00243962">
        <w:rPr>
          <w:rFonts w:eastAsia="Times New Roman" w:cs="Times New Roman"/>
          <w:szCs w:val="28"/>
        </w:rPr>
        <w:t>s</w:t>
      </w:r>
      <w:r w:rsidR="00E777DC" w:rsidRPr="00243962">
        <w:rPr>
          <w:rFonts w:eastAsia="Times New Roman" w:cs="Times New Roman"/>
          <w:szCs w:val="28"/>
        </w:rPr>
        <w:t xml:space="preserve">ở, ngành, đơn vị liên quan triển khai các biện pháp hỗ trợ doanh nghiệp, tạo điều kiện thuận lợi cho các doanh nghiệp thành lập và tiến hành hoạt động sản xuất kinh doanh; tuyên truyền phổ biến đến hội viên về các nội dung, chính sách của </w:t>
      </w:r>
      <w:r w:rsidR="005B7296" w:rsidRPr="00243962">
        <w:rPr>
          <w:rFonts w:eastAsia="Times New Roman" w:cs="Times New Roman"/>
          <w:szCs w:val="28"/>
        </w:rPr>
        <w:t>Kế hoạch</w:t>
      </w:r>
      <w:r w:rsidR="00E777DC" w:rsidRPr="00243962">
        <w:rPr>
          <w:rFonts w:eastAsia="Times New Roman" w:cs="Times New Roman"/>
          <w:szCs w:val="28"/>
        </w:rPr>
        <w:t xml:space="preserve">; Thực hiện việc kết nối cộng đồng doanh nghiệp tham gia triển khai thực hiện </w:t>
      </w:r>
      <w:r w:rsidR="005B7296" w:rsidRPr="00243962">
        <w:rPr>
          <w:rFonts w:eastAsia="Times New Roman" w:cs="Times New Roman"/>
          <w:szCs w:val="28"/>
        </w:rPr>
        <w:t>Kế hoạch</w:t>
      </w:r>
      <w:r w:rsidR="00E777DC" w:rsidRPr="00243962">
        <w:rPr>
          <w:rFonts w:eastAsia="Times New Roman" w:cs="Times New Roman"/>
          <w:szCs w:val="28"/>
        </w:rPr>
        <w:t>; Tổng hợp những khó khăn, vướng mắc của doanh nghiệp, kiến nghị với UBND tỉnh (qua Sở Kế hoạch và Đầu tư) để kịp thời tháo gỡ, tạo môi trường tốt nhất cho doanh</w:t>
      </w:r>
      <w:r w:rsidR="00D00E02" w:rsidRPr="00243962">
        <w:rPr>
          <w:rFonts w:eastAsia="Times New Roman" w:cs="Times New Roman"/>
          <w:szCs w:val="28"/>
        </w:rPr>
        <w:t xml:space="preserve"> nghiệp hoạt động và phát triển.</w:t>
      </w:r>
    </w:p>
    <w:p w:rsidR="00E777DC" w:rsidRPr="00243962" w:rsidRDefault="0065643E" w:rsidP="00B65271">
      <w:pPr>
        <w:widowControl w:val="0"/>
        <w:shd w:val="clear" w:color="auto" w:fill="FFFFFF"/>
        <w:spacing w:after="120" w:line="240" w:lineRule="auto"/>
        <w:ind w:firstLine="720"/>
        <w:jc w:val="both"/>
        <w:rPr>
          <w:rFonts w:eastAsia="Times New Roman" w:cs="Times New Roman"/>
          <w:szCs w:val="28"/>
        </w:rPr>
      </w:pPr>
      <w:r w:rsidRPr="00243962">
        <w:rPr>
          <w:rFonts w:eastAsia="Times New Roman" w:cs="Times New Roman"/>
          <w:szCs w:val="28"/>
        </w:rPr>
        <w:t>b)</w:t>
      </w:r>
      <w:r w:rsidR="00E777DC" w:rsidRPr="00243962">
        <w:rPr>
          <w:rFonts w:eastAsia="Times New Roman" w:cs="Times New Roman"/>
          <w:szCs w:val="28"/>
        </w:rPr>
        <w:t xml:space="preserve"> Nâng </w:t>
      </w:r>
      <w:r w:rsidR="0042127F" w:rsidRPr="00243962">
        <w:rPr>
          <w:rFonts w:eastAsia="Times New Roman" w:cs="Times New Roman"/>
          <w:szCs w:val="28"/>
        </w:rPr>
        <w:t>cao công tác tổ chức hoạt động các</w:t>
      </w:r>
      <w:r w:rsidR="00E777DC" w:rsidRPr="00243962">
        <w:rPr>
          <w:rFonts w:eastAsia="Times New Roman" w:cs="Times New Roman"/>
          <w:szCs w:val="28"/>
        </w:rPr>
        <w:t xml:space="preserve"> Hiệp hội doanh nghiệp tỉnh để Hội thực sự là tổ chức thu hút đông đảo doanh nghiệp tham gia hội viên, đồng thời tạo điều kiện hỗ trợ doanh nghiệp hội viên hiệu quả.</w:t>
      </w:r>
    </w:p>
    <w:p w:rsidR="00E777DC" w:rsidRPr="00243962" w:rsidRDefault="00E777DC" w:rsidP="00B65271">
      <w:pPr>
        <w:widowControl w:val="0"/>
        <w:shd w:val="clear" w:color="auto" w:fill="FFFFFF"/>
        <w:spacing w:after="120" w:line="240" w:lineRule="auto"/>
        <w:ind w:firstLine="720"/>
        <w:jc w:val="both"/>
        <w:rPr>
          <w:rFonts w:eastAsia="Times New Roman" w:cs="Times New Roman"/>
          <w:b/>
          <w:szCs w:val="28"/>
        </w:rPr>
      </w:pPr>
      <w:bookmarkStart w:id="14" w:name="dieu_19"/>
      <w:r w:rsidRPr="00243962">
        <w:rPr>
          <w:rFonts w:eastAsia="Times New Roman" w:cs="Times New Roman"/>
          <w:b/>
          <w:bCs/>
          <w:szCs w:val="28"/>
        </w:rPr>
        <w:lastRenderedPageBreak/>
        <w:t>1</w:t>
      </w:r>
      <w:r w:rsidR="0072778D" w:rsidRPr="00243962">
        <w:rPr>
          <w:rFonts w:eastAsia="Times New Roman" w:cs="Times New Roman"/>
          <w:b/>
          <w:bCs/>
          <w:szCs w:val="28"/>
        </w:rPr>
        <w:t>1</w:t>
      </w:r>
      <w:r w:rsidRPr="00243962">
        <w:rPr>
          <w:rFonts w:eastAsia="Times New Roman" w:cs="Times New Roman"/>
          <w:b/>
          <w:bCs/>
          <w:szCs w:val="28"/>
        </w:rPr>
        <w:t xml:space="preserve">. Trách nhiệm của tổ chức cung cấp dịch vụ hỗ trợ </w:t>
      </w:r>
      <w:bookmarkEnd w:id="14"/>
      <w:r w:rsidR="0010774C" w:rsidRPr="00243962">
        <w:rPr>
          <w:rFonts w:cs="Times New Roman"/>
          <w:b/>
          <w:szCs w:val="28"/>
        </w:rPr>
        <w:t>doanh nghiệp nhỏ và vừa</w:t>
      </w:r>
      <w:r w:rsidR="00163C0D" w:rsidRPr="00243962">
        <w:rPr>
          <w:rFonts w:cs="Times New Roman"/>
          <w:b/>
          <w:szCs w:val="28"/>
        </w:rPr>
        <w:t>:</w:t>
      </w:r>
    </w:p>
    <w:p w:rsidR="00E777DC" w:rsidRPr="00243962" w:rsidRDefault="0065643E" w:rsidP="00B65271">
      <w:pPr>
        <w:widowControl w:val="0"/>
        <w:shd w:val="clear" w:color="auto" w:fill="FFFFFF"/>
        <w:spacing w:after="120" w:line="240" w:lineRule="auto"/>
        <w:ind w:firstLine="720"/>
        <w:jc w:val="both"/>
        <w:rPr>
          <w:rFonts w:eastAsia="Times New Roman" w:cs="Times New Roman"/>
          <w:szCs w:val="28"/>
        </w:rPr>
      </w:pPr>
      <w:r w:rsidRPr="00243962">
        <w:rPr>
          <w:rFonts w:eastAsia="Times New Roman" w:cs="Times New Roman"/>
          <w:szCs w:val="28"/>
        </w:rPr>
        <w:t>a)</w:t>
      </w:r>
      <w:r w:rsidR="00E777DC" w:rsidRPr="00243962">
        <w:rPr>
          <w:rFonts w:eastAsia="Times New Roman" w:cs="Times New Roman"/>
          <w:szCs w:val="28"/>
        </w:rPr>
        <w:t xml:space="preserve"> Thực hiện cung cấp dịch vụ hỗ trợ </w:t>
      </w:r>
      <w:r w:rsidR="0010774C" w:rsidRPr="00243962">
        <w:rPr>
          <w:rFonts w:cs="Times New Roman"/>
          <w:szCs w:val="28"/>
        </w:rPr>
        <w:t>doanh nghiệp nhỏ và vừa</w:t>
      </w:r>
      <w:r w:rsidR="00E777DC" w:rsidRPr="00243962">
        <w:rPr>
          <w:rFonts w:eastAsia="Times New Roman" w:cs="Times New Roman"/>
          <w:szCs w:val="28"/>
        </w:rPr>
        <w:t xml:space="preserve"> theo các điều kiện, cam kết với cơ quan, tổ chức hỗ trợ </w:t>
      </w:r>
      <w:r w:rsidR="0010774C" w:rsidRPr="00243962">
        <w:rPr>
          <w:rFonts w:cs="Times New Roman"/>
          <w:szCs w:val="28"/>
        </w:rPr>
        <w:t>doanh nghiệp nhỏ và vừa</w:t>
      </w:r>
      <w:r w:rsidR="00E777DC" w:rsidRPr="00243962">
        <w:rPr>
          <w:rFonts w:eastAsia="Times New Roman" w:cs="Times New Roman"/>
          <w:szCs w:val="28"/>
        </w:rPr>
        <w:t xml:space="preserve">; hỗ trợ </w:t>
      </w:r>
      <w:r w:rsidR="0010774C" w:rsidRPr="00243962">
        <w:rPr>
          <w:rFonts w:cs="Times New Roman"/>
          <w:szCs w:val="28"/>
        </w:rPr>
        <w:t>doanh nghiệp nhỏ và vừa</w:t>
      </w:r>
      <w:r w:rsidR="0010774C" w:rsidRPr="00243962">
        <w:rPr>
          <w:rFonts w:eastAsia="Times New Roman" w:cs="Times New Roman"/>
          <w:szCs w:val="28"/>
        </w:rPr>
        <w:t xml:space="preserve"> </w:t>
      </w:r>
      <w:r w:rsidR="00D00E02" w:rsidRPr="00243962">
        <w:rPr>
          <w:rFonts w:eastAsia="Times New Roman" w:cs="Times New Roman"/>
          <w:szCs w:val="28"/>
        </w:rPr>
        <w:t>tuân thủ các thủ tục hành chính.</w:t>
      </w:r>
    </w:p>
    <w:p w:rsidR="00E777DC" w:rsidRPr="00243962" w:rsidRDefault="0065643E" w:rsidP="00B65271">
      <w:pPr>
        <w:widowControl w:val="0"/>
        <w:shd w:val="clear" w:color="auto" w:fill="FFFFFF"/>
        <w:spacing w:after="120" w:line="240" w:lineRule="auto"/>
        <w:ind w:firstLine="720"/>
        <w:jc w:val="both"/>
        <w:rPr>
          <w:rFonts w:eastAsia="Times New Roman" w:cs="Times New Roman"/>
          <w:szCs w:val="28"/>
        </w:rPr>
      </w:pPr>
      <w:r w:rsidRPr="00243962">
        <w:rPr>
          <w:rFonts w:eastAsia="Times New Roman" w:cs="Times New Roman"/>
          <w:szCs w:val="28"/>
        </w:rPr>
        <w:t>b)</w:t>
      </w:r>
      <w:r w:rsidR="00E777DC" w:rsidRPr="00243962">
        <w:rPr>
          <w:rFonts w:eastAsia="Times New Roman" w:cs="Times New Roman"/>
          <w:szCs w:val="28"/>
        </w:rPr>
        <w:t xml:space="preserve"> Cung cấp thông tin, tài liệu kịp thời, đầy đủ và chính xác cho cơ quan, tổ chức hỗ trợ </w:t>
      </w:r>
      <w:r w:rsidR="0010774C" w:rsidRPr="00243962">
        <w:rPr>
          <w:rFonts w:cs="Times New Roman"/>
          <w:szCs w:val="28"/>
        </w:rPr>
        <w:t>doanh nghiệp nhỏ và vừa</w:t>
      </w:r>
      <w:r w:rsidR="00E777DC" w:rsidRPr="00243962">
        <w:rPr>
          <w:rFonts w:eastAsia="Times New Roman" w:cs="Times New Roman"/>
          <w:szCs w:val="28"/>
        </w:rPr>
        <w:t xml:space="preserve"> để chứng minh, xác nhận việc cung cấp dịch vụ hỗ trợ cho </w:t>
      </w:r>
      <w:r w:rsidR="0010774C" w:rsidRPr="00243962">
        <w:rPr>
          <w:rFonts w:cs="Times New Roman"/>
          <w:szCs w:val="28"/>
        </w:rPr>
        <w:t>doanh nghiệp nhỏ và vừa</w:t>
      </w:r>
      <w:r w:rsidR="00D00E02" w:rsidRPr="00243962">
        <w:rPr>
          <w:rFonts w:eastAsia="Times New Roman" w:cs="Times New Roman"/>
          <w:szCs w:val="28"/>
        </w:rPr>
        <w:t>.</w:t>
      </w:r>
    </w:p>
    <w:p w:rsidR="00E777DC" w:rsidRPr="00243962" w:rsidRDefault="0065643E" w:rsidP="00B65271">
      <w:pPr>
        <w:widowControl w:val="0"/>
        <w:shd w:val="clear" w:color="auto" w:fill="FFFFFF"/>
        <w:spacing w:after="120" w:line="240" w:lineRule="auto"/>
        <w:ind w:firstLine="720"/>
        <w:jc w:val="both"/>
        <w:rPr>
          <w:rFonts w:eastAsia="Times New Roman" w:cs="Times New Roman"/>
          <w:szCs w:val="28"/>
        </w:rPr>
      </w:pPr>
      <w:r w:rsidRPr="00243962">
        <w:rPr>
          <w:rFonts w:eastAsia="Times New Roman" w:cs="Times New Roman"/>
          <w:szCs w:val="28"/>
        </w:rPr>
        <w:t>c)</w:t>
      </w:r>
      <w:r w:rsidR="00E777DC" w:rsidRPr="00243962">
        <w:rPr>
          <w:rFonts w:eastAsia="Times New Roman" w:cs="Times New Roman"/>
          <w:szCs w:val="28"/>
        </w:rPr>
        <w:t xml:space="preserve"> Chịu trách nhiệm trước pháp luật và chịu trách nhiệm với cơ quan, tổ chức hỗ trợ doanh nghiệp theo hợp đồng cung cấp dịch vụ hỗ trợ </w:t>
      </w:r>
      <w:r w:rsidR="0010774C" w:rsidRPr="00243962">
        <w:rPr>
          <w:rFonts w:cs="Times New Roman"/>
          <w:szCs w:val="28"/>
        </w:rPr>
        <w:t>doanh nghiệp nhỏ và vừa</w:t>
      </w:r>
      <w:r w:rsidR="00E777DC" w:rsidRPr="00243962">
        <w:rPr>
          <w:rFonts w:eastAsia="Times New Roman" w:cs="Times New Roman"/>
          <w:szCs w:val="28"/>
        </w:rPr>
        <w:t>.</w:t>
      </w:r>
    </w:p>
    <w:p w:rsidR="00E777DC" w:rsidRPr="00243962" w:rsidRDefault="002E475F" w:rsidP="00B65271">
      <w:pPr>
        <w:widowControl w:val="0"/>
        <w:shd w:val="clear" w:color="auto" w:fill="FFFFFF"/>
        <w:spacing w:after="120" w:line="240" w:lineRule="auto"/>
        <w:ind w:firstLine="720"/>
        <w:jc w:val="both"/>
        <w:rPr>
          <w:rFonts w:eastAsia="Times New Roman" w:cs="Times New Roman"/>
          <w:b/>
          <w:szCs w:val="28"/>
        </w:rPr>
      </w:pPr>
      <w:bookmarkStart w:id="15" w:name="dieu_20"/>
      <w:r w:rsidRPr="00243962">
        <w:rPr>
          <w:rFonts w:eastAsia="Times New Roman" w:cs="Times New Roman"/>
          <w:b/>
          <w:bCs/>
          <w:szCs w:val="28"/>
        </w:rPr>
        <w:t>12</w:t>
      </w:r>
      <w:r w:rsidR="00E777DC" w:rsidRPr="00243962">
        <w:rPr>
          <w:rFonts w:eastAsia="Times New Roman" w:cs="Times New Roman"/>
          <w:b/>
          <w:bCs/>
          <w:szCs w:val="28"/>
        </w:rPr>
        <w:t xml:space="preserve">. Các cá nhân, tổ chức, </w:t>
      </w:r>
      <w:r w:rsidR="0010774C" w:rsidRPr="00243962">
        <w:rPr>
          <w:rFonts w:cs="Times New Roman"/>
          <w:b/>
          <w:szCs w:val="28"/>
        </w:rPr>
        <w:t>doanh nghiệp nhỏ và vừa</w:t>
      </w:r>
      <w:r w:rsidR="00E777DC" w:rsidRPr="00243962">
        <w:rPr>
          <w:rFonts w:eastAsia="Times New Roman" w:cs="Times New Roman"/>
          <w:b/>
          <w:bCs/>
          <w:szCs w:val="28"/>
        </w:rPr>
        <w:t xml:space="preserve"> trên địa bàn tỉnh</w:t>
      </w:r>
      <w:bookmarkEnd w:id="15"/>
      <w:r w:rsidR="00243962" w:rsidRPr="00243962">
        <w:rPr>
          <w:rFonts w:eastAsia="Times New Roman" w:cs="Times New Roman"/>
          <w:b/>
          <w:bCs/>
          <w:szCs w:val="28"/>
        </w:rPr>
        <w:t>:</w:t>
      </w:r>
    </w:p>
    <w:p w:rsidR="00E777DC" w:rsidRPr="00243962" w:rsidRDefault="00C1748D" w:rsidP="00B65271">
      <w:pPr>
        <w:widowControl w:val="0"/>
        <w:shd w:val="clear" w:color="auto" w:fill="FFFFFF"/>
        <w:spacing w:after="120" w:line="240" w:lineRule="auto"/>
        <w:ind w:firstLine="720"/>
        <w:jc w:val="both"/>
        <w:rPr>
          <w:rFonts w:eastAsia="Times New Roman" w:cs="Times New Roman"/>
          <w:szCs w:val="28"/>
        </w:rPr>
      </w:pPr>
      <w:r w:rsidRPr="00243962">
        <w:rPr>
          <w:rFonts w:eastAsia="Times New Roman" w:cs="Times New Roman"/>
          <w:szCs w:val="28"/>
        </w:rPr>
        <w:t>a)</w:t>
      </w:r>
      <w:r w:rsidR="00E777DC" w:rsidRPr="00243962">
        <w:rPr>
          <w:rFonts w:eastAsia="Times New Roman" w:cs="Times New Roman"/>
          <w:szCs w:val="28"/>
        </w:rPr>
        <w:t xml:space="preserve"> Cung cấp thông tin, tài liệu đầy đủ, kịp thời, chính xác theo yêu cầu của cơ quan chức năng và chịu trách nhiệm trước pháp luật về những </w:t>
      </w:r>
      <w:r w:rsidR="00D00E02" w:rsidRPr="00243962">
        <w:rPr>
          <w:rFonts w:eastAsia="Times New Roman" w:cs="Times New Roman"/>
          <w:szCs w:val="28"/>
        </w:rPr>
        <w:t>thông tin, tài liệu đã cung cấp.</w:t>
      </w:r>
    </w:p>
    <w:p w:rsidR="00E777DC" w:rsidRPr="00243962" w:rsidRDefault="00C1748D" w:rsidP="00B65271">
      <w:pPr>
        <w:widowControl w:val="0"/>
        <w:shd w:val="clear" w:color="auto" w:fill="FFFFFF"/>
        <w:spacing w:after="120" w:line="240" w:lineRule="auto"/>
        <w:ind w:firstLine="720"/>
        <w:jc w:val="both"/>
        <w:rPr>
          <w:rFonts w:eastAsia="Times New Roman" w:cs="Times New Roman"/>
          <w:szCs w:val="28"/>
        </w:rPr>
      </w:pPr>
      <w:r w:rsidRPr="00243962">
        <w:rPr>
          <w:rFonts w:eastAsia="Times New Roman" w:cs="Times New Roman"/>
          <w:szCs w:val="28"/>
        </w:rPr>
        <w:t>b)</w:t>
      </w:r>
      <w:r w:rsidR="00E777DC" w:rsidRPr="00243962">
        <w:rPr>
          <w:rFonts w:eastAsia="Times New Roman" w:cs="Times New Roman"/>
          <w:szCs w:val="28"/>
        </w:rPr>
        <w:t xml:space="preserve"> Tuân thủ, thực hiện đầy đủ các nghĩa vụ của doanh nghiệp và các quy định của pháp luật liên quan; tiếp nhận, phối hợp và tổ chức thực hiện có hiệu quả nguồn lực hỗ trợ. Chấp hành nghiêm túc các quy định của pháp luật trong quá trìn</w:t>
      </w:r>
      <w:r w:rsidR="00D00E02" w:rsidRPr="00243962">
        <w:rPr>
          <w:rFonts w:eastAsia="Times New Roman" w:cs="Times New Roman"/>
          <w:szCs w:val="28"/>
        </w:rPr>
        <w:t>h hoạt động sản xuất kinh doanh.</w:t>
      </w:r>
    </w:p>
    <w:p w:rsidR="0072778D" w:rsidRPr="00243962" w:rsidRDefault="0005051C" w:rsidP="00B65271">
      <w:pPr>
        <w:widowControl w:val="0"/>
        <w:shd w:val="clear" w:color="auto" w:fill="FFFFFF"/>
        <w:spacing w:after="120" w:line="240" w:lineRule="auto"/>
        <w:ind w:firstLine="720"/>
        <w:jc w:val="both"/>
        <w:rPr>
          <w:rFonts w:cs="Times New Roman"/>
          <w:szCs w:val="28"/>
        </w:rPr>
      </w:pPr>
      <w:bookmarkStart w:id="16" w:name="bookmark386"/>
      <w:r w:rsidRPr="00243962">
        <w:rPr>
          <w:rFonts w:cs="Times New Roman"/>
          <w:szCs w:val="28"/>
        </w:rPr>
        <w:t xml:space="preserve">Trong quá trình tổ chức thực hiện Kế hoạch này, nếu cần sửa đổi, bổ sung những nội dung cụ thể, các </w:t>
      </w:r>
      <w:r w:rsidR="00AA0AAC" w:rsidRPr="00243962">
        <w:rPr>
          <w:rFonts w:cs="Times New Roman"/>
          <w:szCs w:val="28"/>
        </w:rPr>
        <w:t>s</w:t>
      </w:r>
      <w:r w:rsidRPr="00243962">
        <w:rPr>
          <w:rFonts w:cs="Times New Roman"/>
          <w:szCs w:val="28"/>
        </w:rPr>
        <w:t>ở, ban, ngành, địa phương chủ động đề xuất, gửi Sở Kế hoạch và Đầu tư để tổng hợp báo cáo Ủy ban nhân dân tỉnh quyết định./.</w:t>
      </w:r>
    </w:p>
    <w:p w:rsidR="00662076" w:rsidRPr="00AA0AAC" w:rsidRDefault="00662076" w:rsidP="00662076">
      <w:pPr>
        <w:widowControl w:val="0"/>
        <w:shd w:val="clear" w:color="auto" w:fill="FFFFFF"/>
        <w:spacing w:before="120" w:after="0" w:line="240" w:lineRule="auto"/>
        <w:ind w:firstLine="709"/>
        <w:jc w:val="both"/>
        <w:rPr>
          <w:szCs w:val="28"/>
        </w:rPr>
      </w:pPr>
    </w:p>
    <w:tbl>
      <w:tblPr>
        <w:tblW w:w="9322" w:type="dxa"/>
        <w:tblLook w:val="04A0" w:firstRow="1" w:lastRow="0" w:firstColumn="1" w:lastColumn="0" w:noHBand="0" w:noVBand="1"/>
      </w:tblPr>
      <w:tblGrid>
        <w:gridCol w:w="4962"/>
        <w:gridCol w:w="4360"/>
      </w:tblGrid>
      <w:tr w:rsidR="00B65271" w:rsidRPr="00AA0AAC" w:rsidTr="00B65271">
        <w:trPr>
          <w:trHeight w:val="2947"/>
        </w:trPr>
        <w:tc>
          <w:tcPr>
            <w:tcW w:w="4962" w:type="dxa"/>
          </w:tcPr>
          <w:p w:rsidR="0005051C" w:rsidRPr="00AA0AAC" w:rsidRDefault="0005051C" w:rsidP="000941D9">
            <w:pPr>
              <w:tabs>
                <w:tab w:val="left" w:pos="6946"/>
              </w:tabs>
              <w:spacing w:after="0" w:line="240" w:lineRule="auto"/>
              <w:jc w:val="both"/>
              <w:rPr>
                <w:b/>
                <w:i/>
              </w:rPr>
            </w:pPr>
            <w:r w:rsidRPr="00AA0AAC">
              <w:rPr>
                <w:b/>
                <w:i/>
              </w:rPr>
              <w:t>Nơi nhận:</w:t>
            </w:r>
          </w:p>
          <w:p w:rsidR="0005051C" w:rsidRPr="00AA0AAC" w:rsidRDefault="0005051C" w:rsidP="000941D9">
            <w:pPr>
              <w:spacing w:after="0" w:line="240" w:lineRule="auto"/>
              <w:jc w:val="both"/>
              <w:rPr>
                <w:sz w:val="22"/>
                <w:szCs w:val="22"/>
                <w:lang w:val="vi-VN"/>
              </w:rPr>
            </w:pPr>
            <w:r w:rsidRPr="00AA0AAC">
              <w:rPr>
                <w:sz w:val="22"/>
                <w:szCs w:val="22"/>
                <w:lang w:val="vi-VN"/>
              </w:rPr>
              <w:t>- Bộ Kế hoạch và Đầu tư (b/c);</w:t>
            </w:r>
          </w:p>
          <w:p w:rsidR="0005051C" w:rsidRPr="00AA0AAC" w:rsidRDefault="0005051C" w:rsidP="000941D9">
            <w:pPr>
              <w:spacing w:after="0" w:line="240" w:lineRule="auto"/>
              <w:jc w:val="both"/>
              <w:rPr>
                <w:sz w:val="22"/>
                <w:szCs w:val="22"/>
                <w:lang w:val="vi-VN"/>
              </w:rPr>
            </w:pPr>
            <w:r w:rsidRPr="00AA0AAC">
              <w:rPr>
                <w:sz w:val="22"/>
                <w:szCs w:val="22"/>
                <w:lang w:val="vi-VN"/>
              </w:rPr>
              <w:t>- TTTU, TT HĐND, Đoàn ĐBQH tỉnh (b/c);</w:t>
            </w:r>
          </w:p>
          <w:p w:rsidR="0005051C" w:rsidRPr="00AA0AAC" w:rsidRDefault="0005051C" w:rsidP="000941D9">
            <w:pPr>
              <w:spacing w:after="0" w:line="240" w:lineRule="auto"/>
              <w:jc w:val="both"/>
              <w:rPr>
                <w:sz w:val="22"/>
                <w:szCs w:val="22"/>
                <w:lang w:val="vi-VN"/>
              </w:rPr>
            </w:pPr>
            <w:r w:rsidRPr="00AA0AAC">
              <w:rPr>
                <w:sz w:val="22"/>
                <w:szCs w:val="22"/>
                <w:lang w:val="vi-VN"/>
              </w:rPr>
              <w:t>- Chủ tịch, các PCT UBND tỉnh;</w:t>
            </w:r>
          </w:p>
          <w:p w:rsidR="0005051C" w:rsidRPr="00AA0AAC" w:rsidRDefault="0005051C" w:rsidP="000941D9">
            <w:pPr>
              <w:spacing w:after="0" w:line="240" w:lineRule="auto"/>
              <w:jc w:val="both"/>
              <w:rPr>
                <w:sz w:val="22"/>
                <w:szCs w:val="22"/>
              </w:rPr>
            </w:pPr>
            <w:r w:rsidRPr="00AA0AAC">
              <w:rPr>
                <w:sz w:val="22"/>
                <w:szCs w:val="22"/>
                <w:lang w:val="vi-VN"/>
              </w:rPr>
              <w:t xml:space="preserve">- UBMTTQ </w:t>
            </w:r>
            <w:r w:rsidRPr="00AA0AAC">
              <w:rPr>
                <w:sz w:val="22"/>
                <w:szCs w:val="22"/>
              </w:rPr>
              <w:t>v</w:t>
            </w:r>
            <w:r w:rsidRPr="00AA0AAC">
              <w:rPr>
                <w:sz w:val="22"/>
                <w:szCs w:val="22"/>
                <w:lang w:val="vi-VN"/>
              </w:rPr>
              <w:t>à các Đoàn thể tỉnh;</w:t>
            </w:r>
          </w:p>
          <w:p w:rsidR="0005051C" w:rsidRDefault="00AA0AAC" w:rsidP="000941D9">
            <w:pPr>
              <w:spacing w:after="0" w:line="240" w:lineRule="auto"/>
              <w:jc w:val="both"/>
              <w:rPr>
                <w:sz w:val="22"/>
                <w:szCs w:val="22"/>
              </w:rPr>
            </w:pPr>
            <w:r>
              <w:rPr>
                <w:sz w:val="22"/>
                <w:szCs w:val="22"/>
                <w:lang w:val="vi-VN"/>
              </w:rPr>
              <w:t xml:space="preserve">- Các </w:t>
            </w:r>
            <w:r>
              <w:rPr>
                <w:sz w:val="22"/>
                <w:szCs w:val="22"/>
              </w:rPr>
              <w:t>s</w:t>
            </w:r>
            <w:r w:rsidR="0005051C" w:rsidRPr="00AA0AAC">
              <w:rPr>
                <w:sz w:val="22"/>
                <w:szCs w:val="22"/>
                <w:lang w:val="vi-VN"/>
              </w:rPr>
              <w:t xml:space="preserve">ở, ban, ngành </w:t>
            </w:r>
            <w:r>
              <w:rPr>
                <w:sz w:val="22"/>
                <w:szCs w:val="22"/>
              </w:rPr>
              <w:t>cấp</w:t>
            </w:r>
            <w:r w:rsidR="0005051C" w:rsidRPr="00AA0AAC">
              <w:rPr>
                <w:sz w:val="22"/>
                <w:szCs w:val="22"/>
                <w:lang w:val="vi-VN"/>
              </w:rPr>
              <w:t xml:space="preserve"> tỉnh;</w:t>
            </w:r>
          </w:p>
          <w:p w:rsidR="00AA0AAC" w:rsidRPr="00AA0AAC" w:rsidRDefault="00AA0AAC" w:rsidP="000941D9">
            <w:pPr>
              <w:spacing w:after="0" w:line="240" w:lineRule="auto"/>
              <w:jc w:val="both"/>
              <w:rPr>
                <w:sz w:val="22"/>
                <w:szCs w:val="22"/>
              </w:rPr>
            </w:pPr>
            <w:r>
              <w:rPr>
                <w:sz w:val="22"/>
                <w:szCs w:val="22"/>
              </w:rPr>
              <w:t xml:space="preserve">- Các </w:t>
            </w:r>
            <w:r w:rsidR="00B65271">
              <w:rPr>
                <w:sz w:val="22"/>
                <w:szCs w:val="22"/>
              </w:rPr>
              <w:t>đơn vị ngành dọc cấp tỉnh;</w:t>
            </w:r>
          </w:p>
          <w:p w:rsidR="0005051C" w:rsidRPr="00AA0AAC" w:rsidRDefault="0005051C" w:rsidP="000941D9">
            <w:pPr>
              <w:spacing w:after="0" w:line="240" w:lineRule="auto"/>
              <w:jc w:val="both"/>
              <w:rPr>
                <w:sz w:val="22"/>
                <w:szCs w:val="22"/>
                <w:lang w:val="vi-VN"/>
              </w:rPr>
            </w:pPr>
            <w:r w:rsidRPr="00AA0AAC">
              <w:rPr>
                <w:sz w:val="22"/>
                <w:szCs w:val="22"/>
                <w:lang w:val="vi-VN"/>
              </w:rPr>
              <w:t>- UBND các huyệ</w:t>
            </w:r>
            <w:r w:rsidR="00B65271">
              <w:rPr>
                <w:sz w:val="22"/>
                <w:szCs w:val="22"/>
                <w:lang w:val="vi-VN"/>
              </w:rPr>
              <w:t xml:space="preserve">n, </w:t>
            </w:r>
            <w:r w:rsidR="00B65271">
              <w:rPr>
                <w:sz w:val="22"/>
                <w:szCs w:val="22"/>
              </w:rPr>
              <w:t>thành phố</w:t>
            </w:r>
            <w:r w:rsidRPr="00AA0AAC">
              <w:rPr>
                <w:sz w:val="22"/>
                <w:szCs w:val="22"/>
                <w:lang w:val="vi-VN"/>
              </w:rPr>
              <w:t xml:space="preserve">; </w:t>
            </w:r>
          </w:p>
          <w:p w:rsidR="0005051C" w:rsidRPr="00AA0AAC" w:rsidRDefault="0005051C" w:rsidP="000941D9">
            <w:pPr>
              <w:spacing w:after="0" w:line="240" w:lineRule="auto"/>
              <w:jc w:val="both"/>
              <w:rPr>
                <w:sz w:val="22"/>
                <w:szCs w:val="22"/>
              </w:rPr>
            </w:pPr>
            <w:r w:rsidRPr="00AA0AAC">
              <w:rPr>
                <w:sz w:val="22"/>
                <w:szCs w:val="22"/>
                <w:lang w:val="vi-VN"/>
              </w:rPr>
              <w:t xml:space="preserve">- Báo </w:t>
            </w:r>
            <w:r w:rsidRPr="00AA0AAC">
              <w:rPr>
                <w:sz w:val="22"/>
                <w:szCs w:val="22"/>
              </w:rPr>
              <w:t>Ninh Thuận</w:t>
            </w:r>
            <w:r w:rsidRPr="00AA0AAC">
              <w:rPr>
                <w:sz w:val="22"/>
                <w:szCs w:val="22"/>
                <w:lang w:val="vi-VN"/>
              </w:rPr>
              <w:t>, Đài PT-TH tỉnh</w:t>
            </w:r>
            <w:r w:rsidRPr="00AA0AAC">
              <w:rPr>
                <w:sz w:val="22"/>
                <w:szCs w:val="22"/>
              </w:rPr>
              <w:t>;</w:t>
            </w:r>
          </w:p>
          <w:p w:rsidR="0005051C" w:rsidRPr="00AA0AAC" w:rsidRDefault="0005051C" w:rsidP="000941D9">
            <w:pPr>
              <w:spacing w:after="0" w:line="240" w:lineRule="auto"/>
              <w:jc w:val="both"/>
              <w:rPr>
                <w:sz w:val="22"/>
                <w:szCs w:val="22"/>
                <w:lang w:val="vi-VN"/>
              </w:rPr>
            </w:pPr>
            <w:r w:rsidRPr="00AA0AAC">
              <w:rPr>
                <w:sz w:val="22"/>
                <w:szCs w:val="22"/>
              </w:rPr>
              <w:t>-</w:t>
            </w:r>
            <w:r w:rsidRPr="00AA0AAC">
              <w:rPr>
                <w:sz w:val="22"/>
                <w:szCs w:val="22"/>
                <w:lang w:val="vi-VN"/>
              </w:rPr>
              <w:t xml:space="preserve"> Cổng TTĐT tỉnh;</w:t>
            </w:r>
          </w:p>
          <w:p w:rsidR="0005051C" w:rsidRPr="00AA0AAC" w:rsidRDefault="0005051C" w:rsidP="000941D9">
            <w:pPr>
              <w:spacing w:after="0" w:line="240" w:lineRule="auto"/>
              <w:jc w:val="both"/>
              <w:rPr>
                <w:sz w:val="22"/>
                <w:szCs w:val="22"/>
              </w:rPr>
            </w:pPr>
            <w:r w:rsidRPr="00AA0AAC">
              <w:rPr>
                <w:sz w:val="22"/>
                <w:szCs w:val="22"/>
                <w:lang w:val="vi-VN"/>
              </w:rPr>
              <w:t>-</w:t>
            </w:r>
            <w:r w:rsidRPr="00AA0AAC">
              <w:rPr>
                <w:sz w:val="22"/>
                <w:szCs w:val="22"/>
                <w:lang w:val="nl-NL"/>
              </w:rPr>
              <w:t xml:space="preserve"> VPUB: LĐ, KTTH</w:t>
            </w:r>
            <w:r w:rsidR="00B65271">
              <w:rPr>
                <w:sz w:val="22"/>
                <w:szCs w:val="22"/>
                <w:lang w:val="nl-NL"/>
              </w:rPr>
              <w:t>, VXNV</w:t>
            </w:r>
            <w:r w:rsidRPr="00AA0AAC">
              <w:rPr>
                <w:sz w:val="22"/>
                <w:szCs w:val="22"/>
              </w:rPr>
              <w:t>;</w:t>
            </w:r>
          </w:p>
          <w:p w:rsidR="0005051C" w:rsidRPr="00AA0AAC" w:rsidRDefault="0005051C" w:rsidP="000941D9">
            <w:pPr>
              <w:tabs>
                <w:tab w:val="left" w:pos="6946"/>
              </w:tabs>
              <w:spacing w:after="0" w:line="240" w:lineRule="auto"/>
              <w:jc w:val="both"/>
              <w:rPr>
                <w:sz w:val="22"/>
                <w:szCs w:val="22"/>
              </w:rPr>
            </w:pPr>
            <w:r w:rsidRPr="00AA0AAC">
              <w:rPr>
                <w:sz w:val="22"/>
                <w:szCs w:val="22"/>
              </w:rPr>
              <w:t>- Lưu: VT.</w:t>
            </w:r>
            <w:r w:rsidR="00B65271">
              <w:rPr>
                <w:sz w:val="22"/>
                <w:szCs w:val="22"/>
              </w:rPr>
              <w:t xml:space="preserve"> </w:t>
            </w:r>
            <w:r w:rsidR="00B65271" w:rsidRPr="00B65271">
              <w:rPr>
                <w:sz w:val="18"/>
                <w:szCs w:val="22"/>
              </w:rPr>
              <w:t>HNV</w:t>
            </w:r>
            <w:bookmarkStart w:id="17" w:name="_GoBack"/>
            <w:bookmarkEnd w:id="17"/>
          </w:p>
        </w:tc>
        <w:tc>
          <w:tcPr>
            <w:tcW w:w="4360" w:type="dxa"/>
          </w:tcPr>
          <w:p w:rsidR="0005051C" w:rsidRPr="00AA0AAC" w:rsidRDefault="0005051C" w:rsidP="000941D9">
            <w:pPr>
              <w:tabs>
                <w:tab w:val="left" w:pos="6946"/>
              </w:tabs>
              <w:spacing w:after="0" w:line="240" w:lineRule="auto"/>
              <w:jc w:val="center"/>
              <w:rPr>
                <w:b/>
                <w:szCs w:val="28"/>
              </w:rPr>
            </w:pPr>
            <w:r w:rsidRPr="00AA0AAC">
              <w:rPr>
                <w:b/>
                <w:szCs w:val="28"/>
              </w:rPr>
              <w:t>TM. ỦY BAN NHÂN DÂN</w:t>
            </w:r>
          </w:p>
          <w:p w:rsidR="0005051C" w:rsidRDefault="00AA0AAC" w:rsidP="000941D9">
            <w:pPr>
              <w:tabs>
                <w:tab w:val="left" w:pos="6946"/>
              </w:tabs>
              <w:spacing w:after="0" w:line="240" w:lineRule="auto"/>
              <w:jc w:val="center"/>
              <w:rPr>
                <w:b/>
                <w:szCs w:val="28"/>
              </w:rPr>
            </w:pPr>
            <w:r>
              <w:rPr>
                <w:b/>
                <w:szCs w:val="28"/>
              </w:rPr>
              <w:t xml:space="preserve">KT. </w:t>
            </w:r>
            <w:r w:rsidR="0005051C" w:rsidRPr="00AA0AAC">
              <w:rPr>
                <w:b/>
                <w:szCs w:val="28"/>
              </w:rPr>
              <w:t>CHỦ TỊCH</w:t>
            </w:r>
          </w:p>
          <w:p w:rsidR="00AA0AAC" w:rsidRPr="00AA0AAC" w:rsidRDefault="00AA0AAC" w:rsidP="000941D9">
            <w:pPr>
              <w:tabs>
                <w:tab w:val="left" w:pos="6946"/>
              </w:tabs>
              <w:spacing w:after="0" w:line="240" w:lineRule="auto"/>
              <w:jc w:val="center"/>
              <w:rPr>
                <w:b/>
                <w:szCs w:val="28"/>
              </w:rPr>
            </w:pPr>
            <w:r>
              <w:rPr>
                <w:b/>
                <w:szCs w:val="28"/>
              </w:rPr>
              <w:t>PHÓ CHỦ TỊCH</w:t>
            </w:r>
          </w:p>
          <w:p w:rsidR="0005051C" w:rsidRPr="00AA0AAC" w:rsidRDefault="0005051C" w:rsidP="000941D9">
            <w:pPr>
              <w:tabs>
                <w:tab w:val="left" w:pos="6946"/>
              </w:tabs>
              <w:spacing w:after="0" w:line="240" w:lineRule="auto"/>
              <w:jc w:val="center"/>
              <w:rPr>
                <w:b/>
                <w:szCs w:val="28"/>
              </w:rPr>
            </w:pPr>
          </w:p>
          <w:p w:rsidR="0005051C" w:rsidRPr="00AA0AAC" w:rsidRDefault="0005051C" w:rsidP="000941D9">
            <w:pPr>
              <w:tabs>
                <w:tab w:val="left" w:pos="6946"/>
              </w:tabs>
              <w:spacing w:after="0" w:line="240" w:lineRule="auto"/>
              <w:jc w:val="center"/>
              <w:rPr>
                <w:b/>
                <w:szCs w:val="28"/>
              </w:rPr>
            </w:pPr>
          </w:p>
          <w:p w:rsidR="0005051C" w:rsidRPr="00AA0AAC" w:rsidRDefault="0005051C" w:rsidP="000941D9">
            <w:pPr>
              <w:tabs>
                <w:tab w:val="left" w:pos="6946"/>
              </w:tabs>
              <w:spacing w:after="0" w:line="240" w:lineRule="auto"/>
              <w:jc w:val="center"/>
              <w:rPr>
                <w:b/>
                <w:szCs w:val="28"/>
              </w:rPr>
            </w:pPr>
          </w:p>
          <w:p w:rsidR="0065643E" w:rsidRPr="00AA0AAC" w:rsidRDefault="0065643E" w:rsidP="000941D9">
            <w:pPr>
              <w:tabs>
                <w:tab w:val="left" w:pos="6946"/>
              </w:tabs>
              <w:spacing w:after="0" w:line="240" w:lineRule="auto"/>
              <w:jc w:val="center"/>
              <w:rPr>
                <w:b/>
                <w:szCs w:val="28"/>
              </w:rPr>
            </w:pPr>
          </w:p>
          <w:p w:rsidR="0005051C" w:rsidRPr="00AA0AAC" w:rsidRDefault="0005051C" w:rsidP="000941D9">
            <w:pPr>
              <w:tabs>
                <w:tab w:val="left" w:pos="6946"/>
              </w:tabs>
              <w:spacing w:after="0" w:line="240" w:lineRule="auto"/>
              <w:jc w:val="center"/>
              <w:rPr>
                <w:b/>
                <w:szCs w:val="28"/>
              </w:rPr>
            </w:pPr>
          </w:p>
          <w:p w:rsidR="0005051C" w:rsidRPr="00AA0AAC" w:rsidRDefault="0005051C" w:rsidP="000941D9">
            <w:pPr>
              <w:tabs>
                <w:tab w:val="left" w:pos="6946"/>
              </w:tabs>
              <w:spacing w:after="0" w:line="240" w:lineRule="auto"/>
              <w:jc w:val="center"/>
              <w:rPr>
                <w:b/>
                <w:szCs w:val="28"/>
              </w:rPr>
            </w:pPr>
          </w:p>
          <w:p w:rsidR="0005051C" w:rsidRPr="00AA0AAC" w:rsidRDefault="00AA0AAC" w:rsidP="000941D9">
            <w:pPr>
              <w:tabs>
                <w:tab w:val="left" w:pos="6946"/>
              </w:tabs>
              <w:spacing w:after="0" w:line="240" w:lineRule="auto"/>
              <w:jc w:val="center"/>
              <w:rPr>
                <w:b/>
              </w:rPr>
            </w:pPr>
            <w:r>
              <w:rPr>
                <w:b/>
                <w:szCs w:val="28"/>
              </w:rPr>
              <w:t>Lê Huyền</w:t>
            </w:r>
          </w:p>
        </w:tc>
      </w:tr>
      <w:bookmarkEnd w:id="16"/>
    </w:tbl>
    <w:p w:rsidR="00577430" w:rsidRPr="00AA0AAC" w:rsidRDefault="00577430" w:rsidP="000941D9">
      <w:pPr>
        <w:spacing w:line="240" w:lineRule="auto"/>
        <w:rPr>
          <w:rFonts w:eastAsia="Times New Roman" w:cs="Times New Roman"/>
          <w:spacing w:val="-1"/>
        </w:rPr>
      </w:pPr>
    </w:p>
    <w:sectPr w:rsidR="00577430" w:rsidRPr="00AA0AAC" w:rsidSect="000333EF">
      <w:headerReference w:type="default" r:id="rId9"/>
      <w:pgSz w:w="11907" w:h="16840" w:code="9"/>
      <w:pgMar w:top="1134" w:right="1134" w:bottom="96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61" w:rsidRDefault="00AD2C61">
      <w:pPr>
        <w:spacing w:after="0" w:line="240" w:lineRule="auto"/>
      </w:pPr>
      <w:r>
        <w:separator/>
      </w:r>
    </w:p>
  </w:endnote>
  <w:endnote w:type="continuationSeparator" w:id="0">
    <w:p w:rsidR="00AD2C61" w:rsidRDefault="00AD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NewRomanPSMT">
    <w:altName w:val="MS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Semilight">
    <w:panose1 w:val="020B0502040204020203"/>
    <w:charset w:val="81"/>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61" w:rsidRDefault="00AD2C61">
      <w:pPr>
        <w:spacing w:after="0" w:line="240" w:lineRule="auto"/>
      </w:pPr>
      <w:r>
        <w:separator/>
      </w:r>
    </w:p>
  </w:footnote>
  <w:footnote w:type="continuationSeparator" w:id="0">
    <w:p w:rsidR="00AD2C61" w:rsidRDefault="00AD2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313165"/>
      <w:docPartObj>
        <w:docPartGallery w:val="Page Numbers (Top of Page)"/>
        <w:docPartUnique/>
      </w:docPartObj>
    </w:sdtPr>
    <w:sdtEndPr>
      <w:rPr>
        <w:noProof/>
        <w:sz w:val="26"/>
        <w:szCs w:val="26"/>
      </w:rPr>
    </w:sdtEndPr>
    <w:sdtContent>
      <w:p w:rsidR="001C37E3" w:rsidRPr="00645463" w:rsidRDefault="001C37E3">
        <w:pPr>
          <w:pStyle w:val="Header"/>
          <w:jc w:val="center"/>
          <w:rPr>
            <w:sz w:val="26"/>
            <w:szCs w:val="26"/>
          </w:rPr>
        </w:pPr>
        <w:r w:rsidRPr="00645463">
          <w:rPr>
            <w:sz w:val="26"/>
            <w:szCs w:val="26"/>
          </w:rPr>
          <w:fldChar w:fldCharType="begin"/>
        </w:r>
        <w:r w:rsidRPr="00645463">
          <w:rPr>
            <w:sz w:val="26"/>
            <w:szCs w:val="26"/>
          </w:rPr>
          <w:instrText xml:space="preserve"> PAGE   \* MERGEFORMAT </w:instrText>
        </w:r>
        <w:r w:rsidRPr="00645463">
          <w:rPr>
            <w:sz w:val="26"/>
            <w:szCs w:val="26"/>
          </w:rPr>
          <w:fldChar w:fldCharType="separate"/>
        </w:r>
        <w:r w:rsidR="00672007">
          <w:rPr>
            <w:noProof/>
            <w:sz w:val="26"/>
            <w:szCs w:val="26"/>
          </w:rPr>
          <w:t>9</w:t>
        </w:r>
        <w:r w:rsidRPr="00645463">
          <w:rPr>
            <w:noProof/>
            <w:sz w:val="26"/>
            <w:szCs w:val="26"/>
          </w:rPr>
          <w:fldChar w:fldCharType="end"/>
        </w:r>
      </w:p>
    </w:sdtContent>
  </w:sdt>
  <w:p w:rsidR="001C37E3" w:rsidRDefault="001C37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1721"/>
    <w:multiLevelType w:val="hybridMultilevel"/>
    <w:tmpl w:val="134A7934"/>
    <w:lvl w:ilvl="0" w:tplc="35125A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41684F"/>
    <w:multiLevelType w:val="multilevel"/>
    <w:tmpl w:val="F6AE2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B526C7"/>
    <w:multiLevelType w:val="hybridMultilevel"/>
    <w:tmpl w:val="37E49A6E"/>
    <w:lvl w:ilvl="0" w:tplc="E0001A6E">
      <w:start w:val="1"/>
      <w:numFmt w:val="upperRoman"/>
      <w:pStyle w:val="Heading2"/>
      <w:lvlText w:val="%1."/>
      <w:lvlJc w:val="right"/>
      <w:pPr>
        <w:ind w:left="720" w:hanging="360"/>
      </w:pPr>
    </w:lvl>
    <w:lvl w:ilvl="1" w:tplc="0470BE24">
      <w:start w:val="1"/>
      <w:numFmt w:val="decimal"/>
      <w:lvlText w:val="%2."/>
      <w:lvlJc w:val="left"/>
      <w:pPr>
        <w:ind w:left="2120" w:hanging="10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91DE5"/>
    <w:multiLevelType w:val="multilevel"/>
    <w:tmpl w:val="1DC8E7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3E0561"/>
    <w:multiLevelType w:val="hybridMultilevel"/>
    <w:tmpl w:val="631C98CA"/>
    <w:lvl w:ilvl="0" w:tplc="F0A4866A">
      <w:start w:val="1"/>
      <w:numFmt w:val="decimal"/>
      <w:pStyle w:val="91Nidung1"/>
      <w:lvlText w:val="%1)"/>
      <w:lvlJc w:val="left"/>
      <w:pPr>
        <w:ind w:left="1495"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87D0866"/>
    <w:multiLevelType w:val="hybridMultilevel"/>
    <w:tmpl w:val="A3B84CBE"/>
    <w:lvl w:ilvl="0" w:tplc="9FB428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D6952F7"/>
    <w:multiLevelType w:val="multilevel"/>
    <w:tmpl w:val="34680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BA1BD6"/>
    <w:multiLevelType w:val="multilevel"/>
    <w:tmpl w:val="12324C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4476D2"/>
    <w:multiLevelType w:val="multilevel"/>
    <w:tmpl w:val="2F2E53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085B09"/>
    <w:multiLevelType w:val="multilevel"/>
    <w:tmpl w:val="9C060F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73293EA9"/>
    <w:multiLevelType w:val="hybridMultilevel"/>
    <w:tmpl w:val="11042032"/>
    <w:lvl w:ilvl="0" w:tplc="07A48A52">
      <w:numFmt w:val="bullet"/>
      <w:lvlText w:val="-"/>
      <w:lvlJc w:val="left"/>
      <w:pPr>
        <w:ind w:left="2509" w:hanging="360"/>
      </w:pPr>
      <w:rPr>
        <w:rFonts w:ascii="Times New Roman" w:eastAsia="Times New Roman" w:hAnsi="Times New Roman" w:cs="Times New Roman" w:hint="default"/>
      </w:rPr>
    </w:lvl>
    <w:lvl w:ilvl="1" w:tplc="04090003">
      <w:start w:val="1"/>
      <w:numFmt w:val="bullet"/>
      <w:lvlText w:val="o"/>
      <w:lvlJc w:val="left"/>
      <w:pPr>
        <w:ind w:left="3229" w:hanging="360"/>
      </w:pPr>
      <w:rPr>
        <w:rFonts w:ascii="Courier New" w:hAnsi="Courier New" w:cs="Courier New" w:hint="default"/>
      </w:rPr>
    </w:lvl>
    <w:lvl w:ilvl="2" w:tplc="04090005">
      <w:start w:val="1"/>
      <w:numFmt w:val="bullet"/>
      <w:lvlText w:val=""/>
      <w:lvlJc w:val="left"/>
      <w:pPr>
        <w:ind w:left="3949" w:hanging="360"/>
      </w:pPr>
      <w:rPr>
        <w:rFonts w:ascii="Wingdings" w:hAnsi="Wingdings" w:hint="default"/>
      </w:rPr>
    </w:lvl>
    <w:lvl w:ilvl="3" w:tplc="04090001">
      <w:start w:val="1"/>
      <w:numFmt w:val="bullet"/>
      <w:lvlText w:val=""/>
      <w:lvlJc w:val="left"/>
      <w:pPr>
        <w:ind w:left="4669" w:hanging="360"/>
      </w:pPr>
      <w:rPr>
        <w:rFonts w:ascii="Symbol" w:hAnsi="Symbol" w:hint="default"/>
      </w:rPr>
    </w:lvl>
    <w:lvl w:ilvl="4" w:tplc="04090003">
      <w:start w:val="1"/>
      <w:numFmt w:val="bullet"/>
      <w:lvlText w:val="o"/>
      <w:lvlJc w:val="left"/>
      <w:pPr>
        <w:ind w:left="5389" w:hanging="360"/>
      </w:pPr>
      <w:rPr>
        <w:rFonts w:ascii="Courier New" w:hAnsi="Courier New" w:cs="Courier New" w:hint="default"/>
      </w:rPr>
    </w:lvl>
    <w:lvl w:ilvl="5" w:tplc="04090005">
      <w:start w:val="1"/>
      <w:numFmt w:val="bullet"/>
      <w:lvlText w:val=""/>
      <w:lvlJc w:val="left"/>
      <w:pPr>
        <w:ind w:left="6109" w:hanging="360"/>
      </w:pPr>
      <w:rPr>
        <w:rFonts w:ascii="Wingdings" w:hAnsi="Wingdings" w:hint="default"/>
      </w:rPr>
    </w:lvl>
    <w:lvl w:ilvl="6" w:tplc="04090001">
      <w:start w:val="1"/>
      <w:numFmt w:val="bullet"/>
      <w:lvlText w:val=""/>
      <w:lvlJc w:val="left"/>
      <w:pPr>
        <w:ind w:left="6829" w:hanging="360"/>
      </w:pPr>
      <w:rPr>
        <w:rFonts w:ascii="Symbol" w:hAnsi="Symbol" w:hint="default"/>
      </w:rPr>
    </w:lvl>
    <w:lvl w:ilvl="7" w:tplc="04090003">
      <w:start w:val="1"/>
      <w:numFmt w:val="bullet"/>
      <w:lvlText w:val="o"/>
      <w:lvlJc w:val="left"/>
      <w:pPr>
        <w:ind w:left="7549" w:hanging="360"/>
      </w:pPr>
      <w:rPr>
        <w:rFonts w:ascii="Courier New" w:hAnsi="Courier New" w:cs="Courier New" w:hint="default"/>
      </w:rPr>
    </w:lvl>
    <w:lvl w:ilvl="8" w:tplc="04090005">
      <w:start w:val="1"/>
      <w:numFmt w:val="bullet"/>
      <w:lvlText w:val=""/>
      <w:lvlJc w:val="left"/>
      <w:pPr>
        <w:ind w:left="8269" w:hanging="360"/>
      </w:pPr>
      <w:rPr>
        <w:rFonts w:ascii="Wingdings" w:hAnsi="Wingdings" w:hint="default"/>
      </w:rPr>
    </w:lvl>
  </w:abstractNum>
  <w:abstractNum w:abstractNumId="11">
    <w:nsid w:val="78F51E52"/>
    <w:multiLevelType w:val="hybridMultilevel"/>
    <w:tmpl w:val="3CC01DE4"/>
    <w:lvl w:ilvl="0" w:tplc="04090001">
      <w:start w:val="1"/>
      <w:numFmt w:val="bullet"/>
      <w:lvlText w:val=""/>
      <w:lvlJc w:val="left"/>
      <w:pPr>
        <w:tabs>
          <w:tab w:val="num" w:pos="1440"/>
        </w:tabs>
        <w:ind w:left="1440" w:hanging="360"/>
      </w:pPr>
      <w:rPr>
        <w:rFonts w:ascii="Symbol" w:hAnsi="Symbol" w:hint="default"/>
      </w:rPr>
    </w:lvl>
    <w:lvl w:ilvl="1" w:tplc="96DE4A64">
      <w:numFmt w:val="bullet"/>
      <w:lvlText w:val="-"/>
      <w:lvlJc w:val="left"/>
      <w:pPr>
        <w:tabs>
          <w:tab w:val="num" w:pos="2160"/>
        </w:tabs>
        <w:ind w:left="2160" w:hanging="360"/>
      </w:pPr>
      <w:rPr>
        <w:rFonts w:ascii="Times New Roman" w:eastAsia="Times New Roman" w:hAnsi="Times New Roman"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num w:numId="1">
    <w:abstractNumId w:val="4"/>
  </w:num>
  <w:num w:numId="2">
    <w:abstractNumId w:val="10"/>
  </w:num>
  <w:num w:numId="3">
    <w:abstractNumId w:val="9"/>
  </w:num>
  <w:num w:numId="4">
    <w:abstractNumId w:val="2"/>
  </w:num>
  <w:num w:numId="5">
    <w:abstractNumId w:val="9"/>
  </w:num>
  <w:num w:numId="6">
    <w:abstractNumId w:val="9"/>
  </w:num>
  <w:num w:numId="7">
    <w:abstractNumId w:val="9"/>
  </w:num>
  <w:num w:numId="8">
    <w:abstractNumId w:val="9"/>
  </w:num>
  <w:num w:numId="9">
    <w:abstractNumId w:val="11"/>
  </w:num>
  <w:num w:numId="10">
    <w:abstractNumId w:val="9"/>
  </w:num>
  <w:num w:numId="11">
    <w:abstractNumId w:val="9"/>
  </w:num>
  <w:num w:numId="12">
    <w:abstractNumId w:val="9"/>
  </w:num>
  <w:num w:numId="13">
    <w:abstractNumId w:val="5"/>
  </w:num>
  <w:num w:numId="14">
    <w:abstractNumId w:val="0"/>
  </w:num>
  <w:num w:numId="15">
    <w:abstractNumId w:val="1"/>
  </w:num>
  <w:num w:numId="16">
    <w:abstractNumId w:val="6"/>
  </w:num>
  <w:num w:numId="17">
    <w:abstractNumId w:val="3"/>
  </w:num>
  <w:num w:numId="18">
    <w:abstractNumId w:val="8"/>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66"/>
    <w:rsid w:val="00001AAA"/>
    <w:rsid w:val="000022F5"/>
    <w:rsid w:val="00003403"/>
    <w:rsid w:val="00004E65"/>
    <w:rsid w:val="00007132"/>
    <w:rsid w:val="00010C00"/>
    <w:rsid w:val="00012200"/>
    <w:rsid w:val="00012496"/>
    <w:rsid w:val="000136A6"/>
    <w:rsid w:val="00014710"/>
    <w:rsid w:val="00014B42"/>
    <w:rsid w:val="00016231"/>
    <w:rsid w:val="00016D78"/>
    <w:rsid w:val="00017D6C"/>
    <w:rsid w:val="000203EE"/>
    <w:rsid w:val="00021D71"/>
    <w:rsid w:val="00022FE1"/>
    <w:rsid w:val="000232F7"/>
    <w:rsid w:val="000256F1"/>
    <w:rsid w:val="000264CD"/>
    <w:rsid w:val="00030364"/>
    <w:rsid w:val="00030D8A"/>
    <w:rsid w:val="000319AF"/>
    <w:rsid w:val="00031C69"/>
    <w:rsid w:val="00033252"/>
    <w:rsid w:val="000333EF"/>
    <w:rsid w:val="00033A8A"/>
    <w:rsid w:val="000350DD"/>
    <w:rsid w:val="00035CC1"/>
    <w:rsid w:val="0003652D"/>
    <w:rsid w:val="00037688"/>
    <w:rsid w:val="0004200B"/>
    <w:rsid w:val="00042443"/>
    <w:rsid w:val="000432FC"/>
    <w:rsid w:val="000438DC"/>
    <w:rsid w:val="000450A4"/>
    <w:rsid w:val="00045E04"/>
    <w:rsid w:val="00046923"/>
    <w:rsid w:val="00047A5B"/>
    <w:rsid w:val="0005048D"/>
    <w:rsid w:val="0005051C"/>
    <w:rsid w:val="00050CE5"/>
    <w:rsid w:val="000515B2"/>
    <w:rsid w:val="00053772"/>
    <w:rsid w:val="000578D2"/>
    <w:rsid w:val="00060E31"/>
    <w:rsid w:val="00061594"/>
    <w:rsid w:val="00062BA5"/>
    <w:rsid w:val="00062F93"/>
    <w:rsid w:val="0006469D"/>
    <w:rsid w:val="00065372"/>
    <w:rsid w:val="00065B9C"/>
    <w:rsid w:val="00066047"/>
    <w:rsid w:val="000661B7"/>
    <w:rsid w:val="00066278"/>
    <w:rsid w:val="000665EB"/>
    <w:rsid w:val="00067ECF"/>
    <w:rsid w:val="00070CF0"/>
    <w:rsid w:val="0007111F"/>
    <w:rsid w:val="00072919"/>
    <w:rsid w:val="00074C1E"/>
    <w:rsid w:val="0007787B"/>
    <w:rsid w:val="0008657D"/>
    <w:rsid w:val="0008661C"/>
    <w:rsid w:val="00086E22"/>
    <w:rsid w:val="000914F7"/>
    <w:rsid w:val="00091C71"/>
    <w:rsid w:val="00092E77"/>
    <w:rsid w:val="000941D9"/>
    <w:rsid w:val="000944C7"/>
    <w:rsid w:val="000969BA"/>
    <w:rsid w:val="00096BFE"/>
    <w:rsid w:val="00096E3C"/>
    <w:rsid w:val="00096F9C"/>
    <w:rsid w:val="0009744C"/>
    <w:rsid w:val="000A0BE8"/>
    <w:rsid w:val="000A0D37"/>
    <w:rsid w:val="000A109E"/>
    <w:rsid w:val="000A1114"/>
    <w:rsid w:val="000A1459"/>
    <w:rsid w:val="000A1663"/>
    <w:rsid w:val="000A2D0F"/>
    <w:rsid w:val="000A5B26"/>
    <w:rsid w:val="000A6547"/>
    <w:rsid w:val="000A73AF"/>
    <w:rsid w:val="000B0909"/>
    <w:rsid w:val="000B373B"/>
    <w:rsid w:val="000B41A2"/>
    <w:rsid w:val="000B44DB"/>
    <w:rsid w:val="000B494F"/>
    <w:rsid w:val="000B611D"/>
    <w:rsid w:val="000B67B3"/>
    <w:rsid w:val="000B7993"/>
    <w:rsid w:val="000B7EC0"/>
    <w:rsid w:val="000C0977"/>
    <w:rsid w:val="000C25DD"/>
    <w:rsid w:val="000C3551"/>
    <w:rsid w:val="000C44DF"/>
    <w:rsid w:val="000C4A1C"/>
    <w:rsid w:val="000C6095"/>
    <w:rsid w:val="000C6BFB"/>
    <w:rsid w:val="000C6D61"/>
    <w:rsid w:val="000D08AE"/>
    <w:rsid w:val="000D2202"/>
    <w:rsid w:val="000D28FD"/>
    <w:rsid w:val="000D30D7"/>
    <w:rsid w:val="000D3C15"/>
    <w:rsid w:val="000D4611"/>
    <w:rsid w:val="000D5F33"/>
    <w:rsid w:val="000D7CD2"/>
    <w:rsid w:val="000E0066"/>
    <w:rsid w:val="000E3E42"/>
    <w:rsid w:val="000E4475"/>
    <w:rsid w:val="000E4A39"/>
    <w:rsid w:val="000E6AD5"/>
    <w:rsid w:val="000F0F5F"/>
    <w:rsid w:val="000F17C8"/>
    <w:rsid w:val="000F2FE3"/>
    <w:rsid w:val="000F4C47"/>
    <w:rsid w:val="000F571F"/>
    <w:rsid w:val="000F649B"/>
    <w:rsid w:val="000F654C"/>
    <w:rsid w:val="000F6AAD"/>
    <w:rsid w:val="000F70B6"/>
    <w:rsid w:val="000F7474"/>
    <w:rsid w:val="000F7ABF"/>
    <w:rsid w:val="00102D65"/>
    <w:rsid w:val="00104903"/>
    <w:rsid w:val="001055EB"/>
    <w:rsid w:val="00105B1F"/>
    <w:rsid w:val="001067D2"/>
    <w:rsid w:val="00107211"/>
    <w:rsid w:val="001075D5"/>
    <w:rsid w:val="00107693"/>
    <w:rsid w:val="0010774C"/>
    <w:rsid w:val="00112190"/>
    <w:rsid w:val="001122CD"/>
    <w:rsid w:val="00112C66"/>
    <w:rsid w:val="001142E5"/>
    <w:rsid w:val="00115A4F"/>
    <w:rsid w:val="001167D2"/>
    <w:rsid w:val="00116A64"/>
    <w:rsid w:val="00116FEB"/>
    <w:rsid w:val="00117A5C"/>
    <w:rsid w:val="00123289"/>
    <w:rsid w:val="001239A8"/>
    <w:rsid w:val="00123D2D"/>
    <w:rsid w:val="00123F3D"/>
    <w:rsid w:val="00124699"/>
    <w:rsid w:val="0013043E"/>
    <w:rsid w:val="00131AA2"/>
    <w:rsid w:val="00132616"/>
    <w:rsid w:val="0013319A"/>
    <w:rsid w:val="00133992"/>
    <w:rsid w:val="001345DD"/>
    <w:rsid w:val="00134A81"/>
    <w:rsid w:val="00135516"/>
    <w:rsid w:val="00135C66"/>
    <w:rsid w:val="00137665"/>
    <w:rsid w:val="00137A27"/>
    <w:rsid w:val="00137CD3"/>
    <w:rsid w:val="00140A4B"/>
    <w:rsid w:val="0014193C"/>
    <w:rsid w:val="00143966"/>
    <w:rsid w:val="001445F1"/>
    <w:rsid w:val="0014508F"/>
    <w:rsid w:val="0014783B"/>
    <w:rsid w:val="00150A24"/>
    <w:rsid w:val="00150DAE"/>
    <w:rsid w:val="0015193C"/>
    <w:rsid w:val="00154AE2"/>
    <w:rsid w:val="001556CD"/>
    <w:rsid w:val="00156720"/>
    <w:rsid w:val="00161F25"/>
    <w:rsid w:val="00163C0D"/>
    <w:rsid w:val="00165BDA"/>
    <w:rsid w:val="00165FE8"/>
    <w:rsid w:val="00166C23"/>
    <w:rsid w:val="00166CB0"/>
    <w:rsid w:val="001679FA"/>
    <w:rsid w:val="001700FF"/>
    <w:rsid w:val="001703B3"/>
    <w:rsid w:val="0017287C"/>
    <w:rsid w:val="00173E72"/>
    <w:rsid w:val="0017410B"/>
    <w:rsid w:val="00174905"/>
    <w:rsid w:val="00174AF6"/>
    <w:rsid w:val="001761EA"/>
    <w:rsid w:val="00176C45"/>
    <w:rsid w:val="00176EEE"/>
    <w:rsid w:val="00177655"/>
    <w:rsid w:val="00180CBE"/>
    <w:rsid w:val="00180E82"/>
    <w:rsid w:val="001819EA"/>
    <w:rsid w:val="00182D4B"/>
    <w:rsid w:val="001856C2"/>
    <w:rsid w:val="00185B3E"/>
    <w:rsid w:val="0018782A"/>
    <w:rsid w:val="0019009A"/>
    <w:rsid w:val="00190344"/>
    <w:rsid w:val="00190CE7"/>
    <w:rsid w:val="0019430C"/>
    <w:rsid w:val="001A0E6C"/>
    <w:rsid w:val="001A52B2"/>
    <w:rsid w:val="001A5E9C"/>
    <w:rsid w:val="001B0375"/>
    <w:rsid w:val="001B042B"/>
    <w:rsid w:val="001B3DEB"/>
    <w:rsid w:val="001B62B6"/>
    <w:rsid w:val="001B6FF6"/>
    <w:rsid w:val="001C1247"/>
    <w:rsid w:val="001C13F5"/>
    <w:rsid w:val="001C27A9"/>
    <w:rsid w:val="001C33B5"/>
    <w:rsid w:val="001C37E3"/>
    <w:rsid w:val="001C7A53"/>
    <w:rsid w:val="001D0CCB"/>
    <w:rsid w:val="001D1F6F"/>
    <w:rsid w:val="001D40FA"/>
    <w:rsid w:val="001D4B57"/>
    <w:rsid w:val="001D56EC"/>
    <w:rsid w:val="001D6068"/>
    <w:rsid w:val="001E06AB"/>
    <w:rsid w:val="001E08C4"/>
    <w:rsid w:val="001E16F1"/>
    <w:rsid w:val="001E1D60"/>
    <w:rsid w:val="001E35E6"/>
    <w:rsid w:val="001E4FDB"/>
    <w:rsid w:val="001E52B7"/>
    <w:rsid w:val="001F260B"/>
    <w:rsid w:val="001F6AD9"/>
    <w:rsid w:val="00200D1F"/>
    <w:rsid w:val="00201388"/>
    <w:rsid w:val="002028E1"/>
    <w:rsid w:val="002029AE"/>
    <w:rsid w:val="00203483"/>
    <w:rsid w:val="00205681"/>
    <w:rsid w:val="00206AC5"/>
    <w:rsid w:val="00206ECA"/>
    <w:rsid w:val="00211A76"/>
    <w:rsid w:val="00211CBF"/>
    <w:rsid w:val="002134BC"/>
    <w:rsid w:val="00213CD8"/>
    <w:rsid w:val="0021508A"/>
    <w:rsid w:val="002168D8"/>
    <w:rsid w:val="00216D85"/>
    <w:rsid w:val="002170E0"/>
    <w:rsid w:val="0021762A"/>
    <w:rsid w:val="002206A8"/>
    <w:rsid w:val="00220C6C"/>
    <w:rsid w:val="00222F9B"/>
    <w:rsid w:val="002241E5"/>
    <w:rsid w:val="00224838"/>
    <w:rsid w:val="002249C4"/>
    <w:rsid w:val="00225E3F"/>
    <w:rsid w:val="002265F3"/>
    <w:rsid w:val="00227B81"/>
    <w:rsid w:val="00231F22"/>
    <w:rsid w:val="0023486B"/>
    <w:rsid w:val="0024152F"/>
    <w:rsid w:val="002419EB"/>
    <w:rsid w:val="00243962"/>
    <w:rsid w:val="00244060"/>
    <w:rsid w:val="00244F50"/>
    <w:rsid w:val="00247C08"/>
    <w:rsid w:val="00247C48"/>
    <w:rsid w:val="00250385"/>
    <w:rsid w:val="002562B2"/>
    <w:rsid w:val="00256550"/>
    <w:rsid w:val="00256E14"/>
    <w:rsid w:val="0026099A"/>
    <w:rsid w:val="002629BD"/>
    <w:rsid w:val="00267131"/>
    <w:rsid w:val="002704D2"/>
    <w:rsid w:val="00274FB4"/>
    <w:rsid w:val="00281D57"/>
    <w:rsid w:val="00284E46"/>
    <w:rsid w:val="00287832"/>
    <w:rsid w:val="00287929"/>
    <w:rsid w:val="00287CE4"/>
    <w:rsid w:val="002902DD"/>
    <w:rsid w:val="00290DD4"/>
    <w:rsid w:val="00292309"/>
    <w:rsid w:val="00293D33"/>
    <w:rsid w:val="00294E02"/>
    <w:rsid w:val="002957E7"/>
    <w:rsid w:val="0029657F"/>
    <w:rsid w:val="00297922"/>
    <w:rsid w:val="00297F5C"/>
    <w:rsid w:val="002A040C"/>
    <w:rsid w:val="002A0BC2"/>
    <w:rsid w:val="002A174B"/>
    <w:rsid w:val="002A3FE1"/>
    <w:rsid w:val="002A4A68"/>
    <w:rsid w:val="002A5B53"/>
    <w:rsid w:val="002A64D2"/>
    <w:rsid w:val="002A68A0"/>
    <w:rsid w:val="002A7687"/>
    <w:rsid w:val="002B1501"/>
    <w:rsid w:val="002B1859"/>
    <w:rsid w:val="002B1A35"/>
    <w:rsid w:val="002B249D"/>
    <w:rsid w:val="002B261C"/>
    <w:rsid w:val="002B3559"/>
    <w:rsid w:val="002B7BB1"/>
    <w:rsid w:val="002C094F"/>
    <w:rsid w:val="002C14E2"/>
    <w:rsid w:val="002C416C"/>
    <w:rsid w:val="002C658F"/>
    <w:rsid w:val="002C66AD"/>
    <w:rsid w:val="002C6C0B"/>
    <w:rsid w:val="002D0843"/>
    <w:rsid w:val="002D1888"/>
    <w:rsid w:val="002D4280"/>
    <w:rsid w:val="002D432C"/>
    <w:rsid w:val="002D46BA"/>
    <w:rsid w:val="002D5B62"/>
    <w:rsid w:val="002D5C54"/>
    <w:rsid w:val="002D72AE"/>
    <w:rsid w:val="002D75C7"/>
    <w:rsid w:val="002D7D72"/>
    <w:rsid w:val="002E1186"/>
    <w:rsid w:val="002E21CA"/>
    <w:rsid w:val="002E2506"/>
    <w:rsid w:val="002E2708"/>
    <w:rsid w:val="002E2C91"/>
    <w:rsid w:val="002E3A2B"/>
    <w:rsid w:val="002E3D4E"/>
    <w:rsid w:val="002E475F"/>
    <w:rsid w:val="002E5504"/>
    <w:rsid w:val="002E6CDB"/>
    <w:rsid w:val="002F112A"/>
    <w:rsid w:val="002F1A8A"/>
    <w:rsid w:val="002F358F"/>
    <w:rsid w:val="002F36E5"/>
    <w:rsid w:val="002F7CF1"/>
    <w:rsid w:val="0030133E"/>
    <w:rsid w:val="003020CC"/>
    <w:rsid w:val="003021BF"/>
    <w:rsid w:val="00305CB5"/>
    <w:rsid w:val="00310721"/>
    <w:rsid w:val="003113CF"/>
    <w:rsid w:val="003115BE"/>
    <w:rsid w:val="00311E20"/>
    <w:rsid w:val="00313434"/>
    <w:rsid w:val="00313BB2"/>
    <w:rsid w:val="00314547"/>
    <w:rsid w:val="00315C59"/>
    <w:rsid w:val="00323782"/>
    <w:rsid w:val="00325F6A"/>
    <w:rsid w:val="00326306"/>
    <w:rsid w:val="003264F9"/>
    <w:rsid w:val="003265FA"/>
    <w:rsid w:val="00326E8C"/>
    <w:rsid w:val="00327811"/>
    <w:rsid w:val="00330113"/>
    <w:rsid w:val="00331592"/>
    <w:rsid w:val="0033243A"/>
    <w:rsid w:val="00333ABF"/>
    <w:rsid w:val="00335276"/>
    <w:rsid w:val="00336ACE"/>
    <w:rsid w:val="00337568"/>
    <w:rsid w:val="003405A6"/>
    <w:rsid w:val="00341A6F"/>
    <w:rsid w:val="0034275E"/>
    <w:rsid w:val="003443C2"/>
    <w:rsid w:val="00346327"/>
    <w:rsid w:val="0034700B"/>
    <w:rsid w:val="003520AC"/>
    <w:rsid w:val="0035211B"/>
    <w:rsid w:val="003561C6"/>
    <w:rsid w:val="00356644"/>
    <w:rsid w:val="003572F5"/>
    <w:rsid w:val="003577C0"/>
    <w:rsid w:val="00357C6E"/>
    <w:rsid w:val="0036304A"/>
    <w:rsid w:val="00363054"/>
    <w:rsid w:val="00363369"/>
    <w:rsid w:val="00363647"/>
    <w:rsid w:val="0036548D"/>
    <w:rsid w:val="00365A58"/>
    <w:rsid w:val="00366D9A"/>
    <w:rsid w:val="00370728"/>
    <w:rsid w:val="00370F00"/>
    <w:rsid w:val="003759DB"/>
    <w:rsid w:val="003778F6"/>
    <w:rsid w:val="00377DE8"/>
    <w:rsid w:val="0038083E"/>
    <w:rsid w:val="00380A26"/>
    <w:rsid w:val="003814C1"/>
    <w:rsid w:val="0038194C"/>
    <w:rsid w:val="003823D6"/>
    <w:rsid w:val="00382CDB"/>
    <w:rsid w:val="00383C8F"/>
    <w:rsid w:val="00387C60"/>
    <w:rsid w:val="003914F9"/>
    <w:rsid w:val="0039352D"/>
    <w:rsid w:val="00393EDF"/>
    <w:rsid w:val="00393F9F"/>
    <w:rsid w:val="00394069"/>
    <w:rsid w:val="00394903"/>
    <w:rsid w:val="00394CE3"/>
    <w:rsid w:val="00394F7F"/>
    <w:rsid w:val="00396E41"/>
    <w:rsid w:val="0039720C"/>
    <w:rsid w:val="00397BBF"/>
    <w:rsid w:val="003A019F"/>
    <w:rsid w:val="003A115A"/>
    <w:rsid w:val="003A2B5D"/>
    <w:rsid w:val="003A35AA"/>
    <w:rsid w:val="003A3764"/>
    <w:rsid w:val="003A4039"/>
    <w:rsid w:val="003A6107"/>
    <w:rsid w:val="003A7A33"/>
    <w:rsid w:val="003A7FF8"/>
    <w:rsid w:val="003B10E2"/>
    <w:rsid w:val="003B1B83"/>
    <w:rsid w:val="003B234F"/>
    <w:rsid w:val="003B493E"/>
    <w:rsid w:val="003B6148"/>
    <w:rsid w:val="003B6C05"/>
    <w:rsid w:val="003C069F"/>
    <w:rsid w:val="003C08F4"/>
    <w:rsid w:val="003C1110"/>
    <w:rsid w:val="003C1D0A"/>
    <w:rsid w:val="003C36E2"/>
    <w:rsid w:val="003C3E0E"/>
    <w:rsid w:val="003C46C1"/>
    <w:rsid w:val="003C493A"/>
    <w:rsid w:val="003C5FB4"/>
    <w:rsid w:val="003D3958"/>
    <w:rsid w:val="003D3BF3"/>
    <w:rsid w:val="003D3C42"/>
    <w:rsid w:val="003D4840"/>
    <w:rsid w:val="003D5714"/>
    <w:rsid w:val="003D5778"/>
    <w:rsid w:val="003D59AA"/>
    <w:rsid w:val="003D5CCE"/>
    <w:rsid w:val="003D7886"/>
    <w:rsid w:val="003D79B1"/>
    <w:rsid w:val="003E0211"/>
    <w:rsid w:val="003E07B8"/>
    <w:rsid w:val="003E1925"/>
    <w:rsid w:val="003E229F"/>
    <w:rsid w:val="003E3F88"/>
    <w:rsid w:val="003E51D6"/>
    <w:rsid w:val="003E5CF9"/>
    <w:rsid w:val="003E6E0F"/>
    <w:rsid w:val="003E7158"/>
    <w:rsid w:val="003E7B4E"/>
    <w:rsid w:val="003F0BD1"/>
    <w:rsid w:val="003F531C"/>
    <w:rsid w:val="003F5CB5"/>
    <w:rsid w:val="003F5F1F"/>
    <w:rsid w:val="00401FE6"/>
    <w:rsid w:val="004021CE"/>
    <w:rsid w:val="004053EC"/>
    <w:rsid w:val="0041393B"/>
    <w:rsid w:val="004156E6"/>
    <w:rsid w:val="0041703E"/>
    <w:rsid w:val="004204AA"/>
    <w:rsid w:val="0042127F"/>
    <w:rsid w:val="00421CEF"/>
    <w:rsid w:val="00422622"/>
    <w:rsid w:val="004249F9"/>
    <w:rsid w:val="00424BAA"/>
    <w:rsid w:val="00424C9A"/>
    <w:rsid w:val="004255FE"/>
    <w:rsid w:val="00425C05"/>
    <w:rsid w:val="004261BC"/>
    <w:rsid w:val="00426999"/>
    <w:rsid w:val="00426BD8"/>
    <w:rsid w:val="00427B52"/>
    <w:rsid w:val="00431096"/>
    <w:rsid w:val="00432821"/>
    <w:rsid w:val="00433245"/>
    <w:rsid w:val="00433721"/>
    <w:rsid w:val="00434271"/>
    <w:rsid w:val="0043591D"/>
    <w:rsid w:val="00436DBC"/>
    <w:rsid w:val="00440A7E"/>
    <w:rsid w:val="00444887"/>
    <w:rsid w:val="0044490F"/>
    <w:rsid w:val="00446A8F"/>
    <w:rsid w:val="00446CE8"/>
    <w:rsid w:val="00446DAD"/>
    <w:rsid w:val="0044788D"/>
    <w:rsid w:val="00447DE3"/>
    <w:rsid w:val="00447F89"/>
    <w:rsid w:val="00450346"/>
    <w:rsid w:val="0045138D"/>
    <w:rsid w:val="00453489"/>
    <w:rsid w:val="00455EC6"/>
    <w:rsid w:val="00456EB3"/>
    <w:rsid w:val="00457ABC"/>
    <w:rsid w:val="00460968"/>
    <w:rsid w:val="00462256"/>
    <w:rsid w:val="00464A91"/>
    <w:rsid w:val="004664A9"/>
    <w:rsid w:val="00466737"/>
    <w:rsid w:val="004702F7"/>
    <w:rsid w:val="00470592"/>
    <w:rsid w:val="004706C8"/>
    <w:rsid w:val="00470C39"/>
    <w:rsid w:val="0047105B"/>
    <w:rsid w:val="004715EC"/>
    <w:rsid w:val="0047371F"/>
    <w:rsid w:val="004752DB"/>
    <w:rsid w:val="00475883"/>
    <w:rsid w:val="00476146"/>
    <w:rsid w:val="00477A7A"/>
    <w:rsid w:val="00477E9B"/>
    <w:rsid w:val="004812A3"/>
    <w:rsid w:val="00481535"/>
    <w:rsid w:val="0048221A"/>
    <w:rsid w:val="00483AA0"/>
    <w:rsid w:val="00484E34"/>
    <w:rsid w:val="004857D8"/>
    <w:rsid w:val="00486B4A"/>
    <w:rsid w:val="00486BDE"/>
    <w:rsid w:val="00490899"/>
    <w:rsid w:val="00493EBC"/>
    <w:rsid w:val="0049494D"/>
    <w:rsid w:val="00494E54"/>
    <w:rsid w:val="004950B9"/>
    <w:rsid w:val="00496E92"/>
    <w:rsid w:val="0049724F"/>
    <w:rsid w:val="00497424"/>
    <w:rsid w:val="00497C87"/>
    <w:rsid w:val="004A5111"/>
    <w:rsid w:val="004A5F4A"/>
    <w:rsid w:val="004A773A"/>
    <w:rsid w:val="004A7761"/>
    <w:rsid w:val="004A7884"/>
    <w:rsid w:val="004B1765"/>
    <w:rsid w:val="004B180D"/>
    <w:rsid w:val="004B2358"/>
    <w:rsid w:val="004B2ABA"/>
    <w:rsid w:val="004B41A7"/>
    <w:rsid w:val="004B6F1A"/>
    <w:rsid w:val="004C10BD"/>
    <w:rsid w:val="004C21C6"/>
    <w:rsid w:val="004C30D9"/>
    <w:rsid w:val="004C4740"/>
    <w:rsid w:val="004C7577"/>
    <w:rsid w:val="004D177B"/>
    <w:rsid w:val="004D17CB"/>
    <w:rsid w:val="004D1A69"/>
    <w:rsid w:val="004D363E"/>
    <w:rsid w:val="004D4D81"/>
    <w:rsid w:val="004D60CE"/>
    <w:rsid w:val="004E2222"/>
    <w:rsid w:val="004E4BB8"/>
    <w:rsid w:val="004E5528"/>
    <w:rsid w:val="004E6D88"/>
    <w:rsid w:val="004F010A"/>
    <w:rsid w:val="004F15A3"/>
    <w:rsid w:val="004F2FE8"/>
    <w:rsid w:val="004F320E"/>
    <w:rsid w:val="004F69A7"/>
    <w:rsid w:val="00500076"/>
    <w:rsid w:val="005004EC"/>
    <w:rsid w:val="00501C5E"/>
    <w:rsid w:val="00504818"/>
    <w:rsid w:val="0050536E"/>
    <w:rsid w:val="00505721"/>
    <w:rsid w:val="00505BE5"/>
    <w:rsid w:val="00506B7D"/>
    <w:rsid w:val="00506FD7"/>
    <w:rsid w:val="0050742D"/>
    <w:rsid w:val="00507C4F"/>
    <w:rsid w:val="00510314"/>
    <w:rsid w:val="00510571"/>
    <w:rsid w:val="00511F4C"/>
    <w:rsid w:val="005120D9"/>
    <w:rsid w:val="0051253D"/>
    <w:rsid w:val="00512C72"/>
    <w:rsid w:val="0051318B"/>
    <w:rsid w:val="00513E94"/>
    <w:rsid w:val="0051470C"/>
    <w:rsid w:val="00515D42"/>
    <w:rsid w:val="0051798E"/>
    <w:rsid w:val="00522F86"/>
    <w:rsid w:val="0052391E"/>
    <w:rsid w:val="0052483E"/>
    <w:rsid w:val="00526B75"/>
    <w:rsid w:val="00527763"/>
    <w:rsid w:val="005279CB"/>
    <w:rsid w:val="00531330"/>
    <w:rsid w:val="00535348"/>
    <w:rsid w:val="00535675"/>
    <w:rsid w:val="00535B98"/>
    <w:rsid w:val="00535D6A"/>
    <w:rsid w:val="0053666B"/>
    <w:rsid w:val="00537860"/>
    <w:rsid w:val="005404D2"/>
    <w:rsid w:val="00541C01"/>
    <w:rsid w:val="005435E7"/>
    <w:rsid w:val="00543E6B"/>
    <w:rsid w:val="0054456A"/>
    <w:rsid w:val="00546765"/>
    <w:rsid w:val="00546CA9"/>
    <w:rsid w:val="005472FC"/>
    <w:rsid w:val="0054751C"/>
    <w:rsid w:val="00547B4D"/>
    <w:rsid w:val="005504DC"/>
    <w:rsid w:val="00550780"/>
    <w:rsid w:val="00552850"/>
    <w:rsid w:val="00554E64"/>
    <w:rsid w:val="00556797"/>
    <w:rsid w:val="00560CAD"/>
    <w:rsid w:val="005614B2"/>
    <w:rsid w:val="00561769"/>
    <w:rsid w:val="00562FAA"/>
    <w:rsid w:val="00563C45"/>
    <w:rsid w:val="00565774"/>
    <w:rsid w:val="00566042"/>
    <w:rsid w:val="00567BB0"/>
    <w:rsid w:val="00570DC9"/>
    <w:rsid w:val="00576892"/>
    <w:rsid w:val="00577430"/>
    <w:rsid w:val="00582780"/>
    <w:rsid w:val="00582BE5"/>
    <w:rsid w:val="00582C27"/>
    <w:rsid w:val="005834E7"/>
    <w:rsid w:val="0058380E"/>
    <w:rsid w:val="00583919"/>
    <w:rsid w:val="00583983"/>
    <w:rsid w:val="0058516D"/>
    <w:rsid w:val="00586D25"/>
    <w:rsid w:val="00587017"/>
    <w:rsid w:val="00590880"/>
    <w:rsid w:val="00593DFC"/>
    <w:rsid w:val="005946A9"/>
    <w:rsid w:val="00594703"/>
    <w:rsid w:val="00594F27"/>
    <w:rsid w:val="00597CDE"/>
    <w:rsid w:val="005A06C3"/>
    <w:rsid w:val="005A326A"/>
    <w:rsid w:val="005A4795"/>
    <w:rsid w:val="005A56EA"/>
    <w:rsid w:val="005B2CE7"/>
    <w:rsid w:val="005B4ABB"/>
    <w:rsid w:val="005B512F"/>
    <w:rsid w:val="005B5674"/>
    <w:rsid w:val="005B61E4"/>
    <w:rsid w:val="005B7296"/>
    <w:rsid w:val="005C1452"/>
    <w:rsid w:val="005C199E"/>
    <w:rsid w:val="005C2116"/>
    <w:rsid w:val="005C2F87"/>
    <w:rsid w:val="005C7C89"/>
    <w:rsid w:val="005D04FD"/>
    <w:rsid w:val="005D066F"/>
    <w:rsid w:val="005D0A38"/>
    <w:rsid w:val="005D1EDB"/>
    <w:rsid w:val="005E0654"/>
    <w:rsid w:val="005E0D23"/>
    <w:rsid w:val="005E1AE0"/>
    <w:rsid w:val="005E204B"/>
    <w:rsid w:val="005E2761"/>
    <w:rsid w:val="005E2B26"/>
    <w:rsid w:val="005E38BD"/>
    <w:rsid w:val="005E3BEA"/>
    <w:rsid w:val="005E52E2"/>
    <w:rsid w:val="005E781F"/>
    <w:rsid w:val="005F0E23"/>
    <w:rsid w:val="005F4D1E"/>
    <w:rsid w:val="005F5C71"/>
    <w:rsid w:val="005F5EE2"/>
    <w:rsid w:val="005F72A9"/>
    <w:rsid w:val="005F72C0"/>
    <w:rsid w:val="00600ADD"/>
    <w:rsid w:val="00600C1B"/>
    <w:rsid w:val="00601258"/>
    <w:rsid w:val="00602B68"/>
    <w:rsid w:val="00602BE2"/>
    <w:rsid w:val="00604708"/>
    <w:rsid w:val="006047D0"/>
    <w:rsid w:val="00605C1C"/>
    <w:rsid w:val="0060622C"/>
    <w:rsid w:val="006076AF"/>
    <w:rsid w:val="00607CE2"/>
    <w:rsid w:val="00610022"/>
    <w:rsid w:val="00610940"/>
    <w:rsid w:val="0061122C"/>
    <w:rsid w:val="00611841"/>
    <w:rsid w:val="00612847"/>
    <w:rsid w:val="00612C7D"/>
    <w:rsid w:val="00615E22"/>
    <w:rsid w:val="00621BF9"/>
    <w:rsid w:val="006225E1"/>
    <w:rsid w:val="0062352A"/>
    <w:rsid w:val="006251DC"/>
    <w:rsid w:val="00630C09"/>
    <w:rsid w:val="00630C3E"/>
    <w:rsid w:val="0063142A"/>
    <w:rsid w:val="006324A9"/>
    <w:rsid w:val="0063256E"/>
    <w:rsid w:val="006325A9"/>
    <w:rsid w:val="006330DD"/>
    <w:rsid w:val="00633407"/>
    <w:rsid w:val="00634E4E"/>
    <w:rsid w:val="00634FF6"/>
    <w:rsid w:val="00635E14"/>
    <w:rsid w:val="006365F2"/>
    <w:rsid w:val="006373D0"/>
    <w:rsid w:val="0063788C"/>
    <w:rsid w:val="00642737"/>
    <w:rsid w:val="00644243"/>
    <w:rsid w:val="00645463"/>
    <w:rsid w:val="00645ECE"/>
    <w:rsid w:val="00647DF3"/>
    <w:rsid w:val="00650695"/>
    <w:rsid w:val="006530D5"/>
    <w:rsid w:val="00653876"/>
    <w:rsid w:val="00655EFB"/>
    <w:rsid w:val="00655F7D"/>
    <w:rsid w:val="0065643E"/>
    <w:rsid w:val="006608DB"/>
    <w:rsid w:val="00660C85"/>
    <w:rsid w:val="00660D01"/>
    <w:rsid w:val="00661F5C"/>
    <w:rsid w:val="00662076"/>
    <w:rsid w:val="0066323A"/>
    <w:rsid w:val="006640E1"/>
    <w:rsid w:val="00666F3E"/>
    <w:rsid w:val="00672007"/>
    <w:rsid w:val="006730A2"/>
    <w:rsid w:val="00675A17"/>
    <w:rsid w:val="00675E33"/>
    <w:rsid w:val="0067612F"/>
    <w:rsid w:val="00677F90"/>
    <w:rsid w:val="00680A54"/>
    <w:rsid w:val="00680B6F"/>
    <w:rsid w:val="00680E65"/>
    <w:rsid w:val="00691849"/>
    <w:rsid w:val="00692A70"/>
    <w:rsid w:val="006934B9"/>
    <w:rsid w:val="00694AAF"/>
    <w:rsid w:val="00695CEB"/>
    <w:rsid w:val="00697EFA"/>
    <w:rsid w:val="006A09BF"/>
    <w:rsid w:val="006A1DC8"/>
    <w:rsid w:val="006A25BC"/>
    <w:rsid w:val="006A2B53"/>
    <w:rsid w:val="006A3097"/>
    <w:rsid w:val="006A45E9"/>
    <w:rsid w:val="006B35B5"/>
    <w:rsid w:val="006B38FD"/>
    <w:rsid w:val="006B40FD"/>
    <w:rsid w:val="006B5F68"/>
    <w:rsid w:val="006B625A"/>
    <w:rsid w:val="006C0204"/>
    <w:rsid w:val="006C18BE"/>
    <w:rsid w:val="006C47E3"/>
    <w:rsid w:val="006C7C0D"/>
    <w:rsid w:val="006D00F1"/>
    <w:rsid w:val="006D113B"/>
    <w:rsid w:val="006D2BAD"/>
    <w:rsid w:val="006D4575"/>
    <w:rsid w:val="006D4D6E"/>
    <w:rsid w:val="006D55EA"/>
    <w:rsid w:val="006D5FC5"/>
    <w:rsid w:val="006D752B"/>
    <w:rsid w:val="006E3971"/>
    <w:rsid w:val="006E484E"/>
    <w:rsid w:val="006E4F6A"/>
    <w:rsid w:val="006E5474"/>
    <w:rsid w:val="006E5619"/>
    <w:rsid w:val="006E6ADB"/>
    <w:rsid w:val="006E7606"/>
    <w:rsid w:val="006F07CA"/>
    <w:rsid w:val="006F0C09"/>
    <w:rsid w:val="006F278F"/>
    <w:rsid w:val="006F287B"/>
    <w:rsid w:val="006F28E6"/>
    <w:rsid w:val="006F2A19"/>
    <w:rsid w:val="006F3157"/>
    <w:rsid w:val="006F35D6"/>
    <w:rsid w:val="006F3798"/>
    <w:rsid w:val="006F3E9A"/>
    <w:rsid w:val="006F4761"/>
    <w:rsid w:val="006F570A"/>
    <w:rsid w:val="006F57EB"/>
    <w:rsid w:val="006F6DC7"/>
    <w:rsid w:val="006F714B"/>
    <w:rsid w:val="006F7CF8"/>
    <w:rsid w:val="00700246"/>
    <w:rsid w:val="0070360A"/>
    <w:rsid w:val="00705197"/>
    <w:rsid w:val="007062E5"/>
    <w:rsid w:val="00706E25"/>
    <w:rsid w:val="00710662"/>
    <w:rsid w:val="0071107F"/>
    <w:rsid w:val="007112F8"/>
    <w:rsid w:val="00712284"/>
    <w:rsid w:val="0071250C"/>
    <w:rsid w:val="00714890"/>
    <w:rsid w:val="007164B4"/>
    <w:rsid w:val="007179C2"/>
    <w:rsid w:val="00717E97"/>
    <w:rsid w:val="00720EE4"/>
    <w:rsid w:val="0072106A"/>
    <w:rsid w:val="00721144"/>
    <w:rsid w:val="0072230D"/>
    <w:rsid w:val="007231D6"/>
    <w:rsid w:val="0072464B"/>
    <w:rsid w:val="00724729"/>
    <w:rsid w:val="007250EE"/>
    <w:rsid w:val="00725190"/>
    <w:rsid w:val="0072535F"/>
    <w:rsid w:val="00725B30"/>
    <w:rsid w:val="00725DE2"/>
    <w:rsid w:val="0072657E"/>
    <w:rsid w:val="0072778D"/>
    <w:rsid w:val="0073041E"/>
    <w:rsid w:val="0073095B"/>
    <w:rsid w:val="00730ABB"/>
    <w:rsid w:val="007327BC"/>
    <w:rsid w:val="00733E79"/>
    <w:rsid w:val="007341ED"/>
    <w:rsid w:val="0073449E"/>
    <w:rsid w:val="00734502"/>
    <w:rsid w:val="00734AA1"/>
    <w:rsid w:val="00737470"/>
    <w:rsid w:val="007419CA"/>
    <w:rsid w:val="00741A9D"/>
    <w:rsid w:val="00741BDA"/>
    <w:rsid w:val="007420F2"/>
    <w:rsid w:val="00742F55"/>
    <w:rsid w:val="0074693B"/>
    <w:rsid w:val="0075722F"/>
    <w:rsid w:val="00757B74"/>
    <w:rsid w:val="00760396"/>
    <w:rsid w:val="00760ABA"/>
    <w:rsid w:val="007626ED"/>
    <w:rsid w:val="0076345A"/>
    <w:rsid w:val="0076346B"/>
    <w:rsid w:val="007638FA"/>
    <w:rsid w:val="00763CDF"/>
    <w:rsid w:val="00765B7C"/>
    <w:rsid w:val="00765B82"/>
    <w:rsid w:val="0076671A"/>
    <w:rsid w:val="0077081C"/>
    <w:rsid w:val="00770D31"/>
    <w:rsid w:val="0077486E"/>
    <w:rsid w:val="00774B9A"/>
    <w:rsid w:val="00775CC4"/>
    <w:rsid w:val="00776FD1"/>
    <w:rsid w:val="007805D0"/>
    <w:rsid w:val="00780865"/>
    <w:rsid w:val="0078154F"/>
    <w:rsid w:val="0078199F"/>
    <w:rsid w:val="00784B88"/>
    <w:rsid w:val="00785513"/>
    <w:rsid w:val="00791153"/>
    <w:rsid w:val="00791FD9"/>
    <w:rsid w:val="00794EBA"/>
    <w:rsid w:val="00795581"/>
    <w:rsid w:val="00796112"/>
    <w:rsid w:val="007A0809"/>
    <w:rsid w:val="007A0E73"/>
    <w:rsid w:val="007A20D3"/>
    <w:rsid w:val="007A210F"/>
    <w:rsid w:val="007A22C3"/>
    <w:rsid w:val="007A39AB"/>
    <w:rsid w:val="007A5546"/>
    <w:rsid w:val="007B035E"/>
    <w:rsid w:val="007B0730"/>
    <w:rsid w:val="007B0EC6"/>
    <w:rsid w:val="007B1A6E"/>
    <w:rsid w:val="007B28A5"/>
    <w:rsid w:val="007B2FCB"/>
    <w:rsid w:val="007B517F"/>
    <w:rsid w:val="007B52F2"/>
    <w:rsid w:val="007B7380"/>
    <w:rsid w:val="007C05A9"/>
    <w:rsid w:val="007C1054"/>
    <w:rsid w:val="007C1162"/>
    <w:rsid w:val="007C4659"/>
    <w:rsid w:val="007C4E75"/>
    <w:rsid w:val="007C4F51"/>
    <w:rsid w:val="007D0630"/>
    <w:rsid w:val="007D38F9"/>
    <w:rsid w:val="007D43F9"/>
    <w:rsid w:val="007D5C0F"/>
    <w:rsid w:val="007D7B6C"/>
    <w:rsid w:val="007D7ED4"/>
    <w:rsid w:val="007E0B21"/>
    <w:rsid w:val="007E114C"/>
    <w:rsid w:val="007E1629"/>
    <w:rsid w:val="007E1C98"/>
    <w:rsid w:val="007E207A"/>
    <w:rsid w:val="007E2B06"/>
    <w:rsid w:val="007E3237"/>
    <w:rsid w:val="007E64B1"/>
    <w:rsid w:val="007E6D07"/>
    <w:rsid w:val="007E714C"/>
    <w:rsid w:val="007E76F8"/>
    <w:rsid w:val="007F05F1"/>
    <w:rsid w:val="007F1B16"/>
    <w:rsid w:val="008006AD"/>
    <w:rsid w:val="00801159"/>
    <w:rsid w:val="008016B8"/>
    <w:rsid w:val="0080428E"/>
    <w:rsid w:val="00805CC0"/>
    <w:rsid w:val="0080701B"/>
    <w:rsid w:val="00807EF9"/>
    <w:rsid w:val="00810C17"/>
    <w:rsid w:val="00811D5A"/>
    <w:rsid w:val="00812665"/>
    <w:rsid w:val="00813874"/>
    <w:rsid w:val="00813CF9"/>
    <w:rsid w:val="00814D92"/>
    <w:rsid w:val="00820746"/>
    <w:rsid w:val="00821BA6"/>
    <w:rsid w:val="00821E50"/>
    <w:rsid w:val="008237D8"/>
    <w:rsid w:val="008238A4"/>
    <w:rsid w:val="0083275E"/>
    <w:rsid w:val="0083306D"/>
    <w:rsid w:val="008338F9"/>
    <w:rsid w:val="00835399"/>
    <w:rsid w:val="00835EF3"/>
    <w:rsid w:val="00837128"/>
    <w:rsid w:val="008405F2"/>
    <w:rsid w:val="00841F5B"/>
    <w:rsid w:val="00841FCA"/>
    <w:rsid w:val="00843918"/>
    <w:rsid w:val="00844C40"/>
    <w:rsid w:val="008477AD"/>
    <w:rsid w:val="0085025E"/>
    <w:rsid w:val="008503D5"/>
    <w:rsid w:val="00851039"/>
    <w:rsid w:val="008537D9"/>
    <w:rsid w:val="00853D1B"/>
    <w:rsid w:val="0085550C"/>
    <w:rsid w:val="00855A8B"/>
    <w:rsid w:val="00855E26"/>
    <w:rsid w:val="00855E68"/>
    <w:rsid w:val="00856D6D"/>
    <w:rsid w:val="0086235D"/>
    <w:rsid w:val="00862AA4"/>
    <w:rsid w:val="00863C0E"/>
    <w:rsid w:val="00864459"/>
    <w:rsid w:val="0086699C"/>
    <w:rsid w:val="00867CFD"/>
    <w:rsid w:val="00871863"/>
    <w:rsid w:val="008749FB"/>
    <w:rsid w:val="00875A07"/>
    <w:rsid w:val="00882851"/>
    <w:rsid w:val="00883AE5"/>
    <w:rsid w:val="00884D8D"/>
    <w:rsid w:val="00885F1D"/>
    <w:rsid w:val="00886C20"/>
    <w:rsid w:val="00887C14"/>
    <w:rsid w:val="00890232"/>
    <w:rsid w:val="00892670"/>
    <w:rsid w:val="008934C3"/>
    <w:rsid w:val="0089391D"/>
    <w:rsid w:val="00894B2E"/>
    <w:rsid w:val="0089782C"/>
    <w:rsid w:val="008A0773"/>
    <w:rsid w:val="008A239D"/>
    <w:rsid w:val="008A2B59"/>
    <w:rsid w:val="008A71D0"/>
    <w:rsid w:val="008A7606"/>
    <w:rsid w:val="008B0601"/>
    <w:rsid w:val="008B3129"/>
    <w:rsid w:val="008B3B45"/>
    <w:rsid w:val="008B4FBD"/>
    <w:rsid w:val="008B61FA"/>
    <w:rsid w:val="008B77CC"/>
    <w:rsid w:val="008B79CF"/>
    <w:rsid w:val="008C0C17"/>
    <w:rsid w:val="008C1539"/>
    <w:rsid w:val="008C2CB1"/>
    <w:rsid w:val="008C4F67"/>
    <w:rsid w:val="008C67CC"/>
    <w:rsid w:val="008C7BDE"/>
    <w:rsid w:val="008D0683"/>
    <w:rsid w:val="008D0E4C"/>
    <w:rsid w:val="008D51BB"/>
    <w:rsid w:val="008D6510"/>
    <w:rsid w:val="008E2326"/>
    <w:rsid w:val="008E4644"/>
    <w:rsid w:val="008F5693"/>
    <w:rsid w:val="008F5BD3"/>
    <w:rsid w:val="00900461"/>
    <w:rsid w:val="00901337"/>
    <w:rsid w:val="00902610"/>
    <w:rsid w:val="009041AD"/>
    <w:rsid w:val="00904260"/>
    <w:rsid w:val="009057DE"/>
    <w:rsid w:val="00905ADB"/>
    <w:rsid w:val="009077FB"/>
    <w:rsid w:val="0091462E"/>
    <w:rsid w:val="009151A7"/>
    <w:rsid w:val="009156EE"/>
    <w:rsid w:val="009174CC"/>
    <w:rsid w:val="0092056C"/>
    <w:rsid w:val="00920F5A"/>
    <w:rsid w:val="009220E8"/>
    <w:rsid w:val="009230CC"/>
    <w:rsid w:val="00923FA3"/>
    <w:rsid w:val="00926B8C"/>
    <w:rsid w:val="00926E4F"/>
    <w:rsid w:val="0093103E"/>
    <w:rsid w:val="0093517E"/>
    <w:rsid w:val="00935F85"/>
    <w:rsid w:val="00940396"/>
    <w:rsid w:val="0094139B"/>
    <w:rsid w:val="00941A1A"/>
    <w:rsid w:val="00946E62"/>
    <w:rsid w:val="00947288"/>
    <w:rsid w:val="00947E14"/>
    <w:rsid w:val="00950AC6"/>
    <w:rsid w:val="00955855"/>
    <w:rsid w:val="00955946"/>
    <w:rsid w:val="009561DD"/>
    <w:rsid w:val="00956BD7"/>
    <w:rsid w:val="00956F59"/>
    <w:rsid w:val="009572F4"/>
    <w:rsid w:val="00957972"/>
    <w:rsid w:val="00960ADE"/>
    <w:rsid w:val="00962455"/>
    <w:rsid w:val="00962BEF"/>
    <w:rsid w:val="00963504"/>
    <w:rsid w:val="009647E8"/>
    <w:rsid w:val="0096578D"/>
    <w:rsid w:val="0096588A"/>
    <w:rsid w:val="00966982"/>
    <w:rsid w:val="00967588"/>
    <w:rsid w:val="00967857"/>
    <w:rsid w:val="00972671"/>
    <w:rsid w:val="009736EE"/>
    <w:rsid w:val="00974DFB"/>
    <w:rsid w:val="0097581B"/>
    <w:rsid w:val="00975C8D"/>
    <w:rsid w:val="0097631B"/>
    <w:rsid w:val="0097668A"/>
    <w:rsid w:val="00977C28"/>
    <w:rsid w:val="00982603"/>
    <w:rsid w:val="00984806"/>
    <w:rsid w:val="0099132D"/>
    <w:rsid w:val="00993787"/>
    <w:rsid w:val="00994773"/>
    <w:rsid w:val="00994C2C"/>
    <w:rsid w:val="00995250"/>
    <w:rsid w:val="00995E91"/>
    <w:rsid w:val="00997681"/>
    <w:rsid w:val="009A0CBA"/>
    <w:rsid w:val="009A3618"/>
    <w:rsid w:val="009A5540"/>
    <w:rsid w:val="009A710A"/>
    <w:rsid w:val="009A756A"/>
    <w:rsid w:val="009B0AAB"/>
    <w:rsid w:val="009B2AF7"/>
    <w:rsid w:val="009B4B33"/>
    <w:rsid w:val="009B56F3"/>
    <w:rsid w:val="009B5B76"/>
    <w:rsid w:val="009B6D5C"/>
    <w:rsid w:val="009B7335"/>
    <w:rsid w:val="009C0A1B"/>
    <w:rsid w:val="009C1CAB"/>
    <w:rsid w:val="009C499B"/>
    <w:rsid w:val="009C5BFD"/>
    <w:rsid w:val="009C74CA"/>
    <w:rsid w:val="009D0460"/>
    <w:rsid w:val="009D0E05"/>
    <w:rsid w:val="009D1152"/>
    <w:rsid w:val="009D1353"/>
    <w:rsid w:val="009D23D8"/>
    <w:rsid w:val="009D2E26"/>
    <w:rsid w:val="009D66E8"/>
    <w:rsid w:val="009D6C75"/>
    <w:rsid w:val="009E656C"/>
    <w:rsid w:val="009F0394"/>
    <w:rsid w:val="009F03CC"/>
    <w:rsid w:val="009F28ED"/>
    <w:rsid w:val="009F2F17"/>
    <w:rsid w:val="009F4E8D"/>
    <w:rsid w:val="009F7B56"/>
    <w:rsid w:val="00A010CF"/>
    <w:rsid w:val="00A01116"/>
    <w:rsid w:val="00A025CA"/>
    <w:rsid w:val="00A02F0B"/>
    <w:rsid w:val="00A039BC"/>
    <w:rsid w:val="00A04304"/>
    <w:rsid w:val="00A1398E"/>
    <w:rsid w:val="00A139C4"/>
    <w:rsid w:val="00A13AD8"/>
    <w:rsid w:val="00A15A53"/>
    <w:rsid w:val="00A16DB1"/>
    <w:rsid w:val="00A202A1"/>
    <w:rsid w:val="00A21BFC"/>
    <w:rsid w:val="00A22C66"/>
    <w:rsid w:val="00A23256"/>
    <w:rsid w:val="00A244C9"/>
    <w:rsid w:val="00A25874"/>
    <w:rsid w:val="00A27A22"/>
    <w:rsid w:val="00A27B79"/>
    <w:rsid w:val="00A34CB3"/>
    <w:rsid w:val="00A350C7"/>
    <w:rsid w:val="00A36362"/>
    <w:rsid w:val="00A36566"/>
    <w:rsid w:val="00A40448"/>
    <w:rsid w:val="00A40BE4"/>
    <w:rsid w:val="00A41032"/>
    <w:rsid w:val="00A42435"/>
    <w:rsid w:val="00A427B2"/>
    <w:rsid w:val="00A432C9"/>
    <w:rsid w:val="00A43529"/>
    <w:rsid w:val="00A44C0A"/>
    <w:rsid w:val="00A45A78"/>
    <w:rsid w:val="00A4677B"/>
    <w:rsid w:val="00A47227"/>
    <w:rsid w:val="00A5097F"/>
    <w:rsid w:val="00A52024"/>
    <w:rsid w:val="00A54524"/>
    <w:rsid w:val="00A5677D"/>
    <w:rsid w:val="00A604D0"/>
    <w:rsid w:val="00A61793"/>
    <w:rsid w:val="00A62336"/>
    <w:rsid w:val="00A63AD9"/>
    <w:rsid w:val="00A65511"/>
    <w:rsid w:val="00A7003E"/>
    <w:rsid w:val="00A7047F"/>
    <w:rsid w:val="00A715BF"/>
    <w:rsid w:val="00A74799"/>
    <w:rsid w:val="00A771F5"/>
    <w:rsid w:val="00A80C13"/>
    <w:rsid w:val="00A814B4"/>
    <w:rsid w:val="00A85CEE"/>
    <w:rsid w:val="00A866BC"/>
    <w:rsid w:val="00A903E1"/>
    <w:rsid w:val="00A913AD"/>
    <w:rsid w:val="00A92052"/>
    <w:rsid w:val="00A92852"/>
    <w:rsid w:val="00A93614"/>
    <w:rsid w:val="00A93AD9"/>
    <w:rsid w:val="00A94422"/>
    <w:rsid w:val="00A9455B"/>
    <w:rsid w:val="00A94613"/>
    <w:rsid w:val="00A9565D"/>
    <w:rsid w:val="00A96057"/>
    <w:rsid w:val="00AA05BD"/>
    <w:rsid w:val="00AA0AAC"/>
    <w:rsid w:val="00AA1785"/>
    <w:rsid w:val="00AA2B04"/>
    <w:rsid w:val="00AA30AB"/>
    <w:rsid w:val="00AA5108"/>
    <w:rsid w:val="00AA523B"/>
    <w:rsid w:val="00AA6A0B"/>
    <w:rsid w:val="00AA6E76"/>
    <w:rsid w:val="00AB2A5C"/>
    <w:rsid w:val="00AB5236"/>
    <w:rsid w:val="00AB68E8"/>
    <w:rsid w:val="00AB7897"/>
    <w:rsid w:val="00AC00E1"/>
    <w:rsid w:val="00AC0291"/>
    <w:rsid w:val="00AC051F"/>
    <w:rsid w:val="00AC10D6"/>
    <w:rsid w:val="00AC38B2"/>
    <w:rsid w:val="00AC6252"/>
    <w:rsid w:val="00AD0B79"/>
    <w:rsid w:val="00AD0D05"/>
    <w:rsid w:val="00AD170A"/>
    <w:rsid w:val="00AD1991"/>
    <w:rsid w:val="00AD23A9"/>
    <w:rsid w:val="00AD2486"/>
    <w:rsid w:val="00AD2C61"/>
    <w:rsid w:val="00AD37F3"/>
    <w:rsid w:val="00AD494C"/>
    <w:rsid w:val="00AD5A0A"/>
    <w:rsid w:val="00AD79E7"/>
    <w:rsid w:val="00AE0550"/>
    <w:rsid w:val="00AE0BF2"/>
    <w:rsid w:val="00AE2EAC"/>
    <w:rsid w:val="00AE2F45"/>
    <w:rsid w:val="00AE318B"/>
    <w:rsid w:val="00AE4CCD"/>
    <w:rsid w:val="00AF0FA1"/>
    <w:rsid w:val="00AF1418"/>
    <w:rsid w:val="00AF2290"/>
    <w:rsid w:val="00AF3528"/>
    <w:rsid w:val="00AF4A49"/>
    <w:rsid w:val="00AF6746"/>
    <w:rsid w:val="00AF6F21"/>
    <w:rsid w:val="00AF741B"/>
    <w:rsid w:val="00AF7439"/>
    <w:rsid w:val="00B0394A"/>
    <w:rsid w:val="00B04A15"/>
    <w:rsid w:val="00B07DE8"/>
    <w:rsid w:val="00B11419"/>
    <w:rsid w:val="00B118F2"/>
    <w:rsid w:val="00B128B3"/>
    <w:rsid w:val="00B157EB"/>
    <w:rsid w:val="00B15CAA"/>
    <w:rsid w:val="00B15EA1"/>
    <w:rsid w:val="00B165F5"/>
    <w:rsid w:val="00B20653"/>
    <w:rsid w:val="00B21166"/>
    <w:rsid w:val="00B217C6"/>
    <w:rsid w:val="00B2568C"/>
    <w:rsid w:val="00B25BF2"/>
    <w:rsid w:val="00B300CE"/>
    <w:rsid w:val="00B33DF4"/>
    <w:rsid w:val="00B341E1"/>
    <w:rsid w:val="00B3481E"/>
    <w:rsid w:val="00B34D1C"/>
    <w:rsid w:val="00B34F31"/>
    <w:rsid w:val="00B37A6D"/>
    <w:rsid w:val="00B401AF"/>
    <w:rsid w:val="00B402BB"/>
    <w:rsid w:val="00B41087"/>
    <w:rsid w:val="00B421D5"/>
    <w:rsid w:val="00B439CA"/>
    <w:rsid w:val="00B4509E"/>
    <w:rsid w:val="00B45969"/>
    <w:rsid w:val="00B47F3B"/>
    <w:rsid w:val="00B50C7C"/>
    <w:rsid w:val="00B5149F"/>
    <w:rsid w:val="00B51521"/>
    <w:rsid w:val="00B52061"/>
    <w:rsid w:val="00B52239"/>
    <w:rsid w:val="00B5317A"/>
    <w:rsid w:val="00B532E4"/>
    <w:rsid w:val="00B5364C"/>
    <w:rsid w:val="00B54253"/>
    <w:rsid w:val="00B5607D"/>
    <w:rsid w:val="00B56B63"/>
    <w:rsid w:val="00B579B3"/>
    <w:rsid w:val="00B61F04"/>
    <w:rsid w:val="00B62560"/>
    <w:rsid w:val="00B62638"/>
    <w:rsid w:val="00B638B3"/>
    <w:rsid w:val="00B63B47"/>
    <w:rsid w:val="00B640CC"/>
    <w:rsid w:val="00B64227"/>
    <w:rsid w:val="00B6518B"/>
    <w:rsid w:val="00B65271"/>
    <w:rsid w:val="00B65722"/>
    <w:rsid w:val="00B6592A"/>
    <w:rsid w:val="00B67B1B"/>
    <w:rsid w:val="00B7195E"/>
    <w:rsid w:val="00B725D7"/>
    <w:rsid w:val="00B72DB4"/>
    <w:rsid w:val="00B74DC1"/>
    <w:rsid w:val="00B760BE"/>
    <w:rsid w:val="00B768DE"/>
    <w:rsid w:val="00B779C7"/>
    <w:rsid w:val="00B8056A"/>
    <w:rsid w:val="00B806A6"/>
    <w:rsid w:val="00B81A7E"/>
    <w:rsid w:val="00B845B0"/>
    <w:rsid w:val="00B86161"/>
    <w:rsid w:val="00B87328"/>
    <w:rsid w:val="00B91E64"/>
    <w:rsid w:val="00B92A67"/>
    <w:rsid w:val="00B93F70"/>
    <w:rsid w:val="00B95B41"/>
    <w:rsid w:val="00B96F39"/>
    <w:rsid w:val="00B9752C"/>
    <w:rsid w:val="00B97EB9"/>
    <w:rsid w:val="00BA3300"/>
    <w:rsid w:val="00BA3715"/>
    <w:rsid w:val="00BA4260"/>
    <w:rsid w:val="00BA445A"/>
    <w:rsid w:val="00BA4DF3"/>
    <w:rsid w:val="00BA5BDC"/>
    <w:rsid w:val="00BA77F0"/>
    <w:rsid w:val="00BB095D"/>
    <w:rsid w:val="00BB0D95"/>
    <w:rsid w:val="00BB356A"/>
    <w:rsid w:val="00BB4F96"/>
    <w:rsid w:val="00BC0308"/>
    <w:rsid w:val="00BC14D3"/>
    <w:rsid w:val="00BC4E72"/>
    <w:rsid w:val="00BC7118"/>
    <w:rsid w:val="00BD17BD"/>
    <w:rsid w:val="00BD3666"/>
    <w:rsid w:val="00BD42DE"/>
    <w:rsid w:val="00BD54B3"/>
    <w:rsid w:val="00BD58BF"/>
    <w:rsid w:val="00BD66C4"/>
    <w:rsid w:val="00BD6BE0"/>
    <w:rsid w:val="00BD73AF"/>
    <w:rsid w:val="00BD764A"/>
    <w:rsid w:val="00BE458E"/>
    <w:rsid w:val="00BE5BFF"/>
    <w:rsid w:val="00BE7B5A"/>
    <w:rsid w:val="00BE7DB0"/>
    <w:rsid w:val="00BE7F1A"/>
    <w:rsid w:val="00BF0251"/>
    <w:rsid w:val="00BF17BC"/>
    <w:rsid w:val="00BF19CB"/>
    <w:rsid w:val="00BF3E8B"/>
    <w:rsid w:val="00BF5420"/>
    <w:rsid w:val="00BF568B"/>
    <w:rsid w:val="00BF56F8"/>
    <w:rsid w:val="00BF5AB1"/>
    <w:rsid w:val="00BF6F91"/>
    <w:rsid w:val="00BF77CD"/>
    <w:rsid w:val="00C0351F"/>
    <w:rsid w:val="00C045C2"/>
    <w:rsid w:val="00C055D0"/>
    <w:rsid w:val="00C0605F"/>
    <w:rsid w:val="00C07A20"/>
    <w:rsid w:val="00C07E16"/>
    <w:rsid w:val="00C07F39"/>
    <w:rsid w:val="00C10A61"/>
    <w:rsid w:val="00C11B19"/>
    <w:rsid w:val="00C11D23"/>
    <w:rsid w:val="00C11D90"/>
    <w:rsid w:val="00C1234B"/>
    <w:rsid w:val="00C12B06"/>
    <w:rsid w:val="00C136CF"/>
    <w:rsid w:val="00C14EDF"/>
    <w:rsid w:val="00C14EF4"/>
    <w:rsid w:val="00C15F12"/>
    <w:rsid w:val="00C1635E"/>
    <w:rsid w:val="00C17205"/>
    <w:rsid w:val="00C1748D"/>
    <w:rsid w:val="00C23ABD"/>
    <w:rsid w:val="00C23F98"/>
    <w:rsid w:val="00C249D2"/>
    <w:rsid w:val="00C257BD"/>
    <w:rsid w:val="00C26442"/>
    <w:rsid w:val="00C266F7"/>
    <w:rsid w:val="00C30F71"/>
    <w:rsid w:val="00C312BE"/>
    <w:rsid w:val="00C33650"/>
    <w:rsid w:val="00C34461"/>
    <w:rsid w:val="00C345DC"/>
    <w:rsid w:val="00C3517B"/>
    <w:rsid w:val="00C35361"/>
    <w:rsid w:val="00C35AAF"/>
    <w:rsid w:val="00C35CCB"/>
    <w:rsid w:val="00C36AC1"/>
    <w:rsid w:val="00C37310"/>
    <w:rsid w:val="00C4151D"/>
    <w:rsid w:val="00C43635"/>
    <w:rsid w:val="00C43AD5"/>
    <w:rsid w:val="00C447C8"/>
    <w:rsid w:val="00C45AB7"/>
    <w:rsid w:val="00C45BDF"/>
    <w:rsid w:val="00C45F6F"/>
    <w:rsid w:val="00C46B04"/>
    <w:rsid w:val="00C46F47"/>
    <w:rsid w:val="00C51ACB"/>
    <w:rsid w:val="00C52431"/>
    <w:rsid w:val="00C53491"/>
    <w:rsid w:val="00C53CB6"/>
    <w:rsid w:val="00C5454D"/>
    <w:rsid w:val="00C54AB2"/>
    <w:rsid w:val="00C54D1D"/>
    <w:rsid w:val="00C55F2F"/>
    <w:rsid w:val="00C56C89"/>
    <w:rsid w:val="00C5740C"/>
    <w:rsid w:val="00C579D3"/>
    <w:rsid w:val="00C61B7E"/>
    <w:rsid w:val="00C62F19"/>
    <w:rsid w:val="00C64098"/>
    <w:rsid w:val="00C65ADF"/>
    <w:rsid w:val="00C67E54"/>
    <w:rsid w:val="00C70E29"/>
    <w:rsid w:val="00C71FD0"/>
    <w:rsid w:val="00C74E49"/>
    <w:rsid w:val="00C775E7"/>
    <w:rsid w:val="00C7762B"/>
    <w:rsid w:val="00C800A1"/>
    <w:rsid w:val="00C801F3"/>
    <w:rsid w:val="00C81158"/>
    <w:rsid w:val="00C8180E"/>
    <w:rsid w:val="00C82136"/>
    <w:rsid w:val="00C82A63"/>
    <w:rsid w:val="00C82B5F"/>
    <w:rsid w:val="00C83D76"/>
    <w:rsid w:val="00C936C4"/>
    <w:rsid w:val="00C94E09"/>
    <w:rsid w:val="00C952DE"/>
    <w:rsid w:val="00C95A80"/>
    <w:rsid w:val="00C96321"/>
    <w:rsid w:val="00CA0423"/>
    <w:rsid w:val="00CA1FAB"/>
    <w:rsid w:val="00CA42D4"/>
    <w:rsid w:val="00CA4A0B"/>
    <w:rsid w:val="00CA4A2E"/>
    <w:rsid w:val="00CB068A"/>
    <w:rsid w:val="00CB1277"/>
    <w:rsid w:val="00CB2B14"/>
    <w:rsid w:val="00CB2F5D"/>
    <w:rsid w:val="00CB32AF"/>
    <w:rsid w:val="00CB3494"/>
    <w:rsid w:val="00CB3B78"/>
    <w:rsid w:val="00CB477C"/>
    <w:rsid w:val="00CB6263"/>
    <w:rsid w:val="00CB6505"/>
    <w:rsid w:val="00CC1E89"/>
    <w:rsid w:val="00CC1F3A"/>
    <w:rsid w:val="00CC36C3"/>
    <w:rsid w:val="00CC69BC"/>
    <w:rsid w:val="00CD192A"/>
    <w:rsid w:val="00CD1F43"/>
    <w:rsid w:val="00CD2982"/>
    <w:rsid w:val="00CD40F2"/>
    <w:rsid w:val="00CD476E"/>
    <w:rsid w:val="00CD54FB"/>
    <w:rsid w:val="00CD55F0"/>
    <w:rsid w:val="00CD691C"/>
    <w:rsid w:val="00CD76A9"/>
    <w:rsid w:val="00CD7D15"/>
    <w:rsid w:val="00CE0762"/>
    <w:rsid w:val="00CE2437"/>
    <w:rsid w:val="00CE4A85"/>
    <w:rsid w:val="00CE74A5"/>
    <w:rsid w:val="00CE7604"/>
    <w:rsid w:val="00CF06D8"/>
    <w:rsid w:val="00CF294B"/>
    <w:rsid w:val="00CF2E53"/>
    <w:rsid w:val="00CF384B"/>
    <w:rsid w:val="00CF3C2A"/>
    <w:rsid w:val="00CF447A"/>
    <w:rsid w:val="00CF53BD"/>
    <w:rsid w:val="00CF5E5C"/>
    <w:rsid w:val="00CF6CF6"/>
    <w:rsid w:val="00D00E02"/>
    <w:rsid w:val="00D02934"/>
    <w:rsid w:val="00D02C3A"/>
    <w:rsid w:val="00D02FB8"/>
    <w:rsid w:val="00D03816"/>
    <w:rsid w:val="00D03B40"/>
    <w:rsid w:val="00D04A45"/>
    <w:rsid w:val="00D04DCE"/>
    <w:rsid w:val="00D05DCD"/>
    <w:rsid w:val="00D127FA"/>
    <w:rsid w:val="00D13CDE"/>
    <w:rsid w:val="00D20094"/>
    <w:rsid w:val="00D20A1E"/>
    <w:rsid w:val="00D21881"/>
    <w:rsid w:val="00D25284"/>
    <w:rsid w:val="00D25A0C"/>
    <w:rsid w:val="00D25CA0"/>
    <w:rsid w:val="00D2727D"/>
    <w:rsid w:val="00D33A6A"/>
    <w:rsid w:val="00D35764"/>
    <w:rsid w:val="00D414A9"/>
    <w:rsid w:val="00D41D59"/>
    <w:rsid w:val="00D42B23"/>
    <w:rsid w:val="00D42B46"/>
    <w:rsid w:val="00D433B5"/>
    <w:rsid w:val="00D437A5"/>
    <w:rsid w:val="00D43E5B"/>
    <w:rsid w:val="00D440BC"/>
    <w:rsid w:val="00D45E72"/>
    <w:rsid w:val="00D4691C"/>
    <w:rsid w:val="00D47FCC"/>
    <w:rsid w:val="00D51772"/>
    <w:rsid w:val="00D6005F"/>
    <w:rsid w:val="00D60936"/>
    <w:rsid w:val="00D60DCB"/>
    <w:rsid w:val="00D643F2"/>
    <w:rsid w:val="00D65FD0"/>
    <w:rsid w:val="00D66D07"/>
    <w:rsid w:val="00D714DC"/>
    <w:rsid w:val="00D740AB"/>
    <w:rsid w:val="00D76229"/>
    <w:rsid w:val="00D7696F"/>
    <w:rsid w:val="00D76988"/>
    <w:rsid w:val="00D76FCE"/>
    <w:rsid w:val="00D77274"/>
    <w:rsid w:val="00D77A26"/>
    <w:rsid w:val="00D833B4"/>
    <w:rsid w:val="00D8450C"/>
    <w:rsid w:val="00D857EA"/>
    <w:rsid w:val="00D859B1"/>
    <w:rsid w:val="00D90A52"/>
    <w:rsid w:val="00D90C00"/>
    <w:rsid w:val="00D91642"/>
    <w:rsid w:val="00D94EA5"/>
    <w:rsid w:val="00D95900"/>
    <w:rsid w:val="00D95C4A"/>
    <w:rsid w:val="00D97BEB"/>
    <w:rsid w:val="00DA0338"/>
    <w:rsid w:val="00DA190B"/>
    <w:rsid w:val="00DA2B9F"/>
    <w:rsid w:val="00DA7415"/>
    <w:rsid w:val="00DA76C7"/>
    <w:rsid w:val="00DA7BBF"/>
    <w:rsid w:val="00DA7DF1"/>
    <w:rsid w:val="00DB0463"/>
    <w:rsid w:val="00DB0814"/>
    <w:rsid w:val="00DB381A"/>
    <w:rsid w:val="00DB7EA5"/>
    <w:rsid w:val="00DC2443"/>
    <w:rsid w:val="00DC4A09"/>
    <w:rsid w:val="00DC514C"/>
    <w:rsid w:val="00DC6B12"/>
    <w:rsid w:val="00DC6EDC"/>
    <w:rsid w:val="00DC7C36"/>
    <w:rsid w:val="00DD1410"/>
    <w:rsid w:val="00DD1E11"/>
    <w:rsid w:val="00DD2A0D"/>
    <w:rsid w:val="00DD2A5A"/>
    <w:rsid w:val="00DD4E2B"/>
    <w:rsid w:val="00DD7690"/>
    <w:rsid w:val="00DE0CEA"/>
    <w:rsid w:val="00DE159B"/>
    <w:rsid w:val="00DE1E98"/>
    <w:rsid w:val="00DE1F21"/>
    <w:rsid w:val="00DE26C5"/>
    <w:rsid w:val="00DE3003"/>
    <w:rsid w:val="00DE3873"/>
    <w:rsid w:val="00DE453C"/>
    <w:rsid w:val="00DE6B76"/>
    <w:rsid w:val="00DF0529"/>
    <w:rsid w:val="00DF1350"/>
    <w:rsid w:val="00DF1D42"/>
    <w:rsid w:val="00DF2387"/>
    <w:rsid w:val="00DF2DE9"/>
    <w:rsid w:val="00DF4052"/>
    <w:rsid w:val="00DF423D"/>
    <w:rsid w:val="00DF5686"/>
    <w:rsid w:val="00DF708A"/>
    <w:rsid w:val="00E01909"/>
    <w:rsid w:val="00E0221F"/>
    <w:rsid w:val="00E027F5"/>
    <w:rsid w:val="00E02ACB"/>
    <w:rsid w:val="00E04552"/>
    <w:rsid w:val="00E05CCA"/>
    <w:rsid w:val="00E05DD0"/>
    <w:rsid w:val="00E07E43"/>
    <w:rsid w:val="00E10479"/>
    <w:rsid w:val="00E13556"/>
    <w:rsid w:val="00E136DE"/>
    <w:rsid w:val="00E167A0"/>
    <w:rsid w:val="00E169F6"/>
    <w:rsid w:val="00E20AFF"/>
    <w:rsid w:val="00E216DE"/>
    <w:rsid w:val="00E22735"/>
    <w:rsid w:val="00E22DBD"/>
    <w:rsid w:val="00E244A7"/>
    <w:rsid w:val="00E2463A"/>
    <w:rsid w:val="00E251E7"/>
    <w:rsid w:val="00E26F85"/>
    <w:rsid w:val="00E303EE"/>
    <w:rsid w:val="00E306F2"/>
    <w:rsid w:val="00E313FD"/>
    <w:rsid w:val="00E324B2"/>
    <w:rsid w:val="00E3355C"/>
    <w:rsid w:val="00E33E3F"/>
    <w:rsid w:val="00E3493F"/>
    <w:rsid w:val="00E400EB"/>
    <w:rsid w:val="00E403B6"/>
    <w:rsid w:val="00E4289D"/>
    <w:rsid w:val="00E4404F"/>
    <w:rsid w:val="00E45205"/>
    <w:rsid w:val="00E45A33"/>
    <w:rsid w:val="00E52B82"/>
    <w:rsid w:val="00E5328F"/>
    <w:rsid w:val="00E53864"/>
    <w:rsid w:val="00E54BC1"/>
    <w:rsid w:val="00E57644"/>
    <w:rsid w:val="00E62DB6"/>
    <w:rsid w:val="00E62F68"/>
    <w:rsid w:val="00E65DD8"/>
    <w:rsid w:val="00E677E3"/>
    <w:rsid w:val="00E70A46"/>
    <w:rsid w:val="00E72A1B"/>
    <w:rsid w:val="00E73968"/>
    <w:rsid w:val="00E74DC2"/>
    <w:rsid w:val="00E777DC"/>
    <w:rsid w:val="00E80EAB"/>
    <w:rsid w:val="00E8123B"/>
    <w:rsid w:val="00E8524F"/>
    <w:rsid w:val="00E85D39"/>
    <w:rsid w:val="00E91911"/>
    <w:rsid w:val="00E93793"/>
    <w:rsid w:val="00E93930"/>
    <w:rsid w:val="00E94DC8"/>
    <w:rsid w:val="00E95126"/>
    <w:rsid w:val="00EA17A3"/>
    <w:rsid w:val="00EA1B4D"/>
    <w:rsid w:val="00EA3941"/>
    <w:rsid w:val="00EA61D9"/>
    <w:rsid w:val="00EA6AF1"/>
    <w:rsid w:val="00EA6B83"/>
    <w:rsid w:val="00EA6C38"/>
    <w:rsid w:val="00EA751B"/>
    <w:rsid w:val="00EB0589"/>
    <w:rsid w:val="00EB0F89"/>
    <w:rsid w:val="00EB181E"/>
    <w:rsid w:val="00EB19C7"/>
    <w:rsid w:val="00EB2DB9"/>
    <w:rsid w:val="00EB3356"/>
    <w:rsid w:val="00EB40EC"/>
    <w:rsid w:val="00EB5750"/>
    <w:rsid w:val="00EB6220"/>
    <w:rsid w:val="00EB7C0F"/>
    <w:rsid w:val="00EC07A3"/>
    <w:rsid w:val="00EC188D"/>
    <w:rsid w:val="00EC1DA1"/>
    <w:rsid w:val="00EC423D"/>
    <w:rsid w:val="00EC5C60"/>
    <w:rsid w:val="00EC6533"/>
    <w:rsid w:val="00EC7014"/>
    <w:rsid w:val="00ED2444"/>
    <w:rsid w:val="00ED24A7"/>
    <w:rsid w:val="00ED346A"/>
    <w:rsid w:val="00ED4566"/>
    <w:rsid w:val="00ED5236"/>
    <w:rsid w:val="00ED5D66"/>
    <w:rsid w:val="00ED5E7E"/>
    <w:rsid w:val="00ED6F2B"/>
    <w:rsid w:val="00ED6FEB"/>
    <w:rsid w:val="00ED71AD"/>
    <w:rsid w:val="00ED7B51"/>
    <w:rsid w:val="00ED7B7D"/>
    <w:rsid w:val="00EE0791"/>
    <w:rsid w:val="00EE1BD9"/>
    <w:rsid w:val="00EE2179"/>
    <w:rsid w:val="00EE3C3F"/>
    <w:rsid w:val="00EE4EB8"/>
    <w:rsid w:val="00EF0041"/>
    <w:rsid w:val="00EF04CD"/>
    <w:rsid w:val="00EF0BBE"/>
    <w:rsid w:val="00EF1840"/>
    <w:rsid w:val="00EF44EC"/>
    <w:rsid w:val="00F00FD5"/>
    <w:rsid w:val="00F015B6"/>
    <w:rsid w:val="00F04C3D"/>
    <w:rsid w:val="00F04F41"/>
    <w:rsid w:val="00F053E9"/>
    <w:rsid w:val="00F066E3"/>
    <w:rsid w:val="00F078EE"/>
    <w:rsid w:val="00F11467"/>
    <w:rsid w:val="00F16A4A"/>
    <w:rsid w:val="00F202C9"/>
    <w:rsid w:val="00F203DD"/>
    <w:rsid w:val="00F21E8B"/>
    <w:rsid w:val="00F26C72"/>
    <w:rsid w:val="00F30EE2"/>
    <w:rsid w:val="00F36E7A"/>
    <w:rsid w:val="00F416BB"/>
    <w:rsid w:val="00F41725"/>
    <w:rsid w:val="00F41D76"/>
    <w:rsid w:val="00F42C3F"/>
    <w:rsid w:val="00F43203"/>
    <w:rsid w:val="00F43E34"/>
    <w:rsid w:val="00F45E71"/>
    <w:rsid w:val="00F46E33"/>
    <w:rsid w:val="00F50429"/>
    <w:rsid w:val="00F515DF"/>
    <w:rsid w:val="00F55A43"/>
    <w:rsid w:val="00F57BF8"/>
    <w:rsid w:val="00F670D3"/>
    <w:rsid w:val="00F70740"/>
    <w:rsid w:val="00F720EC"/>
    <w:rsid w:val="00F7221C"/>
    <w:rsid w:val="00F7238E"/>
    <w:rsid w:val="00F7256F"/>
    <w:rsid w:val="00F73720"/>
    <w:rsid w:val="00F77002"/>
    <w:rsid w:val="00F82F2A"/>
    <w:rsid w:val="00F831F5"/>
    <w:rsid w:val="00F844B7"/>
    <w:rsid w:val="00F87299"/>
    <w:rsid w:val="00F935FA"/>
    <w:rsid w:val="00F93F36"/>
    <w:rsid w:val="00F94887"/>
    <w:rsid w:val="00F950EF"/>
    <w:rsid w:val="00F95E9F"/>
    <w:rsid w:val="00FA2029"/>
    <w:rsid w:val="00FA3FE4"/>
    <w:rsid w:val="00FA613E"/>
    <w:rsid w:val="00FA69A5"/>
    <w:rsid w:val="00FA6A1E"/>
    <w:rsid w:val="00FA724D"/>
    <w:rsid w:val="00FB4AAC"/>
    <w:rsid w:val="00FB6CEC"/>
    <w:rsid w:val="00FC4745"/>
    <w:rsid w:val="00FC4A73"/>
    <w:rsid w:val="00FC61E9"/>
    <w:rsid w:val="00FC659A"/>
    <w:rsid w:val="00FC6AA0"/>
    <w:rsid w:val="00FC72A5"/>
    <w:rsid w:val="00FD15EC"/>
    <w:rsid w:val="00FD1C75"/>
    <w:rsid w:val="00FD2062"/>
    <w:rsid w:val="00FD35DE"/>
    <w:rsid w:val="00FD3D5F"/>
    <w:rsid w:val="00FD434D"/>
    <w:rsid w:val="00FD65BC"/>
    <w:rsid w:val="00FD728C"/>
    <w:rsid w:val="00FE0760"/>
    <w:rsid w:val="00FE1120"/>
    <w:rsid w:val="00FE1EC3"/>
    <w:rsid w:val="00FE5C3E"/>
    <w:rsid w:val="00FE700B"/>
    <w:rsid w:val="00FF0B9B"/>
    <w:rsid w:val="00FF2CEC"/>
    <w:rsid w:val="00FF2EE4"/>
    <w:rsid w:val="00FF32CC"/>
    <w:rsid w:val="00FF4449"/>
    <w:rsid w:val="00FF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Courier New"/>
        <w:sz w:val="28"/>
        <w:szCs w:val="21"/>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87C"/>
  </w:style>
  <w:style w:type="paragraph" w:styleId="Heading1">
    <w:name w:val="heading 1"/>
    <w:basedOn w:val="Normal"/>
    <w:next w:val="Normal"/>
    <w:link w:val="Heading1Char"/>
    <w:uiPriority w:val="1"/>
    <w:qFormat/>
    <w:rsid w:val="00A36566"/>
    <w:pPr>
      <w:keepNext/>
      <w:keepLines/>
      <w:spacing w:before="240" w:after="0" w:line="240" w:lineRule="auto"/>
      <w:jc w:val="center"/>
      <w:outlineLvl w:val="0"/>
    </w:pPr>
    <w:rPr>
      <w:rFonts w:eastAsiaTheme="majorEastAsia" w:cstheme="majorBidi"/>
      <w:b/>
      <w:color w:val="000000" w:themeColor="text1"/>
      <w:szCs w:val="32"/>
      <w:lang w:eastAsia="en-US"/>
    </w:rPr>
  </w:style>
  <w:style w:type="paragraph" w:styleId="Heading2">
    <w:name w:val="heading 2"/>
    <w:basedOn w:val="Normal"/>
    <w:next w:val="Normal"/>
    <w:link w:val="Heading2Char"/>
    <w:uiPriority w:val="9"/>
    <w:unhideWhenUsed/>
    <w:qFormat/>
    <w:rsid w:val="00A36566"/>
    <w:pPr>
      <w:keepNext/>
      <w:keepLines/>
      <w:numPr>
        <w:numId w:val="4"/>
      </w:numPr>
      <w:spacing w:before="40" w:after="0" w:line="276" w:lineRule="auto"/>
      <w:outlineLvl w:val="1"/>
    </w:pPr>
    <w:rPr>
      <w:rFonts w:eastAsia="Times New Roman" w:cs="Times New Roman"/>
      <w:b/>
      <w:bCs/>
      <w:color w:val="000000" w:themeColor="text1"/>
      <w:szCs w:val="28"/>
      <w:lang w:val="sv-SE" w:eastAsia="en-US"/>
    </w:rPr>
  </w:style>
  <w:style w:type="paragraph" w:styleId="Heading3">
    <w:name w:val="heading 3"/>
    <w:basedOn w:val="Normal"/>
    <w:next w:val="Normal"/>
    <w:link w:val="Heading3Char"/>
    <w:uiPriority w:val="9"/>
    <w:unhideWhenUsed/>
    <w:qFormat/>
    <w:rsid w:val="00A36566"/>
    <w:pPr>
      <w:keepNext/>
      <w:keepLines/>
      <w:numPr>
        <w:ilvl w:val="2"/>
        <w:numId w:val="3"/>
      </w:numPr>
      <w:spacing w:before="40" w:after="120" w:line="240" w:lineRule="auto"/>
      <w:outlineLvl w:val="2"/>
    </w:pPr>
    <w:rPr>
      <w:rFonts w:eastAsiaTheme="majorEastAsia" w:cstheme="majorBidi"/>
      <w:b/>
      <w:color w:val="000000" w:themeColor="text1"/>
      <w:szCs w:val="24"/>
      <w:lang w:eastAsia="en-US"/>
    </w:rPr>
  </w:style>
  <w:style w:type="paragraph" w:styleId="Heading4">
    <w:name w:val="heading 4"/>
    <w:basedOn w:val="Normal"/>
    <w:next w:val="Normal"/>
    <w:link w:val="Heading4Char"/>
    <w:uiPriority w:val="9"/>
    <w:unhideWhenUsed/>
    <w:qFormat/>
    <w:rsid w:val="00A36566"/>
    <w:pPr>
      <w:keepNext/>
      <w:keepLines/>
      <w:numPr>
        <w:ilvl w:val="3"/>
        <w:numId w:val="3"/>
      </w:numPr>
      <w:spacing w:before="40" w:after="0" w:line="240" w:lineRule="auto"/>
      <w:outlineLvl w:val="3"/>
    </w:pPr>
    <w:rPr>
      <w:rFonts w:eastAsiaTheme="majorEastAsia" w:cstheme="majorBidi"/>
      <w:b/>
      <w:iCs/>
      <w:color w:val="000000" w:themeColor="text1"/>
      <w:szCs w:val="22"/>
      <w:lang w:eastAsia="en-US"/>
    </w:rPr>
  </w:style>
  <w:style w:type="paragraph" w:styleId="Heading5">
    <w:name w:val="heading 5"/>
    <w:basedOn w:val="Normal"/>
    <w:next w:val="Normal"/>
    <w:link w:val="Heading5Char"/>
    <w:uiPriority w:val="9"/>
    <w:semiHidden/>
    <w:unhideWhenUsed/>
    <w:qFormat/>
    <w:rsid w:val="00A36566"/>
    <w:pPr>
      <w:keepNext/>
      <w:keepLines/>
      <w:numPr>
        <w:ilvl w:val="4"/>
        <w:numId w:val="3"/>
      </w:numPr>
      <w:spacing w:before="40" w:after="0" w:line="240" w:lineRule="auto"/>
      <w:outlineLvl w:val="4"/>
    </w:pPr>
    <w:rPr>
      <w:rFonts w:asciiTheme="majorHAnsi" w:eastAsiaTheme="majorEastAsia" w:hAnsiTheme="majorHAnsi" w:cstheme="majorBidi"/>
      <w:color w:val="2E74B5" w:themeColor="accent1" w:themeShade="BF"/>
      <w:sz w:val="22"/>
      <w:szCs w:val="22"/>
      <w:lang w:eastAsia="en-US"/>
    </w:rPr>
  </w:style>
  <w:style w:type="paragraph" w:styleId="Heading6">
    <w:name w:val="heading 6"/>
    <w:basedOn w:val="Normal"/>
    <w:next w:val="Normal"/>
    <w:link w:val="Heading6Char"/>
    <w:uiPriority w:val="9"/>
    <w:semiHidden/>
    <w:unhideWhenUsed/>
    <w:qFormat/>
    <w:rsid w:val="00A36566"/>
    <w:pPr>
      <w:keepNext/>
      <w:keepLines/>
      <w:numPr>
        <w:ilvl w:val="5"/>
        <w:numId w:val="3"/>
      </w:numPr>
      <w:spacing w:before="40" w:after="0" w:line="240" w:lineRule="auto"/>
      <w:outlineLvl w:val="5"/>
    </w:pPr>
    <w:rPr>
      <w:rFonts w:asciiTheme="majorHAnsi" w:eastAsiaTheme="majorEastAsia" w:hAnsiTheme="majorHAnsi" w:cstheme="majorBidi"/>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A36566"/>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Heading8">
    <w:name w:val="heading 8"/>
    <w:basedOn w:val="Normal"/>
    <w:next w:val="Normal"/>
    <w:link w:val="Heading8Char"/>
    <w:uiPriority w:val="9"/>
    <w:semiHidden/>
    <w:unhideWhenUsed/>
    <w:qFormat/>
    <w:rsid w:val="00A36566"/>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lang w:eastAsia="en-US"/>
    </w:rPr>
  </w:style>
  <w:style w:type="paragraph" w:styleId="Heading9">
    <w:name w:val="heading 9"/>
    <w:basedOn w:val="Normal"/>
    <w:next w:val="Normal"/>
    <w:link w:val="Heading9Char"/>
    <w:uiPriority w:val="9"/>
    <w:semiHidden/>
    <w:unhideWhenUsed/>
    <w:qFormat/>
    <w:rsid w:val="00A36566"/>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6566"/>
    <w:rPr>
      <w:rFonts w:eastAsiaTheme="majorEastAsia" w:cstheme="majorBidi"/>
      <w:b/>
      <w:color w:val="000000" w:themeColor="text1"/>
      <w:szCs w:val="32"/>
      <w:lang w:eastAsia="en-US"/>
    </w:rPr>
  </w:style>
  <w:style w:type="character" w:customStyle="1" w:styleId="Heading2Char">
    <w:name w:val="Heading 2 Char"/>
    <w:basedOn w:val="DefaultParagraphFont"/>
    <w:link w:val="Heading2"/>
    <w:uiPriority w:val="9"/>
    <w:rsid w:val="00A36566"/>
    <w:rPr>
      <w:rFonts w:eastAsia="Times New Roman" w:cs="Times New Roman"/>
      <w:b/>
      <w:bCs/>
      <w:color w:val="000000" w:themeColor="text1"/>
      <w:szCs w:val="28"/>
      <w:lang w:val="sv-SE" w:eastAsia="en-US"/>
    </w:rPr>
  </w:style>
  <w:style w:type="character" w:customStyle="1" w:styleId="Heading3Char">
    <w:name w:val="Heading 3 Char"/>
    <w:basedOn w:val="DefaultParagraphFont"/>
    <w:link w:val="Heading3"/>
    <w:uiPriority w:val="9"/>
    <w:rsid w:val="00A36566"/>
    <w:rPr>
      <w:rFonts w:eastAsiaTheme="majorEastAsia" w:cstheme="majorBidi"/>
      <w:b/>
      <w:color w:val="000000" w:themeColor="text1"/>
      <w:szCs w:val="24"/>
      <w:lang w:eastAsia="en-US"/>
    </w:rPr>
  </w:style>
  <w:style w:type="character" w:customStyle="1" w:styleId="Heading4Char">
    <w:name w:val="Heading 4 Char"/>
    <w:basedOn w:val="DefaultParagraphFont"/>
    <w:link w:val="Heading4"/>
    <w:uiPriority w:val="9"/>
    <w:rsid w:val="00A36566"/>
    <w:rPr>
      <w:rFonts w:eastAsiaTheme="majorEastAsia" w:cstheme="majorBidi"/>
      <w:b/>
      <w:iCs/>
      <w:color w:val="000000" w:themeColor="text1"/>
      <w:szCs w:val="22"/>
      <w:lang w:eastAsia="en-US"/>
    </w:rPr>
  </w:style>
  <w:style w:type="character" w:customStyle="1" w:styleId="Heading5Char">
    <w:name w:val="Heading 5 Char"/>
    <w:basedOn w:val="DefaultParagraphFont"/>
    <w:link w:val="Heading5"/>
    <w:uiPriority w:val="9"/>
    <w:semiHidden/>
    <w:rsid w:val="00A36566"/>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semiHidden/>
    <w:rsid w:val="00A36566"/>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semiHidden/>
    <w:rsid w:val="00A36566"/>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semiHidden/>
    <w:rsid w:val="00A36566"/>
    <w:rPr>
      <w:rFonts w:asciiTheme="majorHAnsi" w:eastAsiaTheme="majorEastAsia" w:hAnsiTheme="majorHAnsi" w:cstheme="majorBidi"/>
      <w:color w:val="272727" w:themeColor="text1" w:themeTint="D8"/>
      <w:sz w:val="21"/>
      <w:lang w:eastAsia="en-US"/>
    </w:rPr>
  </w:style>
  <w:style w:type="character" w:customStyle="1" w:styleId="Heading9Char">
    <w:name w:val="Heading 9 Char"/>
    <w:basedOn w:val="DefaultParagraphFont"/>
    <w:link w:val="Heading9"/>
    <w:uiPriority w:val="9"/>
    <w:semiHidden/>
    <w:rsid w:val="00A36566"/>
    <w:rPr>
      <w:rFonts w:asciiTheme="majorHAnsi" w:eastAsiaTheme="majorEastAsia" w:hAnsiTheme="majorHAnsi" w:cstheme="majorBidi"/>
      <w:i/>
      <w:iCs/>
      <w:color w:val="272727" w:themeColor="text1" w:themeTint="D8"/>
      <w:sz w:val="21"/>
      <w:lang w:eastAsia="en-US"/>
    </w:rPr>
  </w:style>
  <w:style w:type="paragraph" w:styleId="Header">
    <w:name w:val="header"/>
    <w:basedOn w:val="Normal"/>
    <w:link w:val="HeaderChar"/>
    <w:uiPriority w:val="99"/>
    <w:unhideWhenUsed/>
    <w:rsid w:val="00A36566"/>
    <w:pPr>
      <w:tabs>
        <w:tab w:val="center" w:pos="4680"/>
        <w:tab w:val="right" w:pos="9360"/>
      </w:tabs>
      <w:spacing w:after="0" w:line="240" w:lineRule="auto"/>
    </w:pPr>
    <w:rPr>
      <w:rFonts w:cs="Times New Roman"/>
      <w:sz w:val="22"/>
      <w:szCs w:val="22"/>
      <w:lang w:eastAsia="en-US"/>
    </w:rPr>
  </w:style>
  <w:style w:type="character" w:customStyle="1" w:styleId="HeaderChar">
    <w:name w:val="Header Char"/>
    <w:basedOn w:val="DefaultParagraphFont"/>
    <w:link w:val="Header"/>
    <w:uiPriority w:val="99"/>
    <w:rsid w:val="00A36566"/>
    <w:rPr>
      <w:rFonts w:cs="Times New Roman"/>
      <w:sz w:val="22"/>
      <w:szCs w:val="22"/>
      <w:lang w:eastAsia="en-US"/>
    </w:rPr>
  </w:style>
  <w:style w:type="paragraph" w:styleId="Footer">
    <w:name w:val="footer"/>
    <w:basedOn w:val="Normal"/>
    <w:link w:val="FooterChar"/>
    <w:uiPriority w:val="99"/>
    <w:unhideWhenUsed/>
    <w:rsid w:val="00A36566"/>
    <w:pPr>
      <w:tabs>
        <w:tab w:val="center" w:pos="4680"/>
        <w:tab w:val="right" w:pos="9360"/>
      </w:tabs>
      <w:spacing w:after="0" w:line="240" w:lineRule="auto"/>
    </w:pPr>
    <w:rPr>
      <w:rFonts w:cs="Times New Roman"/>
      <w:sz w:val="22"/>
      <w:szCs w:val="22"/>
      <w:lang w:eastAsia="en-US"/>
    </w:rPr>
  </w:style>
  <w:style w:type="character" w:customStyle="1" w:styleId="FooterChar">
    <w:name w:val="Footer Char"/>
    <w:basedOn w:val="DefaultParagraphFont"/>
    <w:link w:val="Footer"/>
    <w:uiPriority w:val="99"/>
    <w:rsid w:val="00A36566"/>
    <w:rPr>
      <w:rFonts w:cs="Times New Roman"/>
      <w:sz w:val="22"/>
      <w:szCs w:val="22"/>
      <w:lang w:eastAsia="en-US"/>
    </w:rPr>
  </w:style>
  <w:style w:type="paragraph" w:styleId="ListParagraph">
    <w:name w:val="List Paragraph"/>
    <w:aliases w:val="Heading 2_sj,Numbered Para 1,Dot pt,No Spacing1,List Paragraph Char Char Char,Indicator Text,Bullet 1,List Paragraph1,Bullet Points,MAIN CONTENT,List Paragraph12,F5 List Paragraph,Source,List A,List Paragraph 1,bullet,lp1,Cham dau dong,1."/>
    <w:basedOn w:val="Normal"/>
    <w:link w:val="ListParagraphChar"/>
    <w:uiPriority w:val="34"/>
    <w:qFormat/>
    <w:rsid w:val="00A36566"/>
    <w:pPr>
      <w:spacing w:after="0" w:line="240" w:lineRule="auto"/>
      <w:ind w:left="720"/>
      <w:contextualSpacing/>
    </w:pPr>
    <w:rPr>
      <w:rFonts w:cs="Times New Roman"/>
      <w:sz w:val="22"/>
      <w:szCs w:val="22"/>
      <w:lang w:eastAsia="en-US"/>
    </w:r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Source Char"/>
    <w:link w:val="ListParagraph"/>
    <w:uiPriority w:val="34"/>
    <w:qFormat/>
    <w:locked/>
    <w:rsid w:val="00A36566"/>
    <w:rPr>
      <w:rFonts w:cs="Times New Roman"/>
      <w:sz w:val="22"/>
      <w:szCs w:val="22"/>
      <w:lang w:eastAsia="en-US"/>
    </w:rPr>
  </w:style>
  <w:style w:type="paragraph" w:customStyle="1" w:styleId="Default">
    <w:name w:val="Default"/>
    <w:rsid w:val="00A36566"/>
    <w:pPr>
      <w:autoSpaceDE w:val="0"/>
      <w:autoSpaceDN w:val="0"/>
      <w:adjustRightInd w:val="0"/>
      <w:spacing w:after="0" w:line="240" w:lineRule="auto"/>
    </w:pPr>
    <w:rPr>
      <w:rFonts w:cs="Times New Roman"/>
      <w:color w:val="000000"/>
      <w:sz w:val="24"/>
      <w:szCs w:val="24"/>
      <w:lang w:eastAsia="zh-CN"/>
    </w:rPr>
  </w:style>
  <w:style w:type="paragraph" w:styleId="NormalWeb">
    <w:name w:val="Normal (Web)"/>
    <w:aliases w:val="Normal (Web) Char,Char Char Char Char Char Char Char Char Char Char Char,Normal (Web) Char Char, Char Char25,Char Char25, Char Char Char,Char Char Char,Char Char Char Char Char Char Char Char Char Char Char Char Char Char Char,Char Char Cha"/>
    <w:basedOn w:val="Normal"/>
    <w:link w:val="NormalWebChar1"/>
    <w:uiPriority w:val="99"/>
    <w:unhideWhenUsed/>
    <w:qFormat/>
    <w:rsid w:val="00A36566"/>
    <w:pPr>
      <w:spacing w:before="100" w:beforeAutospacing="1" w:after="100" w:afterAutospacing="1" w:line="240" w:lineRule="auto"/>
    </w:pPr>
    <w:rPr>
      <w:rFonts w:eastAsia="Times New Roman" w:cs="Times New Roman"/>
      <w:sz w:val="24"/>
      <w:szCs w:val="24"/>
      <w:lang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t,C"/>
    <w:basedOn w:val="Normal"/>
    <w:link w:val="FootnoteTextChar"/>
    <w:unhideWhenUsed/>
    <w:qFormat/>
    <w:rsid w:val="00A36566"/>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A36566"/>
    <w:rPr>
      <w:rFonts w:eastAsia="Times New Roman" w:cs="Times New Roman"/>
      <w:sz w:val="20"/>
      <w:szCs w:val="20"/>
    </w:rPr>
  </w:style>
  <w:style w:type="paragraph" w:customStyle="1" w:styleId="91Nidung1">
    <w:name w:val="9.1 Nội dung 1)"/>
    <w:basedOn w:val="Normal"/>
    <w:qFormat/>
    <w:rsid w:val="00A36566"/>
    <w:pPr>
      <w:numPr>
        <w:numId w:val="1"/>
      </w:numPr>
      <w:tabs>
        <w:tab w:val="left" w:pos="1134"/>
      </w:tabs>
      <w:adjustRightInd w:val="0"/>
      <w:spacing w:after="120" w:line="276" w:lineRule="auto"/>
      <w:jc w:val="both"/>
      <w:textAlignment w:val="baseline"/>
    </w:pPr>
    <w:rPr>
      <w:rFonts w:eastAsia="Times New Roman" w:cs="Times New Roman"/>
      <w:szCs w:val="28"/>
      <w:lang w:eastAsia="en-US"/>
    </w:rPr>
  </w:style>
  <w:style w:type="character" w:styleId="Strong">
    <w:name w:val="Strong"/>
    <w:qFormat/>
    <w:rsid w:val="00A36566"/>
    <w:rPr>
      <w:b/>
      <w:bCs/>
    </w:rPr>
  </w:style>
  <w:style w:type="character" w:styleId="Emphasis">
    <w:name w:val="Emphasis"/>
    <w:basedOn w:val="DefaultParagraphFont"/>
    <w:uiPriority w:val="20"/>
    <w:qFormat/>
    <w:rsid w:val="00A36566"/>
    <w:rPr>
      <w:i/>
      <w:iCs/>
    </w:rPr>
  </w:style>
  <w:style w:type="paragraph" w:styleId="BodyText">
    <w:name w:val="Body Text"/>
    <w:aliases w:val="Body Text Char Char Char Char Char,Body Text Char Char Char Char Char Char Char Char,Body Text Char Char,Body Text Char Char Char,Body Text Char1"/>
    <w:basedOn w:val="Normal"/>
    <w:link w:val="BodyTextChar"/>
    <w:uiPriority w:val="1"/>
    <w:qFormat/>
    <w:rsid w:val="00A36566"/>
    <w:pPr>
      <w:spacing w:before="120" w:after="120" w:line="288" w:lineRule="auto"/>
      <w:ind w:firstLine="720"/>
      <w:jc w:val="both"/>
    </w:pPr>
    <w:rPr>
      <w:rFonts w:eastAsia="Times New Roman" w:cs="Times New Roman"/>
      <w:szCs w:val="24"/>
      <w:lang w:val="vi-VN" w:eastAsia="en-US"/>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uiPriority w:val="1"/>
    <w:rsid w:val="00A36566"/>
    <w:rPr>
      <w:rFonts w:eastAsia="Times New Roman" w:cs="Times New Roman"/>
      <w:szCs w:val="24"/>
      <w:lang w:val="vi-VN" w:eastAsia="en-US"/>
    </w:rPr>
  </w:style>
  <w:style w:type="character" w:customStyle="1" w:styleId="fontstyle01">
    <w:name w:val="fontstyle01"/>
    <w:basedOn w:val="DefaultParagraphFont"/>
    <w:rsid w:val="00A36566"/>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A36566"/>
    <w:pPr>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A36566"/>
    <w:rPr>
      <w:rFonts w:ascii="Segoe UI" w:hAnsi="Segoe UI" w:cs="Segoe UI"/>
      <w:sz w:val="18"/>
      <w:szCs w:val="18"/>
      <w:lang w:eastAsia="en-US"/>
    </w:rPr>
  </w:style>
  <w:style w:type="paragraph" w:styleId="TOCHeading">
    <w:name w:val="TOC Heading"/>
    <w:basedOn w:val="Heading1"/>
    <w:next w:val="Normal"/>
    <w:uiPriority w:val="39"/>
    <w:unhideWhenUsed/>
    <w:qFormat/>
    <w:rsid w:val="00AF2290"/>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AF2290"/>
    <w:pPr>
      <w:spacing w:after="100"/>
    </w:pPr>
  </w:style>
  <w:style w:type="paragraph" w:styleId="TOC2">
    <w:name w:val="toc 2"/>
    <w:basedOn w:val="Normal"/>
    <w:next w:val="Normal"/>
    <w:autoRedefine/>
    <w:uiPriority w:val="39"/>
    <w:unhideWhenUsed/>
    <w:rsid w:val="00AF2290"/>
    <w:pPr>
      <w:spacing w:after="100"/>
      <w:ind w:left="280"/>
    </w:pPr>
  </w:style>
  <w:style w:type="paragraph" w:styleId="TOC3">
    <w:name w:val="toc 3"/>
    <w:basedOn w:val="Normal"/>
    <w:next w:val="Normal"/>
    <w:autoRedefine/>
    <w:uiPriority w:val="39"/>
    <w:unhideWhenUsed/>
    <w:rsid w:val="00AF2290"/>
    <w:pPr>
      <w:spacing w:after="100"/>
      <w:ind w:left="560"/>
    </w:pPr>
  </w:style>
  <w:style w:type="character" w:styleId="Hyperlink">
    <w:name w:val="Hyperlink"/>
    <w:basedOn w:val="DefaultParagraphFont"/>
    <w:uiPriority w:val="99"/>
    <w:unhideWhenUsed/>
    <w:rsid w:val="00AF2290"/>
    <w:rPr>
      <w:color w:val="0563C1" w:themeColor="hyperlink"/>
      <w:u w:val="single"/>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 BVI fnr,Ref"/>
    <w:link w:val="4GCharCharChar"/>
    <w:uiPriority w:val="99"/>
    <w:qFormat/>
    <w:rsid w:val="00E22DBD"/>
    <w:rPr>
      <w:vertAlign w:val="superscript"/>
    </w:rPr>
  </w:style>
  <w:style w:type="paragraph" w:customStyle="1" w:styleId="tieu">
    <w:name w:val="tieu"/>
    <w:basedOn w:val="Normal"/>
    <w:autoRedefine/>
    <w:rsid w:val="00C800A1"/>
    <w:pPr>
      <w:widowControl w:val="0"/>
      <w:spacing w:after="120" w:line="240" w:lineRule="auto"/>
      <w:ind w:firstLine="709"/>
      <w:jc w:val="both"/>
    </w:pPr>
    <w:rPr>
      <w:rFonts w:eastAsia="Times New Roman" w:cs="Times New Roman"/>
      <w:b/>
      <w:bCs/>
      <w:color w:val="000000"/>
      <w:szCs w:val="28"/>
      <w:lang w:val="it-IT" w:eastAsia="en-US"/>
    </w:rPr>
  </w:style>
  <w:style w:type="paragraph" w:customStyle="1" w:styleId="Muc">
    <w:name w:val="Muc"/>
    <w:basedOn w:val="Normal"/>
    <w:autoRedefine/>
    <w:rsid w:val="00C800A1"/>
    <w:pPr>
      <w:widowControl w:val="0"/>
      <w:spacing w:after="120" w:line="240" w:lineRule="auto"/>
      <w:ind w:firstLine="709"/>
      <w:jc w:val="both"/>
    </w:pPr>
    <w:rPr>
      <w:rFonts w:eastAsia="Times New Roman" w:cs="Times New Roman"/>
      <w:b/>
      <w:bCs/>
      <w:color w:val="000000"/>
      <w:szCs w:val="28"/>
      <w:lang w:eastAsia="vi-VN"/>
    </w:rPr>
  </w:style>
  <w:style w:type="paragraph" w:customStyle="1" w:styleId="CharCharChar1CharCharCharCharCharCharCharCharCharCharCharCharCharCharCharCharCharCharCharCharCharCharCharCharCharCharCharCharCharChar1CharCharCharCharCharCharCharCharCharChar">
    <w:name w:val="Char Char Char1 Char Char Char Char Char Char Char Char Char Char Char Char Char Char Char Char Char Char Char Char Char Char Char Char Char Char Char Char Char Char1 Char Char Char Char Char Char Char Char Char Char"/>
    <w:basedOn w:val="Normal"/>
    <w:semiHidden/>
    <w:rsid w:val="00AB68E8"/>
    <w:pPr>
      <w:spacing w:line="240" w:lineRule="exact"/>
    </w:pPr>
    <w:rPr>
      <w:rFonts w:ascii="Arial" w:eastAsia="Times New Roman" w:hAnsi="Arial" w:cs="Times New Roman"/>
      <w:sz w:val="22"/>
      <w:szCs w:val="22"/>
      <w:lang w:eastAsia="en-US"/>
    </w:rPr>
  </w:style>
  <w:style w:type="paragraph" w:styleId="BodyTextIndent">
    <w:name w:val="Body Text Indent"/>
    <w:basedOn w:val="Normal"/>
    <w:link w:val="BodyTextIndentChar"/>
    <w:uiPriority w:val="99"/>
    <w:unhideWhenUsed/>
    <w:rsid w:val="00424C9A"/>
    <w:pPr>
      <w:spacing w:after="120"/>
      <w:ind w:left="360"/>
    </w:pPr>
  </w:style>
  <w:style w:type="character" w:customStyle="1" w:styleId="BodyTextIndentChar">
    <w:name w:val="Body Text Indent Char"/>
    <w:basedOn w:val="DefaultParagraphFont"/>
    <w:link w:val="BodyTextIndent"/>
    <w:uiPriority w:val="99"/>
    <w:rsid w:val="00424C9A"/>
  </w:style>
  <w:style w:type="paragraph" w:customStyle="1" w:styleId="CharCharChar1CharCharCharCharCharCharCharCharCharCharCharCharCharCharCharCharCharCharCharCharCharCharCharCharCharCharCharCharCharChar1CharCharCharCharCharCharCharCharCharChar1">
    <w:name w:val="Char Char Char1 Char Char Char Char Char Char Char Char Char Char Char Char Char Char Char Char Char Char Char Char Char Char Char Char Char Char Char Char Char Char1 Char Char Char Char Char Char Char Char Char Char1"/>
    <w:basedOn w:val="Normal"/>
    <w:semiHidden/>
    <w:rsid w:val="00424C9A"/>
    <w:pPr>
      <w:spacing w:line="240" w:lineRule="exact"/>
    </w:pPr>
    <w:rPr>
      <w:rFonts w:ascii="Arial" w:eastAsia="Times New Roman" w:hAnsi="Arial" w:cs="Times New Roman"/>
      <w:sz w:val="22"/>
      <w:szCs w:val="22"/>
      <w:lang w:eastAsia="en-US"/>
    </w:rPr>
  </w:style>
  <w:style w:type="character" w:customStyle="1" w:styleId="fontstyle21">
    <w:name w:val="fontstyle21"/>
    <w:basedOn w:val="DefaultParagraphFont"/>
    <w:rsid w:val="000D28FD"/>
    <w:rPr>
      <w:rFonts w:ascii="Times New Roman" w:hAnsi="Times New Roman" w:cs="Times New Roman" w:hint="default"/>
      <w:b w:val="0"/>
      <w:bCs w:val="0"/>
      <w:i/>
      <w:iCs/>
      <w:color w:val="000000"/>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B5364C"/>
    <w:pPr>
      <w:spacing w:before="100" w:after="0" w:line="240" w:lineRule="exact"/>
    </w:pPr>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173E72"/>
    <w:pPr>
      <w:spacing w:line="240" w:lineRule="exact"/>
    </w:pPr>
    <w:rPr>
      <w:rFonts w:eastAsia="Times New Roman" w:cs="Times New Roman"/>
      <w:sz w:val="20"/>
      <w:szCs w:val="20"/>
      <w:vertAlign w:val="superscript"/>
      <w:lang w:val="x-none" w:eastAsia="x-none"/>
    </w:rPr>
  </w:style>
  <w:style w:type="paragraph" w:customStyle="1" w:styleId="p0">
    <w:name w:val="p0"/>
    <w:basedOn w:val="Normal"/>
    <w:rsid w:val="00173E72"/>
    <w:pPr>
      <w:spacing w:after="0" w:line="240" w:lineRule="auto"/>
    </w:pPr>
    <w:rPr>
      <w:rFonts w:eastAsia="Times New Roman" w:cs="Times New Roman"/>
      <w:sz w:val="26"/>
      <w:szCs w:val="26"/>
      <w:lang w:eastAsia="en-US"/>
    </w:rPr>
  </w:style>
  <w:style w:type="character" w:customStyle="1" w:styleId="Vnbnnidung">
    <w:name w:val="Văn bản nội dung_"/>
    <w:link w:val="Vnbnnidung0"/>
    <w:rsid w:val="00A93AD9"/>
    <w:rPr>
      <w:rFonts w:eastAsia="Times New Roman"/>
      <w:spacing w:val="-1"/>
      <w:shd w:val="clear" w:color="auto" w:fill="FFFFFF"/>
    </w:rPr>
  </w:style>
  <w:style w:type="paragraph" w:customStyle="1" w:styleId="Vnbnnidung0">
    <w:name w:val="Văn bản nội dung"/>
    <w:basedOn w:val="Normal"/>
    <w:link w:val="Vnbnnidung"/>
    <w:qFormat/>
    <w:rsid w:val="00A93AD9"/>
    <w:pPr>
      <w:widowControl w:val="0"/>
      <w:shd w:val="clear" w:color="auto" w:fill="FFFFFF"/>
      <w:spacing w:before="60" w:after="240" w:line="0" w:lineRule="atLeast"/>
      <w:jc w:val="both"/>
    </w:pPr>
    <w:rPr>
      <w:rFonts w:eastAsia="Times New Roman"/>
      <w:spacing w:val="-1"/>
    </w:rPr>
  </w:style>
  <w:style w:type="character" w:customStyle="1" w:styleId="Bodytext0">
    <w:name w:val="Body text_"/>
    <w:link w:val="BodyText1"/>
    <w:rsid w:val="003405A6"/>
    <w:rPr>
      <w:rFonts w:eastAsia="Times New Roman"/>
      <w:szCs w:val="28"/>
      <w:shd w:val="clear" w:color="auto" w:fill="FFFFFF"/>
    </w:rPr>
  </w:style>
  <w:style w:type="paragraph" w:customStyle="1" w:styleId="BodyText1">
    <w:name w:val="Body Text1"/>
    <w:basedOn w:val="Normal"/>
    <w:link w:val="Bodytext0"/>
    <w:rsid w:val="003405A6"/>
    <w:pPr>
      <w:widowControl w:val="0"/>
      <w:shd w:val="clear" w:color="auto" w:fill="FFFFFF"/>
      <w:spacing w:after="0" w:line="320" w:lineRule="exact"/>
      <w:jc w:val="center"/>
    </w:pPr>
    <w:rPr>
      <w:rFonts w:eastAsia="Times New Roman"/>
      <w:szCs w:val="28"/>
    </w:rPr>
  </w:style>
  <w:style w:type="character" w:customStyle="1" w:styleId="Bodytext7">
    <w:name w:val="Body text (7)_"/>
    <w:link w:val="Bodytext70"/>
    <w:rsid w:val="003405A6"/>
    <w:rPr>
      <w:rFonts w:eastAsia="Times New Roman"/>
      <w:b/>
      <w:bCs/>
      <w:szCs w:val="28"/>
      <w:shd w:val="clear" w:color="auto" w:fill="FFFFFF"/>
    </w:rPr>
  </w:style>
  <w:style w:type="paragraph" w:customStyle="1" w:styleId="Bodytext70">
    <w:name w:val="Body text (7)"/>
    <w:basedOn w:val="Normal"/>
    <w:link w:val="Bodytext7"/>
    <w:rsid w:val="003405A6"/>
    <w:pPr>
      <w:widowControl w:val="0"/>
      <w:shd w:val="clear" w:color="auto" w:fill="FFFFFF"/>
      <w:spacing w:before="60" w:after="60" w:line="331" w:lineRule="exact"/>
      <w:ind w:firstLine="640"/>
      <w:jc w:val="both"/>
    </w:pPr>
    <w:rPr>
      <w:rFonts w:eastAsia="Times New Roman"/>
      <w:b/>
      <w:bCs/>
      <w:szCs w:val="28"/>
    </w:rPr>
  </w:style>
  <w:style w:type="character" w:customStyle="1" w:styleId="markedcontent">
    <w:name w:val="markedcontent"/>
    <w:basedOn w:val="DefaultParagraphFont"/>
    <w:rsid w:val="003443C2"/>
  </w:style>
  <w:style w:type="character" w:customStyle="1" w:styleId="NormalWebChar1">
    <w:name w:val="Normal (Web) Char1"/>
    <w:aliases w:val="Normal (Web) Char Char1,Char Char Char Char Char Char Char Char Char Char Char Char,Normal (Web) Char Char Char, Char Char25 Char,Char Char25 Char, Char Char Char Char,Char Char Char Char,Char Char Cha Char"/>
    <w:link w:val="NormalWeb"/>
    <w:uiPriority w:val="99"/>
    <w:locked/>
    <w:rsid w:val="00522F86"/>
    <w:rPr>
      <w:rFonts w:eastAsia="Times New Roman" w:cs="Times New Roman"/>
      <w:sz w:val="24"/>
      <w:szCs w:val="24"/>
      <w:lang w:eastAsia="en-US"/>
    </w:rPr>
  </w:style>
  <w:style w:type="paragraph" w:customStyle="1" w:styleId="Char">
    <w:name w:val="Char"/>
    <w:basedOn w:val="Normal"/>
    <w:rsid w:val="003F5F1F"/>
    <w:pPr>
      <w:spacing w:line="240" w:lineRule="exact"/>
    </w:pPr>
    <w:rPr>
      <w:rFonts w:ascii="Verdana" w:eastAsia="Times New Roman" w:hAnsi="Verdana" w:cs="Times New Roman"/>
      <w:sz w:val="20"/>
      <w:szCs w:val="20"/>
      <w:lang w:eastAsia="en-US"/>
    </w:rPr>
  </w:style>
  <w:style w:type="paragraph" w:customStyle="1" w:styleId="rtejustify">
    <w:name w:val="rtejustify"/>
    <w:basedOn w:val="Normal"/>
    <w:rsid w:val="00E02ACB"/>
    <w:pPr>
      <w:spacing w:after="0" w:line="240" w:lineRule="auto"/>
      <w:jc w:val="both"/>
    </w:pPr>
    <w:rPr>
      <w:rFonts w:eastAsia="Times New Roman" w:cs="Times New Roman"/>
      <w:sz w:val="24"/>
      <w:szCs w:val="24"/>
      <w:lang w:eastAsia="en-US"/>
    </w:rPr>
  </w:style>
  <w:style w:type="character" w:customStyle="1" w:styleId="NormalWebChar2Char">
    <w:name w:val="Normal (Web) Char2 Char"/>
    <w:aliases w:val="Normal (Web) Char3 Char,Normal (Web) Char4 Char,Normal (Web) Char5 Char,Normal (Web) Char6 Char,Normal (Web) Char7 Char,Normal (Web) Char8 Char,Normal (Web) Char9 Char,Обычный (веб)1 Char,Обычный (веб) Знак Char,Char Char Char1"/>
    <w:uiPriority w:val="99"/>
    <w:rsid w:val="00E85D39"/>
    <w:rPr>
      <w:sz w:val="24"/>
      <w:szCs w:val="24"/>
    </w:rPr>
  </w:style>
  <w:style w:type="paragraph" w:customStyle="1" w:styleId="Normal1">
    <w:name w:val="Normal1"/>
    <w:rsid w:val="00E85D39"/>
    <w:pPr>
      <w:spacing w:after="0" w:line="276" w:lineRule="auto"/>
    </w:pPr>
    <w:rPr>
      <w:rFonts w:ascii="Arial" w:eastAsia="Arial" w:hAnsi="Arial" w:cs="Arial"/>
      <w:sz w:val="22"/>
      <w:szCs w:val="22"/>
      <w:lang w:val="vi" w:eastAsia="en-US"/>
    </w:rPr>
  </w:style>
  <w:style w:type="character" w:customStyle="1" w:styleId="Tiu1">
    <w:name w:val="Tiêu đề #1_"/>
    <w:basedOn w:val="DefaultParagraphFont"/>
    <w:link w:val="Tiu10"/>
    <w:rsid w:val="00C4151D"/>
    <w:rPr>
      <w:rFonts w:eastAsia="Times New Roman" w:cs="Times New Roman"/>
      <w:b/>
      <w:bCs/>
      <w:szCs w:val="28"/>
    </w:rPr>
  </w:style>
  <w:style w:type="paragraph" w:customStyle="1" w:styleId="Tiu10">
    <w:name w:val="Tiêu đề #1"/>
    <w:basedOn w:val="Normal"/>
    <w:link w:val="Tiu1"/>
    <w:rsid w:val="00C4151D"/>
    <w:pPr>
      <w:widowControl w:val="0"/>
      <w:spacing w:after="120" w:line="276" w:lineRule="auto"/>
      <w:ind w:firstLine="740"/>
      <w:outlineLvl w:val="0"/>
    </w:pPr>
    <w:rPr>
      <w:rFonts w:eastAsia="Times New Roman" w:cs="Times New Roman"/>
      <w:b/>
      <w:bCs/>
      <w:szCs w:val="28"/>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
    <w:basedOn w:val="Normal"/>
    <w:next w:val="Normal"/>
    <w:uiPriority w:val="99"/>
    <w:rsid w:val="00C34461"/>
    <w:pPr>
      <w:spacing w:line="240" w:lineRule="exact"/>
    </w:pPr>
    <w:rPr>
      <w:rFonts w:eastAsia="Calibri" w:cs="Times New Roman"/>
      <w:sz w:val="20"/>
      <w:szCs w:val="20"/>
      <w:vertAlign w:val="superscript"/>
      <w:lang w:val="x-none" w:eastAsia="x-none"/>
    </w:rPr>
  </w:style>
  <w:style w:type="character" w:customStyle="1" w:styleId="apple-converted-space">
    <w:name w:val="apple-converted-space"/>
    <w:basedOn w:val="DefaultParagraphFont"/>
    <w:rsid w:val="002A6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Courier New"/>
        <w:sz w:val="28"/>
        <w:szCs w:val="21"/>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87C"/>
  </w:style>
  <w:style w:type="paragraph" w:styleId="Heading1">
    <w:name w:val="heading 1"/>
    <w:basedOn w:val="Normal"/>
    <w:next w:val="Normal"/>
    <w:link w:val="Heading1Char"/>
    <w:uiPriority w:val="1"/>
    <w:qFormat/>
    <w:rsid w:val="00A36566"/>
    <w:pPr>
      <w:keepNext/>
      <w:keepLines/>
      <w:spacing w:before="240" w:after="0" w:line="240" w:lineRule="auto"/>
      <w:jc w:val="center"/>
      <w:outlineLvl w:val="0"/>
    </w:pPr>
    <w:rPr>
      <w:rFonts w:eastAsiaTheme="majorEastAsia" w:cstheme="majorBidi"/>
      <w:b/>
      <w:color w:val="000000" w:themeColor="text1"/>
      <w:szCs w:val="32"/>
      <w:lang w:eastAsia="en-US"/>
    </w:rPr>
  </w:style>
  <w:style w:type="paragraph" w:styleId="Heading2">
    <w:name w:val="heading 2"/>
    <w:basedOn w:val="Normal"/>
    <w:next w:val="Normal"/>
    <w:link w:val="Heading2Char"/>
    <w:uiPriority w:val="9"/>
    <w:unhideWhenUsed/>
    <w:qFormat/>
    <w:rsid w:val="00A36566"/>
    <w:pPr>
      <w:keepNext/>
      <w:keepLines/>
      <w:numPr>
        <w:numId w:val="4"/>
      </w:numPr>
      <w:spacing w:before="40" w:after="0" w:line="276" w:lineRule="auto"/>
      <w:outlineLvl w:val="1"/>
    </w:pPr>
    <w:rPr>
      <w:rFonts w:eastAsia="Times New Roman" w:cs="Times New Roman"/>
      <w:b/>
      <w:bCs/>
      <w:color w:val="000000" w:themeColor="text1"/>
      <w:szCs w:val="28"/>
      <w:lang w:val="sv-SE" w:eastAsia="en-US"/>
    </w:rPr>
  </w:style>
  <w:style w:type="paragraph" w:styleId="Heading3">
    <w:name w:val="heading 3"/>
    <w:basedOn w:val="Normal"/>
    <w:next w:val="Normal"/>
    <w:link w:val="Heading3Char"/>
    <w:uiPriority w:val="9"/>
    <w:unhideWhenUsed/>
    <w:qFormat/>
    <w:rsid w:val="00A36566"/>
    <w:pPr>
      <w:keepNext/>
      <w:keepLines/>
      <w:numPr>
        <w:ilvl w:val="2"/>
        <w:numId w:val="3"/>
      </w:numPr>
      <w:spacing w:before="40" w:after="120" w:line="240" w:lineRule="auto"/>
      <w:outlineLvl w:val="2"/>
    </w:pPr>
    <w:rPr>
      <w:rFonts w:eastAsiaTheme="majorEastAsia" w:cstheme="majorBidi"/>
      <w:b/>
      <w:color w:val="000000" w:themeColor="text1"/>
      <w:szCs w:val="24"/>
      <w:lang w:eastAsia="en-US"/>
    </w:rPr>
  </w:style>
  <w:style w:type="paragraph" w:styleId="Heading4">
    <w:name w:val="heading 4"/>
    <w:basedOn w:val="Normal"/>
    <w:next w:val="Normal"/>
    <w:link w:val="Heading4Char"/>
    <w:uiPriority w:val="9"/>
    <w:unhideWhenUsed/>
    <w:qFormat/>
    <w:rsid w:val="00A36566"/>
    <w:pPr>
      <w:keepNext/>
      <w:keepLines/>
      <w:numPr>
        <w:ilvl w:val="3"/>
        <w:numId w:val="3"/>
      </w:numPr>
      <w:spacing w:before="40" w:after="0" w:line="240" w:lineRule="auto"/>
      <w:outlineLvl w:val="3"/>
    </w:pPr>
    <w:rPr>
      <w:rFonts w:eastAsiaTheme="majorEastAsia" w:cstheme="majorBidi"/>
      <w:b/>
      <w:iCs/>
      <w:color w:val="000000" w:themeColor="text1"/>
      <w:szCs w:val="22"/>
      <w:lang w:eastAsia="en-US"/>
    </w:rPr>
  </w:style>
  <w:style w:type="paragraph" w:styleId="Heading5">
    <w:name w:val="heading 5"/>
    <w:basedOn w:val="Normal"/>
    <w:next w:val="Normal"/>
    <w:link w:val="Heading5Char"/>
    <w:uiPriority w:val="9"/>
    <w:semiHidden/>
    <w:unhideWhenUsed/>
    <w:qFormat/>
    <w:rsid w:val="00A36566"/>
    <w:pPr>
      <w:keepNext/>
      <w:keepLines/>
      <w:numPr>
        <w:ilvl w:val="4"/>
        <w:numId w:val="3"/>
      </w:numPr>
      <w:spacing w:before="40" w:after="0" w:line="240" w:lineRule="auto"/>
      <w:outlineLvl w:val="4"/>
    </w:pPr>
    <w:rPr>
      <w:rFonts w:asciiTheme="majorHAnsi" w:eastAsiaTheme="majorEastAsia" w:hAnsiTheme="majorHAnsi" w:cstheme="majorBidi"/>
      <w:color w:val="2E74B5" w:themeColor="accent1" w:themeShade="BF"/>
      <w:sz w:val="22"/>
      <w:szCs w:val="22"/>
      <w:lang w:eastAsia="en-US"/>
    </w:rPr>
  </w:style>
  <w:style w:type="paragraph" w:styleId="Heading6">
    <w:name w:val="heading 6"/>
    <w:basedOn w:val="Normal"/>
    <w:next w:val="Normal"/>
    <w:link w:val="Heading6Char"/>
    <w:uiPriority w:val="9"/>
    <w:semiHidden/>
    <w:unhideWhenUsed/>
    <w:qFormat/>
    <w:rsid w:val="00A36566"/>
    <w:pPr>
      <w:keepNext/>
      <w:keepLines/>
      <w:numPr>
        <w:ilvl w:val="5"/>
        <w:numId w:val="3"/>
      </w:numPr>
      <w:spacing w:before="40" w:after="0" w:line="240" w:lineRule="auto"/>
      <w:outlineLvl w:val="5"/>
    </w:pPr>
    <w:rPr>
      <w:rFonts w:asciiTheme="majorHAnsi" w:eastAsiaTheme="majorEastAsia" w:hAnsiTheme="majorHAnsi" w:cstheme="majorBidi"/>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A36566"/>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Heading8">
    <w:name w:val="heading 8"/>
    <w:basedOn w:val="Normal"/>
    <w:next w:val="Normal"/>
    <w:link w:val="Heading8Char"/>
    <w:uiPriority w:val="9"/>
    <w:semiHidden/>
    <w:unhideWhenUsed/>
    <w:qFormat/>
    <w:rsid w:val="00A36566"/>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lang w:eastAsia="en-US"/>
    </w:rPr>
  </w:style>
  <w:style w:type="paragraph" w:styleId="Heading9">
    <w:name w:val="heading 9"/>
    <w:basedOn w:val="Normal"/>
    <w:next w:val="Normal"/>
    <w:link w:val="Heading9Char"/>
    <w:uiPriority w:val="9"/>
    <w:semiHidden/>
    <w:unhideWhenUsed/>
    <w:qFormat/>
    <w:rsid w:val="00A36566"/>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6566"/>
    <w:rPr>
      <w:rFonts w:eastAsiaTheme="majorEastAsia" w:cstheme="majorBidi"/>
      <w:b/>
      <w:color w:val="000000" w:themeColor="text1"/>
      <w:szCs w:val="32"/>
      <w:lang w:eastAsia="en-US"/>
    </w:rPr>
  </w:style>
  <w:style w:type="character" w:customStyle="1" w:styleId="Heading2Char">
    <w:name w:val="Heading 2 Char"/>
    <w:basedOn w:val="DefaultParagraphFont"/>
    <w:link w:val="Heading2"/>
    <w:uiPriority w:val="9"/>
    <w:rsid w:val="00A36566"/>
    <w:rPr>
      <w:rFonts w:eastAsia="Times New Roman" w:cs="Times New Roman"/>
      <w:b/>
      <w:bCs/>
      <w:color w:val="000000" w:themeColor="text1"/>
      <w:szCs w:val="28"/>
      <w:lang w:val="sv-SE" w:eastAsia="en-US"/>
    </w:rPr>
  </w:style>
  <w:style w:type="character" w:customStyle="1" w:styleId="Heading3Char">
    <w:name w:val="Heading 3 Char"/>
    <w:basedOn w:val="DefaultParagraphFont"/>
    <w:link w:val="Heading3"/>
    <w:uiPriority w:val="9"/>
    <w:rsid w:val="00A36566"/>
    <w:rPr>
      <w:rFonts w:eastAsiaTheme="majorEastAsia" w:cstheme="majorBidi"/>
      <w:b/>
      <w:color w:val="000000" w:themeColor="text1"/>
      <w:szCs w:val="24"/>
      <w:lang w:eastAsia="en-US"/>
    </w:rPr>
  </w:style>
  <w:style w:type="character" w:customStyle="1" w:styleId="Heading4Char">
    <w:name w:val="Heading 4 Char"/>
    <w:basedOn w:val="DefaultParagraphFont"/>
    <w:link w:val="Heading4"/>
    <w:uiPriority w:val="9"/>
    <w:rsid w:val="00A36566"/>
    <w:rPr>
      <w:rFonts w:eastAsiaTheme="majorEastAsia" w:cstheme="majorBidi"/>
      <w:b/>
      <w:iCs/>
      <w:color w:val="000000" w:themeColor="text1"/>
      <w:szCs w:val="22"/>
      <w:lang w:eastAsia="en-US"/>
    </w:rPr>
  </w:style>
  <w:style w:type="character" w:customStyle="1" w:styleId="Heading5Char">
    <w:name w:val="Heading 5 Char"/>
    <w:basedOn w:val="DefaultParagraphFont"/>
    <w:link w:val="Heading5"/>
    <w:uiPriority w:val="9"/>
    <w:semiHidden/>
    <w:rsid w:val="00A36566"/>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semiHidden/>
    <w:rsid w:val="00A36566"/>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semiHidden/>
    <w:rsid w:val="00A36566"/>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semiHidden/>
    <w:rsid w:val="00A36566"/>
    <w:rPr>
      <w:rFonts w:asciiTheme="majorHAnsi" w:eastAsiaTheme="majorEastAsia" w:hAnsiTheme="majorHAnsi" w:cstheme="majorBidi"/>
      <w:color w:val="272727" w:themeColor="text1" w:themeTint="D8"/>
      <w:sz w:val="21"/>
      <w:lang w:eastAsia="en-US"/>
    </w:rPr>
  </w:style>
  <w:style w:type="character" w:customStyle="1" w:styleId="Heading9Char">
    <w:name w:val="Heading 9 Char"/>
    <w:basedOn w:val="DefaultParagraphFont"/>
    <w:link w:val="Heading9"/>
    <w:uiPriority w:val="9"/>
    <w:semiHidden/>
    <w:rsid w:val="00A36566"/>
    <w:rPr>
      <w:rFonts w:asciiTheme="majorHAnsi" w:eastAsiaTheme="majorEastAsia" w:hAnsiTheme="majorHAnsi" w:cstheme="majorBidi"/>
      <w:i/>
      <w:iCs/>
      <w:color w:val="272727" w:themeColor="text1" w:themeTint="D8"/>
      <w:sz w:val="21"/>
      <w:lang w:eastAsia="en-US"/>
    </w:rPr>
  </w:style>
  <w:style w:type="paragraph" w:styleId="Header">
    <w:name w:val="header"/>
    <w:basedOn w:val="Normal"/>
    <w:link w:val="HeaderChar"/>
    <w:uiPriority w:val="99"/>
    <w:unhideWhenUsed/>
    <w:rsid w:val="00A36566"/>
    <w:pPr>
      <w:tabs>
        <w:tab w:val="center" w:pos="4680"/>
        <w:tab w:val="right" w:pos="9360"/>
      </w:tabs>
      <w:spacing w:after="0" w:line="240" w:lineRule="auto"/>
    </w:pPr>
    <w:rPr>
      <w:rFonts w:cs="Times New Roman"/>
      <w:sz w:val="22"/>
      <w:szCs w:val="22"/>
      <w:lang w:eastAsia="en-US"/>
    </w:rPr>
  </w:style>
  <w:style w:type="character" w:customStyle="1" w:styleId="HeaderChar">
    <w:name w:val="Header Char"/>
    <w:basedOn w:val="DefaultParagraphFont"/>
    <w:link w:val="Header"/>
    <w:uiPriority w:val="99"/>
    <w:rsid w:val="00A36566"/>
    <w:rPr>
      <w:rFonts w:cs="Times New Roman"/>
      <w:sz w:val="22"/>
      <w:szCs w:val="22"/>
      <w:lang w:eastAsia="en-US"/>
    </w:rPr>
  </w:style>
  <w:style w:type="paragraph" w:styleId="Footer">
    <w:name w:val="footer"/>
    <w:basedOn w:val="Normal"/>
    <w:link w:val="FooterChar"/>
    <w:uiPriority w:val="99"/>
    <w:unhideWhenUsed/>
    <w:rsid w:val="00A36566"/>
    <w:pPr>
      <w:tabs>
        <w:tab w:val="center" w:pos="4680"/>
        <w:tab w:val="right" w:pos="9360"/>
      </w:tabs>
      <w:spacing w:after="0" w:line="240" w:lineRule="auto"/>
    </w:pPr>
    <w:rPr>
      <w:rFonts w:cs="Times New Roman"/>
      <w:sz w:val="22"/>
      <w:szCs w:val="22"/>
      <w:lang w:eastAsia="en-US"/>
    </w:rPr>
  </w:style>
  <w:style w:type="character" w:customStyle="1" w:styleId="FooterChar">
    <w:name w:val="Footer Char"/>
    <w:basedOn w:val="DefaultParagraphFont"/>
    <w:link w:val="Footer"/>
    <w:uiPriority w:val="99"/>
    <w:rsid w:val="00A36566"/>
    <w:rPr>
      <w:rFonts w:cs="Times New Roman"/>
      <w:sz w:val="22"/>
      <w:szCs w:val="22"/>
      <w:lang w:eastAsia="en-US"/>
    </w:rPr>
  </w:style>
  <w:style w:type="paragraph" w:styleId="ListParagraph">
    <w:name w:val="List Paragraph"/>
    <w:aliases w:val="Heading 2_sj,Numbered Para 1,Dot pt,No Spacing1,List Paragraph Char Char Char,Indicator Text,Bullet 1,List Paragraph1,Bullet Points,MAIN CONTENT,List Paragraph12,F5 List Paragraph,Source,List A,List Paragraph 1,bullet,lp1,Cham dau dong,1."/>
    <w:basedOn w:val="Normal"/>
    <w:link w:val="ListParagraphChar"/>
    <w:uiPriority w:val="34"/>
    <w:qFormat/>
    <w:rsid w:val="00A36566"/>
    <w:pPr>
      <w:spacing w:after="0" w:line="240" w:lineRule="auto"/>
      <w:ind w:left="720"/>
      <w:contextualSpacing/>
    </w:pPr>
    <w:rPr>
      <w:rFonts w:cs="Times New Roman"/>
      <w:sz w:val="22"/>
      <w:szCs w:val="22"/>
      <w:lang w:eastAsia="en-US"/>
    </w:r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Source Char"/>
    <w:link w:val="ListParagraph"/>
    <w:uiPriority w:val="34"/>
    <w:qFormat/>
    <w:locked/>
    <w:rsid w:val="00A36566"/>
    <w:rPr>
      <w:rFonts w:cs="Times New Roman"/>
      <w:sz w:val="22"/>
      <w:szCs w:val="22"/>
      <w:lang w:eastAsia="en-US"/>
    </w:rPr>
  </w:style>
  <w:style w:type="paragraph" w:customStyle="1" w:styleId="Default">
    <w:name w:val="Default"/>
    <w:rsid w:val="00A36566"/>
    <w:pPr>
      <w:autoSpaceDE w:val="0"/>
      <w:autoSpaceDN w:val="0"/>
      <w:adjustRightInd w:val="0"/>
      <w:spacing w:after="0" w:line="240" w:lineRule="auto"/>
    </w:pPr>
    <w:rPr>
      <w:rFonts w:cs="Times New Roman"/>
      <w:color w:val="000000"/>
      <w:sz w:val="24"/>
      <w:szCs w:val="24"/>
      <w:lang w:eastAsia="zh-CN"/>
    </w:rPr>
  </w:style>
  <w:style w:type="paragraph" w:styleId="NormalWeb">
    <w:name w:val="Normal (Web)"/>
    <w:aliases w:val="Normal (Web) Char,Char Char Char Char Char Char Char Char Char Char Char,Normal (Web) Char Char, Char Char25,Char Char25, Char Char Char,Char Char Char,Char Char Char Char Char Char Char Char Char Char Char Char Char Char Char,Char Char Cha"/>
    <w:basedOn w:val="Normal"/>
    <w:link w:val="NormalWebChar1"/>
    <w:uiPriority w:val="99"/>
    <w:unhideWhenUsed/>
    <w:qFormat/>
    <w:rsid w:val="00A36566"/>
    <w:pPr>
      <w:spacing w:before="100" w:beforeAutospacing="1" w:after="100" w:afterAutospacing="1" w:line="240" w:lineRule="auto"/>
    </w:pPr>
    <w:rPr>
      <w:rFonts w:eastAsia="Times New Roman" w:cs="Times New Roman"/>
      <w:sz w:val="24"/>
      <w:szCs w:val="24"/>
      <w:lang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t,C"/>
    <w:basedOn w:val="Normal"/>
    <w:link w:val="FootnoteTextChar"/>
    <w:unhideWhenUsed/>
    <w:qFormat/>
    <w:rsid w:val="00A36566"/>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A36566"/>
    <w:rPr>
      <w:rFonts w:eastAsia="Times New Roman" w:cs="Times New Roman"/>
      <w:sz w:val="20"/>
      <w:szCs w:val="20"/>
    </w:rPr>
  </w:style>
  <w:style w:type="paragraph" w:customStyle="1" w:styleId="91Nidung1">
    <w:name w:val="9.1 Nội dung 1)"/>
    <w:basedOn w:val="Normal"/>
    <w:qFormat/>
    <w:rsid w:val="00A36566"/>
    <w:pPr>
      <w:numPr>
        <w:numId w:val="1"/>
      </w:numPr>
      <w:tabs>
        <w:tab w:val="left" w:pos="1134"/>
      </w:tabs>
      <w:adjustRightInd w:val="0"/>
      <w:spacing w:after="120" w:line="276" w:lineRule="auto"/>
      <w:jc w:val="both"/>
      <w:textAlignment w:val="baseline"/>
    </w:pPr>
    <w:rPr>
      <w:rFonts w:eastAsia="Times New Roman" w:cs="Times New Roman"/>
      <w:szCs w:val="28"/>
      <w:lang w:eastAsia="en-US"/>
    </w:rPr>
  </w:style>
  <w:style w:type="character" w:styleId="Strong">
    <w:name w:val="Strong"/>
    <w:qFormat/>
    <w:rsid w:val="00A36566"/>
    <w:rPr>
      <w:b/>
      <w:bCs/>
    </w:rPr>
  </w:style>
  <w:style w:type="character" w:styleId="Emphasis">
    <w:name w:val="Emphasis"/>
    <w:basedOn w:val="DefaultParagraphFont"/>
    <w:uiPriority w:val="20"/>
    <w:qFormat/>
    <w:rsid w:val="00A36566"/>
    <w:rPr>
      <w:i/>
      <w:iCs/>
    </w:rPr>
  </w:style>
  <w:style w:type="paragraph" w:styleId="BodyText">
    <w:name w:val="Body Text"/>
    <w:aliases w:val="Body Text Char Char Char Char Char,Body Text Char Char Char Char Char Char Char Char,Body Text Char Char,Body Text Char Char Char,Body Text Char1"/>
    <w:basedOn w:val="Normal"/>
    <w:link w:val="BodyTextChar"/>
    <w:uiPriority w:val="1"/>
    <w:qFormat/>
    <w:rsid w:val="00A36566"/>
    <w:pPr>
      <w:spacing w:before="120" w:after="120" w:line="288" w:lineRule="auto"/>
      <w:ind w:firstLine="720"/>
      <w:jc w:val="both"/>
    </w:pPr>
    <w:rPr>
      <w:rFonts w:eastAsia="Times New Roman" w:cs="Times New Roman"/>
      <w:szCs w:val="24"/>
      <w:lang w:val="vi-VN" w:eastAsia="en-US"/>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uiPriority w:val="1"/>
    <w:rsid w:val="00A36566"/>
    <w:rPr>
      <w:rFonts w:eastAsia="Times New Roman" w:cs="Times New Roman"/>
      <w:szCs w:val="24"/>
      <w:lang w:val="vi-VN" w:eastAsia="en-US"/>
    </w:rPr>
  </w:style>
  <w:style w:type="character" w:customStyle="1" w:styleId="fontstyle01">
    <w:name w:val="fontstyle01"/>
    <w:basedOn w:val="DefaultParagraphFont"/>
    <w:rsid w:val="00A36566"/>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A36566"/>
    <w:pPr>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A36566"/>
    <w:rPr>
      <w:rFonts w:ascii="Segoe UI" w:hAnsi="Segoe UI" w:cs="Segoe UI"/>
      <w:sz w:val="18"/>
      <w:szCs w:val="18"/>
      <w:lang w:eastAsia="en-US"/>
    </w:rPr>
  </w:style>
  <w:style w:type="paragraph" w:styleId="TOCHeading">
    <w:name w:val="TOC Heading"/>
    <w:basedOn w:val="Heading1"/>
    <w:next w:val="Normal"/>
    <w:uiPriority w:val="39"/>
    <w:unhideWhenUsed/>
    <w:qFormat/>
    <w:rsid w:val="00AF2290"/>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AF2290"/>
    <w:pPr>
      <w:spacing w:after="100"/>
    </w:pPr>
  </w:style>
  <w:style w:type="paragraph" w:styleId="TOC2">
    <w:name w:val="toc 2"/>
    <w:basedOn w:val="Normal"/>
    <w:next w:val="Normal"/>
    <w:autoRedefine/>
    <w:uiPriority w:val="39"/>
    <w:unhideWhenUsed/>
    <w:rsid w:val="00AF2290"/>
    <w:pPr>
      <w:spacing w:after="100"/>
      <w:ind w:left="280"/>
    </w:pPr>
  </w:style>
  <w:style w:type="paragraph" w:styleId="TOC3">
    <w:name w:val="toc 3"/>
    <w:basedOn w:val="Normal"/>
    <w:next w:val="Normal"/>
    <w:autoRedefine/>
    <w:uiPriority w:val="39"/>
    <w:unhideWhenUsed/>
    <w:rsid w:val="00AF2290"/>
    <w:pPr>
      <w:spacing w:after="100"/>
      <w:ind w:left="560"/>
    </w:pPr>
  </w:style>
  <w:style w:type="character" w:styleId="Hyperlink">
    <w:name w:val="Hyperlink"/>
    <w:basedOn w:val="DefaultParagraphFont"/>
    <w:uiPriority w:val="99"/>
    <w:unhideWhenUsed/>
    <w:rsid w:val="00AF2290"/>
    <w:rPr>
      <w:color w:val="0563C1" w:themeColor="hyperlink"/>
      <w:u w:val="single"/>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 BVI fnr,Ref"/>
    <w:link w:val="4GCharCharChar"/>
    <w:uiPriority w:val="99"/>
    <w:qFormat/>
    <w:rsid w:val="00E22DBD"/>
    <w:rPr>
      <w:vertAlign w:val="superscript"/>
    </w:rPr>
  </w:style>
  <w:style w:type="paragraph" w:customStyle="1" w:styleId="tieu">
    <w:name w:val="tieu"/>
    <w:basedOn w:val="Normal"/>
    <w:autoRedefine/>
    <w:rsid w:val="00C800A1"/>
    <w:pPr>
      <w:widowControl w:val="0"/>
      <w:spacing w:after="120" w:line="240" w:lineRule="auto"/>
      <w:ind w:firstLine="709"/>
      <w:jc w:val="both"/>
    </w:pPr>
    <w:rPr>
      <w:rFonts w:eastAsia="Times New Roman" w:cs="Times New Roman"/>
      <w:b/>
      <w:bCs/>
      <w:color w:val="000000"/>
      <w:szCs w:val="28"/>
      <w:lang w:val="it-IT" w:eastAsia="en-US"/>
    </w:rPr>
  </w:style>
  <w:style w:type="paragraph" w:customStyle="1" w:styleId="Muc">
    <w:name w:val="Muc"/>
    <w:basedOn w:val="Normal"/>
    <w:autoRedefine/>
    <w:rsid w:val="00C800A1"/>
    <w:pPr>
      <w:widowControl w:val="0"/>
      <w:spacing w:after="120" w:line="240" w:lineRule="auto"/>
      <w:ind w:firstLine="709"/>
      <w:jc w:val="both"/>
    </w:pPr>
    <w:rPr>
      <w:rFonts w:eastAsia="Times New Roman" w:cs="Times New Roman"/>
      <w:b/>
      <w:bCs/>
      <w:color w:val="000000"/>
      <w:szCs w:val="28"/>
      <w:lang w:eastAsia="vi-VN"/>
    </w:rPr>
  </w:style>
  <w:style w:type="paragraph" w:customStyle="1" w:styleId="CharCharChar1CharCharCharCharCharCharCharCharCharCharCharCharCharCharCharCharCharCharCharCharCharCharCharCharCharCharCharCharCharChar1CharCharCharCharCharCharCharCharCharChar">
    <w:name w:val="Char Char Char1 Char Char Char Char Char Char Char Char Char Char Char Char Char Char Char Char Char Char Char Char Char Char Char Char Char Char Char Char Char Char1 Char Char Char Char Char Char Char Char Char Char"/>
    <w:basedOn w:val="Normal"/>
    <w:semiHidden/>
    <w:rsid w:val="00AB68E8"/>
    <w:pPr>
      <w:spacing w:line="240" w:lineRule="exact"/>
    </w:pPr>
    <w:rPr>
      <w:rFonts w:ascii="Arial" w:eastAsia="Times New Roman" w:hAnsi="Arial" w:cs="Times New Roman"/>
      <w:sz w:val="22"/>
      <w:szCs w:val="22"/>
      <w:lang w:eastAsia="en-US"/>
    </w:rPr>
  </w:style>
  <w:style w:type="paragraph" w:styleId="BodyTextIndent">
    <w:name w:val="Body Text Indent"/>
    <w:basedOn w:val="Normal"/>
    <w:link w:val="BodyTextIndentChar"/>
    <w:uiPriority w:val="99"/>
    <w:unhideWhenUsed/>
    <w:rsid w:val="00424C9A"/>
    <w:pPr>
      <w:spacing w:after="120"/>
      <w:ind w:left="360"/>
    </w:pPr>
  </w:style>
  <w:style w:type="character" w:customStyle="1" w:styleId="BodyTextIndentChar">
    <w:name w:val="Body Text Indent Char"/>
    <w:basedOn w:val="DefaultParagraphFont"/>
    <w:link w:val="BodyTextIndent"/>
    <w:uiPriority w:val="99"/>
    <w:rsid w:val="00424C9A"/>
  </w:style>
  <w:style w:type="paragraph" w:customStyle="1" w:styleId="CharCharChar1CharCharCharCharCharCharCharCharCharCharCharCharCharCharCharCharCharCharCharCharCharCharCharCharCharCharCharCharCharChar1CharCharCharCharCharCharCharCharCharChar1">
    <w:name w:val="Char Char Char1 Char Char Char Char Char Char Char Char Char Char Char Char Char Char Char Char Char Char Char Char Char Char Char Char Char Char Char Char Char Char1 Char Char Char Char Char Char Char Char Char Char1"/>
    <w:basedOn w:val="Normal"/>
    <w:semiHidden/>
    <w:rsid w:val="00424C9A"/>
    <w:pPr>
      <w:spacing w:line="240" w:lineRule="exact"/>
    </w:pPr>
    <w:rPr>
      <w:rFonts w:ascii="Arial" w:eastAsia="Times New Roman" w:hAnsi="Arial" w:cs="Times New Roman"/>
      <w:sz w:val="22"/>
      <w:szCs w:val="22"/>
      <w:lang w:eastAsia="en-US"/>
    </w:rPr>
  </w:style>
  <w:style w:type="character" w:customStyle="1" w:styleId="fontstyle21">
    <w:name w:val="fontstyle21"/>
    <w:basedOn w:val="DefaultParagraphFont"/>
    <w:rsid w:val="000D28FD"/>
    <w:rPr>
      <w:rFonts w:ascii="Times New Roman" w:hAnsi="Times New Roman" w:cs="Times New Roman" w:hint="default"/>
      <w:b w:val="0"/>
      <w:bCs w:val="0"/>
      <w:i/>
      <w:iCs/>
      <w:color w:val="000000"/>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B5364C"/>
    <w:pPr>
      <w:spacing w:before="100" w:after="0" w:line="240" w:lineRule="exact"/>
    </w:pPr>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173E72"/>
    <w:pPr>
      <w:spacing w:line="240" w:lineRule="exact"/>
    </w:pPr>
    <w:rPr>
      <w:rFonts w:eastAsia="Times New Roman" w:cs="Times New Roman"/>
      <w:sz w:val="20"/>
      <w:szCs w:val="20"/>
      <w:vertAlign w:val="superscript"/>
      <w:lang w:val="x-none" w:eastAsia="x-none"/>
    </w:rPr>
  </w:style>
  <w:style w:type="paragraph" w:customStyle="1" w:styleId="p0">
    <w:name w:val="p0"/>
    <w:basedOn w:val="Normal"/>
    <w:rsid w:val="00173E72"/>
    <w:pPr>
      <w:spacing w:after="0" w:line="240" w:lineRule="auto"/>
    </w:pPr>
    <w:rPr>
      <w:rFonts w:eastAsia="Times New Roman" w:cs="Times New Roman"/>
      <w:sz w:val="26"/>
      <w:szCs w:val="26"/>
      <w:lang w:eastAsia="en-US"/>
    </w:rPr>
  </w:style>
  <w:style w:type="character" w:customStyle="1" w:styleId="Vnbnnidung">
    <w:name w:val="Văn bản nội dung_"/>
    <w:link w:val="Vnbnnidung0"/>
    <w:rsid w:val="00A93AD9"/>
    <w:rPr>
      <w:rFonts w:eastAsia="Times New Roman"/>
      <w:spacing w:val="-1"/>
      <w:shd w:val="clear" w:color="auto" w:fill="FFFFFF"/>
    </w:rPr>
  </w:style>
  <w:style w:type="paragraph" w:customStyle="1" w:styleId="Vnbnnidung0">
    <w:name w:val="Văn bản nội dung"/>
    <w:basedOn w:val="Normal"/>
    <w:link w:val="Vnbnnidung"/>
    <w:qFormat/>
    <w:rsid w:val="00A93AD9"/>
    <w:pPr>
      <w:widowControl w:val="0"/>
      <w:shd w:val="clear" w:color="auto" w:fill="FFFFFF"/>
      <w:spacing w:before="60" w:after="240" w:line="0" w:lineRule="atLeast"/>
      <w:jc w:val="both"/>
    </w:pPr>
    <w:rPr>
      <w:rFonts w:eastAsia="Times New Roman"/>
      <w:spacing w:val="-1"/>
    </w:rPr>
  </w:style>
  <w:style w:type="character" w:customStyle="1" w:styleId="Bodytext0">
    <w:name w:val="Body text_"/>
    <w:link w:val="BodyText1"/>
    <w:rsid w:val="003405A6"/>
    <w:rPr>
      <w:rFonts w:eastAsia="Times New Roman"/>
      <w:szCs w:val="28"/>
      <w:shd w:val="clear" w:color="auto" w:fill="FFFFFF"/>
    </w:rPr>
  </w:style>
  <w:style w:type="paragraph" w:customStyle="1" w:styleId="BodyText1">
    <w:name w:val="Body Text1"/>
    <w:basedOn w:val="Normal"/>
    <w:link w:val="Bodytext0"/>
    <w:rsid w:val="003405A6"/>
    <w:pPr>
      <w:widowControl w:val="0"/>
      <w:shd w:val="clear" w:color="auto" w:fill="FFFFFF"/>
      <w:spacing w:after="0" w:line="320" w:lineRule="exact"/>
      <w:jc w:val="center"/>
    </w:pPr>
    <w:rPr>
      <w:rFonts w:eastAsia="Times New Roman"/>
      <w:szCs w:val="28"/>
    </w:rPr>
  </w:style>
  <w:style w:type="character" w:customStyle="1" w:styleId="Bodytext7">
    <w:name w:val="Body text (7)_"/>
    <w:link w:val="Bodytext70"/>
    <w:rsid w:val="003405A6"/>
    <w:rPr>
      <w:rFonts w:eastAsia="Times New Roman"/>
      <w:b/>
      <w:bCs/>
      <w:szCs w:val="28"/>
      <w:shd w:val="clear" w:color="auto" w:fill="FFFFFF"/>
    </w:rPr>
  </w:style>
  <w:style w:type="paragraph" w:customStyle="1" w:styleId="Bodytext70">
    <w:name w:val="Body text (7)"/>
    <w:basedOn w:val="Normal"/>
    <w:link w:val="Bodytext7"/>
    <w:rsid w:val="003405A6"/>
    <w:pPr>
      <w:widowControl w:val="0"/>
      <w:shd w:val="clear" w:color="auto" w:fill="FFFFFF"/>
      <w:spacing w:before="60" w:after="60" w:line="331" w:lineRule="exact"/>
      <w:ind w:firstLine="640"/>
      <w:jc w:val="both"/>
    </w:pPr>
    <w:rPr>
      <w:rFonts w:eastAsia="Times New Roman"/>
      <w:b/>
      <w:bCs/>
      <w:szCs w:val="28"/>
    </w:rPr>
  </w:style>
  <w:style w:type="character" w:customStyle="1" w:styleId="markedcontent">
    <w:name w:val="markedcontent"/>
    <w:basedOn w:val="DefaultParagraphFont"/>
    <w:rsid w:val="003443C2"/>
  </w:style>
  <w:style w:type="character" w:customStyle="1" w:styleId="NormalWebChar1">
    <w:name w:val="Normal (Web) Char1"/>
    <w:aliases w:val="Normal (Web) Char Char1,Char Char Char Char Char Char Char Char Char Char Char Char,Normal (Web) Char Char Char, Char Char25 Char,Char Char25 Char, Char Char Char Char,Char Char Char Char,Char Char Cha Char"/>
    <w:link w:val="NormalWeb"/>
    <w:uiPriority w:val="99"/>
    <w:locked/>
    <w:rsid w:val="00522F86"/>
    <w:rPr>
      <w:rFonts w:eastAsia="Times New Roman" w:cs="Times New Roman"/>
      <w:sz w:val="24"/>
      <w:szCs w:val="24"/>
      <w:lang w:eastAsia="en-US"/>
    </w:rPr>
  </w:style>
  <w:style w:type="paragraph" w:customStyle="1" w:styleId="Char">
    <w:name w:val="Char"/>
    <w:basedOn w:val="Normal"/>
    <w:rsid w:val="003F5F1F"/>
    <w:pPr>
      <w:spacing w:line="240" w:lineRule="exact"/>
    </w:pPr>
    <w:rPr>
      <w:rFonts w:ascii="Verdana" w:eastAsia="Times New Roman" w:hAnsi="Verdana" w:cs="Times New Roman"/>
      <w:sz w:val="20"/>
      <w:szCs w:val="20"/>
      <w:lang w:eastAsia="en-US"/>
    </w:rPr>
  </w:style>
  <w:style w:type="paragraph" w:customStyle="1" w:styleId="rtejustify">
    <w:name w:val="rtejustify"/>
    <w:basedOn w:val="Normal"/>
    <w:rsid w:val="00E02ACB"/>
    <w:pPr>
      <w:spacing w:after="0" w:line="240" w:lineRule="auto"/>
      <w:jc w:val="both"/>
    </w:pPr>
    <w:rPr>
      <w:rFonts w:eastAsia="Times New Roman" w:cs="Times New Roman"/>
      <w:sz w:val="24"/>
      <w:szCs w:val="24"/>
      <w:lang w:eastAsia="en-US"/>
    </w:rPr>
  </w:style>
  <w:style w:type="character" w:customStyle="1" w:styleId="NormalWebChar2Char">
    <w:name w:val="Normal (Web) Char2 Char"/>
    <w:aliases w:val="Normal (Web) Char3 Char,Normal (Web) Char4 Char,Normal (Web) Char5 Char,Normal (Web) Char6 Char,Normal (Web) Char7 Char,Normal (Web) Char8 Char,Normal (Web) Char9 Char,Обычный (веб)1 Char,Обычный (веб) Знак Char,Char Char Char1"/>
    <w:uiPriority w:val="99"/>
    <w:rsid w:val="00E85D39"/>
    <w:rPr>
      <w:sz w:val="24"/>
      <w:szCs w:val="24"/>
    </w:rPr>
  </w:style>
  <w:style w:type="paragraph" w:customStyle="1" w:styleId="Normal1">
    <w:name w:val="Normal1"/>
    <w:rsid w:val="00E85D39"/>
    <w:pPr>
      <w:spacing w:after="0" w:line="276" w:lineRule="auto"/>
    </w:pPr>
    <w:rPr>
      <w:rFonts w:ascii="Arial" w:eastAsia="Arial" w:hAnsi="Arial" w:cs="Arial"/>
      <w:sz w:val="22"/>
      <w:szCs w:val="22"/>
      <w:lang w:val="vi" w:eastAsia="en-US"/>
    </w:rPr>
  </w:style>
  <w:style w:type="character" w:customStyle="1" w:styleId="Tiu1">
    <w:name w:val="Tiêu đề #1_"/>
    <w:basedOn w:val="DefaultParagraphFont"/>
    <w:link w:val="Tiu10"/>
    <w:rsid w:val="00C4151D"/>
    <w:rPr>
      <w:rFonts w:eastAsia="Times New Roman" w:cs="Times New Roman"/>
      <w:b/>
      <w:bCs/>
      <w:szCs w:val="28"/>
    </w:rPr>
  </w:style>
  <w:style w:type="paragraph" w:customStyle="1" w:styleId="Tiu10">
    <w:name w:val="Tiêu đề #1"/>
    <w:basedOn w:val="Normal"/>
    <w:link w:val="Tiu1"/>
    <w:rsid w:val="00C4151D"/>
    <w:pPr>
      <w:widowControl w:val="0"/>
      <w:spacing w:after="120" w:line="276" w:lineRule="auto"/>
      <w:ind w:firstLine="740"/>
      <w:outlineLvl w:val="0"/>
    </w:pPr>
    <w:rPr>
      <w:rFonts w:eastAsia="Times New Roman" w:cs="Times New Roman"/>
      <w:b/>
      <w:bCs/>
      <w:szCs w:val="28"/>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
    <w:basedOn w:val="Normal"/>
    <w:next w:val="Normal"/>
    <w:uiPriority w:val="99"/>
    <w:rsid w:val="00C34461"/>
    <w:pPr>
      <w:spacing w:line="240" w:lineRule="exact"/>
    </w:pPr>
    <w:rPr>
      <w:rFonts w:eastAsia="Calibri" w:cs="Times New Roman"/>
      <w:sz w:val="20"/>
      <w:szCs w:val="20"/>
      <w:vertAlign w:val="superscript"/>
      <w:lang w:val="x-none" w:eastAsia="x-none"/>
    </w:rPr>
  </w:style>
  <w:style w:type="character" w:customStyle="1" w:styleId="apple-converted-space">
    <w:name w:val="apple-converted-space"/>
    <w:basedOn w:val="DefaultParagraphFont"/>
    <w:rsid w:val="002A6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675">
      <w:bodyDiv w:val="1"/>
      <w:marLeft w:val="0"/>
      <w:marRight w:val="0"/>
      <w:marTop w:val="0"/>
      <w:marBottom w:val="0"/>
      <w:divBdr>
        <w:top w:val="none" w:sz="0" w:space="0" w:color="auto"/>
        <w:left w:val="none" w:sz="0" w:space="0" w:color="auto"/>
        <w:bottom w:val="none" w:sz="0" w:space="0" w:color="auto"/>
        <w:right w:val="none" w:sz="0" w:space="0" w:color="auto"/>
      </w:divBdr>
    </w:div>
    <w:div w:id="81723925">
      <w:bodyDiv w:val="1"/>
      <w:marLeft w:val="0"/>
      <w:marRight w:val="0"/>
      <w:marTop w:val="0"/>
      <w:marBottom w:val="0"/>
      <w:divBdr>
        <w:top w:val="none" w:sz="0" w:space="0" w:color="auto"/>
        <w:left w:val="none" w:sz="0" w:space="0" w:color="auto"/>
        <w:bottom w:val="none" w:sz="0" w:space="0" w:color="auto"/>
        <w:right w:val="none" w:sz="0" w:space="0" w:color="auto"/>
      </w:divBdr>
    </w:div>
    <w:div w:id="88937306">
      <w:bodyDiv w:val="1"/>
      <w:marLeft w:val="0"/>
      <w:marRight w:val="0"/>
      <w:marTop w:val="0"/>
      <w:marBottom w:val="0"/>
      <w:divBdr>
        <w:top w:val="none" w:sz="0" w:space="0" w:color="auto"/>
        <w:left w:val="none" w:sz="0" w:space="0" w:color="auto"/>
        <w:bottom w:val="none" w:sz="0" w:space="0" w:color="auto"/>
        <w:right w:val="none" w:sz="0" w:space="0" w:color="auto"/>
      </w:divBdr>
    </w:div>
    <w:div w:id="100031530">
      <w:bodyDiv w:val="1"/>
      <w:marLeft w:val="0"/>
      <w:marRight w:val="0"/>
      <w:marTop w:val="0"/>
      <w:marBottom w:val="0"/>
      <w:divBdr>
        <w:top w:val="none" w:sz="0" w:space="0" w:color="auto"/>
        <w:left w:val="none" w:sz="0" w:space="0" w:color="auto"/>
        <w:bottom w:val="none" w:sz="0" w:space="0" w:color="auto"/>
        <w:right w:val="none" w:sz="0" w:space="0" w:color="auto"/>
      </w:divBdr>
    </w:div>
    <w:div w:id="123273228">
      <w:bodyDiv w:val="1"/>
      <w:marLeft w:val="0"/>
      <w:marRight w:val="0"/>
      <w:marTop w:val="0"/>
      <w:marBottom w:val="0"/>
      <w:divBdr>
        <w:top w:val="none" w:sz="0" w:space="0" w:color="auto"/>
        <w:left w:val="none" w:sz="0" w:space="0" w:color="auto"/>
        <w:bottom w:val="none" w:sz="0" w:space="0" w:color="auto"/>
        <w:right w:val="none" w:sz="0" w:space="0" w:color="auto"/>
      </w:divBdr>
    </w:div>
    <w:div w:id="131944249">
      <w:bodyDiv w:val="1"/>
      <w:marLeft w:val="0"/>
      <w:marRight w:val="0"/>
      <w:marTop w:val="0"/>
      <w:marBottom w:val="0"/>
      <w:divBdr>
        <w:top w:val="none" w:sz="0" w:space="0" w:color="auto"/>
        <w:left w:val="none" w:sz="0" w:space="0" w:color="auto"/>
        <w:bottom w:val="none" w:sz="0" w:space="0" w:color="auto"/>
        <w:right w:val="none" w:sz="0" w:space="0" w:color="auto"/>
      </w:divBdr>
    </w:div>
    <w:div w:id="174879562">
      <w:bodyDiv w:val="1"/>
      <w:marLeft w:val="0"/>
      <w:marRight w:val="0"/>
      <w:marTop w:val="0"/>
      <w:marBottom w:val="0"/>
      <w:divBdr>
        <w:top w:val="none" w:sz="0" w:space="0" w:color="auto"/>
        <w:left w:val="none" w:sz="0" w:space="0" w:color="auto"/>
        <w:bottom w:val="none" w:sz="0" w:space="0" w:color="auto"/>
        <w:right w:val="none" w:sz="0" w:space="0" w:color="auto"/>
      </w:divBdr>
    </w:div>
    <w:div w:id="206570633">
      <w:bodyDiv w:val="1"/>
      <w:marLeft w:val="0"/>
      <w:marRight w:val="0"/>
      <w:marTop w:val="0"/>
      <w:marBottom w:val="0"/>
      <w:divBdr>
        <w:top w:val="none" w:sz="0" w:space="0" w:color="auto"/>
        <w:left w:val="none" w:sz="0" w:space="0" w:color="auto"/>
        <w:bottom w:val="none" w:sz="0" w:space="0" w:color="auto"/>
        <w:right w:val="none" w:sz="0" w:space="0" w:color="auto"/>
      </w:divBdr>
    </w:div>
    <w:div w:id="216203318">
      <w:bodyDiv w:val="1"/>
      <w:marLeft w:val="0"/>
      <w:marRight w:val="0"/>
      <w:marTop w:val="0"/>
      <w:marBottom w:val="0"/>
      <w:divBdr>
        <w:top w:val="none" w:sz="0" w:space="0" w:color="auto"/>
        <w:left w:val="none" w:sz="0" w:space="0" w:color="auto"/>
        <w:bottom w:val="none" w:sz="0" w:space="0" w:color="auto"/>
        <w:right w:val="none" w:sz="0" w:space="0" w:color="auto"/>
      </w:divBdr>
    </w:div>
    <w:div w:id="327752274">
      <w:bodyDiv w:val="1"/>
      <w:marLeft w:val="0"/>
      <w:marRight w:val="0"/>
      <w:marTop w:val="0"/>
      <w:marBottom w:val="0"/>
      <w:divBdr>
        <w:top w:val="none" w:sz="0" w:space="0" w:color="auto"/>
        <w:left w:val="none" w:sz="0" w:space="0" w:color="auto"/>
        <w:bottom w:val="none" w:sz="0" w:space="0" w:color="auto"/>
        <w:right w:val="none" w:sz="0" w:space="0" w:color="auto"/>
      </w:divBdr>
    </w:div>
    <w:div w:id="356466122">
      <w:bodyDiv w:val="1"/>
      <w:marLeft w:val="0"/>
      <w:marRight w:val="0"/>
      <w:marTop w:val="0"/>
      <w:marBottom w:val="0"/>
      <w:divBdr>
        <w:top w:val="none" w:sz="0" w:space="0" w:color="auto"/>
        <w:left w:val="none" w:sz="0" w:space="0" w:color="auto"/>
        <w:bottom w:val="none" w:sz="0" w:space="0" w:color="auto"/>
        <w:right w:val="none" w:sz="0" w:space="0" w:color="auto"/>
      </w:divBdr>
    </w:div>
    <w:div w:id="361052038">
      <w:bodyDiv w:val="1"/>
      <w:marLeft w:val="0"/>
      <w:marRight w:val="0"/>
      <w:marTop w:val="0"/>
      <w:marBottom w:val="0"/>
      <w:divBdr>
        <w:top w:val="none" w:sz="0" w:space="0" w:color="auto"/>
        <w:left w:val="none" w:sz="0" w:space="0" w:color="auto"/>
        <w:bottom w:val="none" w:sz="0" w:space="0" w:color="auto"/>
        <w:right w:val="none" w:sz="0" w:space="0" w:color="auto"/>
      </w:divBdr>
    </w:div>
    <w:div w:id="425002334">
      <w:bodyDiv w:val="1"/>
      <w:marLeft w:val="0"/>
      <w:marRight w:val="0"/>
      <w:marTop w:val="0"/>
      <w:marBottom w:val="0"/>
      <w:divBdr>
        <w:top w:val="none" w:sz="0" w:space="0" w:color="auto"/>
        <w:left w:val="none" w:sz="0" w:space="0" w:color="auto"/>
        <w:bottom w:val="none" w:sz="0" w:space="0" w:color="auto"/>
        <w:right w:val="none" w:sz="0" w:space="0" w:color="auto"/>
      </w:divBdr>
    </w:div>
    <w:div w:id="472336705">
      <w:bodyDiv w:val="1"/>
      <w:marLeft w:val="0"/>
      <w:marRight w:val="0"/>
      <w:marTop w:val="0"/>
      <w:marBottom w:val="0"/>
      <w:divBdr>
        <w:top w:val="none" w:sz="0" w:space="0" w:color="auto"/>
        <w:left w:val="none" w:sz="0" w:space="0" w:color="auto"/>
        <w:bottom w:val="none" w:sz="0" w:space="0" w:color="auto"/>
        <w:right w:val="none" w:sz="0" w:space="0" w:color="auto"/>
      </w:divBdr>
    </w:div>
    <w:div w:id="509221649">
      <w:bodyDiv w:val="1"/>
      <w:marLeft w:val="0"/>
      <w:marRight w:val="0"/>
      <w:marTop w:val="0"/>
      <w:marBottom w:val="0"/>
      <w:divBdr>
        <w:top w:val="none" w:sz="0" w:space="0" w:color="auto"/>
        <w:left w:val="none" w:sz="0" w:space="0" w:color="auto"/>
        <w:bottom w:val="none" w:sz="0" w:space="0" w:color="auto"/>
        <w:right w:val="none" w:sz="0" w:space="0" w:color="auto"/>
      </w:divBdr>
    </w:div>
    <w:div w:id="619070601">
      <w:bodyDiv w:val="1"/>
      <w:marLeft w:val="0"/>
      <w:marRight w:val="0"/>
      <w:marTop w:val="0"/>
      <w:marBottom w:val="0"/>
      <w:divBdr>
        <w:top w:val="none" w:sz="0" w:space="0" w:color="auto"/>
        <w:left w:val="none" w:sz="0" w:space="0" w:color="auto"/>
        <w:bottom w:val="none" w:sz="0" w:space="0" w:color="auto"/>
        <w:right w:val="none" w:sz="0" w:space="0" w:color="auto"/>
      </w:divBdr>
    </w:div>
    <w:div w:id="705831639">
      <w:bodyDiv w:val="1"/>
      <w:marLeft w:val="0"/>
      <w:marRight w:val="0"/>
      <w:marTop w:val="0"/>
      <w:marBottom w:val="0"/>
      <w:divBdr>
        <w:top w:val="none" w:sz="0" w:space="0" w:color="auto"/>
        <w:left w:val="none" w:sz="0" w:space="0" w:color="auto"/>
        <w:bottom w:val="none" w:sz="0" w:space="0" w:color="auto"/>
        <w:right w:val="none" w:sz="0" w:space="0" w:color="auto"/>
      </w:divBdr>
    </w:div>
    <w:div w:id="817962544">
      <w:bodyDiv w:val="1"/>
      <w:marLeft w:val="0"/>
      <w:marRight w:val="0"/>
      <w:marTop w:val="0"/>
      <w:marBottom w:val="0"/>
      <w:divBdr>
        <w:top w:val="none" w:sz="0" w:space="0" w:color="auto"/>
        <w:left w:val="none" w:sz="0" w:space="0" w:color="auto"/>
        <w:bottom w:val="none" w:sz="0" w:space="0" w:color="auto"/>
        <w:right w:val="none" w:sz="0" w:space="0" w:color="auto"/>
      </w:divBdr>
    </w:div>
    <w:div w:id="822697887">
      <w:bodyDiv w:val="1"/>
      <w:marLeft w:val="0"/>
      <w:marRight w:val="0"/>
      <w:marTop w:val="0"/>
      <w:marBottom w:val="0"/>
      <w:divBdr>
        <w:top w:val="none" w:sz="0" w:space="0" w:color="auto"/>
        <w:left w:val="none" w:sz="0" w:space="0" w:color="auto"/>
        <w:bottom w:val="none" w:sz="0" w:space="0" w:color="auto"/>
        <w:right w:val="none" w:sz="0" w:space="0" w:color="auto"/>
      </w:divBdr>
    </w:div>
    <w:div w:id="826286517">
      <w:bodyDiv w:val="1"/>
      <w:marLeft w:val="0"/>
      <w:marRight w:val="0"/>
      <w:marTop w:val="0"/>
      <w:marBottom w:val="0"/>
      <w:divBdr>
        <w:top w:val="none" w:sz="0" w:space="0" w:color="auto"/>
        <w:left w:val="none" w:sz="0" w:space="0" w:color="auto"/>
        <w:bottom w:val="none" w:sz="0" w:space="0" w:color="auto"/>
        <w:right w:val="none" w:sz="0" w:space="0" w:color="auto"/>
      </w:divBdr>
    </w:div>
    <w:div w:id="838732465">
      <w:bodyDiv w:val="1"/>
      <w:marLeft w:val="0"/>
      <w:marRight w:val="0"/>
      <w:marTop w:val="0"/>
      <w:marBottom w:val="0"/>
      <w:divBdr>
        <w:top w:val="none" w:sz="0" w:space="0" w:color="auto"/>
        <w:left w:val="none" w:sz="0" w:space="0" w:color="auto"/>
        <w:bottom w:val="none" w:sz="0" w:space="0" w:color="auto"/>
        <w:right w:val="none" w:sz="0" w:space="0" w:color="auto"/>
      </w:divBdr>
    </w:div>
    <w:div w:id="914708761">
      <w:bodyDiv w:val="1"/>
      <w:marLeft w:val="0"/>
      <w:marRight w:val="0"/>
      <w:marTop w:val="0"/>
      <w:marBottom w:val="0"/>
      <w:divBdr>
        <w:top w:val="none" w:sz="0" w:space="0" w:color="auto"/>
        <w:left w:val="none" w:sz="0" w:space="0" w:color="auto"/>
        <w:bottom w:val="none" w:sz="0" w:space="0" w:color="auto"/>
        <w:right w:val="none" w:sz="0" w:space="0" w:color="auto"/>
      </w:divBdr>
    </w:div>
    <w:div w:id="924799932">
      <w:bodyDiv w:val="1"/>
      <w:marLeft w:val="0"/>
      <w:marRight w:val="0"/>
      <w:marTop w:val="0"/>
      <w:marBottom w:val="0"/>
      <w:divBdr>
        <w:top w:val="none" w:sz="0" w:space="0" w:color="auto"/>
        <w:left w:val="none" w:sz="0" w:space="0" w:color="auto"/>
        <w:bottom w:val="none" w:sz="0" w:space="0" w:color="auto"/>
        <w:right w:val="none" w:sz="0" w:space="0" w:color="auto"/>
      </w:divBdr>
    </w:div>
    <w:div w:id="964041378">
      <w:bodyDiv w:val="1"/>
      <w:marLeft w:val="0"/>
      <w:marRight w:val="0"/>
      <w:marTop w:val="0"/>
      <w:marBottom w:val="0"/>
      <w:divBdr>
        <w:top w:val="none" w:sz="0" w:space="0" w:color="auto"/>
        <w:left w:val="none" w:sz="0" w:space="0" w:color="auto"/>
        <w:bottom w:val="none" w:sz="0" w:space="0" w:color="auto"/>
        <w:right w:val="none" w:sz="0" w:space="0" w:color="auto"/>
      </w:divBdr>
    </w:div>
    <w:div w:id="1058671505">
      <w:bodyDiv w:val="1"/>
      <w:marLeft w:val="0"/>
      <w:marRight w:val="0"/>
      <w:marTop w:val="0"/>
      <w:marBottom w:val="0"/>
      <w:divBdr>
        <w:top w:val="none" w:sz="0" w:space="0" w:color="auto"/>
        <w:left w:val="none" w:sz="0" w:space="0" w:color="auto"/>
        <w:bottom w:val="none" w:sz="0" w:space="0" w:color="auto"/>
        <w:right w:val="none" w:sz="0" w:space="0" w:color="auto"/>
      </w:divBdr>
    </w:div>
    <w:div w:id="1059212519">
      <w:bodyDiv w:val="1"/>
      <w:marLeft w:val="0"/>
      <w:marRight w:val="0"/>
      <w:marTop w:val="0"/>
      <w:marBottom w:val="0"/>
      <w:divBdr>
        <w:top w:val="none" w:sz="0" w:space="0" w:color="auto"/>
        <w:left w:val="none" w:sz="0" w:space="0" w:color="auto"/>
        <w:bottom w:val="none" w:sz="0" w:space="0" w:color="auto"/>
        <w:right w:val="none" w:sz="0" w:space="0" w:color="auto"/>
      </w:divBdr>
    </w:div>
    <w:div w:id="1069427535">
      <w:bodyDiv w:val="1"/>
      <w:marLeft w:val="0"/>
      <w:marRight w:val="0"/>
      <w:marTop w:val="0"/>
      <w:marBottom w:val="0"/>
      <w:divBdr>
        <w:top w:val="none" w:sz="0" w:space="0" w:color="auto"/>
        <w:left w:val="none" w:sz="0" w:space="0" w:color="auto"/>
        <w:bottom w:val="none" w:sz="0" w:space="0" w:color="auto"/>
        <w:right w:val="none" w:sz="0" w:space="0" w:color="auto"/>
      </w:divBdr>
    </w:div>
    <w:div w:id="1088622796">
      <w:bodyDiv w:val="1"/>
      <w:marLeft w:val="0"/>
      <w:marRight w:val="0"/>
      <w:marTop w:val="0"/>
      <w:marBottom w:val="0"/>
      <w:divBdr>
        <w:top w:val="none" w:sz="0" w:space="0" w:color="auto"/>
        <w:left w:val="none" w:sz="0" w:space="0" w:color="auto"/>
        <w:bottom w:val="none" w:sz="0" w:space="0" w:color="auto"/>
        <w:right w:val="none" w:sz="0" w:space="0" w:color="auto"/>
      </w:divBdr>
    </w:div>
    <w:div w:id="1175998602">
      <w:bodyDiv w:val="1"/>
      <w:marLeft w:val="0"/>
      <w:marRight w:val="0"/>
      <w:marTop w:val="0"/>
      <w:marBottom w:val="0"/>
      <w:divBdr>
        <w:top w:val="none" w:sz="0" w:space="0" w:color="auto"/>
        <w:left w:val="none" w:sz="0" w:space="0" w:color="auto"/>
        <w:bottom w:val="none" w:sz="0" w:space="0" w:color="auto"/>
        <w:right w:val="none" w:sz="0" w:space="0" w:color="auto"/>
      </w:divBdr>
    </w:div>
    <w:div w:id="1376152995">
      <w:bodyDiv w:val="1"/>
      <w:marLeft w:val="0"/>
      <w:marRight w:val="0"/>
      <w:marTop w:val="0"/>
      <w:marBottom w:val="0"/>
      <w:divBdr>
        <w:top w:val="none" w:sz="0" w:space="0" w:color="auto"/>
        <w:left w:val="none" w:sz="0" w:space="0" w:color="auto"/>
        <w:bottom w:val="none" w:sz="0" w:space="0" w:color="auto"/>
        <w:right w:val="none" w:sz="0" w:space="0" w:color="auto"/>
      </w:divBdr>
    </w:div>
    <w:div w:id="1468813268">
      <w:bodyDiv w:val="1"/>
      <w:marLeft w:val="0"/>
      <w:marRight w:val="0"/>
      <w:marTop w:val="0"/>
      <w:marBottom w:val="0"/>
      <w:divBdr>
        <w:top w:val="none" w:sz="0" w:space="0" w:color="auto"/>
        <w:left w:val="none" w:sz="0" w:space="0" w:color="auto"/>
        <w:bottom w:val="none" w:sz="0" w:space="0" w:color="auto"/>
        <w:right w:val="none" w:sz="0" w:space="0" w:color="auto"/>
      </w:divBdr>
    </w:div>
    <w:div w:id="1567691138">
      <w:bodyDiv w:val="1"/>
      <w:marLeft w:val="0"/>
      <w:marRight w:val="0"/>
      <w:marTop w:val="0"/>
      <w:marBottom w:val="0"/>
      <w:divBdr>
        <w:top w:val="none" w:sz="0" w:space="0" w:color="auto"/>
        <w:left w:val="none" w:sz="0" w:space="0" w:color="auto"/>
        <w:bottom w:val="none" w:sz="0" w:space="0" w:color="auto"/>
        <w:right w:val="none" w:sz="0" w:space="0" w:color="auto"/>
      </w:divBdr>
    </w:div>
    <w:div w:id="1570532156">
      <w:bodyDiv w:val="1"/>
      <w:marLeft w:val="0"/>
      <w:marRight w:val="0"/>
      <w:marTop w:val="0"/>
      <w:marBottom w:val="0"/>
      <w:divBdr>
        <w:top w:val="none" w:sz="0" w:space="0" w:color="auto"/>
        <w:left w:val="none" w:sz="0" w:space="0" w:color="auto"/>
        <w:bottom w:val="none" w:sz="0" w:space="0" w:color="auto"/>
        <w:right w:val="none" w:sz="0" w:space="0" w:color="auto"/>
      </w:divBdr>
    </w:div>
    <w:div w:id="1673796673">
      <w:bodyDiv w:val="1"/>
      <w:marLeft w:val="0"/>
      <w:marRight w:val="0"/>
      <w:marTop w:val="0"/>
      <w:marBottom w:val="0"/>
      <w:divBdr>
        <w:top w:val="none" w:sz="0" w:space="0" w:color="auto"/>
        <w:left w:val="none" w:sz="0" w:space="0" w:color="auto"/>
        <w:bottom w:val="none" w:sz="0" w:space="0" w:color="auto"/>
        <w:right w:val="none" w:sz="0" w:space="0" w:color="auto"/>
      </w:divBdr>
    </w:div>
    <w:div w:id="1687249610">
      <w:bodyDiv w:val="1"/>
      <w:marLeft w:val="0"/>
      <w:marRight w:val="0"/>
      <w:marTop w:val="0"/>
      <w:marBottom w:val="0"/>
      <w:divBdr>
        <w:top w:val="none" w:sz="0" w:space="0" w:color="auto"/>
        <w:left w:val="none" w:sz="0" w:space="0" w:color="auto"/>
        <w:bottom w:val="none" w:sz="0" w:space="0" w:color="auto"/>
        <w:right w:val="none" w:sz="0" w:space="0" w:color="auto"/>
      </w:divBdr>
    </w:div>
    <w:div w:id="1748108829">
      <w:bodyDiv w:val="1"/>
      <w:marLeft w:val="0"/>
      <w:marRight w:val="0"/>
      <w:marTop w:val="0"/>
      <w:marBottom w:val="0"/>
      <w:divBdr>
        <w:top w:val="none" w:sz="0" w:space="0" w:color="auto"/>
        <w:left w:val="none" w:sz="0" w:space="0" w:color="auto"/>
        <w:bottom w:val="none" w:sz="0" w:space="0" w:color="auto"/>
        <w:right w:val="none" w:sz="0" w:space="0" w:color="auto"/>
      </w:divBdr>
    </w:div>
    <w:div w:id="1834027552">
      <w:bodyDiv w:val="1"/>
      <w:marLeft w:val="0"/>
      <w:marRight w:val="0"/>
      <w:marTop w:val="0"/>
      <w:marBottom w:val="0"/>
      <w:divBdr>
        <w:top w:val="none" w:sz="0" w:space="0" w:color="auto"/>
        <w:left w:val="none" w:sz="0" w:space="0" w:color="auto"/>
        <w:bottom w:val="none" w:sz="0" w:space="0" w:color="auto"/>
        <w:right w:val="none" w:sz="0" w:space="0" w:color="auto"/>
      </w:divBdr>
    </w:div>
    <w:div w:id="1854685494">
      <w:bodyDiv w:val="1"/>
      <w:marLeft w:val="0"/>
      <w:marRight w:val="0"/>
      <w:marTop w:val="0"/>
      <w:marBottom w:val="0"/>
      <w:divBdr>
        <w:top w:val="none" w:sz="0" w:space="0" w:color="auto"/>
        <w:left w:val="none" w:sz="0" w:space="0" w:color="auto"/>
        <w:bottom w:val="none" w:sz="0" w:space="0" w:color="auto"/>
        <w:right w:val="none" w:sz="0" w:space="0" w:color="auto"/>
      </w:divBdr>
    </w:div>
    <w:div w:id="1901287017">
      <w:bodyDiv w:val="1"/>
      <w:marLeft w:val="0"/>
      <w:marRight w:val="0"/>
      <w:marTop w:val="0"/>
      <w:marBottom w:val="0"/>
      <w:divBdr>
        <w:top w:val="none" w:sz="0" w:space="0" w:color="auto"/>
        <w:left w:val="none" w:sz="0" w:space="0" w:color="auto"/>
        <w:bottom w:val="none" w:sz="0" w:space="0" w:color="auto"/>
        <w:right w:val="none" w:sz="0" w:space="0" w:color="auto"/>
      </w:divBdr>
    </w:div>
    <w:div w:id="1909218552">
      <w:bodyDiv w:val="1"/>
      <w:marLeft w:val="0"/>
      <w:marRight w:val="0"/>
      <w:marTop w:val="0"/>
      <w:marBottom w:val="0"/>
      <w:divBdr>
        <w:top w:val="none" w:sz="0" w:space="0" w:color="auto"/>
        <w:left w:val="none" w:sz="0" w:space="0" w:color="auto"/>
        <w:bottom w:val="none" w:sz="0" w:space="0" w:color="auto"/>
        <w:right w:val="none" w:sz="0" w:space="0" w:color="auto"/>
      </w:divBdr>
    </w:div>
    <w:div w:id="2002073538">
      <w:bodyDiv w:val="1"/>
      <w:marLeft w:val="0"/>
      <w:marRight w:val="0"/>
      <w:marTop w:val="0"/>
      <w:marBottom w:val="0"/>
      <w:divBdr>
        <w:top w:val="none" w:sz="0" w:space="0" w:color="auto"/>
        <w:left w:val="none" w:sz="0" w:space="0" w:color="auto"/>
        <w:bottom w:val="none" w:sz="0" w:space="0" w:color="auto"/>
        <w:right w:val="none" w:sz="0" w:space="0" w:color="auto"/>
      </w:divBdr>
    </w:div>
    <w:div w:id="2077823193">
      <w:bodyDiv w:val="1"/>
      <w:marLeft w:val="0"/>
      <w:marRight w:val="0"/>
      <w:marTop w:val="0"/>
      <w:marBottom w:val="0"/>
      <w:divBdr>
        <w:top w:val="none" w:sz="0" w:space="0" w:color="auto"/>
        <w:left w:val="none" w:sz="0" w:space="0" w:color="auto"/>
        <w:bottom w:val="none" w:sz="0" w:space="0" w:color="auto"/>
        <w:right w:val="none" w:sz="0" w:space="0" w:color="auto"/>
      </w:divBdr>
    </w:div>
    <w:div w:id="2092390338">
      <w:bodyDiv w:val="1"/>
      <w:marLeft w:val="0"/>
      <w:marRight w:val="0"/>
      <w:marTop w:val="0"/>
      <w:marBottom w:val="0"/>
      <w:divBdr>
        <w:top w:val="none" w:sz="0" w:space="0" w:color="auto"/>
        <w:left w:val="none" w:sz="0" w:space="0" w:color="auto"/>
        <w:bottom w:val="none" w:sz="0" w:space="0" w:color="auto"/>
        <w:right w:val="none" w:sz="0" w:space="0" w:color="auto"/>
      </w:divBdr>
    </w:div>
    <w:div w:id="2093121207">
      <w:bodyDiv w:val="1"/>
      <w:marLeft w:val="0"/>
      <w:marRight w:val="0"/>
      <w:marTop w:val="0"/>
      <w:marBottom w:val="0"/>
      <w:divBdr>
        <w:top w:val="none" w:sz="0" w:space="0" w:color="auto"/>
        <w:left w:val="none" w:sz="0" w:space="0" w:color="auto"/>
        <w:bottom w:val="none" w:sz="0" w:space="0" w:color="auto"/>
        <w:right w:val="none" w:sz="0" w:space="0" w:color="auto"/>
      </w:divBdr>
    </w:div>
    <w:div w:id="2098674657">
      <w:bodyDiv w:val="1"/>
      <w:marLeft w:val="0"/>
      <w:marRight w:val="0"/>
      <w:marTop w:val="0"/>
      <w:marBottom w:val="0"/>
      <w:divBdr>
        <w:top w:val="none" w:sz="0" w:space="0" w:color="auto"/>
        <w:left w:val="none" w:sz="0" w:space="0" w:color="auto"/>
        <w:bottom w:val="none" w:sz="0" w:space="0" w:color="auto"/>
        <w:right w:val="none" w:sz="0" w:space="0" w:color="auto"/>
      </w:divBdr>
    </w:div>
    <w:div w:id="2101020330">
      <w:bodyDiv w:val="1"/>
      <w:marLeft w:val="0"/>
      <w:marRight w:val="0"/>
      <w:marTop w:val="0"/>
      <w:marBottom w:val="0"/>
      <w:divBdr>
        <w:top w:val="none" w:sz="0" w:space="0" w:color="auto"/>
        <w:left w:val="none" w:sz="0" w:space="0" w:color="auto"/>
        <w:bottom w:val="none" w:sz="0" w:space="0" w:color="auto"/>
        <w:right w:val="none" w:sz="0" w:space="0" w:color="auto"/>
      </w:divBdr>
    </w:div>
    <w:div w:id="2125534145">
      <w:bodyDiv w:val="1"/>
      <w:marLeft w:val="0"/>
      <w:marRight w:val="0"/>
      <w:marTop w:val="0"/>
      <w:marBottom w:val="0"/>
      <w:divBdr>
        <w:top w:val="none" w:sz="0" w:space="0" w:color="auto"/>
        <w:left w:val="none" w:sz="0" w:space="0" w:color="auto"/>
        <w:bottom w:val="none" w:sz="0" w:space="0" w:color="auto"/>
        <w:right w:val="none" w:sz="0" w:space="0" w:color="auto"/>
      </w:divBdr>
    </w:div>
    <w:div w:id="21418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1500F-1B17-40BF-B96B-6E58EBE8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3352</Words>
  <Characters>19111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Sở Kế hoạch và Đầu tư tỉnh Ninh Thuận</vt:lpstr>
    </vt:vector>
  </TitlesOfParts>
  <Company>home</Company>
  <LinksUpToDate>false</LinksUpToDate>
  <CharactersWithSpaces>22419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 Kế hoạch và Đầu tư tỉnh Ninh Thuận</dc:title>
  <dc:creator>Đức Thọ</dc:creator>
  <cp:lastModifiedBy>User</cp:lastModifiedBy>
  <cp:revision>5</cp:revision>
  <cp:lastPrinted>2024-03-06T01:23:00Z</cp:lastPrinted>
  <dcterms:created xsi:type="dcterms:W3CDTF">2024-03-12T09:46:00Z</dcterms:created>
  <dcterms:modified xsi:type="dcterms:W3CDTF">2024-03-13T03:03:00Z</dcterms:modified>
</cp:coreProperties>
</file>