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1E0" w:firstRow="1" w:lastRow="1" w:firstColumn="1" w:lastColumn="1" w:noHBand="0" w:noVBand="0"/>
      </w:tblPr>
      <w:tblGrid>
        <w:gridCol w:w="3168"/>
        <w:gridCol w:w="6480"/>
      </w:tblGrid>
      <w:tr w:rsidR="009D30DB" w:rsidRPr="00011BF9" w:rsidTr="005C14B0">
        <w:tc>
          <w:tcPr>
            <w:tcW w:w="3168" w:type="dxa"/>
          </w:tcPr>
          <w:p w:rsidR="009D30DB" w:rsidRPr="00046142" w:rsidRDefault="009D30DB" w:rsidP="005C14B0">
            <w:pPr>
              <w:jc w:val="center"/>
              <w:rPr>
                <w:b/>
                <w:color w:val="000000"/>
                <w:sz w:val="28"/>
                <w:szCs w:val="28"/>
              </w:rPr>
            </w:pPr>
            <w:r w:rsidRPr="00046142">
              <w:rPr>
                <w:b/>
                <w:color w:val="000000"/>
                <w:sz w:val="28"/>
                <w:szCs w:val="28"/>
              </w:rPr>
              <w:t>ỦY BAN NHÂN DÂN</w:t>
            </w:r>
          </w:p>
        </w:tc>
        <w:tc>
          <w:tcPr>
            <w:tcW w:w="6480" w:type="dxa"/>
          </w:tcPr>
          <w:p w:rsidR="009D30DB" w:rsidRPr="00046142" w:rsidRDefault="009D30DB" w:rsidP="005C14B0">
            <w:pPr>
              <w:jc w:val="center"/>
              <w:rPr>
                <w:b/>
                <w:color w:val="000000"/>
                <w:sz w:val="28"/>
                <w:szCs w:val="28"/>
              </w:rPr>
            </w:pPr>
            <w:r w:rsidRPr="00046142">
              <w:rPr>
                <w:b/>
                <w:color w:val="000000"/>
                <w:sz w:val="28"/>
                <w:szCs w:val="28"/>
              </w:rPr>
              <w:t>CỘNG HÒA XÃ HỘI CHỦ NGHĨA VIỆT NAM</w:t>
            </w:r>
          </w:p>
        </w:tc>
      </w:tr>
      <w:tr w:rsidR="009D30DB" w:rsidRPr="00011BF9" w:rsidTr="005C14B0">
        <w:tc>
          <w:tcPr>
            <w:tcW w:w="3168" w:type="dxa"/>
          </w:tcPr>
          <w:p w:rsidR="009D30DB" w:rsidRPr="00046142" w:rsidRDefault="009D30DB" w:rsidP="005C14B0">
            <w:pPr>
              <w:jc w:val="center"/>
              <w:rPr>
                <w:b/>
                <w:color w:val="000000"/>
                <w:sz w:val="28"/>
                <w:szCs w:val="28"/>
              </w:rPr>
            </w:pPr>
            <w:r w:rsidRPr="00046142">
              <w:rPr>
                <w:b/>
                <w:color w:val="000000"/>
                <w:sz w:val="28"/>
                <w:szCs w:val="28"/>
              </w:rPr>
              <w:t>TỈNH NINH THUẬN</w:t>
            </w:r>
          </w:p>
        </w:tc>
        <w:tc>
          <w:tcPr>
            <w:tcW w:w="6480" w:type="dxa"/>
          </w:tcPr>
          <w:p w:rsidR="009D30DB" w:rsidRPr="00046142" w:rsidRDefault="00552771" w:rsidP="005C14B0">
            <w:pPr>
              <w:jc w:val="center"/>
              <w:rPr>
                <w:b/>
                <w:color w:val="000000"/>
                <w:sz w:val="28"/>
                <w:szCs w:val="28"/>
              </w:rPr>
            </w:pPr>
            <w:r>
              <w:rPr>
                <w:b/>
                <w:color w:val="000000"/>
                <w:sz w:val="28"/>
                <w:szCs w:val="28"/>
              </w:rPr>
              <w:t>Độc lập - Tự do -</w:t>
            </w:r>
            <w:r w:rsidR="009D30DB" w:rsidRPr="00046142">
              <w:rPr>
                <w:b/>
                <w:color w:val="000000"/>
                <w:sz w:val="28"/>
                <w:szCs w:val="28"/>
              </w:rPr>
              <w:t xml:space="preserve"> Hạnh phúc</w:t>
            </w:r>
          </w:p>
        </w:tc>
      </w:tr>
      <w:tr w:rsidR="009D30DB" w:rsidRPr="00011BF9" w:rsidTr="005C14B0">
        <w:tc>
          <w:tcPr>
            <w:tcW w:w="3168" w:type="dxa"/>
          </w:tcPr>
          <w:p w:rsidR="009D30DB" w:rsidRPr="00011BF9" w:rsidRDefault="00552771" w:rsidP="005C14B0">
            <w:pPr>
              <w:jc w:val="center"/>
              <w:rPr>
                <w:color w:val="000000"/>
                <w:sz w:val="26"/>
                <w:szCs w:val="26"/>
              </w:rPr>
            </w:pPr>
            <w:r>
              <w:rPr>
                <w:b/>
                <w:noProof/>
                <w:color w:val="000000"/>
                <w:sz w:val="28"/>
                <w:szCs w:val="28"/>
              </w:rPr>
              <mc:AlternateContent>
                <mc:Choice Requires="wps">
                  <w:drawing>
                    <wp:anchor distT="0" distB="0" distL="114300" distR="114300" simplePos="0" relativeHeight="251658752" behindDoc="0" locked="0" layoutInCell="1" allowOverlap="1">
                      <wp:simplePos x="0" y="0"/>
                      <wp:positionH relativeFrom="column">
                        <wp:posOffset>458470</wp:posOffset>
                      </wp:positionH>
                      <wp:positionV relativeFrom="paragraph">
                        <wp:posOffset>67945</wp:posOffset>
                      </wp:positionV>
                      <wp:extent cx="814070" cy="0"/>
                      <wp:effectExtent l="5080"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5.35pt" to="100.2pt,5.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IQQyEQIAACcEAAAOAAAAZHJzL2Uyb0RvYy54bWysU8GO2jAQvVfqP1i+QxI2sBARVlUCvWy7 SLv9AGM7xKpjW7YhoKr/3rEhiG0vVdUcnLFn5vnNvPHy6dRJdOTWCa1KnI1TjLiimgm1L/G3t81o jpHzRDEiteIlPnOHn1YfPyx7U/CJbrVk3CIAUa7oTYlb702RJI62vCNurA1X4Gy07YiHrd0nzJIe 0DuZTNJ0lvTaMmM15c7BaX1x4lXEbxpO/UvTOO6RLDFw83G1cd2FNVktSbG3xLSCXmmQf2DREaHg 0htUTTxBByv+gOoEtdrpxo+p7hLdNILyWANUk6W/VfPaEsNjLdAcZ25tcv8Pln49bi0SrMQPGCnS gUTPQnE0D53pjSsgoFJbG2qjJ/VqnjX97pDSVUvUnkeGb2cDaVnISN6lhI0zgL/rv2gGMeTgdWzT qbFdgIQGoFNU43xTg588onA4z/L0ETSjgyshxZBnrPOfue5QMEosgXLEJcdn5wMPUgwh4RqlN0LK qLVUqC/xYjqZxgSnpWDBGcKc3e8qadGRhGmJXywKPPdhVh8Ui2AtJ2x9tT0R8mLD5VIFPKgE6Fyt yzj8WKSL9Xw9z0f5ZLYe5Wldjz5tqnw022SP0/qhrqo6+xmoZXnRCsa4CuyG0czyv5P++kguQ3Ub zlsbkvfosV9AdvhH0lHKoN5lDnaanbd2kBimMQZfX04Y9/s92Pfve/ULAAD//wMAUEsDBBQABgAI AAAAIQCggTpO2wAAAAgBAAAPAAAAZHJzL2Rvd25yZXYueG1sTI/BTsMwEETvSPyDtUhcKmoTEK1C nAoBuXGhgHrdxksSEa/T2G0DX88iDnDcmdHM22I1+V4daIxdYAuXcwOKuA6u48bC60t1sQQVE7LD PjBZ+KQIq/L0pMDchSM/02GdGiUlHHO00KY05FrHuiWPcR4GYvHew+gxyTk22o14lHLf68yYG+2x Y1locaD7luqP9d5biNUb7aqvWT0zm6smULZ7eHpEa8/PprtbUImm9BeGH3xBh1KYtmHPLqrewiLL JCm6WYASX9auQW1/BV0W+v8D5TcAAAD//wMAUEsBAi0AFAAGAAgAAAAhALaDOJL+AAAA4QEAABMA AAAAAAAAAAAAAAAAAAAAAFtDb250ZW50X1R5cGVzXS54bWxQSwECLQAUAAYACAAAACEAOP0h/9YA AACUAQAACwAAAAAAAAAAAAAAAAAvAQAAX3JlbHMvLnJlbHNQSwECLQAUAAYACAAAACEAUyEEMhEC AAAnBAAADgAAAAAAAAAAAAAAAAAuAgAAZHJzL2Uyb0RvYy54bWxQSwECLQAUAAYACAAAACEAoIE6 TtsAAAAIAQAADwAAAAAAAAAAAAAAAABrBAAAZHJzL2Rvd25yZXYueG1sUEsFBgAAAAAEAAQA8wAA AHMFAAAAAA== "/>
                  </w:pict>
                </mc:Fallback>
              </mc:AlternateContent>
            </w:r>
          </w:p>
        </w:tc>
        <w:tc>
          <w:tcPr>
            <w:tcW w:w="6480" w:type="dxa"/>
          </w:tcPr>
          <w:p w:rsidR="009D30DB" w:rsidRPr="00011BF9" w:rsidRDefault="00552771" w:rsidP="005C14B0">
            <w:pPr>
              <w:jc w:val="center"/>
              <w:rPr>
                <w:i/>
                <w:color w:val="000000"/>
                <w:sz w:val="28"/>
                <w:szCs w:val="28"/>
              </w:rPr>
            </w:pPr>
            <w:r>
              <w:rPr>
                <w:b/>
                <w:noProof/>
                <w:color w:val="000000"/>
                <w:sz w:val="26"/>
                <w:szCs w:val="26"/>
              </w:rPr>
              <mc:AlternateContent>
                <mc:Choice Requires="wps">
                  <w:drawing>
                    <wp:anchor distT="0" distB="0" distL="114300" distR="114300" simplePos="0" relativeHeight="251657728" behindDoc="0" locked="0" layoutInCell="1" allowOverlap="1">
                      <wp:simplePos x="0" y="0"/>
                      <wp:positionH relativeFrom="column">
                        <wp:posOffset>870585</wp:posOffset>
                      </wp:positionH>
                      <wp:positionV relativeFrom="paragraph">
                        <wp:posOffset>69215</wp:posOffset>
                      </wp:positionV>
                      <wp:extent cx="2257425" cy="0"/>
                      <wp:effectExtent l="9525" t="7620" r="952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5.45pt" to="246.3pt,5.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ycf3EQIAACgEAAAOAAAAZHJzL2Uyb0RvYy54bWysU02P2jAQvVfqf7B8h3w0sBARVhWBXmgX abc/wNgOserYlm0IqOp/79gQtLu9VFVzcMaemec3M8+Lx3Mn0YlbJ7SqcDZOMeKKaibUocLfXzaj GUbOE8WI1IpX+MIdflx+/LDoTclz3WrJuEUAolzZmwq33psySRxteUfcWBuuwNlo2xEPW3tImCU9 oHcyydN0mvTaMmM15c7BaX114mXEbxpO/VPTOO6RrDBw83G1cd2HNVkuSHmwxLSC3miQf2DREaHg 0jtUTTxBRyv+gOoEtdrpxo+p7hLdNILyWANUk6XvqnluieGxFmiOM/c2uf8HS7+ddhYJVuEcI0U6 GNFWKI4eQmd640oIWKmdDbXRs3o2W01/OKT0qiXqwCPDl4uBtCxkJG9SwsYZwN/3XzWDGHL0Orbp 3NguQEID0DlO43KfBj97ROEwzycPRT7BiA6+hJRDorHOf+G6Q8GosATOEZicts4HIqQcQsI9Sm+E lHHYUqG+wvMJIAeP01Kw4Iwbe9ivpEUnEuQSv1jVuzCrj4pFsJYTtr7Zngh5teFyqQIelAJ0btZV Dz/n6Xw9W8+KUZFP16MirevR582qGE032cOk/lSvVnX2K1DLirIVjHEV2A3azIq/m/3tlVxVdVfn vQ3JW/TYLyA7/CPpOMswvqsQ9ppddnaYMcgxBt+eTtD76z3Yrx/48jcAAAD//wMAUEsDBBQABgAI AAAAIQDHwiGX3QAAAAkBAAAPAAAAZHJzL2Rvd25yZXYueG1sTI9BT8MwDIXvSPyHyEhcJpasQxsr TScE9MaFMcTVa01b0Thdk22FX48RB7j52U/P38vWo+vUkYbQerYwmxpQxKWvWq4tbF+KqxtQISJX 2HkmC58UYJ2fn2WYVv7Ez3TcxFpJCIcULTQx9qnWoWzIYZj6nlhu735wGEUOta4GPEm463RizEI7 bFk+NNjTfUPlx+bgLITilfbF16ScmLd57SnZPzw9orWXF+PdLahIY/wzww++oEMuTDt/4CqoTvR8 OROrDGYFSgzXq2QBave70Hmm/zfIvwEAAP//AwBQSwECLQAUAAYACAAAACEAtoM4kv4AAADhAQAA EwAAAAAAAAAAAAAAAAAAAAAAW0NvbnRlbnRfVHlwZXNdLnhtbFBLAQItABQABgAIAAAAIQA4/SH/ 1gAAAJQBAAALAAAAAAAAAAAAAAAAAC8BAABfcmVscy8ucmVsc1BLAQItABQABgAIAAAAIQDtycf3 EQIAACgEAAAOAAAAAAAAAAAAAAAAAC4CAABkcnMvZTJvRG9jLnhtbFBLAQItABQABgAIAAAAIQDH wiGX3QAAAAkBAAAPAAAAAAAAAAAAAAAAAGsEAABkcnMvZG93bnJldi54bWxQSwUGAAAAAAQABADz AAAAdQUAAAAA "/>
                  </w:pict>
                </mc:Fallback>
              </mc:AlternateContent>
            </w:r>
          </w:p>
        </w:tc>
      </w:tr>
      <w:tr w:rsidR="009D30DB" w:rsidRPr="00011BF9" w:rsidTr="005C14B0">
        <w:tc>
          <w:tcPr>
            <w:tcW w:w="3168" w:type="dxa"/>
          </w:tcPr>
          <w:p w:rsidR="009D30DB" w:rsidRPr="00011BF9" w:rsidRDefault="009D30DB" w:rsidP="005C14B0">
            <w:pPr>
              <w:jc w:val="center"/>
              <w:rPr>
                <w:b/>
                <w:color w:val="000000"/>
                <w:sz w:val="26"/>
                <w:szCs w:val="26"/>
              </w:rPr>
            </w:pPr>
            <w:r w:rsidRPr="00011BF9">
              <w:rPr>
                <w:color w:val="000000"/>
                <w:sz w:val="26"/>
                <w:szCs w:val="26"/>
              </w:rPr>
              <w:t xml:space="preserve">Số:          </w:t>
            </w:r>
            <w:r w:rsidR="007C7225">
              <w:rPr>
                <w:color w:val="000000"/>
                <w:sz w:val="26"/>
                <w:szCs w:val="26"/>
              </w:rPr>
              <w:t>/2021</w:t>
            </w:r>
            <w:r w:rsidRPr="00011BF9">
              <w:rPr>
                <w:color w:val="000000"/>
                <w:sz w:val="26"/>
                <w:szCs w:val="26"/>
              </w:rPr>
              <w:t>/QĐ-UBND</w:t>
            </w:r>
          </w:p>
        </w:tc>
        <w:tc>
          <w:tcPr>
            <w:tcW w:w="6480" w:type="dxa"/>
          </w:tcPr>
          <w:p w:rsidR="009D30DB" w:rsidRPr="00011BF9" w:rsidRDefault="00046142" w:rsidP="00552771">
            <w:pPr>
              <w:rPr>
                <w:b/>
                <w:color w:val="000000"/>
                <w:sz w:val="26"/>
                <w:szCs w:val="26"/>
              </w:rPr>
            </w:pPr>
            <w:r>
              <w:rPr>
                <w:i/>
                <w:color w:val="000000"/>
                <w:sz w:val="26"/>
                <w:szCs w:val="26"/>
              </w:rPr>
              <w:t xml:space="preserve">              </w:t>
            </w:r>
            <w:r w:rsidR="009D30DB" w:rsidRPr="00011BF9">
              <w:rPr>
                <w:i/>
                <w:color w:val="000000"/>
                <w:sz w:val="26"/>
                <w:szCs w:val="26"/>
              </w:rPr>
              <w:t>Ninh Thuận, ngày       tháng 12 năm 20</w:t>
            </w:r>
            <w:r w:rsidR="009E3083">
              <w:rPr>
                <w:i/>
                <w:color w:val="000000"/>
                <w:sz w:val="26"/>
                <w:szCs w:val="26"/>
              </w:rPr>
              <w:t>21</w:t>
            </w:r>
          </w:p>
        </w:tc>
      </w:tr>
    </w:tbl>
    <w:p w:rsidR="009D30DB" w:rsidRPr="00D223F9" w:rsidRDefault="009D30DB" w:rsidP="00D223F9">
      <w:pPr>
        <w:spacing w:before="60" w:after="60"/>
        <w:rPr>
          <w:sz w:val="28"/>
          <w:szCs w:val="28"/>
        </w:rPr>
      </w:pPr>
    </w:p>
    <w:p w:rsidR="0097607F" w:rsidRPr="00011BF9" w:rsidRDefault="0097607F" w:rsidP="00046142">
      <w:pPr>
        <w:jc w:val="center"/>
        <w:rPr>
          <w:b/>
          <w:color w:val="000000"/>
          <w:sz w:val="28"/>
          <w:szCs w:val="28"/>
        </w:rPr>
      </w:pPr>
      <w:r w:rsidRPr="00011BF9">
        <w:rPr>
          <w:b/>
          <w:color w:val="000000"/>
          <w:sz w:val="28"/>
          <w:szCs w:val="28"/>
        </w:rPr>
        <w:t>QUYẾT ĐỊNH</w:t>
      </w:r>
    </w:p>
    <w:p w:rsidR="0097607F" w:rsidRPr="00552771" w:rsidRDefault="0097607F" w:rsidP="00046142">
      <w:pPr>
        <w:jc w:val="center"/>
        <w:rPr>
          <w:b/>
          <w:color w:val="000000"/>
          <w:sz w:val="28"/>
          <w:szCs w:val="26"/>
        </w:rPr>
      </w:pPr>
      <w:r w:rsidRPr="00552771">
        <w:rPr>
          <w:b/>
          <w:color w:val="000000"/>
          <w:sz w:val="28"/>
          <w:szCs w:val="26"/>
        </w:rPr>
        <w:t xml:space="preserve">Quy định hệ số điều chỉnh giá đất </w:t>
      </w:r>
      <w:r w:rsidRPr="00552771">
        <w:rPr>
          <w:b/>
          <w:color w:val="000000"/>
          <w:sz w:val="28"/>
          <w:szCs w:val="26"/>
          <w:lang w:val="vi-VN"/>
        </w:rPr>
        <w:t>năm 20</w:t>
      </w:r>
      <w:r w:rsidRPr="00552771">
        <w:rPr>
          <w:b/>
          <w:color w:val="000000"/>
          <w:sz w:val="28"/>
          <w:szCs w:val="26"/>
        </w:rPr>
        <w:t>2</w:t>
      </w:r>
      <w:r w:rsidR="009E3083" w:rsidRPr="00552771">
        <w:rPr>
          <w:b/>
          <w:color w:val="000000"/>
          <w:sz w:val="28"/>
          <w:szCs w:val="26"/>
        </w:rPr>
        <w:t>2</w:t>
      </w:r>
      <w:r w:rsidRPr="00552771">
        <w:rPr>
          <w:b/>
          <w:color w:val="000000"/>
          <w:sz w:val="28"/>
          <w:szCs w:val="26"/>
          <w:lang w:val="vi-VN"/>
        </w:rPr>
        <w:t xml:space="preserve"> </w:t>
      </w:r>
      <w:r w:rsidRPr="00552771">
        <w:rPr>
          <w:b/>
          <w:color w:val="000000"/>
          <w:sz w:val="28"/>
          <w:szCs w:val="26"/>
        </w:rPr>
        <w:t>trên địa bàn tỉnh Ninh Thuận</w:t>
      </w:r>
    </w:p>
    <w:p w:rsidR="0097607F" w:rsidRPr="00011BF9" w:rsidRDefault="00552771" w:rsidP="00046142">
      <w:pPr>
        <w:jc w:val="center"/>
        <w:rPr>
          <w:rFonts w:ascii=".VnTime" w:hAnsi=".VnTime"/>
          <w:b/>
          <w:color w:val="000000"/>
          <w:sz w:val="26"/>
          <w:szCs w:val="26"/>
          <w:lang w:val="vi-VN"/>
        </w:rPr>
      </w:pPr>
      <w:r>
        <w:rPr>
          <w:noProof/>
          <w:color w:val="000000"/>
          <w:sz w:val="26"/>
          <w:szCs w:val="26"/>
        </w:rPr>
        <mc:AlternateContent>
          <mc:Choice Requires="wps">
            <w:drawing>
              <wp:anchor distT="0" distB="0" distL="114300" distR="114300" simplePos="0" relativeHeight="251656704" behindDoc="0" locked="0" layoutInCell="1" allowOverlap="1">
                <wp:simplePos x="0" y="0"/>
                <wp:positionH relativeFrom="column">
                  <wp:posOffset>1555115</wp:posOffset>
                </wp:positionH>
                <wp:positionV relativeFrom="paragraph">
                  <wp:posOffset>55245</wp:posOffset>
                </wp:positionV>
                <wp:extent cx="2632075" cy="45085"/>
                <wp:effectExtent l="12065" t="7620" r="13335" b="0"/>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2075" cy="45085"/>
                        </a:xfrm>
                        <a:custGeom>
                          <a:avLst/>
                          <a:gdLst>
                            <a:gd name="T0" fmla="*/ 0 w 3280"/>
                            <a:gd name="T1" fmla="*/ 0 h 1"/>
                            <a:gd name="T2" fmla="*/ 3280 w 3280"/>
                            <a:gd name="T3" fmla="*/ 0 h 1"/>
                          </a:gdLst>
                          <a:ahLst/>
                          <a:cxnLst>
                            <a:cxn ang="0">
                              <a:pos x="T0" y="T1"/>
                            </a:cxn>
                            <a:cxn ang="0">
                              <a:pos x="T2" y="T3"/>
                            </a:cxn>
                          </a:cxnLst>
                          <a:rect l="0" t="0" r="r" b="b"/>
                          <a:pathLst>
                            <a:path w="3280" h="1">
                              <a:moveTo>
                                <a:pt x="0" y="0"/>
                              </a:moveTo>
                              <a:lnTo>
                                <a:pt x="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22.45pt;margin-top:4.35pt;width:207.25pt;height: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80,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ZzLU9wIAAIkGAAAOAAAAZHJzL2Uyb0RvYy54bWysVe1q2zAU/T/YOwj9HKT+iJMmoU4p+RiD bis0ewBFkmMzW/IkJU439u67V3ZSp6UwxvLDvfK9PjrnfvXm9liV5CCNLbRKaXQVUiIV16JQu5R+ 26wHE0qsY0qwUiuZ0idp6e38/bubpp7JWOe6FNIQAFF21tQpzZ2rZ0FgeS4rZq90LRU4M20q5uBo doEwrAH0qgziMBwHjTaiNppLa+HtsnXSucfPMsnd1yyz0pEypcDN+afxzy0+g/kNm+0Mq/OCdzTY P7CoWKHg0jPUkjlG9qZ4BVUV3GirM3fFdRXoLCu49BpATRS+UPOYs1p6LZAcW5/TZP8fLP9yeDCk EFA7ShSroERrIyUmnIwxO01tZxD0WD8Y1Gfre82/W3AEFx48WIgh2+azFoDC9k77jBwzU+GXoJUc feKfzomXR0c4vIzHwzi8HlHCwZeMwskIrw7Y7PQx31v3UWoPxA731rV1E2D5rIuO+wZqnFUllPBD QELSkGE8ORX5HANKezE5ibouOAfEvQAEeANn2AsLSYcDpHcnWiw/MeVH1VEFizAcjtBnp9YWs4K8 QfrGUwEIiEJdbwQDPwwedknywe1H3SUG+v5lxxtKoOO3rdaaOeSGd6BJmpT6TJEcGwFfV/ogN9oH uBd1g6uevaXqR7UgpwJDYOsGA6/xJT1fjYx7ZVV6XZSlr2upkNB0FI88FavLQqAT2Viz2y5KQw4M J9r/ujRchBm9V8KD5ZKJVWc7VpSt7akhHrRglwhsRj+yv6bhdDVZTZJBEo9XgyRcLgd360UyGK+j 69FyuFwsltFvpBYls7wQQipkd1ofUfJ349ktsnbwzwvkQsWF2LX/vRYbXNLwSQYtp79enR9WnM92 oLdaPMGsGt3uQ9jfYOTa/KSkgV2YUvtjz4ykpPykYNlMoyTB5ekPyeg6hoPpe7Z9D1McoFLqKDQ6 mgvXLtx9bYpdDje1Hab0HeyIrMBZ9vxaVt0B9p1X0O1mXKj9s496/g8y/wMAAP//AwBQSwMEFAAG AAgAAAAhAGpP10/cAAAACAEAAA8AAABkcnMvZG93bnJldi54bWxMj0FOwzAQRfdI3MEaJHbUaZW2 aYhTISS6gBVtD+DEQxywx5bttOH2mBUsR//p/zfNfraGXTDE0ZGA5aIAhtQ7NdIg4Hx6eaiAxSRJ SeMIBXxjhH17e9PIWrkrvePlmAaWSyjWUoBOydecx16jlXHhPFLOPlywMuUzDFwFec3l1vBVUWy4 lSPlBS09Pmvsv46TFfB51tPrtvLdstdvXh3IhIMzQtzfzU+PwBLO6Q+GX/2sDm126txEKjIjYFWW u4wKqLbAcr5Z70pgXQbXFfC24f8faH8AAAD//wMAUEsBAi0AFAAGAAgAAAAhALaDOJL+AAAA4QEA ABMAAAAAAAAAAAAAAAAAAAAAAFtDb250ZW50X1R5cGVzXS54bWxQSwECLQAUAAYACAAAACEAOP0h /9YAAACUAQAACwAAAAAAAAAAAAAAAAAvAQAAX3JlbHMvLnJlbHNQSwECLQAUAAYACAAAACEAZmcy 1PcCAACJBgAADgAAAAAAAAAAAAAAAAAuAgAAZHJzL2Uyb0RvYy54bWxQSwECLQAUAAYACAAAACEA ak/XT9wAAAAIAQAADwAAAAAAAAAAAAAAAABRBQAAZHJzL2Rvd25yZXYueG1sUEsFBgAAAAAEAAQA 8wAAAFoGAAAAAA== " path="m,l3280,e" filled="f">
                <v:path arrowok="t" o:connecttype="custom" o:connectlocs="0,0;2632075,0" o:connectangles="0,0"/>
              </v:shape>
            </w:pict>
          </mc:Fallback>
        </mc:AlternateContent>
      </w:r>
    </w:p>
    <w:p w:rsidR="0097607F" w:rsidRPr="00011BF9" w:rsidRDefault="0097607F" w:rsidP="0097607F">
      <w:pPr>
        <w:jc w:val="center"/>
        <w:rPr>
          <w:color w:val="000000"/>
          <w:sz w:val="2"/>
          <w:szCs w:val="26"/>
          <w:lang w:val="vi-VN"/>
        </w:rPr>
      </w:pP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r w:rsidRPr="00011BF9">
        <w:rPr>
          <w:color w:val="000000"/>
          <w:sz w:val="30"/>
          <w:szCs w:val="26"/>
          <w:lang w:val="vi-VN"/>
        </w:rPr>
        <w:softHyphen/>
      </w:r>
    </w:p>
    <w:p w:rsidR="0097607F" w:rsidRPr="00011BF9" w:rsidRDefault="0097607F" w:rsidP="0097607F">
      <w:pPr>
        <w:jc w:val="center"/>
        <w:rPr>
          <w:color w:val="000000"/>
          <w:sz w:val="28"/>
          <w:szCs w:val="28"/>
          <w:lang w:val="vi-VN"/>
        </w:rPr>
      </w:pPr>
    </w:p>
    <w:p w:rsidR="0097607F" w:rsidRPr="00011BF9" w:rsidRDefault="0097607F" w:rsidP="0097607F">
      <w:pPr>
        <w:jc w:val="center"/>
        <w:rPr>
          <w:b/>
          <w:color w:val="000000"/>
          <w:sz w:val="28"/>
          <w:szCs w:val="28"/>
        </w:rPr>
      </w:pPr>
      <w:r w:rsidRPr="00011BF9">
        <w:rPr>
          <w:b/>
          <w:color w:val="000000"/>
          <w:sz w:val="28"/>
          <w:szCs w:val="28"/>
        </w:rPr>
        <w:t>ỦY BAN NHÂN DÂN TỈNH NINH THUẬN</w:t>
      </w:r>
    </w:p>
    <w:p w:rsidR="0097607F" w:rsidRPr="00011BF9" w:rsidRDefault="0097607F" w:rsidP="0097607F">
      <w:pPr>
        <w:jc w:val="center"/>
        <w:rPr>
          <w:b/>
          <w:color w:val="000000"/>
          <w:sz w:val="28"/>
          <w:szCs w:val="28"/>
        </w:rPr>
      </w:pPr>
    </w:p>
    <w:p w:rsidR="0097607F" w:rsidRDefault="0097607F" w:rsidP="007A7410">
      <w:pPr>
        <w:spacing w:before="120"/>
        <w:ind w:firstLine="720"/>
        <w:jc w:val="both"/>
        <w:rPr>
          <w:i/>
          <w:sz w:val="28"/>
          <w:szCs w:val="28"/>
        </w:rPr>
      </w:pPr>
      <w:r w:rsidRPr="009E3083">
        <w:rPr>
          <w:i/>
          <w:sz w:val="28"/>
          <w:szCs w:val="28"/>
        </w:rPr>
        <w:t xml:space="preserve">Căn cứ Luật </w:t>
      </w:r>
      <w:r w:rsidR="00AD60BB">
        <w:rPr>
          <w:i/>
          <w:sz w:val="28"/>
          <w:szCs w:val="28"/>
        </w:rPr>
        <w:t>T</w:t>
      </w:r>
      <w:r w:rsidRPr="009E3083">
        <w:rPr>
          <w:i/>
          <w:sz w:val="28"/>
          <w:szCs w:val="28"/>
        </w:rPr>
        <w:t xml:space="preserve">ổ chức chính quyền địa phương </w:t>
      </w:r>
      <w:r w:rsidR="00225AA0">
        <w:rPr>
          <w:i/>
          <w:sz w:val="28"/>
          <w:szCs w:val="28"/>
        </w:rPr>
        <w:t xml:space="preserve">ngày 19 tháng 6 </w:t>
      </w:r>
      <w:r w:rsidRPr="009E3083">
        <w:rPr>
          <w:i/>
          <w:sz w:val="28"/>
          <w:szCs w:val="28"/>
        </w:rPr>
        <w:t>năm 2015</w:t>
      </w:r>
      <w:r w:rsidR="00E0026B">
        <w:rPr>
          <w:i/>
          <w:sz w:val="28"/>
          <w:szCs w:val="28"/>
        </w:rPr>
        <w:t>;</w:t>
      </w:r>
    </w:p>
    <w:p w:rsidR="00AD60BB" w:rsidRPr="00AD60BB" w:rsidRDefault="00AD60BB" w:rsidP="007A7410">
      <w:pPr>
        <w:spacing w:before="120"/>
        <w:ind w:firstLine="720"/>
        <w:jc w:val="both"/>
        <w:rPr>
          <w:i/>
          <w:sz w:val="28"/>
          <w:szCs w:val="28"/>
        </w:rPr>
      </w:pPr>
      <w:r w:rsidRPr="00AD60BB">
        <w:rPr>
          <w:rStyle w:val="fontstyle01"/>
          <w:i/>
        </w:rPr>
        <w:t>Căn cứ Luật Ban hành văn bản quy phạm pháp luật ngày 22</w:t>
      </w:r>
      <w:r w:rsidR="00B05EBD">
        <w:rPr>
          <w:rStyle w:val="fontstyle01"/>
          <w:i/>
        </w:rPr>
        <w:t xml:space="preserve"> tháng </w:t>
      </w:r>
      <w:r w:rsidRPr="00AD60BB">
        <w:rPr>
          <w:rStyle w:val="fontstyle01"/>
          <w:i/>
        </w:rPr>
        <w:t>6</w:t>
      </w:r>
      <w:r w:rsidR="00B05EBD">
        <w:rPr>
          <w:rStyle w:val="fontstyle01"/>
          <w:i/>
        </w:rPr>
        <w:t xml:space="preserve"> năm </w:t>
      </w:r>
      <w:r w:rsidRPr="00AD60BB">
        <w:rPr>
          <w:rStyle w:val="fontstyle01"/>
          <w:i/>
        </w:rPr>
        <w:t>2015</w:t>
      </w:r>
      <w:r w:rsidR="00E0026B">
        <w:rPr>
          <w:rStyle w:val="fontstyle01"/>
          <w:i/>
        </w:rPr>
        <w:t xml:space="preserve">, </w:t>
      </w:r>
      <w:r w:rsidRPr="00AD60BB">
        <w:rPr>
          <w:rStyle w:val="fontstyle01"/>
          <w:i/>
        </w:rPr>
        <w:t>Luật Sửa đổi, bổ sung một số điều của Luật ban hành văn bản quy phạm pháp luật ngày 18</w:t>
      </w:r>
      <w:r w:rsidR="00225AA0">
        <w:rPr>
          <w:rStyle w:val="fontstyle01"/>
          <w:i/>
        </w:rPr>
        <w:t xml:space="preserve"> tháng </w:t>
      </w:r>
      <w:r w:rsidRPr="00AD60BB">
        <w:rPr>
          <w:rStyle w:val="fontstyle01"/>
          <w:i/>
        </w:rPr>
        <w:t>6</w:t>
      </w:r>
      <w:r w:rsidR="00225AA0">
        <w:rPr>
          <w:rStyle w:val="fontstyle01"/>
          <w:i/>
        </w:rPr>
        <w:t xml:space="preserve"> năm </w:t>
      </w:r>
      <w:r w:rsidRPr="00AD60BB">
        <w:rPr>
          <w:rStyle w:val="fontstyle01"/>
          <w:i/>
        </w:rPr>
        <w:t>2020</w:t>
      </w:r>
      <w:r w:rsidR="00E0026B">
        <w:rPr>
          <w:rStyle w:val="fontstyle01"/>
          <w:i/>
        </w:rPr>
        <w:t>;</w:t>
      </w:r>
      <w:r w:rsidRPr="00AD60BB">
        <w:rPr>
          <w:i/>
        </w:rPr>
        <w:t xml:space="preserve"> </w:t>
      </w:r>
    </w:p>
    <w:p w:rsidR="009E3083" w:rsidRPr="00AD60BB" w:rsidRDefault="00AD60BB" w:rsidP="007A7410">
      <w:pPr>
        <w:spacing w:before="120"/>
        <w:ind w:firstLine="720"/>
        <w:jc w:val="both"/>
        <w:rPr>
          <w:i/>
          <w:sz w:val="28"/>
          <w:szCs w:val="28"/>
        </w:rPr>
      </w:pPr>
      <w:r>
        <w:rPr>
          <w:i/>
          <w:sz w:val="28"/>
          <w:szCs w:val="28"/>
        </w:rPr>
        <w:t>Căn cứ Luật S</w:t>
      </w:r>
      <w:r w:rsidR="009E3083" w:rsidRPr="00AD60BB">
        <w:rPr>
          <w:i/>
          <w:sz w:val="28"/>
          <w:szCs w:val="28"/>
        </w:rPr>
        <w:t xml:space="preserve">ửa đổi, bổ sung một số điều của Luật tổ chức Chính phủ và Luật tổ chức chính quyền địa phương </w:t>
      </w:r>
      <w:r w:rsidR="00B05EBD">
        <w:rPr>
          <w:i/>
          <w:sz w:val="28"/>
          <w:szCs w:val="28"/>
        </w:rPr>
        <w:t xml:space="preserve">ngày 22 tháng 11 năm </w:t>
      </w:r>
      <w:r w:rsidR="009E3083" w:rsidRPr="00AD60BB">
        <w:rPr>
          <w:i/>
          <w:sz w:val="28"/>
          <w:szCs w:val="28"/>
        </w:rPr>
        <w:t>2019;</w:t>
      </w:r>
    </w:p>
    <w:p w:rsidR="0097607F" w:rsidRPr="00F92D52" w:rsidRDefault="0097607F" w:rsidP="007A7410">
      <w:pPr>
        <w:spacing w:before="120"/>
        <w:ind w:firstLine="720"/>
        <w:jc w:val="both"/>
        <w:rPr>
          <w:i/>
          <w:sz w:val="28"/>
          <w:szCs w:val="28"/>
        </w:rPr>
      </w:pPr>
      <w:r w:rsidRPr="00F92D52">
        <w:rPr>
          <w:i/>
          <w:sz w:val="28"/>
          <w:szCs w:val="28"/>
        </w:rPr>
        <w:t>Căn cứ Luậ</w:t>
      </w:r>
      <w:r w:rsidR="00AD60BB" w:rsidRPr="00F92D52">
        <w:rPr>
          <w:i/>
          <w:sz w:val="28"/>
          <w:szCs w:val="28"/>
        </w:rPr>
        <w:t>t Đ</w:t>
      </w:r>
      <w:r w:rsidRPr="00F92D52">
        <w:rPr>
          <w:i/>
          <w:sz w:val="28"/>
          <w:szCs w:val="28"/>
        </w:rPr>
        <w:t xml:space="preserve">ất </w:t>
      </w:r>
      <w:proofErr w:type="gramStart"/>
      <w:r w:rsidRPr="00F92D52">
        <w:rPr>
          <w:i/>
          <w:sz w:val="28"/>
          <w:szCs w:val="28"/>
        </w:rPr>
        <w:t>đai</w:t>
      </w:r>
      <w:proofErr w:type="gramEnd"/>
      <w:r w:rsidRPr="00F92D52">
        <w:rPr>
          <w:i/>
          <w:sz w:val="28"/>
          <w:szCs w:val="28"/>
        </w:rPr>
        <w:t xml:space="preserve"> </w:t>
      </w:r>
      <w:r w:rsidR="00AA2EA9" w:rsidRPr="00F92D52">
        <w:rPr>
          <w:i/>
          <w:sz w:val="28"/>
          <w:szCs w:val="28"/>
        </w:rPr>
        <w:t xml:space="preserve">ngày 29 tháng 11 năm 2013;           </w:t>
      </w:r>
      <w:r w:rsidRPr="00F92D52">
        <w:rPr>
          <w:i/>
          <w:sz w:val="28"/>
          <w:szCs w:val="28"/>
        </w:rPr>
        <w:t xml:space="preserve">           </w:t>
      </w:r>
    </w:p>
    <w:p w:rsidR="0097607F" w:rsidRPr="00011BF9" w:rsidRDefault="0097607F" w:rsidP="009E3083">
      <w:pPr>
        <w:spacing w:before="120"/>
        <w:ind w:firstLine="720"/>
        <w:jc w:val="both"/>
        <w:rPr>
          <w:i/>
          <w:color w:val="000000"/>
          <w:sz w:val="28"/>
          <w:szCs w:val="28"/>
        </w:rPr>
      </w:pPr>
      <w:r w:rsidRPr="00011BF9">
        <w:rPr>
          <w:i/>
          <w:color w:val="000000"/>
          <w:sz w:val="28"/>
          <w:szCs w:val="28"/>
          <w:lang w:val="vi-VN"/>
        </w:rPr>
        <w:t>Căn cứ Nghị định số 4</w:t>
      </w:r>
      <w:r w:rsidRPr="00011BF9">
        <w:rPr>
          <w:i/>
          <w:color w:val="000000"/>
          <w:sz w:val="28"/>
          <w:szCs w:val="28"/>
        </w:rPr>
        <w:t>4</w:t>
      </w:r>
      <w:r w:rsidRPr="00011BF9">
        <w:rPr>
          <w:i/>
          <w:color w:val="000000"/>
          <w:sz w:val="28"/>
          <w:szCs w:val="28"/>
          <w:lang w:val="vi-VN"/>
        </w:rPr>
        <w:t>/2014/NĐ-CP ngày 15/5/2014 của Chính phủ</w:t>
      </w:r>
      <w:r w:rsidRPr="00011BF9">
        <w:rPr>
          <w:i/>
          <w:color w:val="000000"/>
          <w:sz w:val="28"/>
          <w:szCs w:val="28"/>
        </w:rPr>
        <w:t xml:space="preserve"> </w:t>
      </w:r>
      <w:r w:rsidRPr="00011BF9">
        <w:rPr>
          <w:i/>
          <w:color w:val="000000"/>
          <w:sz w:val="28"/>
          <w:szCs w:val="28"/>
          <w:lang w:val="vi-VN"/>
        </w:rPr>
        <w:t xml:space="preserve">quy định về </w:t>
      </w:r>
      <w:r w:rsidRPr="00011BF9">
        <w:rPr>
          <w:i/>
          <w:color w:val="000000"/>
          <w:sz w:val="28"/>
          <w:szCs w:val="28"/>
        </w:rPr>
        <w:t>giá</w:t>
      </w:r>
      <w:r w:rsidRPr="00011BF9">
        <w:rPr>
          <w:i/>
          <w:color w:val="000000"/>
          <w:sz w:val="28"/>
          <w:szCs w:val="28"/>
          <w:lang w:val="vi-VN"/>
        </w:rPr>
        <w:t xml:space="preserve"> đất; </w:t>
      </w:r>
    </w:p>
    <w:p w:rsidR="0097607F" w:rsidRPr="00011BF9" w:rsidRDefault="0097607F" w:rsidP="007A7410">
      <w:pPr>
        <w:spacing w:before="120"/>
        <w:ind w:firstLine="720"/>
        <w:jc w:val="both"/>
        <w:rPr>
          <w:i/>
          <w:color w:val="000000"/>
          <w:sz w:val="28"/>
          <w:szCs w:val="28"/>
        </w:rPr>
      </w:pPr>
      <w:r w:rsidRPr="00011BF9">
        <w:rPr>
          <w:i/>
          <w:color w:val="000000"/>
          <w:sz w:val="28"/>
          <w:szCs w:val="28"/>
          <w:lang w:val="vi-VN"/>
        </w:rPr>
        <w:t xml:space="preserve">Căn cứ Nghị định </w:t>
      </w:r>
      <w:r w:rsidRPr="00011BF9">
        <w:rPr>
          <w:i/>
          <w:color w:val="000000"/>
          <w:sz w:val="28"/>
          <w:szCs w:val="28"/>
        </w:rPr>
        <w:t xml:space="preserve">số </w:t>
      </w:r>
      <w:r w:rsidRPr="00011BF9">
        <w:rPr>
          <w:i/>
          <w:color w:val="000000"/>
          <w:sz w:val="28"/>
          <w:szCs w:val="28"/>
          <w:lang w:val="vi-VN"/>
        </w:rPr>
        <w:t>46/2014/NĐ-CP ngày 15/5/2014</w:t>
      </w:r>
      <w:r w:rsidRPr="00011BF9">
        <w:rPr>
          <w:i/>
          <w:color w:val="000000"/>
          <w:sz w:val="28"/>
          <w:szCs w:val="28"/>
        </w:rPr>
        <w:t xml:space="preserve"> </w:t>
      </w:r>
      <w:r w:rsidRPr="00011BF9">
        <w:rPr>
          <w:i/>
          <w:color w:val="000000"/>
          <w:sz w:val="28"/>
          <w:szCs w:val="28"/>
          <w:lang w:val="vi-VN"/>
        </w:rPr>
        <w:t>của Chính phủ quy định về thu tiền thuê đất, thuê mặt nước</w:t>
      </w:r>
      <w:r w:rsidRPr="00011BF9">
        <w:rPr>
          <w:i/>
          <w:color w:val="000000"/>
          <w:sz w:val="28"/>
          <w:szCs w:val="28"/>
        </w:rPr>
        <w:t>;</w:t>
      </w:r>
      <w:r w:rsidRPr="00011BF9">
        <w:rPr>
          <w:i/>
          <w:color w:val="000000"/>
          <w:sz w:val="28"/>
          <w:szCs w:val="28"/>
          <w:lang w:val="vi-VN"/>
        </w:rPr>
        <w:t xml:space="preserve"> </w:t>
      </w:r>
    </w:p>
    <w:p w:rsidR="0097607F" w:rsidRPr="00011BF9" w:rsidRDefault="0097607F" w:rsidP="007A7410">
      <w:pPr>
        <w:spacing w:before="120"/>
        <w:ind w:firstLine="720"/>
        <w:jc w:val="both"/>
        <w:rPr>
          <w:i/>
          <w:color w:val="000000"/>
          <w:sz w:val="28"/>
          <w:szCs w:val="28"/>
        </w:rPr>
      </w:pPr>
      <w:r w:rsidRPr="00011BF9">
        <w:rPr>
          <w:i/>
          <w:color w:val="000000"/>
          <w:sz w:val="28"/>
          <w:szCs w:val="28"/>
          <w:lang w:val="vi-VN"/>
        </w:rPr>
        <w:t xml:space="preserve">Căn cứ Nghị định </w:t>
      </w:r>
      <w:r w:rsidRPr="00011BF9">
        <w:rPr>
          <w:i/>
          <w:color w:val="000000"/>
          <w:sz w:val="28"/>
          <w:szCs w:val="28"/>
        </w:rPr>
        <w:t>số 135</w:t>
      </w:r>
      <w:r w:rsidRPr="00011BF9">
        <w:rPr>
          <w:i/>
          <w:color w:val="000000"/>
          <w:sz w:val="28"/>
          <w:szCs w:val="28"/>
          <w:lang w:val="vi-VN"/>
        </w:rPr>
        <w:t>/201</w:t>
      </w:r>
      <w:r w:rsidRPr="00011BF9">
        <w:rPr>
          <w:i/>
          <w:color w:val="000000"/>
          <w:sz w:val="28"/>
          <w:szCs w:val="28"/>
        </w:rPr>
        <w:t>6</w:t>
      </w:r>
      <w:r w:rsidRPr="00011BF9">
        <w:rPr>
          <w:i/>
          <w:color w:val="000000"/>
          <w:sz w:val="28"/>
          <w:szCs w:val="28"/>
          <w:lang w:val="vi-VN"/>
        </w:rPr>
        <w:t xml:space="preserve">/NĐ-CP ngày </w:t>
      </w:r>
      <w:r w:rsidRPr="00011BF9">
        <w:rPr>
          <w:i/>
          <w:color w:val="000000"/>
          <w:sz w:val="28"/>
          <w:szCs w:val="28"/>
        </w:rPr>
        <w:t>09</w:t>
      </w:r>
      <w:r w:rsidRPr="00011BF9">
        <w:rPr>
          <w:i/>
          <w:color w:val="000000"/>
          <w:sz w:val="28"/>
          <w:szCs w:val="28"/>
          <w:lang w:val="vi-VN"/>
        </w:rPr>
        <w:t>/</w:t>
      </w:r>
      <w:r w:rsidRPr="00011BF9">
        <w:rPr>
          <w:i/>
          <w:color w:val="000000"/>
          <w:sz w:val="28"/>
          <w:szCs w:val="28"/>
        </w:rPr>
        <w:t>09</w:t>
      </w:r>
      <w:r w:rsidRPr="00011BF9">
        <w:rPr>
          <w:i/>
          <w:color w:val="000000"/>
          <w:sz w:val="28"/>
          <w:szCs w:val="28"/>
          <w:lang w:val="vi-VN"/>
        </w:rPr>
        <w:t>/201</w:t>
      </w:r>
      <w:r w:rsidRPr="00011BF9">
        <w:rPr>
          <w:i/>
          <w:color w:val="000000"/>
          <w:sz w:val="28"/>
          <w:szCs w:val="28"/>
        </w:rPr>
        <w:t xml:space="preserve">6 </w:t>
      </w:r>
      <w:r w:rsidRPr="00011BF9">
        <w:rPr>
          <w:i/>
          <w:color w:val="000000"/>
          <w:sz w:val="28"/>
          <w:szCs w:val="28"/>
          <w:lang w:val="vi-VN"/>
        </w:rPr>
        <w:t xml:space="preserve">của Chính phủ </w:t>
      </w:r>
      <w:r w:rsidRPr="00011BF9">
        <w:rPr>
          <w:i/>
          <w:color w:val="000000"/>
          <w:sz w:val="28"/>
          <w:szCs w:val="28"/>
        </w:rPr>
        <w:t xml:space="preserve">sửa đổi, bổ sung một số điều của các Nghị định </w:t>
      </w:r>
      <w:r w:rsidRPr="00011BF9">
        <w:rPr>
          <w:i/>
          <w:color w:val="000000"/>
          <w:sz w:val="28"/>
          <w:szCs w:val="28"/>
          <w:lang w:val="vi-VN"/>
        </w:rPr>
        <w:t>quy định về thu tiền sử dụng đất</w:t>
      </w:r>
      <w:r w:rsidRPr="00011BF9">
        <w:rPr>
          <w:i/>
          <w:color w:val="000000"/>
          <w:sz w:val="28"/>
          <w:szCs w:val="28"/>
        </w:rPr>
        <w:t xml:space="preserve">, </w:t>
      </w:r>
      <w:r w:rsidRPr="00011BF9">
        <w:rPr>
          <w:i/>
          <w:color w:val="000000"/>
          <w:sz w:val="28"/>
          <w:szCs w:val="28"/>
          <w:lang w:val="vi-VN"/>
        </w:rPr>
        <w:t>thu tiền thuê đất, thuê mặt nước</w:t>
      </w:r>
      <w:r w:rsidRPr="00011BF9">
        <w:rPr>
          <w:i/>
          <w:color w:val="000000"/>
          <w:sz w:val="28"/>
          <w:szCs w:val="28"/>
        </w:rPr>
        <w:t>;</w:t>
      </w:r>
      <w:r w:rsidRPr="00011BF9">
        <w:rPr>
          <w:i/>
          <w:color w:val="000000"/>
          <w:sz w:val="28"/>
          <w:szCs w:val="28"/>
          <w:lang w:val="vi-VN"/>
        </w:rPr>
        <w:t xml:space="preserve"> </w:t>
      </w:r>
    </w:p>
    <w:p w:rsidR="0097607F" w:rsidRPr="00225AA0" w:rsidRDefault="0097607F" w:rsidP="007A7410">
      <w:pPr>
        <w:spacing w:before="120"/>
        <w:ind w:firstLine="720"/>
        <w:jc w:val="both"/>
        <w:rPr>
          <w:i/>
          <w:color w:val="000000"/>
          <w:sz w:val="28"/>
          <w:szCs w:val="28"/>
        </w:rPr>
      </w:pPr>
      <w:r w:rsidRPr="00011BF9">
        <w:rPr>
          <w:i/>
          <w:color w:val="000000"/>
          <w:sz w:val="28"/>
          <w:szCs w:val="28"/>
          <w:lang w:val="vi-VN"/>
        </w:rPr>
        <w:t xml:space="preserve">Căn cứ Nghị định </w:t>
      </w:r>
      <w:r w:rsidRPr="00011BF9">
        <w:rPr>
          <w:i/>
          <w:color w:val="000000"/>
          <w:sz w:val="28"/>
          <w:szCs w:val="28"/>
        </w:rPr>
        <w:t>số 123</w:t>
      </w:r>
      <w:r w:rsidRPr="00011BF9">
        <w:rPr>
          <w:i/>
          <w:color w:val="000000"/>
          <w:sz w:val="28"/>
          <w:szCs w:val="28"/>
          <w:lang w:val="vi-VN"/>
        </w:rPr>
        <w:t>/201</w:t>
      </w:r>
      <w:r w:rsidRPr="00011BF9">
        <w:rPr>
          <w:i/>
          <w:color w:val="000000"/>
          <w:sz w:val="28"/>
          <w:szCs w:val="28"/>
        </w:rPr>
        <w:t>7</w:t>
      </w:r>
      <w:r w:rsidRPr="00011BF9">
        <w:rPr>
          <w:i/>
          <w:color w:val="000000"/>
          <w:sz w:val="28"/>
          <w:szCs w:val="28"/>
          <w:lang w:val="vi-VN"/>
        </w:rPr>
        <w:t xml:space="preserve">/NĐ-CP ngày </w:t>
      </w:r>
      <w:r w:rsidRPr="00011BF9">
        <w:rPr>
          <w:i/>
          <w:color w:val="000000"/>
          <w:sz w:val="28"/>
          <w:szCs w:val="28"/>
        </w:rPr>
        <w:t>14</w:t>
      </w:r>
      <w:r w:rsidRPr="00011BF9">
        <w:rPr>
          <w:i/>
          <w:color w:val="000000"/>
          <w:sz w:val="28"/>
          <w:szCs w:val="28"/>
          <w:lang w:val="vi-VN"/>
        </w:rPr>
        <w:t>/</w:t>
      </w:r>
      <w:r w:rsidRPr="00011BF9">
        <w:rPr>
          <w:i/>
          <w:color w:val="000000"/>
          <w:sz w:val="28"/>
          <w:szCs w:val="28"/>
        </w:rPr>
        <w:t>11</w:t>
      </w:r>
      <w:r w:rsidRPr="00011BF9">
        <w:rPr>
          <w:i/>
          <w:color w:val="000000"/>
          <w:sz w:val="28"/>
          <w:szCs w:val="28"/>
          <w:lang w:val="vi-VN"/>
        </w:rPr>
        <w:t>/201</w:t>
      </w:r>
      <w:r w:rsidRPr="00011BF9">
        <w:rPr>
          <w:i/>
          <w:color w:val="000000"/>
          <w:sz w:val="28"/>
          <w:szCs w:val="28"/>
        </w:rPr>
        <w:t xml:space="preserve">7 </w:t>
      </w:r>
      <w:r w:rsidRPr="00011BF9">
        <w:rPr>
          <w:i/>
          <w:color w:val="000000"/>
          <w:sz w:val="28"/>
          <w:szCs w:val="28"/>
          <w:lang w:val="vi-VN"/>
        </w:rPr>
        <w:t xml:space="preserve">của Chính phủ </w:t>
      </w:r>
      <w:r w:rsidRPr="00011BF9">
        <w:rPr>
          <w:i/>
          <w:color w:val="000000"/>
          <w:sz w:val="28"/>
          <w:szCs w:val="28"/>
        </w:rPr>
        <w:t xml:space="preserve">sửa đổi, bổ sung một số điều của các Nghị định </w:t>
      </w:r>
      <w:r w:rsidRPr="00011BF9">
        <w:rPr>
          <w:i/>
          <w:color w:val="000000"/>
          <w:sz w:val="28"/>
          <w:szCs w:val="28"/>
          <w:lang w:val="vi-VN"/>
        </w:rPr>
        <w:t>quy định về thu tiền sử dụng đất</w:t>
      </w:r>
      <w:r w:rsidRPr="00011BF9">
        <w:rPr>
          <w:i/>
          <w:color w:val="000000"/>
          <w:sz w:val="28"/>
          <w:szCs w:val="28"/>
        </w:rPr>
        <w:t xml:space="preserve">, </w:t>
      </w:r>
      <w:r w:rsidRPr="00011BF9">
        <w:rPr>
          <w:i/>
          <w:color w:val="000000"/>
          <w:sz w:val="28"/>
          <w:szCs w:val="28"/>
          <w:lang w:val="vi-VN"/>
        </w:rPr>
        <w:t>thu tiền thuê đất, thuê mặt nước</w:t>
      </w:r>
      <w:r w:rsidRPr="00011BF9">
        <w:rPr>
          <w:i/>
          <w:color w:val="000000"/>
          <w:sz w:val="28"/>
          <w:szCs w:val="28"/>
        </w:rPr>
        <w:t>;</w:t>
      </w:r>
      <w:r w:rsidRPr="00011BF9">
        <w:rPr>
          <w:i/>
          <w:color w:val="000000"/>
          <w:sz w:val="28"/>
          <w:szCs w:val="28"/>
          <w:lang w:val="vi-VN"/>
        </w:rPr>
        <w:t xml:space="preserve"> </w:t>
      </w:r>
    </w:p>
    <w:p w:rsidR="0097607F" w:rsidRPr="00E0026B" w:rsidRDefault="0097607F" w:rsidP="007A7410">
      <w:pPr>
        <w:spacing w:before="120"/>
        <w:ind w:firstLine="720"/>
        <w:jc w:val="both"/>
        <w:rPr>
          <w:i/>
          <w:color w:val="000000"/>
          <w:sz w:val="28"/>
          <w:szCs w:val="28"/>
        </w:rPr>
      </w:pPr>
      <w:r w:rsidRPr="00011BF9">
        <w:rPr>
          <w:i/>
          <w:color w:val="000000"/>
          <w:sz w:val="28"/>
          <w:szCs w:val="28"/>
          <w:lang w:val="vi-VN"/>
        </w:rPr>
        <w:t xml:space="preserve">Căn cứ Thông tư số 77/2014/TT-BTC ngày 16/6/2014 của </w:t>
      </w:r>
      <w:r w:rsidRPr="00011BF9">
        <w:rPr>
          <w:i/>
          <w:color w:val="000000"/>
          <w:sz w:val="28"/>
          <w:szCs w:val="28"/>
        </w:rPr>
        <w:t xml:space="preserve">Bộ trưởng </w:t>
      </w:r>
      <w:r w:rsidRPr="00011BF9">
        <w:rPr>
          <w:i/>
          <w:color w:val="000000"/>
          <w:sz w:val="28"/>
          <w:szCs w:val="28"/>
          <w:lang w:val="vi-VN"/>
        </w:rPr>
        <w:t>Bộ Tài chính</w:t>
      </w:r>
      <w:r w:rsidRPr="00011BF9">
        <w:rPr>
          <w:i/>
          <w:color w:val="000000"/>
          <w:sz w:val="28"/>
          <w:szCs w:val="28"/>
        </w:rPr>
        <w:t xml:space="preserve"> </w:t>
      </w:r>
      <w:r w:rsidRPr="00011BF9">
        <w:rPr>
          <w:i/>
          <w:color w:val="000000"/>
          <w:sz w:val="28"/>
          <w:szCs w:val="28"/>
          <w:lang w:val="vi-VN"/>
        </w:rPr>
        <w:t>hướng dẫn một số Điều của Nghị định số 46/2014/NĐ-CP ngày 15 tháng 5 năm 2014 của Chính phủ quy định về thu tiền thuê đất, thuê mặt nước</w:t>
      </w:r>
      <w:r w:rsidRPr="00011BF9">
        <w:rPr>
          <w:i/>
          <w:color w:val="000000"/>
          <w:sz w:val="28"/>
          <w:szCs w:val="28"/>
        </w:rPr>
        <w:t>;</w:t>
      </w:r>
    </w:p>
    <w:p w:rsidR="0097607F" w:rsidRPr="00011BF9" w:rsidRDefault="0097607F" w:rsidP="007A7410">
      <w:pPr>
        <w:spacing w:before="120"/>
        <w:ind w:firstLine="720"/>
        <w:jc w:val="both"/>
        <w:rPr>
          <w:i/>
          <w:color w:val="000000"/>
          <w:sz w:val="28"/>
          <w:szCs w:val="28"/>
        </w:rPr>
      </w:pPr>
      <w:r w:rsidRPr="00011BF9">
        <w:rPr>
          <w:i/>
          <w:color w:val="000000"/>
          <w:sz w:val="28"/>
          <w:szCs w:val="28"/>
          <w:lang w:val="nl-NL"/>
        </w:rPr>
        <w:t xml:space="preserve">Căn cứ Thông tư số 36/2014/TT-BTNMT ngày 30/6/2014 của </w:t>
      </w:r>
      <w:r w:rsidRPr="00011BF9">
        <w:rPr>
          <w:i/>
          <w:color w:val="000000"/>
          <w:sz w:val="28"/>
          <w:szCs w:val="28"/>
        </w:rPr>
        <w:t xml:space="preserve">Bộ trưởng </w:t>
      </w:r>
      <w:r w:rsidRPr="00011BF9">
        <w:rPr>
          <w:i/>
          <w:color w:val="000000"/>
          <w:sz w:val="28"/>
          <w:szCs w:val="28"/>
          <w:lang w:val="nl-NL"/>
        </w:rPr>
        <w:t xml:space="preserve">Bộ Tài nguyên và Môi trường quy định chi tiết phương pháp định giá đất; xây dựng, điều chỉnh bảng giá đất; định giá đất cụ thể và tư vấn xác định giá đất; </w:t>
      </w:r>
    </w:p>
    <w:p w:rsidR="0097607F" w:rsidRPr="0097607F" w:rsidRDefault="0097607F" w:rsidP="007A7410">
      <w:pPr>
        <w:spacing w:before="120"/>
        <w:ind w:firstLine="720"/>
        <w:jc w:val="both"/>
        <w:rPr>
          <w:i/>
          <w:color w:val="000000"/>
          <w:sz w:val="28"/>
          <w:szCs w:val="28"/>
        </w:rPr>
      </w:pPr>
      <w:r w:rsidRPr="0097607F">
        <w:rPr>
          <w:i/>
          <w:color w:val="000000"/>
          <w:sz w:val="28"/>
          <w:szCs w:val="28"/>
          <w:lang w:val="vi-VN"/>
        </w:rPr>
        <w:t xml:space="preserve">Căn cứ Thông tư số </w:t>
      </w:r>
      <w:r w:rsidRPr="0097607F">
        <w:rPr>
          <w:i/>
          <w:color w:val="000000"/>
          <w:sz w:val="28"/>
          <w:szCs w:val="28"/>
        </w:rPr>
        <w:t>333</w:t>
      </w:r>
      <w:r w:rsidRPr="0097607F">
        <w:rPr>
          <w:i/>
          <w:color w:val="000000"/>
          <w:sz w:val="28"/>
          <w:szCs w:val="28"/>
          <w:lang w:val="vi-VN"/>
        </w:rPr>
        <w:t>/201</w:t>
      </w:r>
      <w:r w:rsidRPr="0097607F">
        <w:rPr>
          <w:i/>
          <w:color w:val="000000"/>
          <w:sz w:val="28"/>
          <w:szCs w:val="28"/>
        </w:rPr>
        <w:t>6</w:t>
      </w:r>
      <w:r w:rsidRPr="0097607F">
        <w:rPr>
          <w:i/>
          <w:color w:val="000000"/>
          <w:sz w:val="28"/>
          <w:szCs w:val="28"/>
          <w:lang w:val="vi-VN"/>
        </w:rPr>
        <w:t xml:space="preserve">/TT-BTC ngày </w:t>
      </w:r>
      <w:r w:rsidRPr="0097607F">
        <w:rPr>
          <w:i/>
          <w:color w:val="000000"/>
          <w:sz w:val="28"/>
          <w:szCs w:val="28"/>
        </w:rPr>
        <w:t>26</w:t>
      </w:r>
      <w:r w:rsidRPr="0097607F">
        <w:rPr>
          <w:i/>
          <w:color w:val="000000"/>
          <w:sz w:val="28"/>
          <w:szCs w:val="28"/>
          <w:lang w:val="vi-VN"/>
        </w:rPr>
        <w:t>/</w:t>
      </w:r>
      <w:r w:rsidRPr="0097607F">
        <w:rPr>
          <w:i/>
          <w:color w:val="000000"/>
          <w:sz w:val="28"/>
          <w:szCs w:val="28"/>
        </w:rPr>
        <w:t>12</w:t>
      </w:r>
      <w:r w:rsidRPr="0097607F">
        <w:rPr>
          <w:i/>
          <w:color w:val="000000"/>
          <w:sz w:val="28"/>
          <w:szCs w:val="28"/>
          <w:lang w:val="vi-VN"/>
        </w:rPr>
        <w:t>/201</w:t>
      </w:r>
      <w:r w:rsidRPr="0097607F">
        <w:rPr>
          <w:i/>
          <w:color w:val="000000"/>
          <w:sz w:val="28"/>
          <w:szCs w:val="28"/>
        </w:rPr>
        <w:t>6</w:t>
      </w:r>
      <w:r w:rsidRPr="0097607F">
        <w:rPr>
          <w:i/>
          <w:color w:val="000000"/>
          <w:sz w:val="28"/>
          <w:szCs w:val="28"/>
          <w:lang w:val="vi-VN"/>
        </w:rPr>
        <w:t xml:space="preserve"> của </w:t>
      </w:r>
      <w:r w:rsidRPr="0097607F">
        <w:rPr>
          <w:i/>
          <w:color w:val="000000"/>
          <w:sz w:val="28"/>
          <w:szCs w:val="28"/>
        </w:rPr>
        <w:t xml:space="preserve">Bộ trưởng </w:t>
      </w:r>
      <w:r w:rsidRPr="0097607F">
        <w:rPr>
          <w:i/>
          <w:color w:val="000000"/>
          <w:sz w:val="28"/>
          <w:szCs w:val="28"/>
          <w:lang w:val="vi-VN"/>
        </w:rPr>
        <w:t>Bộ Tài chính</w:t>
      </w:r>
      <w:r w:rsidRPr="0097607F">
        <w:rPr>
          <w:i/>
          <w:color w:val="000000"/>
          <w:sz w:val="28"/>
          <w:szCs w:val="28"/>
        </w:rPr>
        <w:t xml:space="preserve"> sửa đổi, bổ sung một số điều của Thông tư số </w:t>
      </w:r>
      <w:hyperlink r:id="rId7" w:tgtFrame="_blank" w:tooltip="Thông tư 77/2014/TT-BTC" w:history="1">
        <w:r w:rsidRPr="0097607F">
          <w:rPr>
            <w:rStyle w:val="Hyperlink"/>
            <w:i/>
            <w:color w:val="000000"/>
            <w:sz w:val="28"/>
            <w:szCs w:val="28"/>
            <w:u w:val="none"/>
          </w:rPr>
          <w:t>77/2014/TT-BTC</w:t>
        </w:r>
      </w:hyperlink>
      <w:r w:rsidRPr="0097607F">
        <w:rPr>
          <w:i/>
          <w:color w:val="000000"/>
          <w:sz w:val="28"/>
          <w:szCs w:val="28"/>
        </w:rPr>
        <w:t xml:space="preserve"> ngày 16 tháng 6 năm 2014 hướng dẫn một số điều của Nghị định số </w:t>
      </w:r>
      <w:hyperlink r:id="rId8" w:tgtFrame="_blank" w:tooltip="Nghị định 46/2014/NĐ-CP" w:history="1">
        <w:r w:rsidRPr="0097607F">
          <w:rPr>
            <w:rStyle w:val="Hyperlink"/>
            <w:i/>
            <w:color w:val="000000"/>
            <w:sz w:val="28"/>
            <w:szCs w:val="28"/>
            <w:u w:val="none"/>
          </w:rPr>
          <w:t>46/2014/NĐ-CP</w:t>
        </w:r>
      </w:hyperlink>
      <w:r w:rsidRPr="0097607F">
        <w:rPr>
          <w:i/>
          <w:color w:val="000000"/>
          <w:sz w:val="28"/>
          <w:szCs w:val="28"/>
        </w:rPr>
        <w:t> ngày 15 tháng 5 năm 2014 của Chính phủ quy định về thu tiền thuê đất, thuê mặt nước</w:t>
      </w:r>
      <w:r w:rsidRPr="0097607F">
        <w:rPr>
          <w:i/>
          <w:color w:val="000000"/>
          <w:sz w:val="28"/>
          <w:szCs w:val="28"/>
          <w:lang w:val="vi-VN"/>
        </w:rPr>
        <w:t xml:space="preserve">; </w:t>
      </w:r>
    </w:p>
    <w:p w:rsidR="006F50B6" w:rsidRPr="006F50B6" w:rsidRDefault="006F50B6" w:rsidP="006F50B6">
      <w:pPr>
        <w:spacing w:before="120"/>
        <w:ind w:firstLine="720"/>
        <w:jc w:val="both"/>
        <w:rPr>
          <w:i/>
          <w:color w:val="000000"/>
          <w:sz w:val="28"/>
          <w:szCs w:val="28"/>
        </w:rPr>
      </w:pPr>
      <w:r w:rsidRPr="006F50B6">
        <w:rPr>
          <w:i/>
          <w:color w:val="000000"/>
          <w:sz w:val="28"/>
          <w:szCs w:val="28"/>
        </w:rPr>
        <w:lastRenderedPageBreak/>
        <w:t xml:space="preserve">Thực hiện </w:t>
      </w:r>
      <w:proofErr w:type="gramStart"/>
      <w:r w:rsidRPr="006F50B6">
        <w:rPr>
          <w:i/>
          <w:color w:val="000000"/>
          <w:sz w:val="28"/>
          <w:szCs w:val="28"/>
        </w:rPr>
        <w:t>Công  văn</w:t>
      </w:r>
      <w:proofErr w:type="gramEnd"/>
      <w:r w:rsidRPr="006F50B6">
        <w:rPr>
          <w:i/>
          <w:color w:val="000000"/>
          <w:sz w:val="28"/>
          <w:szCs w:val="28"/>
        </w:rPr>
        <w:t xml:space="preserve"> số 294/HĐND-VP ngày 22/12/2021 của Thường trực Hội đồng  nhân dân tỉnh về việc thống nhất </w:t>
      </w:r>
      <w:r w:rsidRPr="006F50B6">
        <w:rPr>
          <w:i/>
          <w:color w:val="000000"/>
          <w:sz w:val="28"/>
          <w:szCs w:val="28"/>
          <w:lang w:val="vi-VN"/>
        </w:rPr>
        <w:t xml:space="preserve">hệ số điều chỉnh giá đất </w:t>
      </w:r>
      <w:r w:rsidRPr="006F50B6">
        <w:rPr>
          <w:i/>
          <w:color w:val="000000"/>
          <w:sz w:val="28"/>
          <w:szCs w:val="28"/>
        </w:rPr>
        <w:t>năm 2022 trên địa bàn tỉnh;</w:t>
      </w:r>
      <w:r w:rsidRPr="006F50B6">
        <w:rPr>
          <w:i/>
          <w:color w:val="000000"/>
          <w:sz w:val="28"/>
          <w:szCs w:val="28"/>
          <w:lang w:val="vi-VN"/>
        </w:rPr>
        <w:t xml:space="preserve"> </w:t>
      </w:r>
      <w:r w:rsidRPr="006F50B6">
        <w:rPr>
          <w:i/>
          <w:color w:val="000000"/>
          <w:sz w:val="28"/>
          <w:szCs w:val="28"/>
        </w:rPr>
        <w:t xml:space="preserve">  </w:t>
      </w:r>
    </w:p>
    <w:p w:rsidR="0097607F" w:rsidRPr="0097607F" w:rsidRDefault="0097607F" w:rsidP="007A7410">
      <w:pPr>
        <w:spacing w:before="120"/>
        <w:ind w:firstLine="720"/>
        <w:jc w:val="both"/>
        <w:rPr>
          <w:i/>
          <w:color w:val="000000"/>
          <w:sz w:val="28"/>
          <w:szCs w:val="28"/>
        </w:rPr>
      </w:pPr>
      <w:proofErr w:type="gramStart"/>
      <w:r w:rsidRPr="0097607F">
        <w:rPr>
          <w:i/>
          <w:color w:val="000000"/>
          <w:sz w:val="28"/>
          <w:szCs w:val="28"/>
        </w:rPr>
        <w:t xml:space="preserve">Theo </w:t>
      </w:r>
      <w:r w:rsidRPr="0097607F">
        <w:rPr>
          <w:i/>
          <w:color w:val="000000"/>
          <w:sz w:val="28"/>
          <w:szCs w:val="28"/>
          <w:lang w:val="vi-VN"/>
        </w:rPr>
        <w:t xml:space="preserve">đề nghị của Giám đốc Sở Tài </w:t>
      </w:r>
      <w:r w:rsidRPr="0097607F">
        <w:rPr>
          <w:i/>
          <w:color w:val="000000"/>
          <w:sz w:val="28"/>
          <w:szCs w:val="28"/>
        </w:rPr>
        <w:t>chính</w:t>
      </w:r>
      <w:r w:rsidRPr="0097607F">
        <w:rPr>
          <w:i/>
          <w:color w:val="000000"/>
          <w:sz w:val="28"/>
          <w:szCs w:val="28"/>
          <w:lang w:val="vi-VN"/>
        </w:rPr>
        <w:t xml:space="preserve"> tại Tờ trình số</w:t>
      </w:r>
      <w:r w:rsidR="00552771">
        <w:rPr>
          <w:i/>
          <w:color w:val="000000"/>
          <w:sz w:val="28"/>
          <w:szCs w:val="28"/>
        </w:rPr>
        <w:t xml:space="preserve"> 4704</w:t>
      </w:r>
      <w:r w:rsidRPr="0097607F">
        <w:rPr>
          <w:i/>
          <w:color w:val="000000"/>
          <w:sz w:val="28"/>
          <w:szCs w:val="28"/>
        </w:rPr>
        <w:t>/T</w:t>
      </w:r>
      <w:r w:rsidRPr="0097607F">
        <w:rPr>
          <w:i/>
          <w:color w:val="000000"/>
          <w:sz w:val="28"/>
          <w:szCs w:val="28"/>
          <w:lang w:val="vi-VN"/>
        </w:rPr>
        <w:t>Tr-ST</w:t>
      </w:r>
      <w:r w:rsidRPr="0097607F">
        <w:rPr>
          <w:i/>
          <w:color w:val="000000"/>
          <w:sz w:val="28"/>
          <w:szCs w:val="28"/>
        </w:rPr>
        <w:t>C</w:t>
      </w:r>
      <w:r w:rsidRPr="0097607F">
        <w:rPr>
          <w:i/>
          <w:color w:val="000000"/>
          <w:sz w:val="28"/>
          <w:szCs w:val="28"/>
          <w:lang w:val="vi-VN"/>
        </w:rPr>
        <w:t xml:space="preserve"> ngày</w:t>
      </w:r>
      <w:r w:rsidR="00552771">
        <w:rPr>
          <w:i/>
          <w:color w:val="000000"/>
          <w:sz w:val="28"/>
          <w:szCs w:val="28"/>
        </w:rPr>
        <w:t xml:space="preserve"> 22/</w:t>
      </w:r>
      <w:r w:rsidRPr="0097607F">
        <w:rPr>
          <w:i/>
          <w:color w:val="000000"/>
          <w:sz w:val="28"/>
          <w:szCs w:val="28"/>
        </w:rPr>
        <w:t>12</w:t>
      </w:r>
      <w:r w:rsidRPr="0097607F">
        <w:rPr>
          <w:i/>
          <w:color w:val="000000"/>
          <w:sz w:val="28"/>
          <w:szCs w:val="28"/>
          <w:lang w:val="vi-VN"/>
        </w:rPr>
        <w:t>/20</w:t>
      </w:r>
      <w:r w:rsidRPr="0097607F">
        <w:rPr>
          <w:i/>
          <w:color w:val="000000"/>
          <w:sz w:val="28"/>
          <w:szCs w:val="28"/>
        </w:rPr>
        <w:t>2</w:t>
      </w:r>
      <w:r w:rsidR="009E3083">
        <w:rPr>
          <w:i/>
          <w:color w:val="000000"/>
          <w:sz w:val="28"/>
          <w:szCs w:val="28"/>
        </w:rPr>
        <w:t>1</w:t>
      </w:r>
      <w:r w:rsidRPr="0097607F">
        <w:rPr>
          <w:i/>
          <w:color w:val="000000"/>
          <w:sz w:val="28"/>
          <w:szCs w:val="28"/>
        </w:rPr>
        <w:t xml:space="preserve"> và Báo cáo thẩm định số </w:t>
      </w:r>
      <w:r w:rsidR="00657A98">
        <w:rPr>
          <w:i/>
          <w:color w:val="000000"/>
          <w:sz w:val="28"/>
          <w:szCs w:val="28"/>
        </w:rPr>
        <w:t>2727</w:t>
      </w:r>
      <w:r w:rsidRPr="0097607F">
        <w:rPr>
          <w:i/>
          <w:color w:val="000000"/>
          <w:sz w:val="28"/>
          <w:szCs w:val="28"/>
        </w:rPr>
        <w:t xml:space="preserve">/BC-STP ngày </w:t>
      </w:r>
      <w:r w:rsidR="00657A98">
        <w:rPr>
          <w:i/>
          <w:color w:val="000000"/>
          <w:sz w:val="28"/>
          <w:szCs w:val="28"/>
        </w:rPr>
        <w:t>06</w:t>
      </w:r>
      <w:r w:rsidRPr="0097607F">
        <w:rPr>
          <w:i/>
          <w:color w:val="000000"/>
          <w:sz w:val="28"/>
          <w:szCs w:val="28"/>
        </w:rPr>
        <w:t>/1</w:t>
      </w:r>
      <w:r w:rsidR="009E3083">
        <w:rPr>
          <w:i/>
          <w:color w:val="000000"/>
          <w:sz w:val="28"/>
          <w:szCs w:val="28"/>
        </w:rPr>
        <w:t>2</w:t>
      </w:r>
      <w:r w:rsidRPr="0097607F">
        <w:rPr>
          <w:i/>
          <w:color w:val="000000"/>
          <w:sz w:val="28"/>
          <w:szCs w:val="28"/>
        </w:rPr>
        <w:t>/202</w:t>
      </w:r>
      <w:r w:rsidR="009E3083">
        <w:rPr>
          <w:i/>
          <w:color w:val="000000"/>
          <w:sz w:val="28"/>
          <w:szCs w:val="28"/>
        </w:rPr>
        <w:t>1</w:t>
      </w:r>
      <w:r w:rsidRPr="0097607F">
        <w:rPr>
          <w:i/>
          <w:color w:val="000000"/>
          <w:sz w:val="28"/>
          <w:szCs w:val="28"/>
        </w:rPr>
        <w:t xml:space="preserve"> của Sở Tư pháp</w:t>
      </w:r>
      <w:r w:rsidRPr="0097607F">
        <w:rPr>
          <w:color w:val="000000"/>
          <w:sz w:val="28"/>
          <w:szCs w:val="28"/>
        </w:rPr>
        <w:t>.</w:t>
      </w:r>
      <w:proofErr w:type="gramEnd"/>
    </w:p>
    <w:p w:rsidR="0097607F" w:rsidRPr="00011BF9" w:rsidRDefault="0097607F" w:rsidP="007A7410">
      <w:pPr>
        <w:spacing w:before="120"/>
        <w:jc w:val="center"/>
        <w:rPr>
          <w:b/>
          <w:color w:val="000000"/>
          <w:sz w:val="28"/>
          <w:szCs w:val="28"/>
        </w:rPr>
      </w:pPr>
    </w:p>
    <w:p w:rsidR="0097607F" w:rsidRPr="00011BF9" w:rsidRDefault="0097607F" w:rsidP="007A7410">
      <w:pPr>
        <w:spacing w:before="120"/>
        <w:jc w:val="center"/>
        <w:rPr>
          <w:b/>
          <w:color w:val="000000"/>
          <w:sz w:val="28"/>
          <w:szCs w:val="28"/>
        </w:rPr>
      </w:pPr>
      <w:r w:rsidRPr="00011BF9">
        <w:rPr>
          <w:b/>
          <w:color w:val="000000"/>
          <w:sz w:val="28"/>
          <w:szCs w:val="28"/>
          <w:lang w:val="vi-VN"/>
        </w:rPr>
        <w:t>QUYẾT ĐỊNH:</w:t>
      </w:r>
    </w:p>
    <w:p w:rsidR="0097607F" w:rsidRDefault="0097607F" w:rsidP="007A7410">
      <w:pPr>
        <w:spacing w:before="120"/>
        <w:ind w:firstLine="720"/>
        <w:jc w:val="both"/>
        <w:rPr>
          <w:b/>
          <w:color w:val="000000"/>
          <w:sz w:val="28"/>
          <w:szCs w:val="28"/>
          <w:lang w:val="nl-NL"/>
        </w:rPr>
      </w:pPr>
    </w:p>
    <w:p w:rsidR="0097607F" w:rsidRPr="00011BF9" w:rsidRDefault="0097607F" w:rsidP="007A7410">
      <w:pPr>
        <w:spacing w:before="120"/>
        <w:ind w:firstLine="720"/>
        <w:jc w:val="both"/>
        <w:rPr>
          <w:b/>
          <w:color w:val="000000"/>
          <w:sz w:val="28"/>
          <w:szCs w:val="28"/>
          <w:lang w:val="nl-NL"/>
        </w:rPr>
      </w:pPr>
      <w:r w:rsidRPr="00011BF9">
        <w:rPr>
          <w:b/>
          <w:color w:val="000000"/>
          <w:sz w:val="28"/>
          <w:szCs w:val="28"/>
          <w:lang w:val="nl-NL"/>
        </w:rPr>
        <w:t>Điều 1.</w:t>
      </w:r>
      <w:r w:rsidRPr="00011BF9">
        <w:rPr>
          <w:color w:val="000000"/>
          <w:sz w:val="28"/>
          <w:szCs w:val="28"/>
          <w:lang w:val="nl-NL"/>
        </w:rPr>
        <w:t xml:space="preserve"> </w:t>
      </w:r>
      <w:r w:rsidRPr="00011BF9">
        <w:rPr>
          <w:b/>
          <w:color w:val="000000"/>
          <w:sz w:val="28"/>
          <w:szCs w:val="28"/>
          <w:lang w:val="nl-NL"/>
        </w:rPr>
        <w:t xml:space="preserve">Phạm vi điều chỉnh </w:t>
      </w:r>
    </w:p>
    <w:p w:rsidR="0097607F" w:rsidRPr="00011BF9" w:rsidRDefault="0097607F" w:rsidP="007A7410">
      <w:pPr>
        <w:spacing w:before="120"/>
        <w:ind w:firstLine="720"/>
        <w:jc w:val="both"/>
        <w:rPr>
          <w:bCs/>
          <w:color w:val="000000"/>
          <w:sz w:val="28"/>
          <w:szCs w:val="28"/>
          <w:lang w:val="nl-NL"/>
        </w:rPr>
      </w:pPr>
      <w:r w:rsidRPr="00011BF9">
        <w:rPr>
          <w:color w:val="000000"/>
          <w:sz w:val="28"/>
          <w:szCs w:val="28"/>
          <w:lang w:val="nl-NL"/>
        </w:rPr>
        <w:t xml:space="preserve">Hệ số điều chỉnh giá đất được </w:t>
      </w:r>
      <w:r w:rsidRPr="00011BF9">
        <w:rPr>
          <w:bCs/>
          <w:color w:val="000000"/>
          <w:sz w:val="28"/>
          <w:szCs w:val="28"/>
          <w:lang w:val="nl-NL"/>
        </w:rPr>
        <w:t xml:space="preserve">áp dụng trong việc </w:t>
      </w:r>
      <w:r w:rsidRPr="00011BF9">
        <w:rPr>
          <w:color w:val="000000"/>
          <w:sz w:val="28"/>
          <w:szCs w:val="28"/>
          <w:lang w:val="nl-NL"/>
        </w:rPr>
        <w:t xml:space="preserve">thu tiền sử dụng </w:t>
      </w:r>
      <w:r w:rsidRPr="00011BF9">
        <w:rPr>
          <w:color w:val="000000"/>
          <w:sz w:val="28"/>
          <w:szCs w:val="28"/>
          <w:shd w:val="solid" w:color="FFFFFF" w:fill="auto"/>
          <w:lang w:val="nl-NL"/>
        </w:rPr>
        <w:t>đất, tiền thuê đất,</w:t>
      </w:r>
      <w:r w:rsidRPr="00011BF9">
        <w:rPr>
          <w:color w:val="000000"/>
          <w:sz w:val="28"/>
          <w:szCs w:val="28"/>
          <w:lang w:val="nl-NL"/>
        </w:rPr>
        <w:t xml:space="preserve"> xác định giá trị quyền sử dụng đất để tính vào giá trị tài sản của cơ quan, tổ chức, đơn vị</w:t>
      </w:r>
      <w:r w:rsidR="00AD60BB">
        <w:rPr>
          <w:color w:val="000000"/>
          <w:sz w:val="28"/>
          <w:szCs w:val="28"/>
          <w:lang w:val="nl-NL"/>
        </w:rPr>
        <w:t xml:space="preserve"> trong n</w:t>
      </w:r>
      <w:r w:rsidR="00AD60BB" w:rsidRPr="00AD60BB">
        <w:rPr>
          <w:color w:val="000000"/>
          <w:sz w:val="28"/>
          <w:szCs w:val="28"/>
          <w:lang w:val="nl-NL"/>
        </w:rPr>
        <w:t>ă</w:t>
      </w:r>
      <w:r w:rsidR="00AD60BB">
        <w:rPr>
          <w:color w:val="000000"/>
          <w:sz w:val="28"/>
          <w:szCs w:val="28"/>
          <w:lang w:val="nl-NL"/>
        </w:rPr>
        <w:t>m 202</w:t>
      </w:r>
      <w:r w:rsidR="003E5D3C">
        <w:rPr>
          <w:color w:val="000000"/>
          <w:sz w:val="28"/>
          <w:szCs w:val="28"/>
          <w:lang w:val="nl-NL"/>
        </w:rPr>
        <w:t>2</w:t>
      </w:r>
      <w:r w:rsidRPr="00011BF9">
        <w:rPr>
          <w:color w:val="000000"/>
          <w:sz w:val="28"/>
          <w:szCs w:val="28"/>
          <w:lang w:val="nl-NL"/>
        </w:rPr>
        <w:t xml:space="preserve"> </w:t>
      </w:r>
      <w:r w:rsidRPr="00011BF9">
        <w:rPr>
          <w:color w:val="000000"/>
          <w:sz w:val="28"/>
          <w:szCs w:val="28"/>
          <w:shd w:val="solid" w:color="FFFFFF" w:fill="auto"/>
          <w:lang w:val="nl-NL"/>
        </w:rPr>
        <w:t>trên địa bàn tỉnh Ninh Thuận.</w:t>
      </w:r>
    </w:p>
    <w:p w:rsidR="0097607F" w:rsidRPr="00011BF9" w:rsidRDefault="0097607F" w:rsidP="007A7410">
      <w:pPr>
        <w:spacing w:before="120"/>
        <w:ind w:firstLine="720"/>
        <w:jc w:val="both"/>
        <w:rPr>
          <w:color w:val="000000"/>
          <w:sz w:val="28"/>
          <w:szCs w:val="28"/>
          <w:lang w:val="nl-NL"/>
        </w:rPr>
      </w:pPr>
      <w:r w:rsidRPr="00011BF9">
        <w:rPr>
          <w:b/>
          <w:color w:val="000000"/>
          <w:sz w:val="28"/>
          <w:szCs w:val="28"/>
          <w:lang w:val="nl-NL"/>
        </w:rPr>
        <w:t>Điều 2. Đối tượng áp dụng</w:t>
      </w:r>
    </w:p>
    <w:p w:rsidR="0097607F" w:rsidRPr="00011BF9" w:rsidRDefault="0097607F" w:rsidP="007A7410">
      <w:pPr>
        <w:spacing w:before="120"/>
        <w:ind w:firstLine="720"/>
        <w:jc w:val="both"/>
        <w:rPr>
          <w:color w:val="000000"/>
          <w:sz w:val="28"/>
          <w:szCs w:val="28"/>
          <w:lang w:val="nl-NL"/>
        </w:rPr>
      </w:pPr>
      <w:r w:rsidRPr="00011BF9">
        <w:rPr>
          <w:color w:val="000000"/>
          <w:sz w:val="28"/>
          <w:szCs w:val="28"/>
          <w:lang w:val="nl-NL"/>
        </w:rPr>
        <w:t xml:space="preserve">1. Đối với trường hợp tính thu tiền sử dụng </w:t>
      </w:r>
      <w:r w:rsidRPr="00011BF9">
        <w:rPr>
          <w:color w:val="000000"/>
          <w:sz w:val="28"/>
          <w:szCs w:val="28"/>
          <w:shd w:val="solid" w:color="FFFFFF" w:fill="auto"/>
          <w:lang w:val="nl-NL"/>
        </w:rPr>
        <w:t>đất</w:t>
      </w:r>
      <w:r w:rsidRPr="00011BF9">
        <w:rPr>
          <w:color w:val="000000"/>
          <w:sz w:val="28"/>
          <w:szCs w:val="28"/>
          <w:lang w:val="nl-NL"/>
        </w:rPr>
        <w:t xml:space="preserve"> của thửa </w:t>
      </w:r>
      <w:r w:rsidRPr="00011BF9">
        <w:rPr>
          <w:color w:val="000000"/>
          <w:sz w:val="28"/>
          <w:szCs w:val="28"/>
          <w:shd w:val="solid" w:color="FFFFFF" w:fill="auto"/>
          <w:lang w:val="nl-NL"/>
        </w:rPr>
        <w:t>đất</w:t>
      </w:r>
      <w:r w:rsidRPr="00011BF9">
        <w:rPr>
          <w:color w:val="000000"/>
          <w:sz w:val="28"/>
          <w:szCs w:val="28"/>
          <w:lang w:val="nl-NL"/>
        </w:rPr>
        <w:t xml:space="preserve"> hoặc khu đất có giá trị (tính theo giá đất trong Bảng giá </w:t>
      </w:r>
      <w:r w:rsidRPr="00011BF9">
        <w:rPr>
          <w:color w:val="000000"/>
          <w:sz w:val="28"/>
          <w:szCs w:val="28"/>
          <w:shd w:val="solid" w:color="FFFFFF" w:fill="auto"/>
          <w:lang w:val="nl-NL"/>
        </w:rPr>
        <w:t>đất</w:t>
      </w:r>
      <w:r w:rsidRPr="00011BF9">
        <w:rPr>
          <w:color w:val="000000"/>
          <w:sz w:val="28"/>
          <w:szCs w:val="28"/>
          <w:lang w:val="nl-NL"/>
        </w:rPr>
        <w:t>) dưới 20 tỷ đồng để xác định tiền sử dụng đất trong các trường hợp:</w:t>
      </w:r>
    </w:p>
    <w:p w:rsidR="0097607F" w:rsidRPr="00011BF9" w:rsidRDefault="0097607F" w:rsidP="007A7410">
      <w:pPr>
        <w:spacing w:before="120"/>
        <w:ind w:firstLine="720"/>
        <w:jc w:val="both"/>
        <w:rPr>
          <w:color w:val="000000"/>
          <w:sz w:val="28"/>
          <w:szCs w:val="28"/>
          <w:lang w:val="nl-NL"/>
        </w:rPr>
      </w:pPr>
      <w:r w:rsidRPr="00011BF9">
        <w:rPr>
          <w:color w:val="000000"/>
          <w:sz w:val="28"/>
          <w:szCs w:val="28"/>
          <w:shd w:val="solid" w:color="FFFFFF" w:fill="auto"/>
          <w:lang w:val="nl-NL"/>
        </w:rPr>
        <w:t>a) Tổ chức</w:t>
      </w:r>
      <w:r w:rsidRPr="00011BF9">
        <w:rPr>
          <w:color w:val="000000"/>
          <w:sz w:val="28"/>
          <w:szCs w:val="28"/>
          <w:lang w:val="nl-NL"/>
        </w:rPr>
        <w:t xml:space="preserve"> được Nhà nước giao đất có thu tiền sử dụng đất không thông qua hình thức đấu giá quyền sử dụng đất, công nhận quyền sử dụng </w:t>
      </w:r>
      <w:r w:rsidRPr="00011BF9">
        <w:rPr>
          <w:color w:val="000000"/>
          <w:sz w:val="28"/>
          <w:szCs w:val="28"/>
          <w:shd w:val="solid" w:color="FFFFFF" w:fill="auto"/>
          <w:lang w:val="nl-NL"/>
        </w:rPr>
        <w:t>đất</w:t>
      </w:r>
      <w:r w:rsidRPr="00011BF9">
        <w:rPr>
          <w:color w:val="000000"/>
          <w:sz w:val="28"/>
          <w:szCs w:val="28"/>
          <w:lang w:val="nl-NL"/>
        </w:rPr>
        <w:t xml:space="preserve">, cho phép chuyển mục đích sử dụng </w:t>
      </w:r>
      <w:r w:rsidRPr="00011BF9">
        <w:rPr>
          <w:color w:val="000000"/>
          <w:sz w:val="28"/>
          <w:szCs w:val="28"/>
          <w:shd w:val="solid" w:color="FFFFFF" w:fill="auto"/>
          <w:lang w:val="nl-NL"/>
        </w:rPr>
        <w:t>đất</w:t>
      </w:r>
      <w:r w:rsidRPr="00011BF9">
        <w:rPr>
          <w:color w:val="000000"/>
          <w:sz w:val="28"/>
          <w:szCs w:val="28"/>
          <w:lang w:val="nl-NL"/>
        </w:rPr>
        <w:t>.</w:t>
      </w:r>
    </w:p>
    <w:p w:rsidR="0097607F" w:rsidRPr="00011BF9" w:rsidRDefault="0097607F" w:rsidP="007A7410">
      <w:pPr>
        <w:spacing w:before="120"/>
        <w:ind w:firstLine="720"/>
        <w:jc w:val="both"/>
        <w:rPr>
          <w:color w:val="000000"/>
          <w:sz w:val="28"/>
          <w:szCs w:val="28"/>
          <w:lang w:val="nl-NL"/>
        </w:rPr>
      </w:pPr>
      <w:r w:rsidRPr="00011BF9">
        <w:rPr>
          <w:color w:val="000000"/>
          <w:sz w:val="28"/>
          <w:szCs w:val="28"/>
          <w:lang w:val="nl-NL"/>
        </w:rPr>
        <w:t xml:space="preserve">b) Hộ gia đình, cá nhân được Nhà nước giao đất có thu tiền sử dụng đất không thông qua hình thức đấu giá quyền sử dụng đất; công nhận quyền sử dụng đất, cho phép chuyển mục đích sử dụng đất từ đất nông nghiệp, đất phi nông nghiệp không phải đất ở sang đất ở đối với phần diện tích đất ở vượt hạn mức; cho phép </w:t>
      </w:r>
      <w:r w:rsidRPr="00011BF9">
        <w:rPr>
          <w:color w:val="000000"/>
          <w:sz w:val="28"/>
          <w:szCs w:val="28"/>
          <w:shd w:val="clear" w:color="auto" w:fill="FFFFFF"/>
          <w:lang w:val="nl-NL"/>
        </w:rPr>
        <w:t>chuyển mục đích sử dụng đất nông nghiệp không phải là đất thuê của Nhà nước sang đất thương mại, dịch vụ, đất cơ sở sản xuất phi nông nghiệp.</w:t>
      </w:r>
    </w:p>
    <w:p w:rsidR="0097607F" w:rsidRPr="00011BF9" w:rsidRDefault="0097607F" w:rsidP="007A7410">
      <w:pPr>
        <w:spacing w:before="120"/>
        <w:ind w:firstLine="720"/>
        <w:jc w:val="both"/>
        <w:rPr>
          <w:color w:val="000000"/>
          <w:sz w:val="28"/>
          <w:szCs w:val="28"/>
          <w:lang w:val="nl-NL"/>
        </w:rPr>
      </w:pPr>
      <w:r w:rsidRPr="00011BF9">
        <w:rPr>
          <w:color w:val="000000"/>
          <w:sz w:val="28"/>
          <w:szCs w:val="28"/>
          <w:lang w:val="nl-NL"/>
        </w:rPr>
        <w:t xml:space="preserve">2. Đối với trường hợp tính thu tiền thuê </w:t>
      </w:r>
      <w:r w:rsidRPr="00011BF9">
        <w:rPr>
          <w:color w:val="000000"/>
          <w:sz w:val="28"/>
          <w:szCs w:val="28"/>
          <w:shd w:val="solid" w:color="FFFFFF" w:fill="auto"/>
          <w:lang w:val="nl-NL"/>
        </w:rPr>
        <w:t>đất</w:t>
      </w:r>
      <w:r w:rsidRPr="00011BF9">
        <w:rPr>
          <w:color w:val="000000"/>
          <w:sz w:val="28"/>
          <w:szCs w:val="28"/>
          <w:lang w:val="nl-NL"/>
        </w:rPr>
        <w:t xml:space="preserve"> của thửa </w:t>
      </w:r>
      <w:r w:rsidRPr="00011BF9">
        <w:rPr>
          <w:color w:val="000000"/>
          <w:sz w:val="28"/>
          <w:szCs w:val="28"/>
          <w:shd w:val="solid" w:color="FFFFFF" w:fill="auto"/>
          <w:lang w:val="nl-NL"/>
        </w:rPr>
        <w:t>đất</w:t>
      </w:r>
      <w:r w:rsidRPr="00011BF9">
        <w:rPr>
          <w:color w:val="000000"/>
          <w:sz w:val="28"/>
          <w:szCs w:val="28"/>
          <w:lang w:val="nl-NL"/>
        </w:rPr>
        <w:t xml:space="preserve"> hoặc khu đất áp dụng</w:t>
      </w:r>
      <w:r w:rsidRPr="00011BF9">
        <w:rPr>
          <w:color w:val="000000"/>
          <w:sz w:val="28"/>
          <w:szCs w:val="28"/>
          <w:lang w:val="vi-VN" w:eastAsia="vi-VN"/>
        </w:rPr>
        <w:t xml:space="preserve"> </w:t>
      </w:r>
      <w:r w:rsidRPr="00011BF9">
        <w:rPr>
          <w:color w:val="000000"/>
          <w:sz w:val="28"/>
          <w:szCs w:val="28"/>
          <w:lang w:val="nl-NL"/>
        </w:rPr>
        <w:t>trong các trường hợp:</w:t>
      </w:r>
    </w:p>
    <w:p w:rsidR="0097607F" w:rsidRPr="00011BF9" w:rsidRDefault="0097607F" w:rsidP="007A7410">
      <w:pPr>
        <w:spacing w:before="120"/>
        <w:ind w:firstLine="720"/>
        <w:jc w:val="both"/>
        <w:rPr>
          <w:color w:val="000000"/>
          <w:sz w:val="28"/>
          <w:szCs w:val="28"/>
          <w:lang w:val="nl-NL" w:eastAsia="vi-VN"/>
        </w:rPr>
      </w:pPr>
      <w:r w:rsidRPr="00011BF9">
        <w:rPr>
          <w:color w:val="000000"/>
          <w:sz w:val="28"/>
          <w:szCs w:val="28"/>
          <w:lang w:val="vi-VN" w:eastAsia="vi-VN"/>
        </w:rPr>
        <w:t xml:space="preserve">a) </w:t>
      </w:r>
      <w:r w:rsidRPr="00011BF9">
        <w:rPr>
          <w:color w:val="000000"/>
          <w:sz w:val="28"/>
          <w:szCs w:val="28"/>
          <w:lang w:val="nl-NL"/>
        </w:rPr>
        <w:t>Xác định đơn giá thuê đất trả tiền thuê đất hàng năm cho chu kỳ ổn định đầu tiên đối với trường hợp thuê đất sử dụng vào mục đích kinh doanh thương mại, dịch vụ, bất động sản, khai thác khoáng sản</w:t>
      </w:r>
      <w:r w:rsidRPr="00011BF9">
        <w:rPr>
          <w:color w:val="000000"/>
          <w:sz w:val="28"/>
          <w:szCs w:val="28"/>
          <w:lang w:val="nl-NL" w:eastAsia="vi-VN"/>
        </w:rPr>
        <w:t>;</w:t>
      </w:r>
      <w:r w:rsidRPr="00011BF9">
        <w:rPr>
          <w:color w:val="000000"/>
          <w:sz w:val="28"/>
          <w:szCs w:val="28"/>
          <w:lang w:val="vi-VN" w:eastAsia="vi-VN"/>
        </w:rPr>
        <w:t xml:space="preserve"> xác định đơn giá thuê đất trả tiền một lần cho cả thời gian thuê không thông qua hình thức đấu giá; xác định đơn giá thuê </w:t>
      </w:r>
      <w:r w:rsidRPr="00011BF9">
        <w:rPr>
          <w:color w:val="000000"/>
          <w:sz w:val="28"/>
          <w:szCs w:val="28"/>
          <w:shd w:val="solid" w:color="FFFFFF" w:fill="auto"/>
          <w:lang w:val="vi-VN" w:eastAsia="vi-VN"/>
        </w:rPr>
        <w:t>đất</w:t>
      </w:r>
      <w:r w:rsidRPr="00011BF9">
        <w:rPr>
          <w:color w:val="000000"/>
          <w:sz w:val="28"/>
          <w:szCs w:val="28"/>
          <w:lang w:val="vi-VN" w:eastAsia="vi-VN"/>
        </w:rPr>
        <w:t xml:space="preserve"> khi chuy</w:t>
      </w:r>
      <w:r w:rsidRPr="00011BF9">
        <w:rPr>
          <w:color w:val="000000"/>
          <w:sz w:val="28"/>
          <w:szCs w:val="28"/>
          <w:lang w:val="nl-NL" w:eastAsia="vi-VN"/>
        </w:rPr>
        <w:t>ể</w:t>
      </w:r>
      <w:r w:rsidRPr="00011BF9">
        <w:rPr>
          <w:color w:val="000000"/>
          <w:sz w:val="28"/>
          <w:szCs w:val="28"/>
          <w:lang w:val="vi-VN" w:eastAsia="vi-VN"/>
        </w:rPr>
        <w:t>n từ thuê đất trả tiền thuê đất hàng năm sang thuê đất trả tiền thuê đất một lần cho cả thời gian thuê theo quy định tại Khoản 2</w:t>
      </w:r>
      <w:r w:rsidRPr="00011BF9">
        <w:rPr>
          <w:color w:val="000000"/>
          <w:sz w:val="28"/>
          <w:szCs w:val="28"/>
          <w:lang w:val="nl-NL" w:eastAsia="vi-VN"/>
        </w:rPr>
        <w:t>,</w:t>
      </w:r>
      <w:r w:rsidRPr="00011BF9">
        <w:rPr>
          <w:color w:val="000000"/>
          <w:sz w:val="28"/>
          <w:szCs w:val="28"/>
          <w:lang w:val="vi-VN" w:eastAsia="vi-VN"/>
        </w:rPr>
        <w:t xml:space="preserve"> Điều 172 Luật Đất đai; xác định đơn giá thuê đất khi nhận chuyển nhượng tài sản gắn liền </w:t>
      </w:r>
      <w:r w:rsidRPr="00011BF9">
        <w:rPr>
          <w:color w:val="000000"/>
          <w:sz w:val="28"/>
          <w:szCs w:val="28"/>
          <w:shd w:val="solid" w:color="FFFFFF" w:fill="auto"/>
          <w:lang w:val="vi-VN" w:eastAsia="vi-VN"/>
        </w:rPr>
        <w:t>với</w:t>
      </w:r>
      <w:r w:rsidRPr="00011BF9">
        <w:rPr>
          <w:color w:val="000000"/>
          <w:sz w:val="28"/>
          <w:szCs w:val="28"/>
          <w:lang w:val="vi-VN" w:eastAsia="vi-VN"/>
        </w:rPr>
        <w:t xml:space="preserve"> </w:t>
      </w:r>
      <w:r w:rsidRPr="00011BF9">
        <w:rPr>
          <w:color w:val="000000"/>
          <w:sz w:val="28"/>
          <w:szCs w:val="28"/>
          <w:shd w:val="solid" w:color="FFFFFF" w:fill="auto"/>
          <w:lang w:val="vi-VN" w:eastAsia="vi-VN"/>
        </w:rPr>
        <w:t>đất</w:t>
      </w:r>
      <w:r w:rsidRPr="00011BF9">
        <w:rPr>
          <w:color w:val="000000"/>
          <w:sz w:val="28"/>
          <w:szCs w:val="28"/>
          <w:lang w:val="vi-VN" w:eastAsia="vi-VN"/>
        </w:rPr>
        <w:t xml:space="preserve"> thuê theo quy định tại Khoản 3 Điều 189 Luật Đất đai; xác định đơn giá thuê </w:t>
      </w:r>
      <w:r w:rsidRPr="00011BF9">
        <w:rPr>
          <w:color w:val="000000"/>
          <w:sz w:val="28"/>
          <w:szCs w:val="28"/>
          <w:shd w:val="solid" w:color="FFFFFF" w:fill="auto"/>
          <w:lang w:val="vi-VN" w:eastAsia="vi-VN"/>
        </w:rPr>
        <w:t>đất</w:t>
      </w:r>
      <w:r w:rsidRPr="00011BF9">
        <w:rPr>
          <w:color w:val="000000"/>
          <w:sz w:val="28"/>
          <w:szCs w:val="28"/>
          <w:lang w:val="vi-VN" w:eastAsia="vi-VN"/>
        </w:rPr>
        <w:t xml:space="preserve"> trả tiền thuê đất hàng năm và đơn giá thuê đất trả tiền thuê đất một lần cho cả thời gian thuê khi cổ phần hóa doanh nghiệp nhà nước được áp dụng trong trường hợp diện tích tính thu tiền thuê đất của thửa đất hoặc khu đất có giá trị (tính theo giá đất trong Bảng giá đất) dưới 20 tỷ đồng.</w:t>
      </w:r>
    </w:p>
    <w:p w:rsidR="0097607F" w:rsidRPr="00011BF9" w:rsidRDefault="0097607F" w:rsidP="007A7410">
      <w:pPr>
        <w:spacing w:before="120"/>
        <w:ind w:firstLine="720"/>
        <w:jc w:val="both"/>
        <w:rPr>
          <w:color w:val="000000"/>
          <w:sz w:val="28"/>
          <w:szCs w:val="28"/>
          <w:lang w:val="vi-VN" w:eastAsia="vi-VN"/>
        </w:rPr>
      </w:pPr>
      <w:r w:rsidRPr="00011BF9">
        <w:rPr>
          <w:color w:val="000000"/>
          <w:sz w:val="28"/>
          <w:szCs w:val="28"/>
          <w:lang w:val="vi-VN" w:eastAsia="vi-VN"/>
        </w:rPr>
        <w:lastRenderedPageBreak/>
        <w:t xml:space="preserve">b) </w:t>
      </w:r>
      <w:r w:rsidRPr="00011BF9">
        <w:rPr>
          <w:color w:val="000000"/>
          <w:sz w:val="28"/>
          <w:szCs w:val="28"/>
          <w:lang w:val="nl-NL"/>
        </w:rPr>
        <w:t>Xác định đơn giá thuê đất trả tiền thuê đất hàng năm cho chu kỳ ổn định tiếp theo đối với thửa đất hoặc khu đất được Nhà nước cho thuê sử dụng vào mục đích kinh doanh thương mại, dịch vụ, bất động sản, khai thác khoáng sản</w:t>
      </w:r>
      <w:r w:rsidRPr="00011BF9">
        <w:rPr>
          <w:color w:val="000000"/>
          <w:sz w:val="28"/>
          <w:szCs w:val="28"/>
          <w:lang w:val="nl-NL" w:eastAsia="vi-VN"/>
        </w:rPr>
        <w:t>.</w:t>
      </w:r>
      <w:r w:rsidRPr="00011BF9">
        <w:rPr>
          <w:color w:val="000000"/>
          <w:sz w:val="28"/>
          <w:szCs w:val="28"/>
          <w:lang w:val="vi-VN" w:eastAsia="vi-VN"/>
        </w:rPr>
        <w:t> </w:t>
      </w:r>
    </w:p>
    <w:p w:rsidR="0097607F" w:rsidRPr="00011BF9" w:rsidRDefault="0097607F" w:rsidP="007A7410">
      <w:pPr>
        <w:spacing w:before="120"/>
        <w:ind w:firstLine="720"/>
        <w:jc w:val="both"/>
        <w:rPr>
          <w:color w:val="000000"/>
          <w:sz w:val="28"/>
          <w:szCs w:val="28"/>
          <w:lang w:val="vi-VN" w:eastAsia="vi-VN"/>
        </w:rPr>
      </w:pPr>
      <w:r w:rsidRPr="00011BF9">
        <w:rPr>
          <w:color w:val="000000"/>
          <w:sz w:val="28"/>
          <w:szCs w:val="28"/>
          <w:lang w:val="vi-VN" w:eastAsia="vi-VN"/>
        </w:rPr>
        <w:t>c) Xác định giá khởi điểm trong đấu giá quyền sử dụng đất để cho thuê theo hình thức thuê đất trả tiền thuê đất hàng năm.</w:t>
      </w:r>
    </w:p>
    <w:p w:rsidR="0097607F" w:rsidRPr="00011BF9" w:rsidRDefault="0097607F" w:rsidP="007A7410">
      <w:pPr>
        <w:spacing w:before="120"/>
        <w:ind w:firstLine="720"/>
        <w:jc w:val="both"/>
        <w:rPr>
          <w:color w:val="000000"/>
          <w:sz w:val="28"/>
          <w:szCs w:val="28"/>
          <w:lang w:val="vi-VN" w:eastAsia="vi-VN"/>
        </w:rPr>
      </w:pPr>
      <w:r w:rsidRPr="00011BF9">
        <w:rPr>
          <w:color w:val="000000"/>
          <w:sz w:val="28"/>
          <w:szCs w:val="28"/>
          <w:lang w:val="vi-VN" w:eastAsia="vi-VN"/>
        </w:rPr>
        <w:t xml:space="preserve">d) Tính tiền thuê đất đối với đất nông nghiệp vượt hạn mức giao đất, vượt hạn mức nhận chuyển quyền sử dụng đất nông nghiệp của hộ gia đình, cá nhân. </w:t>
      </w:r>
    </w:p>
    <w:p w:rsidR="0097607F" w:rsidRPr="00AD60BB" w:rsidRDefault="0097607F" w:rsidP="007A7410">
      <w:pPr>
        <w:spacing w:before="120"/>
        <w:ind w:firstLine="720"/>
        <w:jc w:val="both"/>
        <w:rPr>
          <w:color w:val="000000"/>
          <w:sz w:val="28"/>
          <w:szCs w:val="28"/>
          <w:lang w:val="vi-VN" w:eastAsia="vi-VN"/>
        </w:rPr>
      </w:pPr>
      <w:r w:rsidRPr="00AD60BB">
        <w:rPr>
          <w:color w:val="000000"/>
          <w:sz w:val="28"/>
          <w:szCs w:val="28"/>
          <w:lang w:val="vi-VN" w:eastAsia="vi-VN"/>
        </w:rPr>
        <w:t xml:space="preserve">đ) </w:t>
      </w:r>
      <w:r w:rsidRPr="00AD60BB">
        <w:rPr>
          <w:color w:val="000000"/>
          <w:sz w:val="28"/>
          <w:szCs w:val="28"/>
          <w:shd w:val="clear" w:color="auto" w:fill="FFFFFF"/>
          <w:lang w:val="vi-VN"/>
        </w:rPr>
        <w:t>Xác định đơn giá thuê đất trả tiền thuê đất hàng năm (không bao gồm trường hợp thuê đất sử dụng vào mục đích kinh doanh thương mại, dịch vụ, bất động sản, khai thác khoáng sản).</w:t>
      </w:r>
    </w:p>
    <w:p w:rsidR="0097607F" w:rsidRPr="00AD60BB" w:rsidRDefault="0097607F" w:rsidP="007A7410">
      <w:pPr>
        <w:spacing w:before="120"/>
        <w:ind w:firstLine="720"/>
        <w:jc w:val="both"/>
        <w:rPr>
          <w:color w:val="000000"/>
          <w:sz w:val="28"/>
          <w:szCs w:val="28"/>
          <w:lang w:val="vi-VN"/>
        </w:rPr>
      </w:pPr>
      <w:r w:rsidRPr="00AD60BB">
        <w:rPr>
          <w:color w:val="000000"/>
          <w:sz w:val="28"/>
          <w:szCs w:val="28"/>
          <w:lang w:val="vi-VN" w:eastAsia="vi-VN"/>
        </w:rPr>
        <w:t>3.</w:t>
      </w:r>
      <w:r w:rsidRPr="00AD60BB">
        <w:rPr>
          <w:color w:val="000000"/>
          <w:sz w:val="28"/>
          <w:szCs w:val="28"/>
          <w:lang w:val="vi-VN"/>
        </w:rPr>
        <w:t xml:space="preserve"> Xác định giá trị quyền sử dụng đất để tính vào giá trị tài sản của cơ quan, tổ chức, đơn vị theo quy định tại Điều 100 Nghị định </w:t>
      </w:r>
      <w:r w:rsidR="00657A98">
        <w:rPr>
          <w:color w:val="000000"/>
          <w:sz w:val="28"/>
          <w:szCs w:val="28"/>
        </w:rPr>
        <w:t xml:space="preserve">số </w:t>
      </w:r>
      <w:r w:rsidRPr="00AD60BB">
        <w:rPr>
          <w:color w:val="000000"/>
          <w:sz w:val="28"/>
          <w:szCs w:val="28"/>
          <w:lang w:val="vi-VN"/>
        </w:rPr>
        <w:t>151/2017/NĐ-CP ngày 26/12/2017 của Chính phủ</w:t>
      </w:r>
      <w:r w:rsidR="00AD60BB" w:rsidRPr="00AD60BB">
        <w:rPr>
          <w:color w:val="000000"/>
          <w:sz w:val="28"/>
          <w:szCs w:val="28"/>
        </w:rPr>
        <w:t xml:space="preserve"> </w:t>
      </w:r>
      <w:bookmarkStart w:id="0" w:name="loai_1_name"/>
      <w:r w:rsidR="00AD60BB" w:rsidRPr="00AD60BB">
        <w:rPr>
          <w:color w:val="000000"/>
          <w:sz w:val="28"/>
          <w:szCs w:val="28"/>
          <w:shd w:val="clear" w:color="auto" w:fill="FFFFFF"/>
        </w:rPr>
        <w:t xml:space="preserve">quy định chi tiết một số điều của </w:t>
      </w:r>
      <w:r w:rsidR="00AD60BB">
        <w:rPr>
          <w:color w:val="000000"/>
          <w:sz w:val="28"/>
          <w:szCs w:val="28"/>
          <w:shd w:val="clear" w:color="auto" w:fill="FFFFFF"/>
        </w:rPr>
        <w:t>L</w:t>
      </w:r>
      <w:r w:rsidR="00AD60BB" w:rsidRPr="00AD60BB">
        <w:rPr>
          <w:color w:val="000000"/>
          <w:sz w:val="28"/>
          <w:szCs w:val="28"/>
          <w:shd w:val="clear" w:color="auto" w:fill="FFFFFF"/>
        </w:rPr>
        <w:t xml:space="preserve">uật </w:t>
      </w:r>
      <w:r w:rsidR="00AD60BB">
        <w:rPr>
          <w:color w:val="000000"/>
          <w:sz w:val="28"/>
          <w:szCs w:val="28"/>
          <w:shd w:val="clear" w:color="auto" w:fill="FFFFFF"/>
        </w:rPr>
        <w:t>Q</w:t>
      </w:r>
      <w:r w:rsidR="00AD60BB" w:rsidRPr="00AD60BB">
        <w:rPr>
          <w:color w:val="000000"/>
          <w:sz w:val="28"/>
          <w:szCs w:val="28"/>
          <w:shd w:val="clear" w:color="auto" w:fill="FFFFFF"/>
        </w:rPr>
        <w:t>uản lý, sử dụng tài sản công</w:t>
      </w:r>
      <w:bookmarkEnd w:id="0"/>
      <w:r w:rsidRPr="00AD60BB">
        <w:rPr>
          <w:color w:val="000000"/>
          <w:sz w:val="28"/>
          <w:szCs w:val="28"/>
          <w:lang w:val="vi-VN"/>
        </w:rPr>
        <w:t>.</w:t>
      </w:r>
    </w:p>
    <w:p w:rsidR="00FD0CE7" w:rsidRDefault="00FD0CE7" w:rsidP="007A7410">
      <w:pPr>
        <w:spacing w:before="120"/>
        <w:ind w:firstLine="709"/>
        <w:jc w:val="both"/>
        <w:rPr>
          <w:b/>
          <w:bCs/>
          <w:sz w:val="28"/>
          <w:szCs w:val="28"/>
        </w:rPr>
      </w:pPr>
      <w:r w:rsidRPr="00D223F9">
        <w:rPr>
          <w:b/>
          <w:bCs/>
          <w:sz w:val="28"/>
          <w:szCs w:val="28"/>
          <w:lang w:val="vi-VN"/>
        </w:rPr>
        <w:t>Điều 3. Hệ số điều chỉnh giá đất</w:t>
      </w:r>
    </w:p>
    <w:p w:rsidR="00BC4729" w:rsidRPr="00AC70DF" w:rsidRDefault="00BC4729" w:rsidP="007A7410">
      <w:pPr>
        <w:spacing w:before="120"/>
        <w:ind w:firstLine="720"/>
        <w:jc w:val="both"/>
        <w:rPr>
          <w:sz w:val="28"/>
          <w:szCs w:val="28"/>
          <w:lang w:val="vi-VN" w:eastAsia="vi-VN"/>
        </w:rPr>
      </w:pPr>
      <w:r w:rsidRPr="00AC70DF">
        <w:rPr>
          <w:sz w:val="28"/>
          <w:szCs w:val="28"/>
          <w:lang w:val="vi-VN" w:eastAsia="vi-VN"/>
        </w:rPr>
        <w:t xml:space="preserve">Hệ số điều chỉnh giá đất được áp dụng </w:t>
      </w:r>
      <w:r w:rsidRPr="002650B8">
        <w:rPr>
          <w:sz w:val="28"/>
          <w:szCs w:val="28"/>
          <w:lang w:val="vi-VN" w:eastAsia="vi-VN"/>
        </w:rPr>
        <w:t xml:space="preserve">theo từng </w:t>
      </w:r>
      <w:r w:rsidRPr="00521163">
        <w:rPr>
          <w:sz w:val="28"/>
          <w:szCs w:val="28"/>
          <w:lang w:val="vi-VN" w:eastAsia="vi-VN"/>
        </w:rPr>
        <w:t>nhóm</w:t>
      </w:r>
      <w:r w:rsidRPr="002650B8">
        <w:rPr>
          <w:sz w:val="28"/>
          <w:szCs w:val="28"/>
          <w:lang w:val="vi-VN" w:eastAsia="vi-VN"/>
        </w:rPr>
        <w:t xml:space="preserve"> đất, từng tuyến đường, từng khu vực </w:t>
      </w:r>
      <w:r w:rsidRPr="00AC70DF">
        <w:rPr>
          <w:sz w:val="28"/>
          <w:szCs w:val="28"/>
          <w:lang w:val="vi-VN" w:eastAsia="vi-VN"/>
        </w:rPr>
        <w:t>như sau:</w:t>
      </w:r>
    </w:p>
    <w:p w:rsidR="00004D64" w:rsidRPr="00C9109D" w:rsidRDefault="00004D64" w:rsidP="007A7410">
      <w:pPr>
        <w:pStyle w:val="BodyText3"/>
        <w:spacing w:before="120" w:after="0"/>
        <w:ind w:firstLine="720"/>
        <w:jc w:val="both"/>
        <w:rPr>
          <w:i/>
          <w:color w:val="FF0000"/>
          <w:sz w:val="28"/>
          <w:szCs w:val="28"/>
          <w:lang w:val="vi-VN"/>
        </w:rPr>
      </w:pPr>
      <w:r w:rsidRPr="00220091">
        <w:rPr>
          <w:sz w:val="28"/>
          <w:szCs w:val="28"/>
          <w:lang w:val="vi-VN"/>
        </w:rPr>
        <w:t xml:space="preserve">1. </w:t>
      </w:r>
      <w:r w:rsidRPr="00974C20">
        <w:rPr>
          <w:sz w:val="28"/>
          <w:szCs w:val="28"/>
          <w:lang w:val="vi-VN" w:eastAsia="vi-VN"/>
        </w:rPr>
        <w:t>Đ</w:t>
      </w:r>
      <w:r w:rsidRPr="00AC70DF">
        <w:rPr>
          <w:sz w:val="28"/>
          <w:szCs w:val="28"/>
          <w:lang w:val="vi-VN" w:eastAsia="vi-VN"/>
        </w:rPr>
        <w:t>ất</w:t>
      </w:r>
      <w:r>
        <w:rPr>
          <w:sz w:val="28"/>
          <w:szCs w:val="28"/>
          <w:lang w:val="nl-NL"/>
        </w:rPr>
        <w:t xml:space="preserve"> nông nghiệp </w:t>
      </w:r>
    </w:p>
    <w:p w:rsidR="00004D64" w:rsidRPr="00AC70DF" w:rsidRDefault="00004D64" w:rsidP="007A7410">
      <w:pPr>
        <w:pStyle w:val="BodyText3"/>
        <w:spacing w:before="120" w:after="0"/>
        <w:ind w:firstLine="720"/>
        <w:jc w:val="both"/>
        <w:rPr>
          <w:sz w:val="28"/>
          <w:szCs w:val="28"/>
          <w:lang w:val="nl-NL"/>
        </w:rPr>
      </w:pPr>
      <w:r w:rsidRPr="00AC70DF">
        <w:rPr>
          <w:sz w:val="28"/>
          <w:szCs w:val="28"/>
          <w:lang w:val="nl-NL"/>
        </w:rPr>
        <w:t>a) Tại thành phố Phan Rang - Thá</w:t>
      </w:r>
      <w:r>
        <w:rPr>
          <w:sz w:val="28"/>
          <w:szCs w:val="28"/>
          <w:lang w:val="nl-NL"/>
        </w:rPr>
        <w:t>p Chàm hệ số điều chỉnh bằng 1,1</w:t>
      </w:r>
      <w:r w:rsidRPr="00AC70DF">
        <w:rPr>
          <w:sz w:val="28"/>
          <w:szCs w:val="28"/>
          <w:lang w:val="nl-NL"/>
        </w:rPr>
        <w:t xml:space="preserve">. </w:t>
      </w:r>
    </w:p>
    <w:p w:rsidR="00004D64" w:rsidRPr="00E70028" w:rsidRDefault="00004D64" w:rsidP="007A7410">
      <w:pPr>
        <w:spacing w:before="120"/>
        <w:ind w:firstLine="720"/>
        <w:jc w:val="both"/>
        <w:rPr>
          <w:color w:val="000000"/>
          <w:sz w:val="28"/>
          <w:szCs w:val="28"/>
          <w:lang w:val="nl-NL"/>
        </w:rPr>
      </w:pPr>
      <w:r w:rsidRPr="00AC70DF">
        <w:rPr>
          <w:sz w:val="28"/>
          <w:szCs w:val="28"/>
          <w:lang w:val="nl-NL" w:eastAsia="vi-VN"/>
        </w:rPr>
        <w:t>b) C</w:t>
      </w:r>
      <w:r>
        <w:rPr>
          <w:sz w:val="28"/>
          <w:szCs w:val="28"/>
          <w:lang w:val="nl-NL"/>
        </w:rPr>
        <w:t xml:space="preserve">ác thị trấn: </w:t>
      </w:r>
      <w:r w:rsidRPr="00AC70DF">
        <w:rPr>
          <w:sz w:val="28"/>
          <w:szCs w:val="28"/>
          <w:lang w:val="nl-NL"/>
        </w:rPr>
        <w:t xml:space="preserve">Hệ số điều chỉnh </w:t>
      </w:r>
      <w:r>
        <w:rPr>
          <w:sz w:val="28"/>
          <w:szCs w:val="28"/>
          <w:lang w:val="nl-NL"/>
        </w:rPr>
        <w:t xml:space="preserve">thị trấn Phước Dân và </w:t>
      </w:r>
      <w:r w:rsidRPr="00AC70DF">
        <w:rPr>
          <w:sz w:val="28"/>
          <w:szCs w:val="28"/>
          <w:lang w:val="nl-NL"/>
        </w:rPr>
        <w:t xml:space="preserve">thị trấn Khánh Hải bằng </w:t>
      </w:r>
      <w:r>
        <w:rPr>
          <w:sz w:val="28"/>
          <w:szCs w:val="28"/>
          <w:lang w:val="nl-NL"/>
        </w:rPr>
        <w:t>1,1</w:t>
      </w:r>
      <w:r>
        <w:rPr>
          <w:color w:val="000000"/>
          <w:sz w:val="28"/>
          <w:szCs w:val="28"/>
          <w:lang w:val="nl-NL"/>
        </w:rPr>
        <w:t>;</w:t>
      </w:r>
      <w:r w:rsidRPr="00004D64">
        <w:rPr>
          <w:sz w:val="28"/>
          <w:szCs w:val="28"/>
          <w:lang w:val="nl-NL"/>
        </w:rPr>
        <w:t xml:space="preserve"> </w:t>
      </w:r>
      <w:r w:rsidRPr="00AC70DF">
        <w:rPr>
          <w:sz w:val="28"/>
          <w:szCs w:val="28"/>
          <w:lang w:val="nl-NL"/>
        </w:rPr>
        <w:t>thị trấn Tân Sơn bằng 1,</w:t>
      </w:r>
      <w:r>
        <w:rPr>
          <w:sz w:val="28"/>
          <w:szCs w:val="28"/>
          <w:lang w:val="nl-NL"/>
        </w:rPr>
        <w:t>0</w:t>
      </w:r>
    </w:p>
    <w:p w:rsidR="00BC4729" w:rsidRDefault="00004D64" w:rsidP="007A7410">
      <w:pPr>
        <w:spacing w:before="120"/>
        <w:ind w:firstLine="720"/>
        <w:jc w:val="both"/>
        <w:rPr>
          <w:sz w:val="28"/>
          <w:szCs w:val="28"/>
          <w:lang w:val="nl-NL"/>
        </w:rPr>
      </w:pPr>
      <w:r w:rsidRPr="00AC70DF">
        <w:rPr>
          <w:sz w:val="28"/>
          <w:szCs w:val="28"/>
          <w:lang w:val="nl-NL"/>
        </w:rPr>
        <w:t>c) Tại nông thôn</w:t>
      </w:r>
      <w:r>
        <w:rPr>
          <w:sz w:val="28"/>
          <w:szCs w:val="28"/>
          <w:lang w:val="nl-NL"/>
        </w:rPr>
        <w:t>:</w:t>
      </w:r>
      <w:r w:rsidRPr="00004D64">
        <w:rPr>
          <w:sz w:val="28"/>
          <w:szCs w:val="28"/>
          <w:lang w:val="nl-NL"/>
        </w:rPr>
        <w:t xml:space="preserve"> </w:t>
      </w:r>
      <w:r w:rsidR="007A7410" w:rsidRPr="00011BF9">
        <w:rPr>
          <w:color w:val="000000"/>
          <w:sz w:val="28"/>
          <w:szCs w:val="28"/>
          <w:lang w:val="nl-NL"/>
        </w:rPr>
        <w:t xml:space="preserve">Hệ số điều chỉnh </w:t>
      </w:r>
      <w:r w:rsidR="007A7410" w:rsidRPr="000C4EF9">
        <w:rPr>
          <w:sz w:val="28"/>
          <w:szCs w:val="28"/>
          <w:lang w:val="nl-NL"/>
        </w:rPr>
        <w:t>các xã thuộc huyện trên địa bàn tỉnh</w:t>
      </w:r>
      <w:r w:rsidR="007A7410">
        <w:rPr>
          <w:sz w:val="28"/>
          <w:szCs w:val="28"/>
          <w:lang w:val="nl-NL"/>
        </w:rPr>
        <w:t xml:space="preserve"> bằng 1,0, </w:t>
      </w:r>
    </w:p>
    <w:p w:rsidR="004C4DD3" w:rsidRPr="00AC70DF" w:rsidRDefault="004C4DD3" w:rsidP="007A7410">
      <w:pPr>
        <w:pStyle w:val="BodyText3"/>
        <w:spacing w:before="120" w:after="0"/>
        <w:ind w:firstLine="720"/>
        <w:jc w:val="both"/>
        <w:rPr>
          <w:sz w:val="28"/>
          <w:szCs w:val="28"/>
          <w:lang w:val="nl-NL"/>
        </w:rPr>
      </w:pPr>
      <w:r w:rsidRPr="00AC70DF">
        <w:rPr>
          <w:sz w:val="28"/>
          <w:szCs w:val="28"/>
          <w:lang w:val="nl-NL"/>
        </w:rPr>
        <w:t>2</w:t>
      </w:r>
      <w:r>
        <w:rPr>
          <w:sz w:val="28"/>
          <w:szCs w:val="28"/>
          <w:lang w:val="nl-NL"/>
        </w:rPr>
        <w:t>.</w:t>
      </w:r>
      <w:r w:rsidR="006D0EA7">
        <w:rPr>
          <w:sz w:val="28"/>
          <w:szCs w:val="28"/>
          <w:lang w:val="nl-NL"/>
        </w:rPr>
        <w:t xml:space="preserve"> Đất phi nông nghiệp là đất ở</w:t>
      </w:r>
    </w:p>
    <w:p w:rsidR="004C4DD3" w:rsidRPr="00AC70DF" w:rsidRDefault="004C4DD3" w:rsidP="007A7410">
      <w:pPr>
        <w:pStyle w:val="BodyText3"/>
        <w:spacing w:before="120" w:after="0"/>
        <w:ind w:firstLine="720"/>
        <w:jc w:val="both"/>
        <w:rPr>
          <w:sz w:val="28"/>
          <w:szCs w:val="28"/>
          <w:lang w:val="nl-NL"/>
        </w:rPr>
      </w:pPr>
      <w:r w:rsidRPr="00AC70DF">
        <w:rPr>
          <w:sz w:val="28"/>
          <w:szCs w:val="28"/>
          <w:lang w:val="nl-NL"/>
        </w:rPr>
        <w:t>a) Tại thành phố Phan Rang - Thá</w:t>
      </w:r>
      <w:r w:rsidR="009E3083">
        <w:rPr>
          <w:sz w:val="28"/>
          <w:szCs w:val="28"/>
          <w:lang w:val="nl-NL"/>
        </w:rPr>
        <w:t>p Chàm hệ số điều chỉnh bằng 1,2</w:t>
      </w:r>
      <w:r w:rsidRPr="00AC70DF">
        <w:rPr>
          <w:sz w:val="28"/>
          <w:szCs w:val="28"/>
          <w:lang w:val="nl-NL"/>
        </w:rPr>
        <w:t xml:space="preserve">. </w:t>
      </w:r>
    </w:p>
    <w:p w:rsidR="004C4DD3" w:rsidRPr="00E70028" w:rsidRDefault="004C4DD3" w:rsidP="007A7410">
      <w:pPr>
        <w:spacing w:before="120"/>
        <w:ind w:firstLine="720"/>
        <w:jc w:val="both"/>
        <w:rPr>
          <w:color w:val="000000"/>
          <w:sz w:val="28"/>
          <w:szCs w:val="28"/>
          <w:lang w:val="nl-NL"/>
        </w:rPr>
      </w:pPr>
      <w:r w:rsidRPr="00AC70DF">
        <w:rPr>
          <w:sz w:val="28"/>
          <w:szCs w:val="28"/>
          <w:lang w:val="nl-NL" w:eastAsia="vi-VN"/>
        </w:rPr>
        <w:t>b) C</w:t>
      </w:r>
      <w:r>
        <w:rPr>
          <w:sz w:val="28"/>
          <w:szCs w:val="28"/>
          <w:lang w:val="nl-NL"/>
        </w:rPr>
        <w:t xml:space="preserve">ác thị trấn: </w:t>
      </w:r>
      <w:r w:rsidRPr="00AC70DF">
        <w:rPr>
          <w:sz w:val="28"/>
          <w:szCs w:val="28"/>
          <w:lang w:val="nl-NL"/>
        </w:rPr>
        <w:t xml:space="preserve">Hệ số điều chỉnh </w:t>
      </w:r>
      <w:r>
        <w:rPr>
          <w:sz w:val="28"/>
          <w:szCs w:val="28"/>
          <w:lang w:val="nl-NL"/>
        </w:rPr>
        <w:t xml:space="preserve">thị trấn Phước Dân, </w:t>
      </w:r>
      <w:r w:rsidRPr="00AC70DF">
        <w:rPr>
          <w:sz w:val="28"/>
          <w:szCs w:val="28"/>
          <w:lang w:val="nl-NL"/>
        </w:rPr>
        <w:t>thị trấn Khánh Hải</w:t>
      </w:r>
      <w:r>
        <w:rPr>
          <w:sz w:val="28"/>
          <w:szCs w:val="28"/>
          <w:lang w:val="nl-NL"/>
        </w:rPr>
        <w:t xml:space="preserve"> và</w:t>
      </w:r>
      <w:r w:rsidRPr="00004D64">
        <w:rPr>
          <w:sz w:val="28"/>
          <w:szCs w:val="28"/>
          <w:lang w:val="nl-NL"/>
        </w:rPr>
        <w:t xml:space="preserve"> </w:t>
      </w:r>
      <w:r w:rsidRPr="00AC70DF">
        <w:rPr>
          <w:sz w:val="28"/>
          <w:szCs w:val="28"/>
          <w:lang w:val="nl-NL"/>
        </w:rPr>
        <w:t xml:space="preserve">thị trấn Tân Sơn bằng </w:t>
      </w:r>
      <w:r w:rsidR="009E3083">
        <w:rPr>
          <w:sz w:val="28"/>
          <w:szCs w:val="28"/>
          <w:lang w:val="nl-NL"/>
        </w:rPr>
        <w:t>1,2</w:t>
      </w:r>
      <w:r>
        <w:rPr>
          <w:sz w:val="28"/>
          <w:szCs w:val="28"/>
          <w:lang w:val="nl-NL"/>
        </w:rPr>
        <w:t>.</w:t>
      </w:r>
    </w:p>
    <w:p w:rsidR="000C4EF9" w:rsidRDefault="000C4EF9" w:rsidP="007A7410">
      <w:pPr>
        <w:spacing w:before="120"/>
        <w:ind w:firstLine="720"/>
        <w:jc w:val="both"/>
        <w:rPr>
          <w:sz w:val="28"/>
          <w:szCs w:val="28"/>
          <w:lang w:val="nl-NL"/>
        </w:rPr>
      </w:pPr>
      <w:r>
        <w:rPr>
          <w:sz w:val="28"/>
          <w:szCs w:val="28"/>
          <w:lang w:val="nl-NL"/>
        </w:rPr>
        <w:t xml:space="preserve">c) </w:t>
      </w:r>
      <w:r w:rsidRPr="00AC70DF">
        <w:rPr>
          <w:sz w:val="28"/>
          <w:szCs w:val="28"/>
          <w:lang w:val="nl-NL"/>
        </w:rPr>
        <w:t xml:space="preserve">Tại </w:t>
      </w:r>
      <w:r>
        <w:rPr>
          <w:sz w:val="28"/>
          <w:szCs w:val="28"/>
          <w:lang w:val="nl-NL"/>
        </w:rPr>
        <w:t>các tuyến đường giao thông chính,</w:t>
      </w:r>
      <w:r w:rsidRPr="000C4EF9">
        <w:rPr>
          <w:sz w:val="28"/>
          <w:szCs w:val="28"/>
          <w:lang w:val="nl-NL"/>
        </w:rPr>
        <w:t xml:space="preserve"> các</w:t>
      </w:r>
      <w:r>
        <w:rPr>
          <w:sz w:val="28"/>
          <w:szCs w:val="28"/>
          <w:lang w:val="nl-NL"/>
        </w:rPr>
        <w:t xml:space="preserve"> tuyến đường</w:t>
      </w:r>
      <w:r w:rsidRPr="000C4EF9">
        <w:rPr>
          <w:sz w:val="28"/>
          <w:szCs w:val="28"/>
          <w:lang w:val="nl-NL"/>
        </w:rPr>
        <w:t xml:space="preserve"> </w:t>
      </w:r>
      <w:r>
        <w:rPr>
          <w:sz w:val="28"/>
          <w:szCs w:val="28"/>
          <w:lang w:val="nl-NL"/>
        </w:rPr>
        <w:t xml:space="preserve">trong </w:t>
      </w:r>
      <w:r w:rsidRPr="000C4EF9">
        <w:rPr>
          <w:sz w:val="28"/>
          <w:szCs w:val="28"/>
          <w:lang w:val="nl-NL"/>
        </w:rPr>
        <w:t>khu quy hoạch dân cư</w:t>
      </w:r>
      <w:r w:rsidRPr="000C4EF9">
        <w:rPr>
          <w:color w:val="000000"/>
          <w:sz w:val="28"/>
          <w:szCs w:val="28"/>
          <w:lang w:val="nl-NL"/>
        </w:rPr>
        <w:t xml:space="preserve"> </w:t>
      </w:r>
      <w:r>
        <w:rPr>
          <w:color w:val="000000"/>
          <w:sz w:val="28"/>
          <w:szCs w:val="28"/>
          <w:lang w:val="nl-NL"/>
        </w:rPr>
        <w:t>(</w:t>
      </w:r>
      <w:r w:rsidRPr="00011BF9">
        <w:rPr>
          <w:color w:val="000000"/>
          <w:sz w:val="28"/>
          <w:szCs w:val="28"/>
          <w:lang w:val="nl-NL"/>
        </w:rPr>
        <w:t>khu đô thị, khu dân cư, khu tái định cư</w:t>
      </w:r>
      <w:r>
        <w:rPr>
          <w:color w:val="000000"/>
          <w:sz w:val="28"/>
          <w:szCs w:val="28"/>
          <w:lang w:val="nl-NL"/>
        </w:rPr>
        <w:t>)</w:t>
      </w:r>
    </w:p>
    <w:p w:rsidR="009E3083" w:rsidRDefault="009E3083" w:rsidP="007A7410">
      <w:pPr>
        <w:spacing w:before="120"/>
        <w:ind w:firstLine="720"/>
        <w:jc w:val="both"/>
        <w:rPr>
          <w:spacing w:val="-4"/>
          <w:sz w:val="28"/>
          <w:szCs w:val="28"/>
          <w:lang w:val="nl-NL"/>
        </w:rPr>
      </w:pPr>
      <w:r>
        <w:rPr>
          <w:sz w:val="28"/>
          <w:szCs w:val="28"/>
          <w:lang w:val="nl-NL"/>
        </w:rPr>
        <w:t>- Huyện Ninh H</w:t>
      </w:r>
      <w:r w:rsidRPr="009E3083">
        <w:rPr>
          <w:sz w:val="28"/>
          <w:szCs w:val="28"/>
          <w:lang w:val="nl-NL"/>
        </w:rPr>
        <w:t>ải</w:t>
      </w:r>
      <w:r>
        <w:rPr>
          <w:sz w:val="28"/>
          <w:szCs w:val="28"/>
          <w:lang w:val="nl-NL"/>
        </w:rPr>
        <w:t xml:space="preserve"> v</w:t>
      </w:r>
      <w:r w:rsidRPr="009E3083">
        <w:rPr>
          <w:sz w:val="28"/>
          <w:szCs w:val="28"/>
          <w:lang w:val="nl-NL"/>
        </w:rPr>
        <w:t>à</w:t>
      </w:r>
      <w:r>
        <w:rPr>
          <w:sz w:val="28"/>
          <w:szCs w:val="28"/>
          <w:lang w:val="nl-NL"/>
        </w:rPr>
        <w:t xml:space="preserve"> huy</w:t>
      </w:r>
      <w:r w:rsidRPr="009E3083">
        <w:rPr>
          <w:sz w:val="28"/>
          <w:szCs w:val="28"/>
          <w:lang w:val="nl-NL"/>
        </w:rPr>
        <w:t>ện</w:t>
      </w:r>
      <w:r>
        <w:rPr>
          <w:sz w:val="28"/>
          <w:szCs w:val="28"/>
          <w:lang w:val="nl-NL"/>
        </w:rPr>
        <w:t xml:space="preserve"> Ninh Phư</w:t>
      </w:r>
      <w:r w:rsidRPr="009E3083">
        <w:rPr>
          <w:sz w:val="28"/>
          <w:szCs w:val="28"/>
          <w:lang w:val="nl-NL"/>
        </w:rPr>
        <w:t>ớc</w:t>
      </w:r>
      <w:r>
        <w:rPr>
          <w:sz w:val="28"/>
          <w:szCs w:val="28"/>
          <w:lang w:val="nl-NL"/>
        </w:rPr>
        <w:t>:</w:t>
      </w:r>
      <w:r w:rsidRPr="000C4EF9">
        <w:rPr>
          <w:sz w:val="28"/>
          <w:szCs w:val="28"/>
          <w:lang w:val="nl-NL"/>
        </w:rPr>
        <w:t xml:space="preserve"> </w:t>
      </w:r>
      <w:r w:rsidRPr="00AC70DF">
        <w:rPr>
          <w:sz w:val="28"/>
          <w:szCs w:val="28"/>
          <w:lang w:val="nl-NL"/>
        </w:rPr>
        <w:t>Hệ số điều chỉnh</w:t>
      </w:r>
      <w:r w:rsidRPr="000C4EF9">
        <w:rPr>
          <w:sz w:val="28"/>
          <w:szCs w:val="28"/>
          <w:lang w:val="nl-NL"/>
        </w:rPr>
        <w:t xml:space="preserve"> </w:t>
      </w:r>
      <w:r>
        <w:rPr>
          <w:sz w:val="28"/>
          <w:szCs w:val="28"/>
          <w:lang w:val="nl-NL"/>
        </w:rPr>
        <w:t>t</w:t>
      </w:r>
      <w:r w:rsidRPr="00AC70DF">
        <w:rPr>
          <w:sz w:val="28"/>
          <w:szCs w:val="28"/>
          <w:lang w:val="nl-NL"/>
        </w:rPr>
        <w:t xml:space="preserve">ại </w:t>
      </w:r>
      <w:r>
        <w:rPr>
          <w:sz w:val="28"/>
          <w:szCs w:val="28"/>
          <w:lang w:val="nl-NL"/>
        </w:rPr>
        <w:t>các tuyến đường giao thông chính và</w:t>
      </w:r>
      <w:r w:rsidRPr="000C4EF9">
        <w:rPr>
          <w:sz w:val="28"/>
          <w:szCs w:val="28"/>
          <w:lang w:val="nl-NL"/>
        </w:rPr>
        <w:t xml:space="preserve"> các</w:t>
      </w:r>
      <w:r>
        <w:rPr>
          <w:sz w:val="28"/>
          <w:szCs w:val="28"/>
          <w:lang w:val="nl-NL"/>
        </w:rPr>
        <w:t xml:space="preserve"> tuyến đường</w:t>
      </w:r>
      <w:r w:rsidRPr="000C4EF9">
        <w:rPr>
          <w:sz w:val="28"/>
          <w:szCs w:val="28"/>
          <w:lang w:val="nl-NL"/>
        </w:rPr>
        <w:t xml:space="preserve"> </w:t>
      </w:r>
      <w:r>
        <w:rPr>
          <w:sz w:val="28"/>
          <w:szCs w:val="28"/>
          <w:lang w:val="nl-NL"/>
        </w:rPr>
        <w:t xml:space="preserve">trong </w:t>
      </w:r>
      <w:r w:rsidRPr="000C4EF9">
        <w:rPr>
          <w:sz w:val="28"/>
          <w:szCs w:val="28"/>
          <w:lang w:val="nl-NL"/>
        </w:rPr>
        <w:t>khu quy hoạch dân cư</w:t>
      </w:r>
      <w:r w:rsidRPr="000C4EF9">
        <w:rPr>
          <w:color w:val="000000"/>
          <w:sz w:val="28"/>
          <w:szCs w:val="28"/>
          <w:lang w:val="nl-NL"/>
        </w:rPr>
        <w:t xml:space="preserve"> </w:t>
      </w:r>
      <w:r>
        <w:rPr>
          <w:sz w:val="28"/>
          <w:szCs w:val="28"/>
          <w:lang w:val="nl-NL"/>
        </w:rPr>
        <w:t>bằng 1,2.</w:t>
      </w:r>
    </w:p>
    <w:p w:rsidR="000C4EF9" w:rsidRDefault="009E3083" w:rsidP="007A7410">
      <w:pPr>
        <w:spacing w:before="120"/>
        <w:ind w:firstLine="720"/>
        <w:jc w:val="both"/>
        <w:rPr>
          <w:sz w:val="28"/>
          <w:szCs w:val="28"/>
          <w:lang w:val="nl-NL"/>
        </w:rPr>
      </w:pPr>
      <w:r>
        <w:rPr>
          <w:sz w:val="28"/>
          <w:szCs w:val="28"/>
          <w:lang w:val="nl-NL"/>
        </w:rPr>
        <w:t>- Huyện Ninh Sơn v</w:t>
      </w:r>
      <w:r w:rsidRPr="009E3083">
        <w:rPr>
          <w:sz w:val="28"/>
          <w:szCs w:val="28"/>
          <w:lang w:val="nl-NL"/>
        </w:rPr>
        <w:t>à</w:t>
      </w:r>
      <w:r w:rsidR="000C4EF9">
        <w:rPr>
          <w:sz w:val="28"/>
          <w:szCs w:val="28"/>
          <w:lang w:val="nl-NL"/>
        </w:rPr>
        <w:t xml:space="preserve"> huyện Thuận Nam</w:t>
      </w:r>
      <w:r w:rsidR="000C4EF9" w:rsidRPr="009E3083">
        <w:rPr>
          <w:sz w:val="28"/>
          <w:szCs w:val="28"/>
          <w:lang w:val="nl-NL"/>
        </w:rPr>
        <w:t>: Hệ số điều chỉnh tại các tuyến đường giao thông chính bằng 1,</w:t>
      </w:r>
      <w:r>
        <w:rPr>
          <w:sz w:val="28"/>
          <w:szCs w:val="28"/>
          <w:lang w:val="nl-NL"/>
        </w:rPr>
        <w:t>2</w:t>
      </w:r>
      <w:r w:rsidR="000C4EF9" w:rsidRPr="009E3083">
        <w:rPr>
          <w:sz w:val="28"/>
          <w:szCs w:val="28"/>
          <w:lang w:val="nl-NL"/>
        </w:rPr>
        <w:t>; các tuyến đường</w:t>
      </w:r>
      <w:r w:rsidR="000C4EF9" w:rsidRPr="000C4EF9">
        <w:rPr>
          <w:sz w:val="28"/>
          <w:szCs w:val="28"/>
          <w:lang w:val="nl-NL"/>
        </w:rPr>
        <w:t xml:space="preserve"> </w:t>
      </w:r>
      <w:r w:rsidR="000C4EF9">
        <w:rPr>
          <w:sz w:val="28"/>
          <w:szCs w:val="28"/>
          <w:lang w:val="nl-NL"/>
        </w:rPr>
        <w:t xml:space="preserve">trong </w:t>
      </w:r>
      <w:r w:rsidR="000C4EF9" w:rsidRPr="000C4EF9">
        <w:rPr>
          <w:sz w:val="28"/>
          <w:szCs w:val="28"/>
          <w:lang w:val="nl-NL"/>
        </w:rPr>
        <w:t>khu quy hoạch dân cư</w:t>
      </w:r>
      <w:r w:rsidR="000C4EF9" w:rsidRPr="000C4EF9">
        <w:rPr>
          <w:color w:val="000000"/>
          <w:sz w:val="28"/>
          <w:szCs w:val="28"/>
          <w:lang w:val="nl-NL"/>
        </w:rPr>
        <w:t xml:space="preserve"> </w:t>
      </w:r>
      <w:r>
        <w:rPr>
          <w:sz w:val="28"/>
          <w:szCs w:val="28"/>
          <w:lang w:val="nl-NL"/>
        </w:rPr>
        <w:t>bằng 1,1</w:t>
      </w:r>
      <w:r w:rsidR="000C4EF9">
        <w:rPr>
          <w:sz w:val="28"/>
          <w:szCs w:val="28"/>
          <w:lang w:val="nl-NL"/>
        </w:rPr>
        <w:t>.</w:t>
      </w:r>
    </w:p>
    <w:p w:rsidR="009E3083" w:rsidRDefault="009E3083" w:rsidP="007A7410">
      <w:pPr>
        <w:spacing w:before="120"/>
        <w:ind w:firstLine="720"/>
        <w:jc w:val="both"/>
        <w:rPr>
          <w:sz w:val="28"/>
          <w:szCs w:val="28"/>
          <w:lang w:val="nl-NL"/>
        </w:rPr>
      </w:pPr>
      <w:r>
        <w:rPr>
          <w:sz w:val="28"/>
          <w:szCs w:val="28"/>
          <w:lang w:val="nl-NL"/>
        </w:rPr>
        <w:t>- Huyện Thu</w:t>
      </w:r>
      <w:r w:rsidRPr="009E3083">
        <w:rPr>
          <w:sz w:val="28"/>
          <w:szCs w:val="28"/>
          <w:lang w:val="nl-NL"/>
        </w:rPr>
        <w:t>ận</w:t>
      </w:r>
      <w:r>
        <w:rPr>
          <w:sz w:val="28"/>
          <w:szCs w:val="28"/>
          <w:lang w:val="nl-NL"/>
        </w:rPr>
        <w:t xml:space="preserve"> B</w:t>
      </w:r>
      <w:r w:rsidRPr="009E3083">
        <w:rPr>
          <w:sz w:val="28"/>
          <w:szCs w:val="28"/>
          <w:lang w:val="nl-NL"/>
        </w:rPr>
        <w:t>ắc</w:t>
      </w:r>
      <w:r>
        <w:rPr>
          <w:sz w:val="28"/>
          <w:szCs w:val="28"/>
          <w:lang w:val="nl-NL"/>
        </w:rPr>
        <w:t>:</w:t>
      </w:r>
      <w:r w:rsidRPr="000C4EF9">
        <w:rPr>
          <w:sz w:val="28"/>
          <w:szCs w:val="28"/>
          <w:lang w:val="nl-NL"/>
        </w:rPr>
        <w:t xml:space="preserve"> </w:t>
      </w:r>
      <w:r w:rsidRPr="00AC70DF">
        <w:rPr>
          <w:sz w:val="28"/>
          <w:szCs w:val="28"/>
          <w:lang w:val="nl-NL"/>
        </w:rPr>
        <w:t>Hệ số điều chỉnh</w:t>
      </w:r>
      <w:r w:rsidRPr="000C4EF9">
        <w:rPr>
          <w:sz w:val="28"/>
          <w:szCs w:val="28"/>
          <w:lang w:val="nl-NL"/>
        </w:rPr>
        <w:t xml:space="preserve"> </w:t>
      </w:r>
      <w:r>
        <w:rPr>
          <w:sz w:val="28"/>
          <w:szCs w:val="28"/>
          <w:lang w:val="nl-NL"/>
        </w:rPr>
        <w:t>t</w:t>
      </w:r>
      <w:r w:rsidRPr="00AC70DF">
        <w:rPr>
          <w:sz w:val="28"/>
          <w:szCs w:val="28"/>
          <w:lang w:val="nl-NL"/>
        </w:rPr>
        <w:t xml:space="preserve">ại </w:t>
      </w:r>
      <w:r>
        <w:rPr>
          <w:sz w:val="28"/>
          <w:szCs w:val="28"/>
          <w:lang w:val="nl-NL"/>
        </w:rPr>
        <w:t>các tuyến đường giao thông chính và</w:t>
      </w:r>
      <w:r w:rsidRPr="000C4EF9">
        <w:rPr>
          <w:sz w:val="28"/>
          <w:szCs w:val="28"/>
          <w:lang w:val="nl-NL"/>
        </w:rPr>
        <w:t xml:space="preserve"> các</w:t>
      </w:r>
      <w:r>
        <w:rPr>
          <w:sz w:val="28"/>
          <w:szCs w:val="28"/>
          <w:lang w:val="nl-NL"/>
        </w:rPr>
        <w:t xml:space="preserve"> tuyến đường</w:t>
      </w:r>
      <w:r w:rsidRPr="000C4EF9">
        <w:rPr>
          <w:sz w:val="28"/>
          <w:szCs w:val="28"/>
          <w:lang w:val="nl-NL"/>
        </w:rPr>
        <w:t xml:space="preserve"> </w:t>
      </w:r>
      <w:r>
        <w:rPr>
          <w:sz w:val="28"/>
          <w:szCs w:val="28"/>
          <w:lang w:val="nl-NL"/>
        </w:rPr>
        <w:t xml:space="preserve">trong </w:t>
      </w:r>
      <w:r w:rsidRPr="000C4EF9">
        <w:rPr>
          <w:sz w:val="28"/>
          <w:szCs w:val="28"/>
          <w:lang w:val="nl-NL"/>
        </w:rPr>
        <w:t>khu quy hoạch dân cư</w:t>
      </w:r>
      <w:r w:rsidRPr="000C4EF9">
        <w:rPr>
          <w:color w:val="000000"/>
          <w:sz w:val="28"/>
          <w:szCs w:val="28"/>
          <w:lang w:val="nl-NL"/>
        </w:rPr>
        <w:t xml:space="preserve"> </w:t>
      </w:r>
      <w:r>
        <w:rPr>
          <w:sz w:val="28"/>
          <w:szCs w:val="28"/>
          <w:lang w:val="nl-NL"/>
        </w:rPr>
        <w:t>bằng 1,1.</w:t>
      </w:r>
    </w:p>
    <w:p w:rsidR="000C4EF9" w:rsidRDefault="00480F81" w:rsidP="007A7410">
      <w:pPr>
        <w:spacing w:before="120"/>
        <w:ind w:firstLine="720"/>
        <w:jc w:val="both"/>
        <w:rPr>
          <w:sz w:val="28"/>
          <w:szCs w:val="28"/>
          <w:lang w:val="nl-NL"/>
        </w:rPr>
      </w:pPr>
      <w:r>
        <w:rPr>
          <w:sz w:val="28"/>
          <w:szCs w:val="28"/>
          <w:lang w:val="nl-NL"/>
        </w:rPr>
        <w:lastRenderedPageBreak/>
        <w:t>- Huyện B</w:t>
      </w:r>
      <w:r w:rsidRPr="00480F81">
        <w:rPr>
          <w:sz w:val="28"/>
          <w:szCs w:val="28"/>
          <w:lang w:val="nl-NL"/>
        </w:rPr>
        <w:t>á</w:t>
      </w:r>
      <w:r w:rsidR="000C4EF9">
        <w:rPr>
          <w:sz w:val="28"/>
          <w:szCs w:val="28"/>
          <w:lang w:val="nl-NL"/>
        </w:rPr>
        <w:t>c Ái:</w:t>
      </w:r>
      <w:r w:rsidR="000C4EF9" w:rsidRPr="000C4EF9">
        <w:rPr>
          <w:sz w:val="28"/>
          <w:szCs w:val="28"/>
          <w:lang w:val="nl-NL"/>
        </w:rPr>
        <w:t xml:space="preserve"> </w:t>
      </w:r>
      <w:r w:rsidR="000C4EF9" w:rsidRPr="00AC70DF">
        <w:rPr>
          <w:sz w:val="28"/>
          <w:szCs w:val="28"/>
          <w:lang w:val="nl-NL"/>
        </w:rPr>
        <w:t>Hệ số điều chỉnh</w:t>
      </w:r>
      <w:r w:rsidR="000C4EF9" w:rsidRPr="000C4EF9">
        <w:rPr>
          <w:sz w:val="28"/>
          <w:szCs w:val="28"/>
          <w:lang w:val="nl-NL"/>
        </w:rPr>
        <w:t xml:space="preserve"> </w:t>
      </w:r>
      <w:r w:rsidR="000C4EF9">
        <w:rPr>
          <w:sz w:val="28"/>
          <w:szCs w:val="28"/>
          <w:lang w:val="nl-NL"/>
        </w:rPr>
        <w:t>t</w:t>
      </w:r>
      <w:r w:rsidR="000C4EF9" w:rsidRPr="00AC70DF">
        <w:rPr>
          <w:sz w:val="28"/>
          <w:szCs w:val="28"/>
          <w:lang w:val="nl-NL"/>
        </w:rPr>
        <w:t xml:space="preserve">ại </w:t>
      </w:r>
      <w:r w:rsidR="000C4EF9">
        <w:rPr>
          <w:sz w:val="28"/>
          <w:szCs w:val="28"/>
          <w:lang w:val="nl-NL"/>
        </w:rPr>
        <w:t>các tuyến đường giao thông chính và</w:t>
      </w:r>
      <w:r w:rsidR="000C4EF9" w:rsidRPr="000C4EF9">
        <w:rPr>
          <w:sz w:val="28"/>
          <w:szCs w:val="28"/>
          <w:lang w:val="nl-NL"/>
        </w:rPr>
        <w:t xml:space="preserve"> các</w:t>
      </w:r>
      <w:r w:rsidR="000C4EF9">
        <w:rPr>
          <w:sz w:val="28"/>
          <w:szCs w:val="28"/>
          <w:lang w:val="nl-NL"/>
        </w:rPr>
        <w:t xml:space="preserve"> tuyến đường</w:t>
      </w:r>
      <w:r w:rsidR="000C4EF9" w:rsidRPr="000C4EF9">
        <w:rPr>
          <w:sz w:val="28"/>
          <w:szCs w:val="28"/>
          <w:lang w:val="nl-NL"/>
        </w:rPr>
        <w:t xml:space="preserve"> </w:t>
      </w:r>
      <w:r w:rsidR="000C4EF9">
        <w:rPr>
          <w:sz w:val="28"/>
          <w:szCs w:val="28"/>
          <w:lang w:val="nl-NL"/>
        </w:rPr>
        <w:t xml:space="preserve">trong </w:t>
      </w:r>
      <w:r w:rsidR="000C4EF9" w:rsidRPr="000C4EF9">
        <w:rPr>
          <w:sz w:val="28"/>
          <w:szCs w:val="28"/>
          <w:lang w:val="nl-NL"/>
        </w:rPr>
        <w:t>khu quy hoạch dân cư</w:t>
      </w:r>
      <w:r w:rsidR="000C4EF9" w:rsidRPr="000C4EF9">
        <w:rPr>
          <w:color w:val="000000"/>
          <w:sz w:val="28"/>
          <w:szCs w:val="28"/>
          <w:lang w:val="nl-NL"/>
        </w:rPr>
        <w:t xml:space="preserve"> </w:t>
      </w:r>
      <w:r w:rsidR="000C4EF9">
        <w:rPr>
          <w:sz w:val="28"/>
          <w:szCs w:val="28"/>
          <w:lang w:val="nl-NL"/>
        </w:rPr>
        <w:t>bằng 1,0.</w:t>
      </w:r>
    </w:p>
    <w:p w:rsidR="007A7410" w:rsidRPr="007C7225" w:rsidRDefault="000C4EF9" w:rsidP="007A7410">
      <w:pPr>
        <w:spacing w:before="120"/>
        <w:ind w:firstLine="720"/>
        <w:jc w:val="both"/>
        <w:rPr>
          <w:sz w:val="28"/>
          <w:szCs w:val="28"/>
          <w:lang w:val="nl-NL"/>
        </w:rPr>
      </w:pPr>
      <w:r w:rsidRPr="007C7225">
        <w:rPr>
          <w:sz w:val="28"/>
          <w:szCs w:val="28"/>
          <w:lang w:val="nl-NL"/>
        </w:rPr>
        <w:t>d</w:t>
      </w:r>
      <w:r w:rsidR="004C4DD3" w:rsidRPr="007C7225">
        <w:rPr>
          <w:sz w:val="28"/>
          <w:szCs w:val="28"/>
          <w:lang w:val="nl-NL"/>
        </w:rPr>
        <w:t>) Tại nông thôn</w:t>
      </w:r>
      <w:r w:rsidR="007A7410" w:rsidRPr="007C7225">
        <w:rPr>
          <w:sz w:val="28"/>
          <w:szCs w:val="28"/>
          <w:lang w:val="nl-NL"/>
        </w:rPr>
        <w:t xml:space="preserve">, trừ các trường hợp quy định tại điểm c khoản này. </w:t>
      </w:r>
    </w:p>
    <w:p w:rsidR="007A7410" w:rsidRDefault="007A7410" w:rsidP="007A7410">
      <w:pPr>
        <w:pStyle w:val="BodyText3"/>
        <w:spacing w:before="120" w:after="0"/>
        <w:ind w:firstLine="720"/>
        <w:jc w:val="both"/>
        <w:rPr>
          <w:sz w:val="28"/>
          <w:szCs w:val="28"/>
          <w:lang w:val="nl-NL"/>
        </w:rPr>
      </w:pPr>
      <w:r w:rsidRPr="007C7225">
        <w:rPr>
          <w:sz w:val="28"/>
          <w:szCs w:val="28"/>
          <w:lang w:val="nl-NL"/>
        </w:rPr>
        <w:t>- Huyện Thuận Nam: Hệ số điều chỉnh xã Phước Minh bằng 1,1, các xã còn lại bằng 1,0.</w:t>
      </w:r>
    </w:p>
    <w:p w:rsidR="00AD60BB" w:rsidRPr="007C7225" w:rsidRDefault="00AD60BB" w:rsidP="007A7410">
      <w:pPr>
        <w:pStyle w:val="BodyText3"/>
        <w:spacing w:before="120" w:after="0"/>
        <w:ind w:firstLine="720"/>
        <w:jc w:val="both"/>
        <w:rPr>
          <w:sz w:val="28"/>
          <w:szCs w:val="28"/>
          <w:lang w:val="nl-NL"/>
        </w:rPr>
      </w:pPr>
      <w:r>
        <w:rPr>
          <w:sz w:val="28"/>
          <w:szCs w:val="28"/>
          <w:lang w:val="nl-NL"/>
        </w:rPr>
        <w:t>- Huy</w:t>
      </w:r>
      <w:r w:rsidRPr="00AD60BB">
        <w:rPr>
          <w:sz w:val="28"/>
          <w:szCs w:val="28"/>
          <w:lang w:val="nl-NL"/>
        </w:rPr>
        <w:t>ện</w:t>
      </w:r>
      <w:r>
        <w:rPr>
          <w:sz w:val="28"/>
          <w:szCs w:val="28"/>
          <w:lang w:val="nl-NL"/>
        </w:rPr>
        <w:t xml:space="preserve"> Ninh S</w:t>
      </w:r>
      <w:r w:rsidRPr="00AD60BB">
        <w:rPr>
          <w:sz w:val="28"/>
          <w:szCs w:val="28"/>
          <w:lang w:val="nl-NL"/>
        </w:rPr>
        <w:t>ơ</w:t>
      </w:r>
      <w:r>
        <w:rPr>
          <w:sz w:val="28"/>
          <w:szCs w:val="28"/>
          <w:lang w:val="nl-NL"/>
        </w:rPr>
        <w:t xml:space="preserve">n: </w:t>
      </w:r>
      <w:r w:rsidRPr="007C7225">
        <w:rPr>
          <w:sz w:val="28"/>
          <w:szCs w:val="28"/>
          <w:lang w:val="nl-NL"/>
        </w:rPr>
        <w:t xml:space="preserve">Hệ số điều chỉnh </w:t>
      </w:r>
      <w:r>
        <w:rPr>
          <w:sz w:val="28"/>
          <w:szCs w:val="28"/>
          <w:lang w:val="nl-NL"/>
        </w:rPr>
        <w:t>c</w:t>
      </w:r>
      <w:r w:rsidRPr="00AD60BB">
        <w:rPr>
          <w:sz w:val="28"/>
          <w:szCs w:val="28"/>
          <w:lang w:val="nl-NL"/>
        </w:rPr>
        <w:t>ác</w:t>
      </w:r>
      <w:r>
        <w:rPr>
          <w:sz w:val="28"/>
          <w:szCs w:val="28"/>
          <w:lang w:val="nl-NL"/>
        </w:rPr>
        <w:t xml:space="preserve"> </w:t>
      </w:r>
      <w:r w:rsidRPr="007C7225">
        <w:rPr>
          <w:sz w:val="28"/>
          <w:szCs w:val="28"/>
          <w:lang w:val="nl-NL"/>
        </w:rPr>
        <w:t xml:space="preserve">xã </w:t>
      </w:r>
      <w:r>
        <w:rPr>
          <w:sz w:val="28"/>
          <w:szCs w:val="28"/>
          <w:lang w:val="nl-NL"/>
        </w:rPr>
        <w:t>L</w:t>
      </w:r>
      <w:r w:rsidRPr="00AD60BB">
        <w:rPr>
          <w:sz w:val="28"/>
          <w:szCs w:val="28"/>
          <w:lang w:val="nl-NL"/>
        </w:rPr>
        <w:t>ươ</w:t>
      </w:r>
      <w:r>
        <w:rPr>
          <w:sz w:val="28"/>
          <w:szCs w:val="28"/>
          <w:lang w:val="nl-NL"/>
        </w:rPr>
        <w:t>ng S</w:t>
      </w:r>
      <w:r w:rsidRPr="00AD60BB">
        <w:rPr>
          <w:sz w:val="28"/>
          <w:szCs w:val="28"/>
          <w:lang w:val="nl-NL"/>
        </w:rPr>
        <w:t>ơ</w:t>
      </w:r>
      <w:r>
        <w:rPr>
          <w:sz w:val="28"/>
          <w:szCs w:val="28"/>
          <w:lang w:val="nl-NL"/>
        </w:rPr>
        <w:t>n, x</w:t>
      </w:r>
      <w:r w:rsidRPr="00AD60BB">
        <w:rPr>
          <w:sz w:val="28"/>
          <w:szCs w:val="28"/>
          <w:lang w:val="nl-NL"/>
        </w:rPr>
        <w:t>ã</w:t>
      </w:r>
      <w:r>
        <w:rPr>
          <w:sz w:val="28"/>
          <w:szCs w:val="28"/>
          <w:lang w:val="nl-NL"/>
        </w:rPr>
        <w:t xml:space="preserve"> Qu</w:t>
      </w:r>
      <w:r w:rsidRPr="00AD60BB">
        <w:rPr>
          <w:sz w:val="28"/>
          <w:szCs w:val="28"/>
          <w:lang w:val="nl-NL"/>
        </w:rPr>
        <w:t>ảng</w:t>
      </w:r>
      <w:r>
        <w:rPr>
          <w:sz w:val="28"/>
          <w:szCs w:val="28"/>
          <w:lang w:val="nl-NL"/>
        </w:rPr>
        <w:t xml:space="preserve"> S</w:t>
      </w:r>
      <w:r w:rsidRPr="00AD60BB">
        <w:rPr>
          <w:sz w:val="28"/>
          <w:szCs w:val="28"/>
          <w:lang w:val="nl-NL"/>
        </w:rPr>
        <w:t>ơ</w:t>
      </w:r>
      <w:r>
        <w:rPr>
          <w:sz w:val="28"/>
          <w:szCs w:val="28"/>
          <w:lang w:val="nl-NL"/>
        </w:rPr>
        <w:t>n, x</w:t>
      </w:r>
      <w:r w:rsidRPr="00AD60BB">
        <w:rPr>
          <w:sz w:val="28"/>
          <w:szCs w:val="28"/>
          <w:lang w:val="nl-NL"/>
        </w:rPr>
        <w:t>ã</w:t>
      </w:r>
      <w:r>
        <w:rPr>
          <w:sz w:val="28"/>
          <w:szCs w:val="28"/>
          <w:lang w:val="nl-NL"/>
        </w:rPr>
        <w:t xml:space="preserve"> M</w:t>
      </w:r>
      <w:r w:rsidRPr="00AD60BB">
        <w:rPr>
          <w:sz w:val="28"/>
          <w:szCs w:val="28"/>
          <w:lang w:val="nl-NL"/>
        </w:rPr>
        <w:t>ỹ</w:t>
      </w:r>
      <w:r>
        <w:rPr>
          <w:sz w:val="28"/>
          <w:szCs w:val="28"/>
          <w:lang w:val="nl-NL"/>
        </w:rPr>
        <w:t xml:space="preserve"> </w:t>
      </w:r>
      <w:r w:rsidRPr="00AD60BB">
        <w:rPr>
          <w:sz w:val="28"/>
          <w:szCs w:val="28"/>
          <w:lang w:val="nl-NL"/>
        </w:rPr>
        <w:t>Sơ</w:t>
      </w:r>
      <w:r>
        <w:rPr>
          <w:sz w:val="28"/>
          <w:szCs w:val="28"/>
          <w:lang w:val="nl-NL"/>
        </w:rPr>
        <w:t>n v</w:t>
      </w:r>
      <w:r w:rsidRPr="00AD60BB">
        <w:rPr>
          <w:sz w:val="28"/>
          <w:szCs w:val="28"/>
          <w:lang w:val="nl-NL"/>
        </w:rPr>
        <w:t>à</w:t>
      </w:r>
      <w:r>
        <w:rPr>
          <w:sz w:val="28"/>
          <w:szCs w:val="28"/>
          <w:lang w:val="nl-NL"/>
        </w:rPr>
        <w:t xml:space="preserve"> x</w:t>
      </w:r>
      <w:r w:rsidRPr="00AD60BB">
        <w:rPr>
          <w:sz w:val="28"/>
          <w:szCs w:val="28"/>
          <w:lang w:val="nl-NL"/>
        </w:rPr>
        <w:t>ã</w:t>
      </w:r>
      <w:r>
        <w:rPr>
          <w:sz w:val="28"/>
          <w:szCs w:val="28"/>
          <w:lang w:val="nl-NL"/>
        </w:rPr>
        <w:t xml:space="preserve"> Nh</w:t>
      </w:r>
      <w:r w:rsidRPr="00AD60BB">
        <w:rPr>
          <w:sz w:val="28"/>
          <w:szCs w:val="28"/>
          <w:lang w:val="nl-NL"/>
        </w:rPr>
        <w:t>ơ</w:t>
      </w:r>
      <w:r>
        <w:rPr>
          <w:sz w:val="28"/>
          <w:szCs w:val="28"/>
          <w:lang w:val="nl-NL"/>
        </w:rPr>
        <w:t>n S</w:t>
      </w:r>
      <w:r w:rsidRPr="00AD60BB">
        <w:rPr>
          <w:sz w:val="28"/>
          <w:szCs w:val="28"/>
          <w:lang w:val="nl-NL"/>
        </w:rPr>
        <w:t>ơ</w:t>
      </w:r>
      <w:r>
        <w:rPr>
          <w:sz w:val="28"/>
          <w:szCs w:val="28"/>
          <w:lang w:val="nl-NL"/>
        </w:rPr>
        <w:t>n b</w:t>
      </w:r>
      <w:r w:rsidRPr="00AD60BB">
        <w:rPr>
          <w:sz w:val="28"/>
          <w:szCs w:val="28"/>
          <w:lang w:val="nl-NL"/>
        </w:rPr>
        <w:t>ằng</w:t>
      </w:r>
      <w:r>
        <w:rPr>
          <w:sz w:val="28"/>
          <w:szCs w:val="28"/>
          <w:lang w:val="nl-NL"/>
        </w:rPr>
        <w:t xml:space="preserve"> 1,1, </w:t>
      </w:r>
      <w:r w:rsidRPr="007C7225">
        <w:rPr>
          <w:sz w:val="28"/>
          <w:szCs w:val="28"/>
          <w:lang w:val="nl-NL"/>
        </w:rPr>
        <w:t>các xã còn lại bằng 1,0.</w:t>
      </w:r>
    </w:p>
    <w:p w:rsidR="007A7410" w:rsidRPr="007C7225" w:rsidRDefault="007A7410" w:rsidP="007A7410">
      <w:pPr>
        <w:pStyle w:val="BodyText3"/>
        <w:spacing w:before="120" w:after="0"/>
        <w:ind w:firstLine="720"/>
        <w:jc w:val="both"/>
        <w:rPr>
          <w:sz w:val="28"/>
          <w:szCs w:val="28"/>
          <w:lang w:val="nl-NL"/>
        </w:rPr>
      </w:pPr>
      <w:r w:rsidRPr="007C7225">
        <w:rPr>
          <w:sz w:val="28"/>
          <w:szCs w:val="28"/>
          <w:lang w:val="nl-NL"/>
        </w:rPr>
        <w:t>- Các xã thuộc huyện còn lại trên địa bàn tỉnh bằng 1,0.</w:t>
      </w:r>
    </w:p>
    <w:p w:rsidR="000C4EF9" w:rsidRPr="007C7225" w:rsidRDefault="004C4DD3" w:rsidP="007A7410">
      <w:pPr>
        <w:pStyle w:val="BodyText3"/>
        <w:spacing w:before="120" w:after="0"/>
        <w:ind w:firstLine="720"/>
        <w:jc w:val="both"/>
        <w:rPr>
          <w:sz w:val="28"/>
          <w:szCs w:val="28"/>
          <w:lang w:val="nl-NL"/>
        </w:rPr>
      </w:pPr>
      <w:r w:rsidRPr="007C7225">
        <w:rPr>
          <w:sz w:val="28"/>
          <w:szCs w:val="28"/>
          <w:lang w:val="nl-NL"/>
        </w:rPr>
        <w:t xml:space="preserve">3. Đất phi nông nghiệp là đất sản xuất, kinh doanh và đất thương mại, dịch vụ (trừ khu công nghiệp Thành Hải và Cụm công nghiệp Tháp Chàm) </w:t>
      </w:r>
      <w:r w:rsidR="000C4EF9" w:rsidRPr="007C7225">
        <w:rPr>
          <w:sz w:val="28"/>
          <w:szCs w:val="28"/>
          <w:lang w:val="nl-NL"/>
        </w:rPr>
        <w:t>áp dụng hệ số điều chỉnh giá đất quy định tại khoản 2</w:t>
      </w:r>
      <w:r w:rsidR="00D152F0" w:rsidRPr="007C7225">
        <w:rPr>
          <w:sz w:val="28"/>
          <w:szCs w:val="28"/>
          <w:lang w:val="nl-NL"/>
        </w:rPr>
        <w:t>,</w:t>
      </w:r>
      <w:r w:rsidR="000C4EF9" w:rsidRPr="007C7225">
        <w:rPr>
          <w:sz w:val="28"/>
          <w:szCs w:val="28"/>
          <w:lang w:val="nl-NL"/>
        </w:rPr>
        <w:t xml:space="preserve"> Điều này.</w:t>
      </w:r>
    </w:p>
    <w:p w:rsidR="004C4DD3" w:rsidRPr="007C7225" w:rsidRDefault="004C4DD3" w:rsidP="007A7410">
      <w:pPr>
        <w:pStyle w:val="BodyText3"/>
        <w:spacing w:before="120" w:after="0"/>
        <w:ind w:firstLine="720"/>
        <w:jc w:val="both"/>
        <w:rPr>
          <w:sz w:val="28"/>
          <w:szCs w:val="28"/>
          <w:lang w:val="nl-NL"/>
        </w:rPr>
      </w:pPr>
      <w:r w:rsidRPr="007C7225">
        <w:rPr>
          <w:sz w:val="28"/>
          <w:szCs w:val="28"/>
          <w:lang w:val="nl-NL"/>
        </w:rPr>
        <w:t xml:space="preserve">4. Đất phi nông nghiệp khác hệ số điều chỉnh bằng 1,0.  </w:t>
      </w:r>
    </w:p>
    <w:p w:rsidR="000C4EF9" w:rsidRPr="007C7225" w:rsidRDefault="000C4EF9" w:rsidP="007A7410">
      <w:pPr>
        <w:spacing w:before="120"/>
        <w:ind w:firstLine="709"/>
        <w:jc w:val="both"/>
        <w:rPr>
          <w:sz w:val="28"/>
          <w:szCs w:val="28"/>
          <w:lang w:val="nl-NL"/>
        </w:rPr>
      </w:pPr>
      <w:r w:rsidRPr="007C7225">
        <w:rPr>
          <w:sz w:val="28"/>
          <w:szCs w:val="28"/>
          <w:lang w:val="nl-NL"/>
        </w:rPr>
        <w:t xml:space="preserve">5. Đất bãi bồi ven sông, đất bãi bồi ven biển, đất có mặt nước ven biển </w:t>
      </w:r>
      <w:r w:rsidRPr="007C7225">
        <w:rPr>
          <w:sz w:val="28"/>
          <w:szCs w:val="28"/>
          <w:shd w:val="clear" w:color="auto" w:fill="FFFFFF"/>
          <w:lang w:val="nl-NL"/>
        </w:rPr>
        <w:t xml:space="preserve">được sử dụng vào mục đích nào thì áp dụng </w:t>
      </w:r>
      <w:r w:rsidRPr="007C7225">
        <w:rPr>
          <w:sz w:val="28"/>
          <w:szCs w:val="28"/>
          <w:lang w:val="nl-NL"/>
        </w:rPr>
        <w:t>bằng hệ số điều chỉnh giá đất tương ứng quy định tại khoản 1, khoản 2, khoản 3 và khoản 4</w:t>
      </w:r>
      <w:r w:rsidR="00D152F0" w:rsidRPr="007C7225">
        <w:rPr>
          <w:sz w:val="28"/>
          <w:szCs w:val="28"/>
          <w:lang w:val="nl-NL"/>
        </w:rPr>
        <w:t>,</w:t>
      </w:r>
      <w:r w:rsidRPr="007C7225">
        <w:rPr>
          <w:sz w:val="28"/>
          <w:szCs w:val="28"/>
          <w:lang w:val="nl-NL"/>
        </w:rPr>
        <w:t xml:space="preserve"> Điều này.</w:t>
      </w:r>
    </w:p>
    <w:p w:rsidR="00CB5B62" w:rsidRPr="007C7225" w:rsidRDefault="00CB5B62" w:rsidP="007A7410">
      <w:pPr>
        <w:spacing w:before="120"/>
        <w:ind w:firstLine="709"/>
        <w:jc w:val="both"/>
        <w:rPr>
          <w:sz w:val="28"/>
          <w:szCs w:val="28"/>
          <w:lang w:val="nl-NL"/>
        </w:rPr>
      </w:pPr>
      <w:r w:rsidRPr="007C7225">
        <w:rPr>
          <w:b/>
          <w:bCs/>
          <w:sz w:val="28"/>
          <w:szCs w:val="28"/>
          <w:lang w:val="vi-VN"/>
        </w:rPr>
        <w:t>Đ</w:t>
      </w:r>
      <w:r w:rsidRPr="007C7225">
        <w:rPr>
          <w:b/>
          <w:bCs/>
          <w:sz w:val="28"/>
          <w:szCs w:val="28"/>
          <w:lang w:val="nl-NL"/>
        </w:rPr>
        <w:t>i</w:t>
      </w:r>
      <w:r w:rsidRPr="007C7225">
        <w:rPr>
          <w:b/>
          <w:bCs/>
          <w:sz w:val="28"/>
          <w:szCs w:val="28"/>
          <w:lang w:val="vi-VN"/>
        </w:rPr>
        <w:t>ều 4. Xử lý một số trường hợp cụ thể</w:t>
      </w:r>
    </w:p>
    <w:p w:rsidR="00CB5B62" w:rsidRPr="00CB5B62" w:rsidRDefault="00CB5B62" w:rsidP="007A7410">
      <w:pPr>
        <w:spacing w:before="120"/>
        <w:ind w:firstLine="709"/>
        <w:jc w:val="both"/>
        <w:rPr>
          <w:sz w:val="28"/>
          <w:szCs w:val="28"/>
          <w:lang w:val="nl-NL"/>
        </w:rPr>
      </w:pPr>
      <w:r w:rsidRPr="007C7225">
        <w:rPr>
          <w:sz w:val="28"/>
          <w:szCs w:val="28"/>
          <w:lang w:val="nl-NL"/>
        </w:rPr>
        <w:t xml:space="preserve">1. </w:t>
      </w:r>
      <w:r w:rsidRPr="007C7225">
        <w:rPr>
          <w:sz w:val="28"/>
          <w:szCs w:val="28"/>
          <w:lang w:val="vi-VN"/>
        </w:rPr>
        <w:t>Đối với thửa đất hoặc khu đất mà có giá trị dưới 20 tỷ đồng (tính theo</w:t>
      </w:r>
      <w:r w:rsidRPr="00D223F9">
        <w:rPr>
          <w:sz w:val="28"/>
          <w:szCs w:val="28"/>
          <w:lang w:val="vi-VN"/>
        </w:rPr>
        <w:t xml:space="preserve"> giá đất trong Bảng giá đất do Ủy ban nhân dân tỉnh quy định) c</w:t>
      </w:r>
      <w:r w:rsidRPr="00CB5B62">
        <w:rPr>
          <w:sz w:val="28"/>
          <w:szCs w:val="28"/>
          <w:lang w:val="nl-NL"/>
        </w:rPr>
        <w:t xml:space="preserve">ó </w:t>
      </w:r>
      <w:r w:rsidRPr="00D223F9">
        <w:rPr>
          <w:sz w:val="28"/>
          <w:szCs w:val="28"/>
          <w:lang w:val="vi-VN"/>
        </w:rPr>
        <w:t>khả năng sinh lợi cao, lợi thế trong việc sử dụng đất làm mặt bằng sản xuất, kinh doanh, thương mại và dịch vụ thì căn cứ vào tình hình thực tế của địa phương nơi có đất thực hiện khảo sát, nghiên cứu, đề xuất hệ số điều chỉnh giá đất phù hợp để tính tiền sử dụng đất khi được Nhà nước giao đất theo quy định tại khoản 1 và khoản 2, Điều 2 Quyết định này.</w:t>
      </w:r>
    </w:p>
    <w:p w:rsidR="00CB5B62" w:rsidRDefault="00CB5B62" w:rsidP="007A7410">
      <w:pPr>
        <w:spacing w:before="120"/>
        <w:ind w:firstLine="709"/>
        <w:jc w:val="both"/>
        <w:rPr>
          <w:color w:val="000000"/>
          <w:sz w:val="28"/>
          <w:szCs w:val="28"/>
          <w:lang w:val="nl-NL"/>
        </w:rPr>
      </w:pPr>
      <w:r>
        <w:rPr>
          <w:color w:val="000000"/>
          <w:sz w:val="28"/>
          <w:szCs w:val="28"/>
          <w:lang w:val="nl-NL"/>
        </w:rPr>
        <w:t>2</w:t>
      </w:r>
      <w:r w:rsidRPr="00011BF9">
        <w:rPr>
          <w:color w:val="000000"/>
          <w:sz w:val="28"/>
          <w:szCs w:val="28"/>
          <w:lang w:val="nl-NL"/>
        </w:rPr>
        <w:t xml:space="preserve">. Trường hợp các tuyến đường, khu đô thị, khu dân cư, khu tái định cư đã được cơ quan có thẩm quyền phê duyệt giá đất (trừ trường hợp giá đất cụ thể), nhưng chưa được cập nhật vào Bảng giá đất do UBND tỉnh quy định thì áp dụng bằng hệ số điều chỉnh giá đất tương ứng quy định tại Điều </w:t>
      </w:r>
      <w:r>
        <w:rPr>
          <w:color w:val="000000"/>
          <w:sz w:val="28"/>
          <w:szCs w:val="28"/>
          <w:lang w:val="nl-NL"/>
        </w:rPr>
        <w:t>3 Quyết định này</w:t>
      </w:r>
      <w:r w:rsidRPr="00011BF9">
        <w:rPr>
          <w:color w:val="000000"/>
          <w:sz w:val="28"/>
          <w:szCs w:val="28"/>
          <w:lang w:val="nl-NL"/>
        </w:rPr>
        <w:t>.</w:t>
      </w:r>
    </w:p>
    <w:p w:rsidR="00CB5B62" w:rsidRDefault="00CB5B62" w:rsidP="007A7410">
      <w:pPr>
        <w:spacing w:before="120"/>
        <w:ind w:firstLine="720"/>
        <w:jc w:val="both"/>
        <w:rPr>
          <w:b/>
          <w:color w:val="000000"/>
          <w:sz w:val="28"/>
          <w:szCs w:val="28"/>
          <w:lang w:val="nl-NL"/>
        </w:rPr>
      </w:pPr>
      <w:r w:rsidRPr="00011BF9">
        <w:rPr>
          <w:b/>
          <w:color w:val="000000"/>
          <w:sz w:val="28"/>
          <w:szCs w:val="28"/>
          <w:lang w:val="nl-NL"/>
        </w:rPr>
        <w:t>Điều 5.</w:t>
      </w:r>
      <w:r w:rsidRPr="00011BF9">
        <w:rPr>
          <w:color w:val="000000"/>
          <w:sz w:val="28"/>
          <w:szCs w:val="28"/>
          <w:lang w:val="nl-NL"/>
        </w:rPr>
        <w:t xml:space="preserve"> </w:t>
      </w:r>
      <w:r w:rsidRPr="00011BF9">
        <w:rPr>
          <w:b/>
          <w:color w:val="000000"/>
          <w:sz w:val="28"/>
          <w:szCs w:val="28"/>
          <w:lang w:val="nl-NL"/>
        </w:rPr>
        <w:t>Tổ chức thực hiện</w:t>
      </w:r>
    </w:p>
    <w:p w:rsidR="002C145C" w:rsidRDefault="00CB5B62" w:rsidP="007A7410">
      <w:pPr>
        <w:spacing w:before="120"/>
        <w:ind w:firstLine="720"/>
        <w:jc w:val="both"/>
        <w:rPr>
          <w:color w:val="000000"/>
          <w:sz w:val="28"/>
          <w:szCs w:val="28"/>
          <w:lang w:val="nl-NL"/>
        </w:rPr>
      </w:pPr>
      <w:r w:rsidRPr="00550829">
        <w:rPr>
          <w:color w:val="000000"/>
          <w:sz w:val="28"/>
          <w:szCs w:val="28"/>
          <w:lang w:val="nl-NL"/>
        </w:rPr>
        <w:t>1. Sở Tài chính chủ trì, phối hợp với Sở Tài nguyên và Môi trường, Cục Thuế, Ủy ban nhân dân các huyện, thành phố xây dựng hệ số điều chỉnh giá đất hàng năm trình Ủy ban nhân dân tỉnh ban hành theo quy định.</w:t>
      </w:r>
      <w:r w:rsidRPr="00011BF9">
        <w:rPr>
          <w:color w:val="000000"/>
          <w:sz w:val="28"/>
          <w:szCs w:val="28"/>
          <w:lang w:val="nl-NL"/>
        </w:rPr>
        <w:t xml:space="preserve"> </w:t>
      </w:r>
    </w:p>
    <w:p w:rsidR="00CB5B62" w:rsidRPr="00011BF9" w:rsidRDefault="00CB5B62" w:rsidP="007A7410">
      <w:pPr>
        <w:spacing w:before="120"/>
        <w:ind w:firstLine="720"/>
        <w:jc w:val="both"/>
        <w:rPr>
          <w:color w:val="000000"/>
          <w:sz w:val="28"/>
          <w:szCs w:val="28"/>
          <w:shd w:val="solid" w:color="FFFFFF" w:fill="auto"/>
          <w:lang w:val="nl-NL"/>
        </w:rPr>
      </w:pPr>
      <w:r w:rsidRPr="00011BF9">
        <w:rPr>
          <w:color w:val="000000"/>
          <w:sz w:val="28"/>
          <w:szCs w:val="28"/>
          <w:lang w:val="nl-NL"/>
        </w:rPr>
        <w:t xml:space="preserve">2. Cục Thuế thu tiền sử dụng đất, xác định đơn giá thuê đất khi nhà nước giao đất có thu tiền sử dụng </w:t>
      </w:r>
      <w:r w:rsidRPr="00011BF9">
        <w:rPr>
          <w:color w:val="000000"/>
          <w:sz w:val="28"/>
          <w:szCs w:val="28"/>
          <w:shd w:val="solid" w:color="FFFFFF" w:fill="auto"/>
          <w:lang w:val="nl-NL"/>
        </w:rPr>
        <w:t xml:space="preserve">đất, cho thuê đất; Tổ chức, hướng dẫn, kiểm tra, giải đáp thắc mắc, giải quyết khiếu nại về thu, nộp tiền sử dụng đất theo quy định của pháp luật về quản lý thuế. </w:t>
      </w:r>
    </w:p>
    <w:p w:rsidR="00CB5B62" w:rsidRPr="00011BF9" w:rsidRDefault="00CB5B62" w:rsidP="007A7410">
      <w:pPr>
        <w:spacing w:before="120"/>
        <w:ind w:firstLine="720"/>
        <w:jc w:val="both"/>
        <w:rPr>
          <w:color w:val="000000"/>
          <w:sz w:val="28"/>
          <w:szCs w:val="28"/>
          <w:lang w:val="nl-NL"/>
        </w:rPr>
      </w:pPr>
      <w:r w:rsidRPr="00011BF9">
        <w:rPr>
          <w:color w:val="000000"/>
          <w:sz w:val="28"/>
          <w:szCs w:val="28"/>
          <w:shd w:val="solid" w:color="FFFFFF" w:fill="auto"/>
          <w:lang w:val="nl-NL"/>
        </w:rPr>
        <w:t xml:space="preserve">3. Sở Tài nguyên và </w:t>
      </w:r>
      <w:r w:rsidRPr="00011BF9">
        <w:rPr>
          <w:color w:val="000000"/>
          <w:sz w:val="28"/>
          <w:szCs w:val="28"/>
          <w:lang w:val="nl-NL"/>
        </w:rPr>
        <w:t>Môi trường</w:t>
      </w:r>
      <w:r w:rsidRPr="00011BF9">
        <w:rPr>
          <w:color w:val="000000"/>
          <w:sz w:val="28"/>
          <w:szCs w:val="28"/>
          <w:shd w:val="solid" w:color="FFFFFF" w:fill="auto"/>
          <w:lang w:val="nl-NL"/>
        </w:rPr>
        <w:t xml:space="preserve"> xác định địa điểm, vị trí, diện tích, loại đất, mục đích sử dụng đất, thời điểm bàn giao đất thực tế để cơ quan thuế xác định nghĩa vụ tài chính đất đai theo quy định.      </w:t>
      </w:r>
      <w:r w:rsidRPr="00011BF9">
        <w:rPr>
          <w:color w:val="000000"/>
          <w:sz w:val="28"/>
          <w:szCs w:val="28"/>
          <w:lang w:val="nl-NL"/>
        </w:rPr>
        <w:t xml:space="preserve"> </w:t>
      </w:r>
    </w:p>
    <w:p w:rsidR="00657A98" w:rsidRDefault="00657A98" w:rsidP="007A7410">
      <w:pPr>
        <w:spacing w:before="120"/>
        <w:ind w:firstLine="720"/>
        <w:jc w:val="both"/>
        <w:rPr>
          <w:color w:val="000000"/>
          <w:sz w:val="28"/>
          <w:szCs w:val="28"/>
          <w:lang w:val="nl-NL"/>
        </w:rPr>
      </w:pPr>
    </w:p>
    <w:p w:rsidR="00CB5B62" w:rsidRPr="00011BF9" w:rsidRDefault="00CB5B62" w:rsidP="007A7410">
      <w:pPr>
        <w:spacing w:before="120"/>
        <w:ind w:firstLine="720"/>
        <w:jc w:val="both"/>
        <w:rPr>
          <w:color w:val="000000"/>
          <w:sz w:val="28"/>
          <w:szCs w:val="28"/>
          <w:lang w:val="nl-NL"/>
        </w:rPr>
      </w:pPr>
      <w:r w:rsidRPr="00011BF9">
        <w:rPr>
          <w:color w:val="000000"/>
          <w:sz w:val="28"/>
          <w:szCs w:val="28"/>
          <w:lang w:val="nl-NL"/>
        </w:rPr>
        <w:lastRenderedPageBreak/>
        <w:t xml:space="preserve">4. Ủy ban nhân dân các huyện, thành phố: </w:t>
      </w:r>
    </w:p>
    <w:p w:rsidR="00CB5B62" w:rsidRPr="00011BF9" w:rsidRDefault="00CB5B62" w:rsidP="007A7410">
      <w:pPr>
        <w:spacing w:before="120"/>
        <w:ind w:firstLine="720"/>
        <w:jc w:val="both"/>
        <w:rPr>
          <w:color w:val="000000"/>
          <w:sz w:val="28"/>
          <w:szCs w:val="28"/>
          <w:lang w:val="nl-NL"/>
        </w:rPr>
      </w:pPr>
      <w:r w:rsidRPr="00011BF9">
        <w:rPr>
          <w:color w:val="000000"/>
          <w:sz w:val="28"/>
          <w:szCs w:val="28"/>
          <w:lang w:val="nl-NL"/>
        </w:rPr>
        <w:t xml:space="preserve">a) Chỉ đạo Phòng </w:t>
      </w:r>
      <w:r w:rsidRPr="00011BF9">
        <w:rPr>
          <w:color w:val="000000"/>
          <w:sz w:val="28"/>
          <w:szCs w:val="28"/>
          <w:shd w:val="solid" w:color="FFFFFF" w:fill="auto"/>
          <w:lang w:val="nl-NL"/>
        </w:rPr>
        <w:t xml:space="preserve">Tài nguyên và </w:t>
      </w:r>
      <w:r w:rsidRPr="00011BF9">
        <w:rPr>
          <w:color w:val="000000"/>
          <w:sz w:val="28"/>
          <w:szCs w:val="28"/>
          <w:lang w:val="nl-NL"/>
        </w:rPr>
        <w:t xml:space="preserve">Môi trường, Phòng </w:t>
      </w:r>
      <w:r w:rsidRPr="00011BF9">
        <w:rPr>
          <w:color w:val="000000"/>
          <w:sz w:val="28"/>
          <w:szCs w:val="28"/>
          <w:shd w:val="solid" w:color="FFFFFF" w:fill="auto"/>
          <w:lang w:val="nl-NL"/>
        </w:rPr>
        <w:t xml:space="preserve">Tài chính - Kế hoạch phối hợp với các cơ quan có liên quan thực hiện việc xác định và thu nộp tiền sử dụng đất, tiền thuê đất thuộc phạm vi quản lý theo quy định.  </w:t>
      </w:r>
      <w:r w:rsidRPr="00011BF9">
        <w:rPr>
          <w:color w:val="000000"/>
          <w:sz w:val="28"/>
          <w:szCs w:val="28"/>
          <w:lang w:val="nl-NL"/>
        </w:rPr>
        <w:t xml:space="preserve"> </w:t>
      </w:r>
    </w:p>
    <w:p w:rsidR="00CB5B62" w:rsidRPr="00011BF9" w:rsidRDefault="00CB5B62" w:rsidP="007A7410">
      <w:pPr>
        <w:spacing w:before="120"/>
        <w:ind w:firstLine="720"/>
        <w:jc w:val="both"/>
        <w:rPr>
          <w:color w:val="000000"/>
          <w:sz w:val="28"/>
          <w:szCs w:val="28"/>
          <w:lang w:val="nl-NL"/>
        </w:rPr>
      </w:pPr>
      <w:r w:rsidRPr="00011BF9">
        <w:rPr>
          <w:color w:val="000000"/>
          <w:sz w:val="28"/>
          <w:szCs w:val="28"/>
          <w:lang w:val="nl-NL"/>
        </w:rPr>
        <w:t xml:space="preserve">b) Kiểm tra và xử lý theo thẩm quyền đối với các trường hợp sai phạm hoặc các trường hợp khiếu nại, tố cáo có liên quan đến việc </w:t>
      </w:r>
      <w:r w:rsidRPr="00011BF9">
        <w:rPr>
          <w:color w:val="000000"/>
          <w:sz w:val="28"/>
          <w:szCs w:val="28"/>
          <w:shd w:val="solid" w:color="FFFFFF" w:fill="auto"/>
          <w:lang w:val="nl-NL"/>
        </w:rPr>
        <w:t xml:space="preserve">xác định và thu nộp tiền sử dụng đất, tiền thuê đất đối với hộ gia đình, cá nhân. </w:t>
      </w:r>
    </w:p>
    <w:p w:rsidR="002C145C" w:rsidRDefault="00CB5B62" w:rsidP="007A7410">
      <w:pPr>
        <w:spacing w:before="120"/>
        <w:ind w:firstLine="720"/>
        <w:jc w:val="both"/>
        <w:rPr>
          <w:b/>
          <w:color w:val="000000"/>
          <w:spacing w:val="-4"/>
          <w:sz w:val="28"/>
          <w:szCs w:val="28"/>
          <w:lang w:val="nl-NL"/>
        </w:rPr>
      </w:pPr>
      <w:r w:rsidRPr="007A7410">
        <w:rPr>
          <w:b/>
          <w:color w:val="000000"/>
          <w:spacing w:val="-4"/>
          <w:sz w:val="28"/>
          <w:szCs w:val="28"/>
          <w:lang w:val="nl-NL"/>
        </w:rPr>
        <w:t>Điều 6.</w:t>
      </w:r>
      <w:r w:rsidR="002C145C">
        <w:rPr>
          <w:b/>
          <w:color w:val="000000"/>
          <w:spacing w:val="-4"/>
          <w:sz w:val="28"/>
          <w:szCs w:val="28"/>
          <w:lang w:val="nl-NL"/>
        </w:rPr>
        <w:t xml:space="preserve"> Hi</w:t>
      </w:r>
      <w:r w:rsidR="002C145C" w:rsidRPr="002C145C">
        <w:rPr>
          <w:b/>
          <w:color w:val="000000"/>
          <w:spacing w:val="-4"/>
          <w:sz w:val="28"/>
          <w:szCs w:val="28"/>
          <w:lang w:val="nl-NL"/>
        </w:rPr>
        <w:t>ệu</w:t>
      </w:r>
      <w:r w:rsidR="002C145C">
        <w:rPr>
          <w:b/>
          <w:color w:val="000000"/>
          <w:spacing w:val="-4"/>
          <w:sz w:val="28"/>
          <w:szCs w:val="28"/>
          <w:lang w:val="nl-NL"/>
        </w:rPr>
        <w:t xml:space="preserve"> l</w:t>
      </w:r>
      <w:r w:rsidR="002C145C" w:rsidRPr="002C145C">
        <w:rPr>
          <w:b/>
          <w:color w:val="000000"/>
          <w:spacing w:val="-4"/>
          <w:sz w:val="28"/>
          <w:szCs w:val="28"/>
          <w:lang w:val="nl-NL"/>
        </w:rPr>
        <w:t>ực</w:t>
      </w:r>
      <w:r w:rsidR="002C145C">
        <w:rPr>
          <w:b/>
          <w:color w:val="000000"/>
          <w:spacing w:val="-4"/>
          <w:sz w:val="28"/>
          <w:szCs w:val="28"/>
          <w:lang w:val="nl-NL"/>
        </w:rPr>
        <w:t xml:space="preserve"> thi h</w:t>
      </w:r>
      <w:r w:rsidR="002C145C" w:rsidRPr="002C145C">
        <w:rPr>
          <w:b/>
          <w:color w:val="000000"/>
          <w:spacing w:val="-4"/>
          <w:sz w:val="28"/>
          <w:szCs w:val="28"/>
          <w:lang w:val="nl-NL"/>
        </w:rPr>
        <w:t>ành</w:t>
      </w:r>
    </w:p>
    <w:p w:rsidR="00CB5B62" w:rsidRPr="007A7410" w:rsidRDefault="00CB5B62" w:rsidP="007A7410">
      <w:pPr>
        <w:spacing w:before="120"/>
        <w:ind w:firstLine="720"/>
        <w:jc w:val="both"/>
        <w:rPr>
          <w:color w:val="000000"/>
          <w:spacing w:val="-4"/>
          <w:sz w:val="28"/>
          <w:szCs w:val="28"/>
          <w:lang w:val="nl-NL"/>
        </w:rPr>
      </w:pPr>
      <w:r w:rsidRPr="007A7410">
        <w:rPr>
          <w:color w:val="000000"/>
          <w:spacing w:val="-4"/>
          <w:sz w:val="28"/>
          <w:szCs w:val="28"/>
          <w:lang w:val="nl-NL"/>
        </w:rPr>
        <w:t xml:space="preserve"> Quyết định này có hiệu lực thi h</w:t>
      </w:r>
      <w:r w:rsidR="007C7225">
        <w:rPr>
          <w:color w:val="000000"/>
          <w:spacing w:val="-4"/>
          <w:sz w:val="28"/>
          <w:szCs w:val="28"/>
          <w:lang w:val="nl-NL"/>
        </w:rPr>
        <w:t>ành từ ngày 01 tháng 01 năm 2022</w:t>
      </w:r>
      <w:r w:rsidRPr="007A7410">
        <w:rPr>
          <w:color w:val="000000"/>
          <w:spacing w:val="-4"/>
          <w:sz w:val="28"/>
          <w:szCs w:val="28"/>
          <w:lang w:val="nl-NL"/>
        </w:rPr>
        <w:t>.</w:t>
      </w:r>
    </w:p>
    <w:p w:rsidR="00CB5B62" w:rsidRPr="00011BF9" w:rsidRDefault="00CB5B62" w:rsidP="007A7410">
      <w:pPr>
        <w:spacing w:before="120"/>
        <w:ind w:firstLine="720"/>
        <w:jc w:val="both"/>
        <w:rPr>
          <w:color w:val="000000"/>
          <w:sz w:val="28"/>
          <w:szCs w:val="28"/>
          <w:lang w:val="nl-NL"/>
        </w:rPr>
      </w:pPr>
      <w:r w:rsidRPr="00011BF9">
        <w:rPr>
          <w:color w:val="000000"/>
          <w:sz w:val="28"/>
          <w:szCs w:val="28"/>
          <w:lang w:val="nl-NL"/>
        </w:rPr>
        <w:t xml:space="preserve">Chánh Văn phòng Ủy ban nhân dân tỉnh, Giám đốc các Sở, Thủ trưởng các Ban, ngành thuộc tỉnh; Chủ tịch Ủy ban nhân dân các huyện, thành phố; </w:t>
      </w:r>
      <w:r w:rsidR="003E5D3C" w:rsidRPr="00011BF9">
        <w:rPr>
          <w:color w:val="000000"/>
          <w:sz w:val="28"/>
          <w:szCs w:val="28"/>
          <w:lang w:val="nl-NL"/>
        </w:rPr>
        <w:t xml:space="preserve">Thủ trưởng các </w:t>
      </w:r>
      <w:r w:rsidR="003E5D3C">
        <w:rPr>
          <w:color w:val="000000"/>
          <w:sz w:val="28"/>
          <w:szCs w:val="28"/>
          <w:lang w:val="nl-NL"/>
        </w:rPr>
        <w:t xml:space="preserve">cơ quan, đơn vị và tổ chức, cá nhân có liên quan chịu trách nhiệm thi hành </w:t>
      </w:r>
      <w:r w:rsidRPr="00011BF9">
        <w:rPr>
          <w:color w:val="000000"/>
          <w:sz w:val="28"/>
          <w:szCs w:val="28"/>
          <w:lang w:val="nl-NL"/>
        </w:rPr>
        <w:t>Quyết định</w:t>
      </w:r>
      <w:r w:rsidR="003E5D3C">
        <w:rPr>
          <w:color w:val="000000"/>
          <w:sz w:val="28"/>
          <w:szCs w:val="28"/>
          <w:lang w:val="nl-NL"/>
        </w:rPr>
        <w:t xml:space="preserve"> này</w:t>
      </w:r>
      <w:r w:rsidRPr="00011BF9">
        <w:rPr>
          <w:color w:val="000000"/>
          <w:sz w:val="28"/>
          <w:szCs w:val="28"/>
          <w:lang w:val="nl-NL"/>
        </w:rPr>
        <w:t xml:space="preserve">./. </w:t>
      </w:r>
    </w:p>
    <w:p w:rsidR="00CB5B62" w:rsidRPr="00011BF9" w:rsidRDefault="00CB5B62" w:rsidP="00CB5B62">
      <w:pPr>
        <w:spacing w:before="120" w:after="120"/>
        <w:ind w:firstLine="720"/>
        <w:jc w:val="both"/>
        <w:rPr>
          <w:color w:val="000000"/>
          <w:sz w:val="28"/>
          <w:szCs w:val="28"/>
          <w:lang w:val="nl-NL"/>
        </w:rPr>
      </w:pPr>
    </w:p>
    <w:tbl>
      <w:tblPr>
        <w:tblpPr w:leftFromText="180" w:rightFromText="180" w:vertAnchor="text" w:tblpXSpec="center" w:tblpY="1"/>
        <w:tblOverlap w:val="never"/>
        <w:tblW w:w="0" w:type="auto"/>
        <w:jc w:val="center"/>
        <w:tblLook w:val="00A0" w:firstRow="1" w:lastRow="0" w:firstColumn="1" w:lastColumn="0" w:noHBand="0" w:noVBand="0"/>
      </w:tblPr>
      <w:tblGrid>
        <w:gridCol w:w="4289"/>
        <w:gridCol w:w="4999"/>
      </w:tblGrid>
      <w:tr w:rsidR="00CB5B62" w:rsidRPr="00011BF9" w:rsidTr="0091388B">
        <w:trPr>
          <w:trHeight w:val="360"/>
          <w:jc w:val="center"/>
        </w:trPr>
        <w:tc>
          <w:tcPr>
            <w:tcW w:w="4289" w:type="dxa"/>
          </w:tcPr>
          <w:p w:rsidR="00CB5B62" w:rsidRPr="009018F8" w:rsidRDefault="00CB5B62" w:rsidP="005C14B0">
            <w:pPr>
              <w:rPr>
                <w:b/>
                <w:i/>
                <w:color w:val="000000"/>
              </w:rPr>
            </w:pPr>
            <w:r w:rsidRPr="009018F8">
              <w:rPr>
                <w:b/>
                <w:i/>
                <w:color w:val="000000"/>
              </w:rPr>
              <w:t>Nơi nhận:</w:t>
            </w:r>
          </w:p>
        </w:tc>
        <w:tc>
          <w:tcPr>
            <w:tcW w:w="4999" w:type="dxa"/>
          </w:tcPr>
          <w:p w:rsidR="00CB5B62" w:rsidRPr="00445B9B" w:rsidRDefault="00CB5B62" w:rsidP="005C14B0">
            <w:pPr>
              <w:jc w:val="center"/>
              <w:rPr>
                <w:b/>
                <w:color w:val="000000"/>
                <w:sz w:val="28"/>
                <w:szCs w:val="28"/>
              </w:rPr>
            </w:pPr>
            <w:r w:rsidRPr="00445B9B">
              <w:rPr>
                <w:b/>
                <w:color w:val="000000"/>
                <w:sz w:val="28"/>
                <w:szCs w:val="28"/>
              </w:rPr>
              <w:t>TM. ỦY BAN NHÂN DÂN</w:t>
            </w:r>
          </w:p>
        </w:tc>
      </w:tr>
      <w:tr w:rsidR="0091388B" w:rsidRPr="00011BF9" w:rsidTr="0091388B">
        <w:trPr>
          <w:jc w:val="center"/>
        </w:trPr>
        <w:tc>
          <w:tcPr>
            <w:tcW w:w="4289" w:type="dxa"/>
            <w:vMerge w:val="restart"/>
          </w:tcPr>
          <w:p w:rsidR="0091388B" w:rsidRPr="005D75DC" w:rsidRDefault="0091388B" w:rsidP="005C14B0">
            <w:pPr>
              <w:rPr>
                <w:b/>
                <w:color w:val="000000"/>
                <w:sz w:val="22"/>
                <w:szCs w:val="22"/>
              </w:rPr>
            </w:pPr>
            <w:r w:rsidRPr="005D75DC">
              <w:rPr>
                <w:color w:val="000000"/>
                <w:sz w:val="22"/>
                <w:szCs w:val="22"/>
              </w:rPr>
              <w:t>- Như Điều 6;</w:t>
            </w:r>
          </w:p>
          <w:p w:rsidR="0091388B" w:rsidRPr="005D75DC" w:rsidRDefault="0091388B" w:rsidP="005C14B0">
            <w:pPr>
              <w:rPr>
                <w:color w:val="000000"/>
                <w:sz w:val="22"/>
                <w:szCs w:val="22"/>
              </w:rPr>
            </w:pPr>
            <w:r w:rsidRPr="005D75DC">
              <w:rPr>
                <w:color w:val="000000"/>
                <w:sz w:val="22"/>
                <w:szCs w:val="22"/>
              </w:rPr>
              <w:t>- Văn phòng Chính phủ;</w:t>
            </w:r>
          </w:p>
          <w:p w:rsidR="0091388B" w:rsidRPr="005D75DC" w:rsidRDefault="0091388B" w:rsidP="005C14B0">
            <w:pPr>
              <w:rPr>
                <w:color w:val="000000"/>
                <w:sz w:val="22"/>
                <w:szCs w:val="22"/>
              </w:rPr>
            </w:pPr>
            <w:r w:rsidRPr="005D75DC">
              <w:rPr>
                <w:color w:val="000000"/>
                <w:sz w:val="22"/>
                <w:szCs w:val="22"/>
              </w:rPr>
              <w:t>- Bộ Tài chính, Bộ Tài nguyên và MT;</w:t>
            </w:r>
          </w:p>
          <w:p w:rsidR="0091388B" w:rsidRPr="005D75DC" w:rsidRDefault="0091388B" w:rsidP="005C14B0">
            <w:pPr>
              <w:rPr>
                <w:color w:val="000000"/>
                <w:sz w:val="22"/>
                <w:szCs w:val="22"/>
              </w:rPr>
            </w:pPr>
            <w:r w:rsidRPr="005D75DC">
              <w:rPr>
                <w:color w:val="000000"/>
                <w:sz w:val="22"/>
                <w:szCs w:val="22"/>
              </w:rPr>
              <w:t>- Cục Kiểm tra văn bản QPPL (Bộ Tư pháp);</w:t>
            </w:r>
          </w:p>
          <w:p w:rsidR="0091388B" w:rsidRPr="005D75DC" w:rsidRDefault="0091388B" w:rsidP="005C14B0">
            <w:pPr>
              <w:rPr>
                <w:color w:val="000000"/>
                <w:sz w:val="22"/>
                <w:szCs w:val="22"/>
              </w:rPr>
            </w:pPr>
            <w:r w:rsidRPr="005D75DC">
              <w:rPr>
                <w:color w:val="000000"/>
                <w:sz w:val="22"/>
                <w:szCs w:val="22"/>
              </w:rPr>
              <w:t>- Vụ pháp chế (Bộ Tài chính);</w:t>
            </w:r>
          </w:p>
          <w:p w:rsidR="0091388B" w:rsidRPr="005D75DC" w:rsidRDefault="0091388B" w:rsidP="005C14B0">
            <w:pPr>
              <w:rPr>
                <w:color w:val="000000"/>
                <w:sz w:val="22"/>
                <w:szCs w:val="22"/>
              </w:rPr>
            </w:pPr>
            <w:r w:rsidRPr="005D75DC">
              <w:rPr>
                <w:color w:val="000000"/>
                <w:sz w:val="22"/>
                <w:szCs w:val="22"/>
              </w:rPr>
              <w:t>- TT Tỉnh ủy, TT HĐND tỉnh;</w:t>
            </w:r>
          </w:p>
          <w:p w:rsidR="0091388B" w:rsidRPr="005D75DC" w:rsidRDefault="0091388B" w:rsidP="005C14B0">
            <w:pPr>
              <w:rPr>
                <w:color w:val="000000"/>
                <w:sz w:val="22"/>
                <w:szCs w:val="22"/>
              </w:rPr>
            </w:pPr>
            <w:r w:rsidRPr="005D75DC">
              <w:rPr>
                <w:color w:val="000000"/>
                <w:sz w:val="22"/>
                <w:szCs w:val="22"/>
              </w:rPr>
              <w:t>- Đoàn ĐBQH tỉnh;</w:t>
            </w:r>
          </w:p>
          <w:p w:rsidR="0091388B" w:rsidRPr="005D75DC" w:rsidRDefault="0091388B" w:rsidP="005C14B0">
            <w:pPr>
              <w:rPr>
                <w:color w:val="000000"/>
                <w:sz w:val="22"/>
                <w:szCs w:val="22"/>
              </w:rPr>
            </w:pPr>
            <w:r w:rsidRPr="005D75DC">
              <w:rPr>
                <w:color w:val="000000"/>
                <w:sz w:val="22"/>
                <w:szCs w:val="22"/>
              </w:rPr>
              <w:t>- Chủ tịch, các PCT UBND tỉnh;</w:t>
            </w:r>
          </w:p>
          <w:p w:rsidR="0091388B" w:rsidRPr="005D75DC" w:rsidRDefault="0091388B" w:rsidP="005C14B0">
            <w:pPr>
              <w:rPr>
                <w:color w:val="000000"/>
                <w:sz w:val="22"/>
                <w:szCs w:val="22"/>
              </w:rPr>
            </w:pPr>
            <w:r w:rsidRPr="005D75DC">
              <w:rPr>
                <w:color w:val="000000"/>
                <w:sz w:val="22"/>
                <w:szCs w:val="22"/>
              </w:rPr>
              <w:t xml:space="preserve">- UBMTTQVN tỉnh; </w:t>
            </w:r>
          </w:p>
          <w:p w:rsidR="0091388B" w:rsidRPr="005D75DC" w:rsidRDefault="0091388B" w:rsidP="005C14B0">
            <w:pPr>
              <w:rPr>
                <w:color w:val="000000"/>
                <w:sz w:val="22"/>
                <w:szCs w:val="22"/>
              </w:rPr>
            </w:pPr>
            <w:r w:rsidRPr="005D75DC">
              <w:rPr>
                <w:color w:val="000000"/>
                <w:sz w:val="22"/>
                <w:szCs w:val="22"/>
              </w:rPr>
              <w:t>- TT.HĐND các huyện, thành phố;</w:t>
            </w:r>
          </w:p>
          <w:p w:rsidR="0091388B" w:rsidRPr="005D75DC" w:rsidRDefault="0091388B" w:rsidP="005C14B0">
            <w:pPr>
              <w:rPr>
                <w:color w:val="000000"/>
                <w:sz w:val="22"/>
                <w:szCs w:val="22"/>
              </w:rPr>
            </w:pPr>
            <w:r w:rsidRPr="005D75DC">
              <w:rPr>
                <w:color w:val="000000"/>
                <w:sz w:val="22"/>
                <w:szCs w:val="22"/>
              </w:rPr>
              <w:t xml:space="preserve">- </w:t>
            </w:r>
            <w:r w:rsidRPr="005D75DC">
              <w:rPr>
                <w:color w:val="000000"/>
                <w:sz w:val="22"/>
                <w:szCs w:val="22"/>
                <w:lang w:val="nl-NL"/>
              </w:rPr>
              <w:t xml:space="preserve"> Cổng TTĐT tỉnh, TT CNTT&amp;TT</w:t>
            </w:r>
            <w:r w:rsidRPr="005D75DC">
              <w:rPr>
                <w:color w:val="000000"/>
                <w:sz w:val="22"/>
                <w:szCs w:val="22"/>
              </w:rPr>
              <w:t xml:space="preserve"> ;</w:t>
            </w:r>
          </w:p>
          <w:p w:rsidR="0091388B" w:rsidRPr="005D75DC" w:rsidRDefault="0091388B" w:rsidP="00810016">
            <w:pPr>
              <w:rPr>
                <w:color w:val="000000"/>
                <w:sz w:val="22"/>
                <w:szCs w:val="22"/>
              </w:rPr>
            </w:pPr>
            <w:r w:rsidRPr="005D75DC">
              <w:rPr>
                <w:color w:val="000000"/>
                <w:sz w:val="22"/>
                <w:szCs w:val="22"/>
              </w:rPr>
              <w:t>- VPUB: LĐ, CV;</w:t>
            </w:r>
          </w:p>
          <w:p w:rsidR="0091388B" w:rsidRPr="005D75DC" w:rsidRDefault="0091388B" w:rsidP="0090379C">
            <w:pPr>
              <w:rPr>
                <w:b/>
                <w:color w:val="000000"/>
                <w:sz w:val="22"/>
                <w:szCs w:val="22"/>
              </w:rPr>
            </w:pPr>
            <w:r w:rsidRPr="005D75DC">
              <w:rPr>
                <w:color w:val="000000"/>
                <w:sz w:val="22"/>
                <w:szCs w:val="22"/>
              </w:rPr>
              <w:t>- Lưu: VT, KTTH.</w:t>
            </w:r>
          </w:p>
        </w:tc>
        <w:tc>
          <w:tcPr>
            <w:tcW w:w="4999" w:type="dxa"/>
          </w:tcPr>
          <w:p w:rsidR="0091388B" w:rsidRPr="00445B9B" w:rsidRDefault="0091388B" w:rsidP="005C14B0">
            <w:pPr>
              <w:jc w:val="center"/>
              <w:rPr>
                <w:b/>
                <w:color w:val="000000"/>
                <w:sz w:val="28"/>
                <w:szCs w:val="28"/>
              </w:rPr>
            </w:pPr>
            <w:r w:rsidRPr="00445B9B">
              <w:rPr>
                <w:b/>
                <w:color w:val="000000"/>
                <w:sz w:val="28"/>
                <w:szCs w:val="28"/>
              </w:rPr>
              <w:t>CHỦ TỊCH</w:t>
            </w:r>
          </w:p>
        </w:tc>
      </w:tr>
      <w:tr w:rsidR="0091388B" w:rsidRPr="00011BF9" w:rsidTr="00213B2C">
        <w:trPr>
          <w:trHeight w:val="4186"/>
          <w:jc w:val="center"/>
        </w:trPr>
        <w:tc>
          <w:tcPr>
            <w:tcW w:w="4289" w:type="dxa"/>
            <w:vMerge/>
          </w:tcPr>
          <w:p w:rsidR="0091388B" w:rsidRPr="005D75DC" w:rsidRDefault="0091388B" w:rsidP="0090379C">
            <w:pPr>
              <w:rPr>
                <w:color w:val="000000"/>
                <w:sz w:val="22"/>
                <w:szCs w:val="22"/>
              </w:rPr>
            </w:pPr>
          </w:p>
        </w:tc>
        <w:tc>
          <w:tcPr>
            <w:tcW w:w="4999" w:type="dxa"/>
          </w:tcPr>
          <w:p w:rsidR="0091388B" w:rsidRDefault="0091388B" w:rsidP="00213B2C">
            <w:pPr>
              <w:jc w:val="center"/>
              <w:rPr>
                <w:b/>
                <w:color w:val="000000"/>
                <w:sz w:val="28"/>
                <w:szCs w:val="28"/>
              </w:rPr>
            </w:pPr>
          </w:p>
          <w:p w:rsidR="0091388B" w:rsidRDefault="0091388B" w:rsidP="00213B2C">
            <w:pPr>
              <w:jc w:val="center"/>
              <w:rPr>
                <w:b/>
                <w:color w:val="000000"/>
                <w:sz w:val="28"/>
                <w:szCs w:val="28"/>
              </w:rPr>
            </w:pPr>
          </w:p>
          <w:p w:rsidR="0091388B" w:rsidRDefault="0091388B" w:rsidP="00213B2C">
            <w:pPr>
              <w:jc w:val="center"/>
              <w:rPr>
                <w:b/>
                <w:color w:val="000000"/>
                <w:sz w:val="28"/>
                <w:szCs w:val="28"/>
              </w:rPr>
            </w:pPr>
          </w:p>
          <w:p w:rsidR="0091388B" w:rsidRDefault="0091388B" w:rsidP="00213B2C">
            <w:pPr>
              <w:jc w:val="center"/>
              <w:rPr>
                <w:b/>
                <w:color w:val="000000"/>
                <w:sz w:val="28"/>
                <w:szCs w:val="28"/>
              </w:rPr>
            </w:pPr>
          </w:p>
          <w:p w:rsidR="0091388B" w:rsidRDefault="0091388B" w:rsidP="00213B2C">
            <w:pPr>
              <w:jc w:val="center"/>
              <w:rPr>
                <w:b/>
                <w:color w:val="000000"/>
                <w:sz w:val="28"/>
                <w:szCs w:val="28"/>
              </w:rPr>
            </w:pPr>
          </w:p>
          <w:p w:rsidR="0091388B" w:rsidRDefault="0091388B" w:rsidP="00213B2C">
            <w:pPr>
              <w:jc w:val="center"/>
              <w:rPr>
                <w:b/>
                <w:color w:val="000000"/>
                <w:sz w:val="28"/>
                <w:szCs w:val="28"/>
              </w:rPr>
            </w:pPr>
          </w:p>
          <w:p w:rsidR="0091388B" w:rsidRDefault="0091388B" w:rsidP="00213B2C">
            <w:pPr>
              <w:jc w:val="center"/>
              <w:rPr>
                <w:b/>
                <w:color w:val="000000"/>
                <w:sz w:val="28"/>
                <w:szCs w:val="28"/>
              </w:rPr>
            </w:pPr>
          </w:p>
          <w:p w:rsidR="0091388B" w:rsidRDefault="0091388B" w:rsidP="00213B2C">
            <w:pPr>
              <w:jc w:val="center"/>
              <w:rPr>
                <w:b/>
                <w:color w:val="000000"/>
                <w:sz w:val="28"/>
                <w:szCs w:val="28"/>
              </w:rPr>
            </w:pPr>
          </w:p>
          <w:p w:rsidR="0091388B" w:rsidRPr="00445B9B" w:rsidRDefault="0091388B" w:rsidP="00213B2C">
            <w:pPr>
              <w:jc w:val="center"/>
              <w:rPr>
                <w:b/>
                <w:color w:val="000000"/>
                <w:sz w:val="28"/>
                <w:szCs w:val="28"/>
                <w:lang w:val="vi-VN"/>
              </w:rPr>
            </w:pPr>
            <w:bookmarkStart w:id="1" w:name="_GoBack"/>
            <w:bookmarkEnd w:id="1"/>
            <w:r w:rsidRPr="00445B9B">
              <w:rPr>
                <w:b/>
                <w:color w:val="000000"/>
                <w:sz w:val="28"/>
                <w:szCs w:val="28"/>
              </w:rPr>
              <w:t>Trần Quốc Nam</w:t>
            </w:r>
          </w:p>
        </w:tc>
      </w:tr>
    </w:tbl>
    <w:p w:rsidR="00CB5B62" w:rsidRPr="00011BF9" w:rsidRDefault="00CB5B62" w:rsidP="00CB5B62">
      <w:pPr>
        <w:spacing w:before="120" w:after="120"/>
        <w:ind w:firstLine="720"/>
        <w:jc w:val="both"/>
        <w:rPr>
          <w:color w:val="000000"/>
          <w:sz w:val="28"/>
          <w:szCs w:val="28"/>
          <w:lang w:val="nl-NL"/>
        </w:rPr>
      </w:pPr>
    </w:p>
    <w:p w:rsidR="00CB5B62" w:rsidRDefault="00CB5B62" w:rsidP="00CB5B62">
      <w:pPr>
        <w:spacing w:before="120" w:after="120"/>
        <w:ind w:firstLine="567"/>
        <w:jc w:val="both"/>
        <w:rPr>
          <w:b/>
          <w:bCs/>
          <w:sz w:val="28"/>
          <w:szCs w:val="28"/>
        </w:rPr>
      </w:pPr>
    </w:p>
    <w:sectPr w:rsidR="00CB5B62" w:rsidSect="007A7410">
      <w:head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BEA" w:rsidRDefault="00203BEA" w:rsidP="00E00870">
      <w:r>
        <w:separator/>
      </w:r>
    </w:p>
  </w:endnote>
  <w:endnote w:type="continuationSeparator" w:id="0">
    <w:p w:rsidR="00203BEA" w:rsidRDefault="00203BEA" w:rsidP="00E0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BEA" w:rsidRDefault="00203BEA" w:rsidP="00E00870">
      <w:r>
        <w:separator/>
      </w:r>
    </w:p>
  </w:footnote>
  <w:footnote w:type="continuationSeparator" w:id="0">
    <w:p w:rsidR="00203BEA" w:rsidRDefault="00203BEA" w:rsidP="00E00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A7" w:rsidRDefault="006D0EA7">
    <w:pPr>
      <w:pStyle w:val="Header"/>
      <w:jc w:val="center"/>
    </w:pPr>
    <w:r>
      <w:fldChar w:fldCharType="begin"/>
    </w:r>
    <w:r>
      <w:instrText xml:space="preserve"> PAGE   \* MERGEFORMAT </w:instrText>
    </w:r>
    <w:r>
      <w:fldChar w:fldCharType="separate"/>
    </w:r>
    <w:r w:rsidR="0091388B">
      <w:rPr>
        <w:noProof/>
      </w:rPr>
      <w:t>5</w:t>
    </w:r>
    <w:r>
      <w:fldChar w:fldCharType="end"/>
    </w:r>
  </w:p>
  <w:p w:rsidR="006D0EA7" w:rsidRDefault="006D0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F9"/>
    <w:rsid w:val="0000384C"/>
    <w:rsid w:val="00004D64"/>
    <w:rsid w:val="00036A97"/>
    <w:rsid w:val="000450F7"/>
    <w:rsid w:val="00046142"/>
    <w:rsid w:val="000B730D"/>
    <w:rsid w:val="000C4EF9"/>
    <w:rsid w:val="000F1976"/>
    <w:rsid w:val="000F4D5F"/>
    <w:rsid w:val="0013440C"/>
    <w:rsid w:val="0016556D"/>
    <w:rsid w:val="001A68B3"/>
    <w:rsid w:val="001E0FA0"/>
    <w:rsid w:val="00203BEA"/>
    <w:rsid w:val="00215B91"/>
    <w:rsid w:val="00225AA0"/>
    <w:rsid w:val="00246A83"/>
    <w:rsid w:val="00274DBF"/>
    <w:rsid w:val="002774FD"/>
    <w:rsid w:val="002859E4"/>
    <w:rsid w:val="002B0C9D"/>
    <w:rsid w:val="002C145C"/>
    <w:rsid w:val="002F343D"/>
    <w:rsid w:val="002F79CF"/>
    <w:rsid w:val="003953D9"/>
    <w:rsid w:val="003A54EC"/>
    <w:rsid w:val="003B58CA"/>
    <w:rsid w:val="003C4659"/>
    <w:rsid w:val="003D6896"/>
    <w:rsid w:val="003E5D3C"/>
    <w:rsid w:val="004022AA"/>
    <w:rsid w:val="00445B9B"/>
    <w:rsid w:val="004714FE"/>
    <w:rsid w:val="00475D56"/>
    <w:rsid w:val="00480F81"/>
    <w:rsid w:val="00481050"/>
    <w:rsid w:val="0049034C"/>
    <w:rsid w:val="004C0CFE"/>
    <w:rsid w:val="004C4DD3"/>
    <w:rsid w:val="004C64CD"/>
    <w:rsid w:val="004D45F6"/>
    <w:rsid w:val="00521553"/>
    <w:rsid w:val="00545810"/>
    <w:rsid w:val="00550829"/>
    <w:rsid w:val="00552771"/>
    <w:rsid w:val="005B7E85"/>
    <w:rsid w:val="005C14B0"/>
    <w:rsid w:val="005D75DC"/>
    <w:rsid w:val="005F7F0F"/>
    <w:rsid w:val="00617BB6"/>
    <w:rsid w:val="0062547F"/>
    <w:rsid w:val="006308A7"/>
    <w:rsid w:val="00657A98"/>
    <w:rsid w:val="006C1B01"/>
    <w:rsid w:val="006D0EA7"/>
    <w:rsid w:val="006F50B6"/>
    <w:rsid w:val="0070411D"/>
    <w:rsid w:val="00706D8E"/>
    <w:rsid w:val="00724A9C"/>
    <w:rsid w:val="00757E95"/>
    <w:rsid w:val="0079717F"/>
    <w:rsid w:val="007A7410"/>
    <w:rsid w:val="007C7225"/>
    <w:rsid w:val="00810016"/>
    <w:rsid w:val="008258CA"/>
    <w:rsid w:val="008447B5"/>
    <w:rsid w:val="00863E0B"/>
    <w:rsid w:val="008734F9"/>
    <w:rsid w:val="009018F8"/>
    <w:rsid w:val="0091388B"/>
    <w:rsid w:val="00971EDC"/>
    <w:rsid w:val="0097607F"/>
    <w:rsid w:val="00985707"/>
    <w:rsid w:val="00987043"/>
    <w:rsid w:val="009D30DB"/>
    <w:rsid w:val="009E3083"/>
    <w:rsid w:val="009F2DC0"/>
    <w:rsid w:val="00A3122B"/>
    <w:rsid w:val="00A5546B"/>
    <w:rsid w:val="00A63515"/>
    <w:rsid w:val="00A7609D"/>
    <w:rsid w:val="00A77465"/>
    <w:rsid w:val="00AA2EA9"/>
    <w:rsid w:val="00AD60BB"/>
    <w:rsid w:val="00B05EBD"/>
    <w:rsid w:val="00B878E9"/>
    <w:rsid w:val="00BA1DE1"/>
    <w:rsid w:val="00BC4729"/>
    <w:rsid w:val="00C05002"/>
    <w:rsid w:val="00C06921"/>
    <w:rsid w:val="00C10978"/>
    <w:rsid w:val="00C1237D"/>
    <w:rsid w:val="00C551C7"/>
    <w:rsid w:val="00C76F3A"/>
    <w:rsid w:val="00CA711A"/>
    <w:rsid w:val="00CB5B62"/>
    <w:rsid w:val="00CD1E4B"/>
    <w:rsid w:val="00D152F0"/>
    <w:rsid w:val="00D223F9"/>
    <w:rsid w:val="00D23DFE"/>
    <w:rsid w:val="00D94437"/>
    <w:rsid w:val="00DA07D6"/>
    <w:rsid w:val="00DC4337"/>
    <w:rsid w:val="00DF079E"/>
    <w:rsid w:val="00E0026B"/>
    <w:rsid w:val="00E00870"/>
    <w:rsid w:val="00E1729D"/>
    <w:rsid w:val="00E17DC7"/>
    <w:rsid w:val="00E273AD"/>
    <w:rsid w:val="00E34F05"/>
    <w:rsid w:val="00E36CF3"/>
    <w:rsid w:val="00E96326"/>
    <w:rsid w:val="00E97759"/>
    <w:rsid w:val="00EA72BD"/>
    <w:rsid w:val="00EE5817"/>
    <w:rsid w:val="00EF00B3"/>
    <w:rsid w:val="00F35542"/>
    <w:rsid w:val="00F92D52"/>
    <w:rsid w:val="00FC3444"/>
    <w:rsid w:val="00FD0CE7"/>
    <w:rsid w:val="00FF41E1"/>
    <w:rsid w:val="00FF72C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Indent" w:uiPriority="0"/>
    <w:lsdException w:name="Subtitle" w:semiHidden="0" w:unhideWhenUsed="0" w:qFormat="1"/>
    <w:lsdException w:name="Body Text 3" w:uiPriority="0"/>
    <w:lsdException w:name="Strong" w:semiHidden="0" w:unhideWhenUsed="0" w:qFormat="1"/>
    <w:lsdException w:name="Emphasis" w:semiHidden="0" w:unhideWhenUsed="0" w:qFormat="1"/>
    <w:lsdException w:name="Normal (Web)" w:uiPriority="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71EDC"/>
    <w:pPr>
      <w:spacing w:before="100" w:beforeAutospacing="1" w:after="100" w:afterAutospacing="1"/>
    </w:pPr>
  </w:style>
  <w:style w:type="paragraph" w:styleId="BodyTextIndent">
    <w:name w:val="Body Text Indent"/>
    <w:basedOn w:val="Normal"/>
    <w:link w:val="BodyTextIndentChar"/>
    <w:unhideWhenUsed/>
    <w:rsid w:val="00971EDC"/>
    <w:pPr>
      <w:spacing w:after="120"/>
      <w:ind w:left="360"/>
    </w:pPr>
    <w:rPr>
      <w:rFonts w:ascii="VNtimes New Roman" w:hAnsi="VNtimes New Roman"/>
      <w:lang w:val="x-none" w:eastAsia="x-none"/>
    </w:rPr>
  </w:style>
  <w:style w:type="character" w:customStyle="1" w:styleId="BodyTextIndentChar">
    <w:name w:val="Body Text Indent Char"/>
    <w:link w:val="BodyTextIndent"/>
    <w:rsid w:val="00971EDC"/>
    <w:rPr>
      <w:rFonts w:ascii="VNtimes New Roman" w:hAnsi="VNtimes New Roman"/>
      <w:sz w:val="24"/>
      <w:szCs w:val="24"/>
      <w:lang w:val="x-none" w:eastAsia="x-none"/>
    </w:rPr>
  </w:style>
  <w:style w:type="character" w:styleId="Hyperlink">
    <w:name w:val="Hyperlink"/>
    <w:uiPriority w:val="99"/>
    <w:unhideWhenUsed/>
    <w:rsid w:val="0097607F"/>
    <w:rPr>
      <w:color w:val="0000FF"/>
      <w:u w:val="single"/>
    </w:rPr>
  </w:style>
  <w:style w:type="paragraph" w:styleId="Header">
    <w:name w:val="header"/>
    <w:basedOn w:val="Normal"/>
    <w:link w:val="HeaderChar"/>
    <w:uiPriority w:val="99"/>
    <w:unhideWhenUsed/>
    <w:rsid w:val="00E00870"/>
    <w:pPr>
      <w:tabs>
        <w:tab w:val="center" w:pos="4513"/>
        <w:tab w:val="right" w:pos="9026"/>
      </w:tabs>
    </w:pPr>
  </w:style>
  <w:style w:type="character" w:customStyle="1" w:styleId="HeaderChar">
    <w:name w:val="Header Char"/>
    <w:link w:val="Header"/>
    <w:uiPriority w:val="99"/>
    <w:rsid w:val="00E00870"/>
    <w:rPr>
      <w:sz w:val="24"/>
      <w:szCs w:val="24"/>
      <w:lang w:val="en-US" w:eastAsia="en-US"/>
    </w:rPr>
  </w:style>
  <w:style w:type="paragraph" w:styleId="Footer">
    <w:name w:val="footer"/>
    <w:basedOn w:val="Normal"/>
    <w:link w:val="FooterChar"/>
    <w:uiPriority w:val="99"/>
    <w:semiHidden/>
    <w:unhideWhenUsed/>
    <w:rsid w:val="00E00870"/>
    <w:pPr>
      <w:tabs>
        <w:tab w:val="center" w:pos="4513"/>
        <w:tab w:val="right" w:pos="9026"/>
      </w:tabs>
    </w:pPr>
  </w:style>
  <w:style w:type="character" w:customStyle="1" w:styleId="FooterChar">
    <w:name w:val="Footer Char"/>
    <w:link w:val="Footer"/>
    <w:uiPriority w:val="99"/>
    <w:semiHidden/>
    <w:rsid w:val="00E00870"/>
    <w:rPr>
      <w:sz w:val="24"/>
      <w:szCs w:val="24"/>
      <w:lang w:val="en-US" w:eastAsia="en-US"/>
    </w:rPr>
  </w:style>
  <w:style w:type="paragraph" w:styleId="BodyText3">
    <w:name w:val="Body Text 3"/>
    <w:basedOn w:val="Normal"/>
    <w:link w:val="BodyText3Char"/>
    <w:rsid w:val="00004D64"/>
    <w:pPr>
      <w:spacing w:after="120"/>
    </w:pPr>
    <w:rPr>
      <w:sz w:val="16"/>
      <w:szCs w:val="16"/>
      <w:lang w:val="en-GB"/>
    </w:rPr>
  </w:style>
  <w:style w:type="character" w:customStyle="1" w:styleId="BodyText3Char">
    <w:name w:val="Body Text 3 Char"/>
    <w:link w:val="BodyText3"/>
    <w:rsid w:val="00004D64"/>
    <w:rPr>
      <w:sz w:val="16"/>
      <w:szCs w:val="16"/>
      <w:lang w:val="en-GB" w:eastAsia="en-US"/>
    </w:rPr>
  </w:style>
  <w:style w:type="character" w:customStyle="1" w:styleId="fontstyle01">
    <w:name w:val="fontstyle01"/>
    <w:rsid w:val="00AD60BB"/>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552771"/>
    <w:rPr>
      <w:rFonts w:ascii="Tahoma" w:hAnsi="Tahoma" w:cs="Tahoma"/>
      <w:sz w:val="16"/>
      <w:szCs w:val="16"/>
    </w:rPr>
  </w:style>
  <w:style w:type="character" w:customStyle="1" w:styleId="BalloonTextChar">
    <w:name w:val="Balloon Text Char"/>
    <w:basedOn w:val="DefaultParagraphFont"/>
    <w:link w:val="BalloonText"/>
    <w:uiPriority w:val="99"/>
    <w:semiHidden/>
    <w:rsid w:val="00552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Indent" w:uiPriority="0"/>
    <w:lsdException w:name="Subtitle" w:semiHidden="0" w:unhideWhenUsed="0" w:qFormat="1"/>
    <w:lsdException w:name="Body Text 3" w:uiPriority="0"/>
    <w:lsdException w:name="Strong" w:semiHidden="0" w:unhideWhenUsed="0" w:qFormat="1"/>
    <w:lsdException w:name="Emphasis" w:semiHidden="0" w:unhideWhenUsed="0" w:qFormat="1"/>
    <w:lsdException w:name="Normal (Web)" w:uiPriority="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71EDC"/>
    <w:pPr>
      <w:spacing w:before="100" w:beforeAutospacing="1" w:after="100" w:afterAutospacing="1"/>
    </w:pPr>
  </w:style>
  <w:style w:type="paragraph" w:styleId="BodyTextIndent">
    <w:name w:val="Body Text Indent"/>
    <w:basedOn w:val="Normal"/>
    <w:link w:val="BodyTextIndentChar"/>
    <w:unhideWhenUsed/>
    <w:rsid w:val="00971EDC"/>
    <w:pPr>
      <w:spacing w:after="120"/>
      <w:ind w:left="360"/>
    </w:pPr>
    <w:rPr>
      <w:rFonts w:ascii="VNtimes New Roman" w:hAnsi="VNtimes New Roman"/>
      <w:lang w:val="x-none" w:eastAsia="x-none"/>
    </w:rPr>
  </w:style>
  <w:style w:type="character" w:customStyle="1" w:styleId="BodyTextIndentChar">
    <w:name w:val="Body Text Indent Char"/>
    <w:link w:val="BodyTextIndent"/>
    <w:rsid w:val="00971EDC"/>
    <w:rPr>
      <w:rFonts w:ascii="VNtimes New Roman" w:hAnsi="VNtimes New Roman"/>
      <w:sz w:val="24"/>
      <w:szCs w:val="24"/>
      <w:lang w:val="x-none" w:eastAsia="x-none"/>
    </w:rPr>
  </w:style>
  <w:style w:type="character" w:styleId="Hyperlink">
    <w:name w:val="Hyperlink"/>
    <w:uiPriority w:val="99"/>
    <w:unhideWhenUsed/>
    <w:rsid w:val="0097607F"/>
    <w:rPr>
      <w:color w:val="0000FF"/>
      <w:u w:val="single"/>
    </w:rPr>
  </w:style>
  <w:style w:type="paragraph" w:styleId="Header">
    <w:name w:val="header"/>
    <w:basedOn w:val="Normal"/>
    <w:link w:val="HeaderChar"/>
    <w:uiPriority w:val="99"/>
    <w:unhideWhenUsed/>
    <w:rsid w:val="00E00870"/>
    <w:pPr>
      <w:tabs>
        <w:tab w:val="center" w:pos="4513"/>
        <w:tab w:val="right" w:pos="9026"/>
      </w:tabs>
    </w:pPr>
  </w:style>
  <w:style w:type="character" w:customStyle="1" w:styleId="HeaderChar">
    <w:name w:val="Header Char"/>
    <w:link w:val="Header"/>
    <w:uiPriority w:val="99"/>
    <w:rsid w:val="00E00870"/>
    <w:rPr>
      <w:sz w:val="24"/>
      <w:szCs w:val="24"/>
      <w:lang w:val="en-US" w:eastAsia="en-US"/>
    </w:rPr>
  </w:style>
  <w:style w:type="paragraph" w:styleId="Footer">
    <w:name w:val="footer"/>
    <w:basedOn w:val="Normal"/>
    <w:link w:val="FooterChar"/>
    <w:uiPriority w:val="99"/>
    <w:semiHidden/>
    <w:unhideWhenUsed/>
    <w:rsid w:val="00E00870"/>
    <w:pPr>
      <w:tabs>
        <w:tab w:val="center" w:pos="4513"/>
        <w:tab w:val="right" w:pos="9026"/>
      </w:tabs>
    </w:pPr>
  </w:style>
  <w:style w:type="character" w:customStyle="1" w:styleId="FooterChar">
    <w:name w:val="Footer Char"/>
    <w:link w:val="Footer"/>
    <w:uiPriority w:val="99"/>
    <w:semiHidden/>
    <w:rsid w:val="00E00870"/>
    <w:rPr>
      <w:sz w:val="24"/>
      <w:szCs w:val="24"/>
      <w:lang w:val="en-US" w:eastAsia="en-US"/>
    </w:rPr>
  </w:style>
  <w:style w:type="paragraph" w:styleId="BodyText3">
    <w:name w:val="Body Text 3"/>
    <w:basedOn w:val="Normal"/>
    <w:link w:val="BodyText3Char"/>
    <w:rsid w:val="00004D64"/>
    <w:pPr>
      <w:spacing w:after="120"/>
    </w:pPr>
    <w:rPr>
      <w:sz w:val="16"/>
      <w:szCs w:val="16"/>
      <w:lang w:val="en-GB"/>
    </w:rPr>
  </w:style>
  <w:style w:type="character" w:customStyle="1" w:styleId="BodyText3Char">
    <w:name w:val="Body Text 3 Char"/>
    <w:link w:val="BodyText3"/>
    <w:rsid w:val="00004D64"/>
    <w:rPr>
      <w:sz w:val="16"/>
      <w:szCs w:val="16"/>
      <w:lang w:val="en-GB" w:eastAsia="en-US"/>
    </w:rPr>
  </w:style>
  <w:style w:type="character" w:customStyle="1" w:styleId="fontstyle01">
    <w:name w:val="fontstyle01"/>
    <w:rsid w:val="00AD60BB"/>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552771"/>
    <w:rPr>
      <w:rFonts w:ascii="Tahoma" w:hAnsi="Tahoma" w:cs="Tahoma"/>
      <w:sz w:val="16"/>
      <w:szCs w:val="16"/>
    </w:rPr>
  </w:style>
  <w:style w:type="character" w:customStyle="1" w:styleId="BalloonTextChar">
    <w:name w:val="Balloon Text Char"/>
    <w:basedOn w:val="DefaultParagraphFont"/>
    <w:link w:val="BalloonText"/>
    <w:uiPriority w:val="99"/>
    <w:semiHidden/>
    <w:rsid w:val="00552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4-nd-cp-thu-tien-thue-dat-thue-mat-nuoc-3944f.html" TargetMode="External"/><Relationship Id="rId3" Type="http://schemas.openxmlformats.org/officeDocument/2006/relationships/settings" Target="settings.xml"/><Relationship Id="rId7" Type="http://schemas.openxmlformats.org/officeDocument/2006/relationships/hyperlink" Target="https://thukyluat.vn/vb/thong-tu-77-2014-tt-btc-huong-dan-46-2014-nd-cp-tien-thue-dat-thue-mat-nuoc-3a0f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Links>
    <vt:vector size="12" baseType="variant">
      <vt:variant>
        <vt:i4>3932212</vt:i4>
      </vt:variant>
      <vt:variant>
        <vt:i4>3</vt:i4>
      </vt:variant>
      <vt:variant>
        <vt:i4>0</vt:i4>
      </vt:variant>
      <vt:variant>
        <vt:i4>5</vt:i4>
      </vt:variant>
      <vt:variant>
        <vt:lpwstr>https://thukyluat.vn/vb/nghi-dinh-46-2014-nd-cp-thu-tien-thue-dat-thue-mat-nuoc-3944f.html</vt:lpwstr>
      </vt:variant>
      <vt:variant>
        <vt:lpwstr/>
      </vt:variant>
      <vt:variant>
        <vt:i4>6291559</vt:i4>
      </vt:variant>
      <vt:variant>
        <vt:i4>0</vt:i4>
      </vt:variant>
      <vt:variant>
        <vt:i4>0</vt:i4>
      </vt:variant>
      <vt:variant>
        <vt:i4>5</vt:i4>
      </vt:variant>
      <vt:variant>
        <vt:lpwstr>https://thukyluat.vn/vb/thong-tu-77-2014-tt-btc-huong-dan-46-2014-nd-cp-tien-thue-dat-thue-mat-nuoc-3a0f9.html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User</dc:creator>
  <cp:lastModifiedBy>lehuyen_pc</cp:lastModifiedBy>
  <cp:revision>6</cp:revision>
  <cp:lastPrinted>2021-12-22T08:53:00Z</cp:lastPrinted>
  <dcterms:created xsi:type="dcterms:W3CDTF">2021-12-22T09:16:00Z</dcterms:created>
  <dcterms:modified xsi:type="dcterms:W3CDTF">2021-12-21T10:37:00Z</dcterms:modified>
</cp:coreProperties>
</file>