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9" w:type="dxa"/>
        <w:tblLook w:val="01E0" w:firstRow="1" w:lastRow="1" w:firstColumn="1" w:lastColumn="1" w:noHBand="0" w:noVBand="0"/>
      </w:tblPr>
      <w:tblGrid>
        <w:gridCol w:w="3438"/>
        <w:gridCol w:w="6371"/>
      </w:tblGrid>
      <w:tr w:rsidR="009B3EB2" w:rsidRPr="007C74FB" w:rsidTr="00E70CFD">
        <w:tc>
          <w:tcPr>
            <w:tcW w:w="3438" w:type="dxa"/>
            <w:shd w:val="clear" w:color="auto" w:fill="auto"/>
          </w:tcPr>
          <w:p w:rsidR="009B3EB2" w:rsidRPr="007C74FB" w:rsidRDefault="009B3EB2" w:rsidP="00E70CFD">
            <w:pPr>
              <w:jc w:val="center"/>
              <w:rPr>
                <w:b/>
                <w:sz w:val="26"/>
                <w:lang w:val="nl-NL"/>
              </w:rPr>
            </w:pPr>
            <w:r w:rsidRPr="007C74FB">
              <w:rPr>
                <w:b/>
                <w:sz w:val="26"/>
                <w:lang w:val="nl-NL"/>
              </w:rPr>
              <w:t>ỦY BAN NHÂN DÂN</w:t>
            </w:r>
          </w:p>
          <w:p w:rsidR="009B3EB2" w:rsidRPr="007C74FB" w:rsidRDefault="009B3EB2" w:rsidP="00E70CFD">
            <w:pPr>
              <w:jc w:val="center"/>
              <w:rPr>
                <w:b/>
                <w:sz w:val="26"/>
                <w:lang w:val="nl-NL"/>
              </w:rPr>
            </w:pPr>
            <w:r w:rsidRPr="007C74FB">
              <w:rPr>
                <w:b/>
                <w:sz w:val="26"/>
                <w:lang w:val="nl-NL"/>
              </w:rPr>
              <w:t>TỈNH NINH THUẬN</w:t>
            </w:r>
          </w:p>
          <w:p w:rsidR="009B3EB2" w:rsidRPr="007C74FB" w:rsidRDefault="00CA1C94" w:rsidP="00E70CFD">
            <w:pPr>
              <w:jc w:val="center"/>
              <w:rPr>
                <w:b/>
                <w:sz w:val="26"/>
                <w:lang w:val="nl-NL"/>
              </w:rPr>
            </w:pPr>
            <w:r>
              <w:rPr>
                <w:b/>
                <w:noProof/>
                <w:sz w:val="26"/>
              </w:rPr>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49.2pt,3.35pt" to="112.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9UP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"/>
              </w:pict>
            </w:r>
            <w:r w:rsidR="009B3EB2" w:rsidRPr="007C74FB">
              <w:rPr>
                <w:b/>
                <w:sz w:val="26"/>
                <w:lang w:val="nl-NL"/>
              </w:rPr>
              <w:t xml:space="preserve">  </w:t>
            </w:r>
          </w:p>
          <w:p w:rsidR="009B3EB2" w:rsidRPr="007C74FB" w:rsidRDefault="009B3EB2" w:rsidP="00AA1C77">
            <w:pPr>
              <w:jc w:val="center"/>
              <w:rPr>
                <w:b/>
                <w:sz w:val="26"/>
                <w:lang w:val="nl-NL"/>
              </w:rPr>
            </w:pPr>
            <w:r w:rsidRPr="007C74FB">
              <w:rPr>
                <w:sz w:val="26"/>
                <w:lang w:val="nl-NL"/>
              </w:rPr>
              <w:t>Số:</w:t>
            </w:r>
            <w:r>
              <w:rPr>
                <w:b/>
                <w:sz w:val="26"/>
                <w:lang w:val="nl-NL"/>
              </w:rPr>
              <w:t xml:space="preserve">         </w:t>
            </w:r>
            <w:r w:rsidRPr="008D4C3A">
              <w:rPr>
                <w:sz w:val="26"/>
                <w:lang w:val="nl-NL"/>
              </w:rPr>
              <w:t>/</w:t>
            </w:r>
            <w:r w:rsidRPr="007C74FB">
              <w:rPr>
                <w:sz w:val="26"/>
                <w:lang w:val="nl-NL"/>
              </w:rPr>
              <w:t>UBND</w:t>
            </w:r>
            <w:r>
              <w:rPr>
                <w:sz w:val="26"/>
                <w:lang w:val="nl-NL"/>
              </w:rPr>
              <w:t>-VXNV</w:t>
            </w:r>
          </w:p>
        </w:tc>
        <w:tc>
          <w:tcPr>
            <w:tcW w:w="6371" w:type="dxa"/>
            <w:shd w:val="clear" w:color="auto" w:fill="auto"/>
          </w:tcPr>
          <w:p w:rsidR="009B3EB2" w:rsidRPr="007C74FB" w:rsidRDefault="009B3EB2" w:rsidP="00E70CFD">
            <w:pPr>
              <w:jc w:val="center"/>
              <w:rPr>
                <w:b/>
                <w:sz w:val="26"/>
                <w:lang w:val="nl-NL"/>
              </w:rPr>
            </w:pPr>
            <w:r w:rsidRPr="007C74FB">
              <w:rPr>
                <w:b/>
                <w:sz w:val="26"/>
                <w:lang w:val="nl-NL"/>
              </w:rPr>
              <w:t>CỘNG H</w:t>
            </w:r>
            <w:r w:rsidR="004B644B">
              <w:rPr>
                <w:b/>
                <w:sz w:val="26"/>
                <w:lang w:val="nl-NL"/>
              </w:rPr>
              <w:t>ÒA</w:t>
            </w:r>
            <w:r w:rsidRPr="007C74FB">
              <w:rPr>
                <w:b/>
                <w:sz w:val="26"/>
                <w:lang w:val="nl-NL"/>
              </w:rPr>
              <w:t xml:space="preserve"> XÃ HỘI CHỦ NGHĨA VIỆT NAM</w:t>
            </w:r>
          </w:p>
          <w:p w:rsidR="009B3EB2" w:rsidRPr="004B644B" w:rsidRDefault="009B3EB2" w:rsidP="00E70CFD">
            <w:pPr>
              <w:jc w:val="center"/>
              <w:rPr>
                <w:b/>
                <w:lang w:val="nl-NL"/>
              </w:rPr>
            </w:pPr>
            <w:r w:rsidRPr="004B644B">
              <w:rPr>
                <w:b/>
                <w:lang w:val="nl-NL"/>
              </w:rPr>
              <w:t>Độc lập</w:t>
            </w:r>
            <w:r w:rsidR="004B644B">
              <w:rPr>
                <w:b/>
                <w:lang w:val="nl-NL"/>
              </w:rPr>
              <w:t xml:space="preserve"> </w:t>
            </w:r>
            <w:r w:rsidRPr="004B644B">
              <w:rPr>
                <w:b/>
                <w:lang w:val="nl-NL"/>
              </w:rPr>
              <w:t>-</w:t>
            </w:r>
            <w:r w:rsidR="004B644B">
              <w:rPr>
                <w:b/>
                <w:lang w:val="nl-NL"/>
              </w:rPr>
              <w:t xml:space="preserve"> </w:t>
            </w:r>
            <w:r w:rsidRPr="004B644B">
              <w:rPr>
                <w:b/>
                <w:lang w:val="nl-NL"/>
              </w:rPr>
              <w:t>Tự do</w:t>
            </w:r>
            <w:r w:rsidR="004B644B">
              <w:rPr>
                <w:b/>
                <w:lang w:val="nl-NL"/>
              </w:rPr>
              <w:t xml:space="preserve"> </w:t>
            </w:r>
            <w:r w:rsidRPr="004B644B">
              <w:rPr>
                <w:b/>
                <w:lang w:val="nl-NL"/>
              </w:rPr>
              <w:t>-</w:t>
            </w:r>
            <w:r w:rsidR="004B644B">
              <w:rPr>
                <w:b/>
                <w:lang w:val="nl-NL"/>
              </w:rPr>
              <w:t xml:space="preserve"> </w:t>
            </w:r>
            <w:r w:rsidRPr="004B644B">
              <w:rPr>
                <w:b/>
                <w:lang w:val="nl-NL"/>
              </w:rPr>
              <w:t>Hạnh phúc</w:t>
            </w:r>
          </w:p>
          <w:p w:rsidR="009B3EB2" w:rsidRPr="007C74FB" w:rsidRDefault="00CA1C94" w:rsidP="00E70CFD">
            <w:pPr>
              <w:jc w:val="center"/>
              <w:rPr>
                <w:b/>
                <w:sz w:val="26"/>
                <w:lang w:val="nl-NL"/>
              </w:rPr>
            </w:pPr>
            <w:r>
              <w:rPr>
                <w:b/>
                <w:noProof/>
                <w:sz w:val="26"/>
              </w:rPr>
              <w:pict>
                <v:line id="Straight Connector 3"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3.35pt" to="228.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Ul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zOfL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"/>
              </w:pict>
            </w:r>
          </w:p>
          <w:p w:rsidR="009B3EB2" w:rsidRPr="007C74FB" w:rsidRDefault="009B3EB2" w:rsidP="001D16B0">
            <w:pPr>
              <w:jc w:val="center"/>
              <w:rPr>
                <w:i/>
                <w:sz w:val="26"/>
                <w:lang w:val="nl-NL"/>
              </w:rPr>
            </w:pPr>
            <w:r w:rsidRPr="007C74FB">
              <w:rPr>
                <w:i/>
                <w:sz w:val="26"/>
                <w:lang w:val="nl-NL"/>
              </w:rPr>
              <w:t xml:space="preserve">Ninh Thuận, ngày </w:t>
            </w:r>
            <w:r>
              <w:rPr>
                <w:i/>
                <w:sz w:val="26"/>
                <w:lang w:val="nl-NL"/>
              </w:rPr>
              <w:t xml:space="preserve">      tháng</w:t>
            </w:r>
            <w:r w:rsidR="001D16B0">
              <w:rPr>
                <w:i/>
                <w:sz w:val="26"/>
                <w:lang w:val="nl-NL"/>
              </w:rPr>
              <w:t xml:space="preserve"> 4</w:t>
            </w:r>
            <w:r>
              <w:rPr>
                <w:i/>
                <w:sz w:val="26"/>
                <w:lang w:val="nl-NL"/>
              </w:rPr>
              <w:t xml:space="preserve"> </w:t>
            </w:r>
            <w:r w:rsidRPr="007C74FB">
              <w:rPr>
                <w:i/>
                <w:sz w:val="26"/>
                <w:lang w:val="nl-NL"/>
              </w:rPr>
              <w:t>năm 20</w:t>
            </w:r>
            <w:r>
              <w:rPr>
                <w:i/>
                <w:sz w:val="26"/>
                <w:lang w:val="nl-NL"/>
              </w:rPr>
              <w:t>21</w:t>
            </w:r>
          </w:p>
        </w:tc>
      </w:tr>
      <w:tr w:rsidR="009B3EB2" w:rsidRPr="0065350C" w:rsidTr="00E70CFD">
        <w:tc>
          <w:tcPr>
            <w:tcW w:w="3438" w:type="dxa"/>
            <w:shd w:val="clear" w:color="auto" w:fill="auto"/>
          </w:tcPr>
          <w:p w:rsidR="004B644B" w:rsidRDefault="009B3EB2" w:rsidP="004B644B">
            <w:pPr>
              <w:jc w:val="center"/>
              <w:rPr>
                <w:sz w:val="26"/>
                <w:szCs w:val="26"/>
              </w:rPr>
            </w:pPr>
            <w:r w:rsidRPr="0065350C">
              <w:rPr>
                <w:sz w:val="26"/>
                <w:szCs w:val="26"/>
                <w:lang w:val="nl-NL"/>
              </w:rPr>
              <w:t xml:space="preserve">V/v </w:t>
            </w:r>
            <w:r>
              <w:rPr>
                <w:sz w:val="26"/>
                <w:szCs w:val="26"/>
              </w:rPr>
              <w:t>t</w:t>
            </w:r>
            <w:r w:rsidRPr="0065350C">
              <w:rPr>
                <w:sz w:val="26"/>
                <w:szCs w:val="26"/>
              </w:rPr>
              <w:t xml:space="preserve">riển khai thực hiện </w:t>
            </w:r>
          </w:p>
          <w:p w:rsidR="004B644B" w:rsidRDefault="009B3EB2" w:rsidP="004B644B">
            <w:pPr>
              <w:jc w:val="center"/>
              <w:rPr>
                <w:sz w:val="26"/>
                <w:szCs w:val="26"/>
              </w:rPr>
            </w:pPr>
            <w:r w:rsidRPr="0065350C">
              <w:rPr>
                <w:sz w:val="26"/>
                <w:szCs w:val="26"/>
              </w:rPr>
              <w:t xml:space="preserve">Nghị định số 20/2021/NĐ-CP ngày 15/3/2021 của Chính phủ </w:t>
            </w:r>
          </w:p>
          <w:p w:rsidR="009B3EB2" w:rsidRPr="00D20006" w:rsidRDefault="009B3EB2" w:rsidP="004B644B">
            <w:pPr>
              <w:jc w:val="center"/>
              <w:rPr>
                <w:sz w:val="26"/>
                <w:szCs w:val="26"/>
              </w:rPr>
            </w:pPr>
            <w:r>
              <w:rPr>
                <w:sz w:val="26"/>
                <w:szCs w:val="26"/>
              </w:rPr>
              <w:t xml:space="preserve">trên </w:t>
            </w:r>
            <w:r w:rsidRPr="0065350C">
              <w:rPr>
                <w:sz w:val="26"/>
                <w:szCs w:val="26"/>
              </w:rPr>
              <w:t>địa bàn toàn tỉnh</w:t>
            </w:r>
          </w:p>
        </w:tc>
        <w:tc>
          <w:tcPr>
            <w:tcW w:w="6371" w:type="dxa"/>
            <w:shd w:val="clear" w:color="auto" w:fill="auto"/>
          </w:tcPr>
          <w:p w:rsidR="009B3EB2" w:rsidRPr="0065350C" w:rsidRDefault="009B3EB2" w:rsidP="00E70CFD">
            <w:pPr>
              <w:jc w:val="center"/>
              <w:rPr>
                <w:sz w:val="26"/>
                <w:szCs w:val="26"/>
                <w:lang w:val="nl-NL"/>
              </w:rPr>
            </w:pPr>
          </w:p>
        </w:tc>
      </w:tr>
    </w:tbl>
    <w:p w:rsidR="00AA1C77" w:rsidRDefault="009B3EB2" w:rsidP="009B3EB2">
      <w:pPr>
        <w:ind w:left="2160"/>
        <w:jc w:val="both"/>
      </w:pPr>
      <w:r>
        <w:t xml:space="preserve">       </w:t>
      </w:r>
    </w:p>
    <w:p w:rsidR="00AA1C77" w:rsidRDefault="00AA1C77" w:rsidP="009B3EB2">
      <w:pPr>
        <w:ind w:left="2160"/>
        <w:jc w:val="both"/>
      </w:pPr>
    </w:p>
    <w:p w:rsidR="009B3EB2" w:rsidRDefault="00AA1C77" w:rsidP="00AA1C77">
      <w:pPr>
        <w:ind w:left="2160"/>
        <w:jc w:val="both"/>
      </w:pPr>
      <w:r>
        <w:t xml:space="preserve">      </w:t>
      </w:r>
      <w:r w:rsidR="009B3EB2">
        <w:t xml:space="preserve"> Kính gửi:</w:t>
      </w:r>
    </w:p>
    <w:p w:rsidR="009B3EB2" w:rsidRDefault="009B3EB2" w:rsidP="009B3EB2">
      <w:pPr>
        <w:jc w:val="both"/>
      </w:pPr>
      <w:r>
        <w:tab/>
      </w:r>
      <w:r>
        <w:tab/>
      </w:r>
      <w:r>
        <w:tab/>
      </w:r>
      <w:r>
        <w:tab/>
      </w:r>
      <w:r>
        <w:tab/>
        <w:t xml:space="preserve">     -</w:t>
      </w:r>
      <w:r w:rsidR="001D16B0">
        <w:t xml:space="preserve"> Các sở, ban ngành thuộc tỉnh</w:t>
      </w:r>
      <w:r>
        <w:t>;</w:t>
      </w:r>
    </w:p>
    <w:p w:rsidR="009B3EB2" w:rsidRDefault="009B3EB2" w:rsidP="009B3EB2">
      <w:pPr>
        <w:jc w:val="both"/>
      </w:pPr>
      <w:r>
        <w:tab/>
      </w:r>
      <w:r>
        <w:tab/>
      </w:r>
      <w:r>
        <w:tab/>
      </w:r>
      <w:r>
        <w:tab/>
      </w:r>
      <w:r>
        <w:tab/>
        <w:t xml:space="preserve">     - Ủy ban nhân dân các huyện, thành phố.</w:t>
      </w:r>
    </w:p>
    <w:p w:rsidR="009B3EB2" w:rsidRDefault="009B3EB2" w:rsidP="009B3EB2">
      <w:pPr>
        <w:spacing w:before="120" w:after="120"/>
        <w:ind w:firstLine="720"/>
        <w:jc w:val="both"/>
      </w:pPr>
    </w:p>
    <w:p w:rsidR="009B3EB2" w:rsidRPr="00D20006" w:rsidRDefault="009B3EB2" w:rsidP="009B3EB2">
      <w:pPr>
        <w:pStyle w:val="NormalWeb"/>
        <w:spacing w:before="120" w:beforeAutospacing="0" w:after="120" w:afterAutospacing="0"/>
        <w:ind w:firstLine="720"/>
        <w:jc w:val="both"/>
        <w:rPr>
          <w:bCs/>
          <w:sz w:val="28"/>
          <w:szCs w:val="28"/>
          <w:shd w:val="clear" w:color="auto" w:fill="FFFFFF"/>
        </w:rPr>
      </w:pPr>
      <w:r w:rsidRPr="00D20006">
        <w:rPr>
          <w:bCs/>
          <w:sz w:val="28"/>
          <w:szCs w:val="28"/>
          <w:shd w:val="clear" w:color="auto" w:fill="FFFFFF"/>
        </w:rPr>
        <w:t xml:space="preserve">Ngày 15/3/2021, Chính phủ ban hành Nghị định số 20/2021/NĐ-CP về việc quy định chính sách trợ giúp xã hội đối với đối tượng bảo trợ xã hội (gọi tắt là Nghị định số 20/2021/NĐ-CP của Chính phủ), thay thế Nghị định số </w:t>
      </w:r>
      <w:r>
        <w:rPr>
          <w:bCs/>
          <w:sz w:val="28"/>
          <w:szCs w:val="28"/>
          <w:shd w:val="clear" w:color="auto" w:fill="FFFFFF"/>
        </w:rPr>
        <w:t>136/2013/NĐ-CP ngày 21</w:t>
      </w:r>
      <w:r w:rsidRPr="00D20006">
        <w:rPr>
          <w:bCs/>
          <w:sz w:val="28"/>
          <w:szCs w:val="28"/>
          <w:shd w:val="clear" w:color="auto" w:fill="FFFFFF"/>
        </w:rPr>
        <w:t>/10/2013 của Chính phủ; t</w:t>
      </w:r>
      <w:r w:rsidRPr="00D20006">
        <w:rPr>
          <w:sz w:val="28"/>
          <w:szCs w:val="28"/>
        </w:rPr>
        <w:t xml:space="preserve">heo </w:t>
      </w:r>
      <w:r w:rsidR="001D16B0">
        <w:rPr>
          <w:sz w:val="28"/>
          <w:szCs w:val="28"/>
        </w:rPr>
        <w:t>đó</w:t>
      </w:r>
      <w:r w:rsidRPr="00D20006">
        <w:rPr>
          <w:sz w:val="28"/>
          <w:szCs w:val="28"/>
        </w:rPr>
        <w:t xml:space="preserve">, Nghị định này có hiệu </w:t>
      </w:r>
      <w:r w:rsidR="001D16B0">
        <w:rPr>
          <w:bCs/>
          <w:sz w:val="28"/>
          <w:szCs w:val="28"/>
          <w:shd w:val="clear" w:color="auto" w:fill="FFFFFF"/>
        </w:rPr>
        <w:t>lực từ ngày 01/7/2021;</w:t>
      </w:r>
    </w:p>
    <w:p w:rsidR="001D16B0" w:rsidRDefault="009B3EB2" w:rsidP="009B3EB2">
      <w:pPr>
        <w:shd w:val="clear" w:color="auto" w:fill="FFFFFF"/>
        <w:spacing w:before="120" w:after="120"/>
        <w:ind w:firstLine="720"/>
        <w:jc w:val="both"/>
      </w:pPr>
      <w:r w:rsidRPr="00D20006">
        <w:t>Để tổ chức triển khai thực hiện các c</w:t>
      </w:r>
      <w:r w:rsidRPr="00D20006">
        <w:rPr>
          <w:lang w:val="vi-VN"/>
        </w:rPr>
        <w:t xml:space="preserve">hính sách trợ giúp xã hội </w:t>
      </w:r>
      <w:r w:rsidRPr="00D20006">
        <w:t xml:space="preserve">theo quy định tại </w:t>
      </w:r>
      <w:r w:rsidRPr="00D20006">
        <w:rPr>
          <w:bCs/>
          <w:shd w:val="clear" w:color="auto" w:fill="FFFFFF"/>
        </w:rPr>
        <w:t xml:space="preserve">Nghị định số 20/2021/NĐ-CP của Chính phủ </w:t>
      </w:r>
      <w:r w:rsidR="004B644B">
        <w:rPr>
          <w:bCs/>
          <w:shd w:val="clear" w:color="auto" w:fill="FFFFFF"/>
        </w:rPr>
        <w:t xml:space="preserve">trên địa bàn tỉnh đảm bảo </w:t>
      </w:r>
      <w:r w:rsidR="004B644B" w:rsidRPr="00D20006">
        <w:rPr>
          <w:lang w:val="vi-VN"/>
        </w:rPr>
        <w:t xml:space="preserve">kịp thời, </w:t>
      </w:r>
      <w:r w:rsidR="001D16B0">
        <w:t xml:space="preserve">chặt chẽ, </w:t>
      </w:r>
      <w:r w:rsidRPr="00D20006">
        <w:t>đúng đối tượng và</w:t>
      </w:r>
      <w:r w:rsidR="001D16B0">
        <w:t xml:space="preserve"> đúng quy định,</w:t>
      </w:r>
    </w:p>
    <w:p w:rsidR="009B3EB2" w:rsidRPr="00D20006" w:rsidRDefault="009B3EB2" w:rsidP="009B3EB2">
      <w:pPr>
        <w:shd w:val="clear" w:color="auto" w:fill="FFFFFF"/>
        <w:spacing w:before="120" w:after="120"/>
        <w:ind w:firstLine="720"/>
        <w:jc w:val="both"/>
      </w:pPr>
      <w:r w:rsidRPr="00D20006">
        <w:t xml:space="preserve">Chủ tịch Ủy ban nhân dân tỉnh </w:t>
      </w:r>
      <w:r w:rsidR="001D16B0">
        <w:t>yêu cầu Thủ trưởng các sở, ban ngành có liên quan, Chủ tịch Ủy ban nhân dân các huyện, thành phố tập trung triển khai một số nội dung sau</w:t>
      </w:r>
      <w:r w:rsidRPr="00D20006">
        <w:t>:</w:t>
      </w:r>
    </w:p>
    <w:p w:rsidR="009B3EB2" w:rsidRPr="00D20006" w:rsidRDefault="009B3EB2" w:rsidP="009B3EB2">
      <w:pPr>
        <w:spacing w:before="120" w:after="120"/>
        <w:ind w:firstLine="720"/>
        <w:jc w:val="both"/>
        <w:rPr>
          <w:b/>
        </w:rPr>
      </w:pPr>
      <w:r w:rsidRPr="00D20006">
        <w:rPr>
          <w:b/>
        </w:rPr>
        <w:t xml:space="preserve">1. Sở Lao động – Thương binh và Xã hội: </w:t>
      </w:r>
    </w:p>
    <w:p w:rsidR="009B3EB2" w:rsidRPr="00D20006" w:rsidRDefault="009B3EB2" w:rsidP="009B3EB2">
      <w:pPr>
        <w:spacing w:before="120" w:after="120"/>
        <w:ind w:firstLine="720"/>
        <w:jc w:val="both"/>
      </w:pPr>
      <w:r w:rsidRPr="00D20006">
        <w:t xml:space="preserve">- </w:t>
      </w:r>
      <w:r w:rsidRPr="00D20006">
        <w:rPr>
          <w:lang w:val="vi-VN"/>
        </w:rPr>
        <w:t>Chủ trì</w:t>
      </w:r>
      <w:r w:rsidRPr="00D20006">
        <w:t>, phối hợp với các Sở, ngành có liên quan và UBND các huyện, thành phố kịp thời tổ chức thực hiện các chế độ, chính sách trợ giúp xã hội cho các đối tượng quy định tại Nghị định</w:t>
      </w:r>
      <w:r w:rsidR="001D16B0">
        <w:t xml:space="preserve"> 20/2021/NĐ-CP</w:t>
      </w:r>
      <w:r w:rsidRPr="00D20006">
        <w:t xml:space="preserve"> đúng quy định hiện hành. </w:t>
      </w:r>
    </w:p>
    <w:p w:rsidR="009B3EB2" w:rsidRPr="00D20006" w:rsidRDefault="009B3EB2" w:rsidP="009B3EB2">
      <w:pPr>
        <w:spacing w:before="120" w:after="120"/>
        <w:ind w:firstLine="720"/>
        <w:jc w:val="both"/>
      </w:pPr>
      <w:r w:rsidRPr="00D20006">
        <w:t xml:space="preserve">- Tổ chức triển khai, tập huấn, bồi dưỡng các nội dung có liên quan cho lực lượng cán bộ, công chức thực hiện chính sách trợ giúp xã hội các ngành, các </w:t>
      </w:r>
      <w:r>
        <w:t xml:space="preserve">địa </w:t>
      </w:r>
      <w:r w:rsidRPr="00D20006">
        <w:t>p</w:t>
      </w:r>
      <w:r>
        <w:t>hương</w:t>
      </w:r>
      <w:r w:rsidRPr="00D20006">
        <w:t xml:space="preserve"> đảm bảo thực hiện đúng quy định. Triển khai việc ứng dụng công nghệ thông tin trong giải quyết chính sách trợ giúp xã hội và quản lý đối tượng. T</w:t>
      </w:r>
      <w:r w:rsidRPr="00D20006">
        <w:rPr>
          <w:lang w:val="vi-VN"/>
        </w:rPr>
        <w:t xml:space="preserve">ổng hợp, báo cáo kết quả thực hiện chính sách trợ giúp xã hội cho đối tượng theo </w:t>
      </w:r>
      <w:r>
        <w:t>các biểu M</w:t>
      </w:r>
      <w:r w:rsidRPr="00D20006">
        <w:rPr>
          <w:lang w:val="vi-VN"/>
        </w:rPr>
        <w:t xml:space="preserve">ẫu </w:t>
      </w:r>
      <w:r>
        <w:t xml:space="preserve">số </w:t>
      </w:r>
      <w:r w:rsidRPr="00D20006">
        <w:t xml:space="preserve">10a, 10b, 10c, 10d </w:t>
      </w:r>
      <w:r w:rsidRPr="00D20006">
        <w:rPr>
          <w:lang w:val="vi-VN"/>
        </w:rPr>
        <w:t xml:space="preserve">ban hành kèm theo Nghị định </w:t>
      </w:r>
      <w:r w:rsidR="001D16B0">
        <w:t>20/2021/NĐ-CP</w:t>
      </w:r>
      <w:r w:rsidRPr="00D20006">
        <w:t xml:space="preserve"> và tình hình triển khai thực hiện trên địa bàn tỉnh đúng quy định.</w:t>
      </w:r>
    </w:p>
    <w:p w:rsidR="009B3EB2" w:rsidRPr="00D20006" w:rsidRDefault="009B3EB2" w:rsidP="009B3EB2">
      <w:pPr>
        <w:shd w:val="clear" w:color="auto" w:fill="FFFFFF"/>
        <w:spacing w:before="120" w:after="120"/>
        <w:ind w:firstLine="720"/>
        <w:jc w:val="both"/>
      </w:pPr>
      <w:r w:rsidRPr="00D20006">
        <w:rPr>
          <w:lang w:val="vi-VN"/>
        </w:rPr>
        <w:t xml:space="preserve"> </w:t>
      </w:r>
      <w:r w:rsidRPr="00D20006">
        <w:t xml:space="preserve">- Kịp thời hướng dẫn, tháo gỡ những vướng mắc, khó khăn trong quá trình triển khai thực hiện; </w:t>
      </w:r>
      <w:r w:rsidR="001D16B0">
        <w:t>t</w:t>
      </w:r>
      <w:r w:rsidRPr="00D20006">
        <w:t xml:space="preserve">hường xuyên kiểm tra, thanh tra việc thực hiện các chính sách trợ giúp xã hội tại các địa phương trong tỉnh để kịp thời chấn chỉnh, khắc phục những sai sót trong quá trình tổ chức thực hiện (nếu có). </w:t>
      </w:r>
    </w:p>
    <w:p w:rsidR="009B3EB2" w:rsidRPr="00D20006" w:rsidRDefault="009B3EB2" w:rsidP="009B3EB2">
      <w:pPr>
        <w:spacing w:before="120" w:after="120"/>
        <w:ind w:firstLine="720"/>
        <w:jc w:val="both"/>
        <w:rPr>
          <w:b/>
          <w:shd w:val="clear" w:color="auto" w:fill="FFFFFF"/>
        </w:rPr>
      </w:pPr>
      <w:r w:rsidRPr="00D20006">
        <w:rPr>
          <w:b/>
        </w:rPr>
        <w:lastRenderedPageBreak/>
        <w:t>2. Sở Tài chính:</w:t>
      </w:r>
      <w:r w:rsidRPr="00D20006">
        <w:rPr>
          <w:b/>
          <w:shd w:val="clear" w:color="auto" w:fill="FFFFFF"/>
        </w:rPr>
        <w:t xml:space="preserve"> </w:t>
      </w:r>
    </w:p>
    <w:p w:rsidR="009B3EB2" w:rsidRPr="00D20006" w:rsidRDefault="009B3EB2" w:rsidP="009B3EB2">
      <w:pPr>
        <w:spacing w:before="120" w:after="120"/>
        <w:ind w:firstLine="720"/>
        <w:jc w:val="both"/>
        <w:rPr>
          <w:shd w:val="clear" w:color="auto" w:fill="FFFFFF"/>
        </w:rPr>
      </w:pPr>
      <w:r w:rsidRPr="00D20006">
        <w:rPr>
          <w:shd w:val="clear" w:color="auto" w:fill="FFFFFF"/>
        </w:rPr>
        <w:t>- Chủ trì, phối hợp với các đơn vị có liên quan tham mưu trình cấp có thẩm quyền phân bổ kinh phí cho địa phương đảm bảo thực hiện kịp thời, đầy đủ chế độ, chính sách cho các đối tượng đang hưởng chính sách trợ giúp xã hội theo quy định.</w:t>
      </w:r>
    </w:p>
    <w:p w:rsidR="009B3EB2" w:rsidRPr="00D20006" w:rsidRDefault="009B3EB2" w:rsidP="009B3EB2">
      <w:pPr>
        <w:spacing w:before="120" w:after="120"/>
        <w:ind w:firstLine="720"/>
        <w:jc w:val="both"/>
        <w:rPr>
          <w:shd w:val="clear" w:color="auto" w:fill="FFFFFF"/>
        </w:rPr>
      </w:pPr>
      <w:r w:rsidRPr="00D20006">
        <w:rPr>
          <w:shd w:val="clear" w:color="auto" w:fill="FFFFFF"/>
        </w:rPr>
        <w:t xml:space="preserve">- Tổ chức kiểm tra, giám sát việc sử dụng ngân sách thực hiện trợ giúp xã hội cho các đối tượng bảo trợ xã hội theo quy định. </w:t>
      </w:r>
    </w:p>
    <w:p w:rsidR="009B3EB2" w:rsidRPr="00D20006" w:rsidRDefault="009B3EB2" w:rsidP="009B3EB2">
      <w:pPr>
        <w:shd w:val="clear" w:color="auto" w:fill="FFFFFF"/>
        <w:spacing w:before="120" w:after="120"/>
        <w:ind w:firstLine="720"/>
        <w:jc w:val="both"/>
        <w:rPr>
          <w:b/>
        </w:rPr>
      </w:pPr>
      <w:r w:rsidRPr="00D20006">
        <w:rPr>
          <w:b/>
        </w:rPr>
        <w:t>3. Các Sở, ban ngành có liên quan:</w:t>
      </w:r>
    </w:p>
    <w:p w:rsidR="009B3EB2" w:rsidRPr="00D20006" w:rsidRDefault="009B3EB2" w:rsidP="009B3EB2">
      <w:pPr>
        <w:shd w:val="clear" w:color="auto" w:fill="FFFFFF"/>
        <w:spacing w:before="120" w:after="120"/>
        <w:ind w:firstLine="720"/>
        <w:jc w:val="both"/>
      </w:pPr>
      <w:r w:rsidRPr="00D20006">
        <w:t xml:space="preserve">Theo chức năng, nhiệm vụ của đơn vị căn cứ các quy định của </w:t>
      </w:r>
      <w:r w:rsidRPr="00D20006">
        <w:rPr>
          <w:bCs/>
          <w:shd w:val="clear" w:color="auto" w:fill="FFFFFF"/>
        </w:rPr>
        <w:t>Nghị định số 20/2021/NĐ-CP của Chính phủ tổ chức thực hiện các chính sách trợ giúp xã hội đối với đối tượng bảo trợ xã hội theo quy định hiện hành.</w:t>
      </w:r>
    </w:p>
    <w:p w:rsidR="009B3EB2" w:rsidRPr="00D20006" w:rsidRDefault="009B3EB2" w:rsidP="009B3EB2">
      <w:pPr>
        <w:shd w:val="clear" w:color="auto" w:fill="FFFFFF"/>
        <w:spacing w:before="120" w:after="120"/>
        <w:ind w:firstLine="720"/>
        <w:jc w:val="both"/>
        <w:rPr>
          <w:b/>
        </w:rPr>
      </w:pPr>
      <w:r w:rsidRPr="00D20006">
        <w:rPr>
          <w:b/>
        </w:rPr>
        <w:t xml:space="preserve">4. Ủy ban nhân dân các huyện, thành phố: </w:t>
      </w:r>
    </w:p>
    <w:p w:rsidR="009B3EB2" w:rsidRPr="00D20006" w:rsidRDefault="009B3EB2" w:rsidP="009B3EB2">
      <w:pPr>
        <w:shd w:val="clear" w:color="auto" w:fill="FFFFFF"/>
        <w:spacing w:before="120" w:after="120"/>
        <w:ind w:firstLine="720"/>
        <w:jc w:val="both"/>
      </w:pPr>
      <w:r w:rsidRPr="00D20006">
        <w:t>-</w:t>
      </w:r>
      <w:r w:rsidRPr="00D20006">
        <w:rPr>
          <w:lang w:val="vi-VN"/>
        </w:rPr>
        <w:t xml:space="preserve"> Tổ chức </w:t>
      </w:r>
      <w:r w:rsidRPr="00D20006">
        <w:t xml:space="preserve">triển khai </w:t>
      </w:r>
      <w:r w:rsidRPr="00D20006">
        <w:rPr>
          <w:lang w:val="vi-VN"/>
        </w:rPr>
        <w:t xml:space="preserve">thực hiện </w:t>
      </w:r>
      <w:r w:rsidRPr="00D20006">
        <w:t xml:space="preserve">các </w:t>
      </w:r>
      <w:r w:rsidRPr="00D20006">
        <w:rPr>
          <w:lang w:val="vi-VN"/>
        </w:rPr>
        <w:t xml:space="preserve">chế độ chính sách trợ giúp xã hội </w:t>
      </w:r>
      <w:r w:rsidR="004B644B">
        <w:t xml:space="preserve">đúng </w:t>
      </w:r>
      <w:r w:rsidRPr="00D20006">
        <w:rPr>
          <w:lang w:val="vi-VN"/>
        </w:rPr>
        <w:t xml:space="preserve">đối tượng </w:t>
      </w:r>
      <w:r w:rsidRPr="00D20006">
        <w:t xml:space="preserve">theo </w:t>
      </w:r>
      <w:r w:rsidRPr="00D20006">
        <w:rPr>
          <w:lang w:val="vi-VN"/>
        </w:rPr>
        <w:t>quy định tại Nghị định này</w:t>
      </w:r>
      <w:r w:rsidRPr="00D20006">
        <w:t xml:space="preserve"> </w:t>
      </w:r>
      <w:r w:rsidR="004B644B">
        <w:t xml:space="preserve">và </w:t>
      </w:r>
      <w:r w:rsidR="004B644B" w:rsidRPr="00D20006">
        <w:t xml:space="preserve">đảm bảo </w:t>
      </w:r>
      <w:r w:rsidRPr="00D20006">
        <w:t>kịp th</w:t>
      </w:r>
      <w:r w:rsidR="004B644B">
        <w:t>ời,</w:t>
      </w:r>
      <w:r w:rsidRPr="00D20006">
        <w:t xml:space="preserve"> đúng quy định; </w:t>
      </w:r>
      <w:r w:rsidRPr="00D20006">
        <w:rPr>
          <w:lang w:val="vi-VN"/>
        </w:rPr>
        <w:t xml:space="preserve">tổng hợp, báo cáo kết quả thực hiện chính sách trợ giúp xã hội theo </w:t>
      </w:r>
      <w:r w:rsidRPr="00D20006">
        <w:t>quy định hiện hành</w:t>
      </w:r>
      <w:r w:rsidRPr="00D20006">
        <w:rPr>
          <w:lang w:val="vi-VN"/>
        </w:rPr>
        <w:t>.</w:t>
      </w:r>
    </w:p>
    <w:p w:rsidR="009B3EB2" w:rsidRPr="00D20006" w:rsidRDefault="009B3EB2" w:rsidP="009B3EB2">
      <w:pPr>
        <w:spacing w:before="120" w:after="120"/>
        <w:ind w:firstLine="720"/>
        <w:jc w:val="both"/>
      </w:pPr>
      <w:r w:rsidRPr="00D20006">
        <w:t>- Đẩy mạnh</w:t>
      </w:r>
      <w:r w:rsidRPr="00D20006">
        <w:rPr>
          <w:shd w:val="clear" w:color="auto" w:fill="FFFFFF"/>
        </w:rPr>
        <w:t xml:space="preserve"> công tác tuyên truyền, phổ biến chính sách,</w:t>
      </w:r>
      <w:r w:rsidRPr="00D20006">
        <w:t xml:space="preserve"> pháp luật về trợ giúp xã hội trên địa bàn.</w:t>
      </w:r>
      <w:r w:rsidRPr="00D20006">
        <w:rPr>
          <w:lang w:val="vi-VN"/>
        </w:rPr>
        <w:t xml:space="preserve"> </w:t>
      </w:r>
      <w:r w:rsidRPr="00D20006">
        <w:t>Triển khai việc ứng dụng công nghệ thông tin trong giải quyết chính sách trợ giúp xã hội và quản lý đối tượng. Tiếp tục thực hiện việc chi trả cho đối tượng hưởng trợ cấp xã hội hàng tháng tại cộng đồng thông qua tổ chức dịch vụ chi trả được UBND tỉnh phê duyệt. Thực hiện công tác k</w:t>
      </w:r>
      <w:r w:rsidRPr="00D20006">
        <w:rPr>
          <w:lang w:val="vi-VN"/>
        </w:rPr>
        <w:t>iểm tra, thanh tra việc thực hiện chính sách trợ giúp xã hội ở địa phương.</w:t>
      </w:r>
    </w:p>
    <w:p w:rsidR="009B3EB2" w:rsidRPr="00D20006" w:rsidRDefault="009B3EB2" w:rsidP="009B3EB2">
      <w:pPr>
        <w:spacing w:before="120" w:after="120"/>
        <w:ind w:firstLine="720"/>
        <w:jc w:val="both"/>
        <w:rPr>
          <w:lang w:val="pt-BR"/>
        </w:rPr>
      </w:pPr>
      <w:bookmarkStart w:id="0" w:name="muc_5"/>
      <w:r w:rsidRPr="00D20006">
        <w:rPr>
          <w:lang w:val="pt-BR"/>
        </w:rPr>
        <w:t xml:space="preserve">Trong </w:t>
      </w:r>
      <w:r w:rsidR="004B644B">
        <w:rPr>
          <w:lang w:val="pt-BR"/>
        </w:rPr>
        <w:t>tiến</w:t>
      </w:r>
      <w:r w:rsidRPr="00D20006">
        <w:rPr>
          <w:lang w:val="pt-BR"/>
        </w:rPr>
        <w:t xml:space="preserve"> trình </w:t>
      </w:r>
      <w:r w:rsidR="004B644B">
        <w:rPr>
          <w:lang w:val="pt-BR"/>
        </w:rPr>
        <w:t>triển khai thực hiện, nếu có vướng mắc,</w:t>
      </w:r>
      <w:r w:rsidRPr="00D20006">
        <w:rPr>
          <w:lang w:val="pt-BR"/>
        </w:rPr>
        <w:t xml:space="preserve"> đề nghị phản ánh, kiến nghị, đề xuất bằng văn bản gửi về Ủy ban nhân dân tỉnh (</w:t>
      </w:r>
      <w:r w:rsidR="004B644B">
        <w:rPr>
          <w:lang w:val="pt-BR"/>
        </w:rPr>
        <w:t xml:space="preserve">thông </w:t>
      </w:r>
      <w:r w:rsidRPr="00D20006">
        <w:rPr>
          <w:lang w:val="pt-BR"/>
        </w:rPr>
        <w:t>qua Sở Lao động-Thương binh và Xã hội tổng hợp</w:t>
      </w:r>
      <w:r w:rsidR="004B644B">
        <w:rPr>
          <w:lang w:val="pt-BR"/>
        </w:rPr>
        <w:t>, tham mưu</w:t>
      </w:r>
      <w:r w:rsidRPr="00D20006">
        <w:rPr>
          <w:lang w:val="pt-BR"/>
        </w:rPr>
        <w:t xml:space="preserve">) để kịp thời </w:t>
      </w:r>
      <w:r w:rsidR="004B644B">
        <w:rPr>
          <w:lang w:val="pt-BR"/>
        </w:rPr>
        <w:t xml:space="preserve">xem xét, </w:t>
      </w:r>
      <w:r w:rsidRPr="00D20006">
        <w:rPr>
          <w:lang w:val="pt-BR"/>
        </w:rPr>
        <w:t>chỉ đạo thực hiện</w:t>
      </w:r>
      <w:r w:rsidR="004B644B">
        <w:rPr>
          <w:lang w:val="pt-BR"/>
        </w:rPr>
        <w:t xml:space="preserve"> hiệu quả</w:t>
      </w:r>
      <w:bookmarkStart w:id="1" w:name="_GoBack"/>
      <w:bookmarkEnd w:id="1"/>
      <w:r w:rsidRPr="00D20006">
        <w:rPr>
          <w:lang w:val="pt-BR"/>
        </w:rPr>
        <w:t>./.</w:t>
      </w:r>
    </w:p>
    <w:p w:rsidR="009B3EB2" w:rsidRPr="00D20006" w:rsidRDefault="009B3EB2" w:rsidP="009B3EB2">
      <w:pPr>
        <w:spacing w:before="120" w:after="120"/>
        <w:ind w:left="709" w:right="284" w:firstLine="11"/>
        <w:jc w:val="center"/>
        <w:rPr>
          <w:i/>
        </w:rPr>
      </w:pPr>
      <w:r w:rsidRPr="00D20006">
        <w:rPr>
          <w:i/>
        </w:rPr>
        <w:t xml:space="preserve">(Nghị định số 20/2021/NĐ-CP đã </w:t>
      </w:r>
      <w:r w:rsidR="001D16B0">
        <w:rPr>
          <w:i/>
        </w:rPr>
        <w:t xml:space="preserve">được </w:t>
      </w:r>
      <w:r w:rsidRPr="00D20006">
        <w:rPr>
          <w:i/>
        </w:rPr>
        <w:t>đăng trên Cổng thông tin điện tử của Chính phủ)</w:t>
      </w:r>
    </w:p>
    <w:p w:rsidR="009B3EB2" w:rsidRPr="001476A9" w:rsidRDefault="009B3EB2" w:rsidP="009B3EB2">
      <w:pPr>
        <w:spacing w:before="120" w:after="120"/>
        <w:ind w:left="709" w:right="284" w:firstLine="11"/>
        <w:jc w:val="center"/>
        <w:rPr>
          <w:i/>
        </w:rPr>
      </w:pPr>
    </w:p>
    <w:tbl>
      <w:tblPr>
        <w:tblW w:w="0" w:type="auto"/>
        <w:tblLook w:val="01E0" w:firstRow="1" w:lastRow="1" w:firstColumn="1" w:lastColumn="1" w:noHBand="0" w:noVBand="0"/>
      </w:tblPr>
      <w:tblGrid>
        <w:gridCol w:w="4549"/>
        <w:gridCol w:w="4550"/>
      </w:tblGrid>
      <w:tr w:rsidR="009B3EB2" w:rsidRPr="00D67793" w:rsidTr="00E70CFD">
        <w:tc>
          <w:tcPr>
            <w:tcW w:w="4549" w:type="dxa"/>
            <w:shd w:val="clear" w:color="auto" w:fill="auto"/>
          </w:tcPr>
          <w:p w:rsidR="009B3EB2" w:rsidRPr="007C74FB" w:rsidRDefault="009B3EB2" w:rsidP="00E70CFD">
            <w:pPr>
              <w:jc w:val="both"/>
              <w:rPr>
                <w:sz w:val="22"/>
                <w:szCs w:val="22"/>
              </w:rPr>
            </w:pPr>
            <w:r w:rsidRPr="007C74FB">
              <w:rPr>
                <w:b/>
                <w:i/>
                <w:sz w:val="24"/>
                <w:szCs w:val="24"/>
              </w:rPr>
              <w:t>Nơi nhận:</w:t>
            </w:r>
            <w:r>
              <w:rPr>
                <w:b/>
              </w:rPr>
              <w:t xml:space="preserve"> </w:t>
            </w:r>
            <w:r>
              <w:rPr>
                <w:b/>
              </w:rPr>
              <w:tab/>
            </w:r>
            <w:r>
              <w:rPr>
                <w:b/>
              </w:rPr>
              <w:tab/>
            </w:r>
            <w:r>
              <w:rPr>
                <w:b/>
              </w:rPr>
              <w:tab/>
            </w:r>
            <w:r>
              <w:rPr>
                <w:b/>
              </w:rPr>
              <w:tab/>
            </w:r>
            <w:r w:rsidRPr="007C74FB">
              <w:rPr>
                <w:b/>
              </w:rPr>
              <w:t xml:space="preserve">    </w:t>
            </w:r>
          </w:p>
          <w:p w:rsidR="009B3EB2" w:rsidRDefault="009B3EB2" w:rsidP="00E70CFD">
            <w:pPr>
              <w:jc w:val="both"/>
              <w:rPr>
                <w:sz w:val="22"/>
                <w:szCs w:val="22"/>
              </w:rPr>
            </w:pPr>
            <w:r>
              <w:rPr>
                <w:sz w:val="22"/>
                <w:szCs w:val="22"/>
              </w:rPr>
              <w:t>- Như trên;</w:t>
            </w:r>
          </w:p>
          <w:p w:rsidR="009B3EB2" w:rsidRPr="007C74FB" w:rsidRDefault="009B3EB2" w:rsidP="00E70CFD">
            <w:pPr>
              <w:jc w:val="both"/>
              <w:rPr>
                <w:sz w:val="22"/>
                <w:szCs w:val="22"/>
              </w:rPr>
            </w:pPr>
            <w:r w:rsidRPr="007C74FB">
              <w:rPr>
                <w:sz w:val="22"/>
                <w:szCs w:val="22"/>
              </w:rPr>
              <w:t>- TT. Tỉnh ủy, TT. HĐND tỉnh (b/c);</w:t>
            </w:r>
          </w:p>
          <w:p w:rsidR="009B3EB2" w:rsidRPr="007C74FB" w:rsidRDefault="009B3EB2" w:rsidP="00E70CFD">
            <w:pPr>
              <w:jc w:val="both"/>
              <w:rPr>
                <w:sz w:val="22"/>
                <w:szCs w:val="22"/>
              </w:rPr>
            </w:pPr>
            <w:r w:rsidRPr="007C74FB">
              <w:rPr>
                <w:sz w:val="22"/>
                <w:szCs w:val="22"/>
              </w:rPr>
              <w:t>- CT và PCT UBND tỉnh</w:t>
            </w:r>
            <w:r>
              <w:rPr>
                <w:sz w:val="22"/>
                <w:szCs w:val="22"/>
              </w:rPr>
              <w:t xml:space="preserve"> Nguyễn Long Biên;</w:t>
            </w:r>
          </w:p>
          <w:p w:rsidR="009B3EB2" w:rsidRPr="007C74FB" w:rsidRDefault="009B3EB2" w:rsidP="00E70CFD">
            <w:pPr>
              <w:jc w:val="both"/>
              <w:rPr>
                <w:sz w:val="22"/>
                <w:szCs w:val="22"/>
              </w:rPr>
            </w:pPr>
            <w:r w:rsidRPr="007C74FB">
              <w:rPr>
                <w:sz w:val="22"/>
                <w:szCs w:val="22"/>
              </w:rPr>
              <w:t>- VPUB: CVP, PVP</w:t>
            </w:r>
            <w:r w:rsidR="001D16B0">
              <w:rPr>
                <w:sz w:val="22"/>
                <w:szCs w:val="22"/>
              </w:rPr>
              <w:t xml:space="preserve"> (NĐT)</w:t>
            </w:r>
            <w:r w:rsidRPr="007C74FB">
              <w:rPr>
                <w:sz w:val="22"/>
                <w:szCs w:val="22"/>
              </w:rPr>
              <w:t>;</w:t>
            </w:r>
          </w:p>
          <w:p w:rsidR="009B3EB2" w:rsidRPr="00D67793" w:rsidRDefault="009B3EB2" w:rsidP="00E70CFD">
            <w:pPr>
              <w:jc w:val="both"/>
            </w:pPr>
            <w:r w:rsidRPr="007C74FB">
              <w:rPr>
                <w:sz w:val="22"/>
                <w:szCs w:val="22"/>
              </w:rPr>
              <w:t>- Lưu: VT, VX</w:t>
            </w:r>
            <w:r>
              <w:rPr>
                <w:sz w:val="22"/>
                <w:szCs w:val="22"/>
              </w:rPr>
              <w:t>NV</w:t>
            </w:r>
            <w:r w:rsidRPr="007C74FB">
              <w:rPr>
                <w:sz w:val="22"/>
                <w:szCs w:val="22"/>
              </w:rPr>
              <w:t>. NVT</w:t>
            </w:r>
            <w:r>
              <w:rPr>
                <w:sz w:val="22"/>
                <w:szCs w:val="22"/>
              </w:rPr>
              <w:t>.</w:t>
            </w:r>
          </w:p>
        </w:tc>
        <w:tc>
          <w:tcPr>
            <w:tcW w:w="4550" w:type="dxa"/>
            <w:shd w:val="clear" w:color="auto" w:fill="auto"/>
          </w:tcPr>
          <w:p w:rsidR="009B3EB2" w:rsidRDefault="001D16B0" w:rsidP="001D16B0">
            <w:pPr>
              <w:jc w:val="center"/>
              <w:rPr>
                <w:b/>
              </w:rPr>
            </w:pPr>
            <w:r>
              <w:rPr>
                <w:b/>
              </w:rPr>
              <w:t xml:space="preserve">KT. </w:t>
            </w:r>
            <w:r w:rsidR="009B3EB2" w:rsidRPr="007C74FB">
              <w:rPr>
                <w:b/>
              </w:rPr>
              <w:t>CHỦ TỊCH</w:t>
            </w:r>
          </w:p>
          <w:p w:rsidR="001D16B0" w:rsidRDefault="001D16B0" w:rsidP="001D16B0">
            <w:pPr>
              <w:jc w:val="center"/>
              <w:rPr>
                <w:b/>
              </w:rPr>
            </w:pPr>
            <w:r>
              <w:rPr>
                <w:b/>
              </w:rPr>
              <w:t>PHÓ CHỦ TỊCH</w:t>
            </w:r>
          </w:p>
          <w:p w:rsidR="001D16B0" w:rsidRDefault="001D16B0" w:rsidP="00E70CFD">
            <w:pPr>
              <w:spacing w:before="120" w:after="120"/>
              <w:jc w:val="center"/>
              <w:rPr>
                <w:b/>
              </w:rPr>
            </w:pPr>
          </w:p>
          <w:p w:rsidR="001D16B0" w:rsidRDefault="001D16B0" w:rsidP="00E70CFD">
            <w:pPr>
              <w:spacing w:before="120" w:after="120"/>
              <w:jc w:val="center"/>
              <w:rPr>
                <w:b/>
              </w:rPr>
            </w:pPr>
          </w:p>
          <w:p w:rsidR="001D16B0" w:rsidRDefault="001D16B0" w:rsidP="00E70CFD">
            <w:pPr>
              <w:spacing w:before="120" w:after="120"/>
              <w:jc w:val="center"/>
              <w:rPr>
                <w:b/>
              </w:rPr>
            </w:pPr>
          </w:p>
          <w:p w:rsidR="001D16B0" w:rsidRDefault="001D16B0" w:rsidP="00E70CFD">
            <w:pPr>
              <w:spacing w:before="120" w:after="120"/>
              <w:jc w:val="center"/>
              <w:rPr>
                <w:b/>
              </w:rPr>
            </w:pPr>
          </w:p>
          <w:p w:rsidR="001D16B0" w:rsidRDefault="001D16B0" w:rsidP="00E70CFD">
            <w:pPr>
              <w:spacing w:before="120" w:after="120"/>
              <w:jc w:val="center"/>
              <w:rPr>
                <w:b/>
              </w:rPr>
            </w:pPr>
          </w:p>
          <w:p w:rsidR="001D16B0" w:rsidRPr="00D67793" w:rsidRDefault="001D16B0" w:rsidP="00E70CFD">
            <w:pPr>
              <w:spacing w:before="120" w:after="120"/>
              <w:jc w:val="center"/>
            </w:pPr>
            <w:r>
              <w:rPr>
                <w:b/>
              </w:rPr>
              <w:t>Nguyễn Long Biên</w:t>
            </w:r>
          </w:p>
        </w:tc>
      </w:tr>
      <w:bookmarkEnd w:id="0"/>
    </w:tbl>
    <w:p w:rsidR="003955F6" w:rsidRPr="009B3EB2" w:rsidRDefault="003955F6" w:rsidP="009B3EB2"/>
    <w:sectPr w:rsidR="003955F6" w:rsidRPr="009B3EB2" w:rsidSect="00AA1C77">
      <w:headerReference w:type="default" r:id="rId9"/>
      <w:type w:val="continuous"/>
      <w:pgSz w:w="11907" w:h="16840" w:code="9"/>
      <w:pgMar w:top="1134" w:right="1134" w:bottom="1134" w:left="1701" w:header="663"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C94" w:rsidRDefault="00CA1C94" w:rsidP="001D16B0">
      <w:r>
        <w:separator/>
      </w:r>
    </w:p>
  </w:endnote>
  <w:endnote w:type="continuationSeparator" w:id="0">
    <w:p w:rsidR="00CA1C94" w:rsidRDefault="00CA1C94" w:rsidP="001D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C94" w:rsidRDefault="00CA1C94" w:rsidP="001D16B0">
      <w:r>
        <w:separator/>
      </w:r>
    </w:p>
  </w:footnote>
  <w:footnote w:type="continuationSeparator" w:id="0">
    <w:p w:rsidR="00CA1C94" w:rsidRDefault="00CA1C94" w:rsidP="001D1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62045"/>
      <w:docPartObj>
        <w:docPartGallery w:val="Page Numbers (Top of Page)"/>
        <w:docPartUnique/>
      </w:docPartObj>
    </w:sdtPr>
    <w:sdtEndPr/>
    <w:sdtContent>
      <w:p w:rsidR="001D16B0" w:rsidRDefault="00CA1C94">
        <w:pPr>
          <w:pStyle w:val="Header"/>
          <w:jc w:val="center"/>
        </w:pPr>
        <w:r>
          <w:fldChar w:fldCharType="begin"/>
        </w:r>
        <w:r>
          <w:instrText xml:space="preserve"> PAGE   \* MERGEFORMAT </w:instrText>
        </w:r>
        <w:r>
          <w:fldChar w:fldCharType="separate"/>
        </w:r>
        <w:r w:rsidR="004B644B">
          <w:rPr>
            <w:noProof/>
          </w:rPr>
          <w:t>2</w:t>
        </w:r>
        <w:r>
          <w:rPr>
            <w:noProof/>
          </w:rPr>
          <w:fldChar w:fldCharType="end"/>
        </w:r>
      </w:p>
    </w:sdtContent>
  </w:sdt>
  <w:p w:rsidR="001D16B0" w:rsidRDefault="001D1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C0B2B"/>
    <w:multiLevelType w:val="hybridMultilevel"/>
    <w:tmpl w:val="D6B0B370"/>
    <w:lvl w:ilvl="0" w:tplc="707CB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66E9"/>
    <w:rsid w:val="00001190"/>
    <w:rsid w:val="00005E03"/>
    <w:rsid w:val="0001205E"/>
    <w:rsid w:val="00017C85"/>
    <w:rsid w:val="000262F8"/>
    <w:rsid w:val="000305BF"/>
    <w:rsid w:val="0003787C"/>
    <w:rsid w:val="00040BB8"/>
    <w:rsid w:val="000441E0"/>
    <w:rsid w:val="00046305"/>
    <w:rsid w:val="00046525"/>
    <w:rsid w:val="00046E8B"/>
    <w:rsid w:val="000473A5"/>
    <w:rsid w:val="00050BBA"/>
    <w:rsid w:val="00053721"/>
    <w:rsid w:val="00056D01"/>
    <w:rsid w:val="00060AA8"/>
    <w:rsid w:val="0006276A"/>
    <w:rsid w:val="00071A1A"/>
    <w:rsid w:val="00071DC2"/>
    <w:rsid w:val="00075277"/>
    <w:rsid w:val="000808C9"/>
    <w:rsid w:val="00082D4E"/>
    <w:rsid w:val="00085072"/>
    <w:rsid w:val="000875C6"/>
    <w:rsid w:val="0009182C"/>
    <w:rsid w:val="000A5AFE"/>
    <w:rsid w:val="000A7E33"/>
    <w:rsid w:val="000B7953"/>
    <w:rsid w:val="000C1155"/>
    <w:rsid w:val="000C70C9"/>
    <w:rsid w:val="000D283D"/>
    <w:rsid w:val="000D5BE3"/>
    <w:rsid w:val="000D7CFF"/>
    <w:rsid w:val="000E056D"/>
    <w:rsid w:val="000E31DD"/>
    <w:rsid w:val="000E33FD"/>
    <w:rsid w:val="000E7535"/>
    <w:rsid w:val="000E7B53"/>
    <w:rsid w:val="000F0C18"/>
    <w:rsid w:val="000F195E"/>
    <w:rsid w:val="000F224C"/>
    <w:rsid w:val="000F29BD"/>
    <w:rsid w:val="000F35D5"/>
    <w:rsid w:val="0010594A"/>
    <w:rsid w:val="00106B00"/>
    <w:rsid w:val="00106EF3"/>
    <w:rsid w:val="00110C76"/>
    <w:rsid w:val="00113498"/>
    <w:rsid w:val="001136E2"/>
    <w:rsid w:val="00114048"/>
    <w:rsid w:val="00116B9C"/>
    <w:rsid w:val="00123550"/>
    <w:rsid w:val="00124B1D"/>
    <w:rsid w:val="001263B8"/>
    <w:rsid w:val="00130A9C"/>
    <w:rsid w:val="00134FF4"/>
    <w:rsid w:val="00135329"/>
    <w:rsid w:val="00135625"/>
    <w:rsid w:val="00135BAC"/>
    <w:rsid w:val="001448F2"/>
    <w:rsid w:val="001460BC"/>
    <w:rsid w:val="00150F8C"/>
    <w:rsid w:val="0015446F"/>
    <w:rsid w:val="0016731E"/>
    <w:rsid w:val="0017168D"/>
    <w:rsid w:val="00173787"/>
    <w:rsid w:val="001757D6"/>
    <w:rsid w:val="001758EC"/>
    <w:rsid w:val="00176374"/>
    <w:rsid w:val="00177E79"/>
    <w:rsid w:val="0018009B"/>
    <w:rsid w:val="0018153E"/>
    <w:rsid w:val="00190279"/>
    <w:rsid w:val="001949BA"/>
    <w:rsid w:val="00195B64"/>
    <w:rsid w:val="00195F79"/>
    <w:rsid w:val="001969D6"/>
    <w:rsid w:val="001B0DC4"/>
    <w:rsid w:val="001B1705"/>
    <w:rsid w:val="001B1C0B"/>
    <w:rsid w:val="001B2E8F"/>
    <w:rsid w:val="001B78B2"/>
    <w:rsid w:val="001C1142"/>
    <w:rsid w:val="001C4C55"/>
    <w:rsid w:val="001D10D7"/>
    <w:rsid w:val="001D16B0"/>
    <w:rsid w:val="001D4DB8"/>
    <w:rsid w:val="001D6863"/>
    <w:rsid w:val="001E12F8"/>
    <w:rsid w:val="001E3552"/>
    <w:rsid w:val="001F0C6C"/>
    <w:rsid w:val="001F1997"/>
    <w:rsid w:val="001F7EA1"/>
    <w:rsid w:val="002028DA"/>
    <w:rsid w:val="00203F4D"/>
    <w:rsid w:val="00206363"/>
    <w:rsid w:val="00206EEB"/>
    <w:rsid w:val="00213BCD"/>
    <w:rsid w:val="0021448A"/>
    <w:rsid w:val="00216716"/>
    <w:rsid w:val="00221540"/>
    <w:rsid w:val="0022403F"/>
    <w:rsid w:val="00226754"/>
    <w:rsid w:val="00231763"/>
    <w:rsid w:val="00231FC0"/>
    <w:rsid w:val="002330B4"/>
    <w:rsid w:val="00233A1C"/>
    <w:rsid w:val="002352D4"/>
    <w:rsid w:val="00235A9E"/>
    <w:rsid w:val="00241096"/>
    <w:rsid w:val="00244982"/>
    <w:rsid w:val="002454A8"/>
    <w:rsid w:val="0024766B"/>
    <w:rsid w:val="00247798"/>
    <w:rsid w:val="00247E72"/>
    <w:rsid w:val="00257B18"/>
    <w:rsid w:val="00260C1D"/>
    <w:rsid w:val="002718B5"/>
    <w:rsid w:val="002761ED"/>
    <w:rsid w:val="00283487"/>
    <w:rsid w:val="00285430"/>
    <w:rsid w:val="00286F28"/>
    <w:rsid w:val="00294678"/>
    <w:rsid w:val="00295226"/>
    <w:rsid w:val="00297B01"/>
    <w:rsid w:val="002A0D28"/>
    <w:rsid w:val="002A3061"/>
    <w:rsid w:val="002A3A08"/>
    <w:rsid w:val="002A4AA7"/>
    <w:rsid w:val="002B0207"/>
    <w:rsid w:val="002B2424"/>
    <w:rsid w:val="002B535D"/>
    <w:rsid w:val="002B6B92"/>
    <w:rsid w:val="002B71D7"/>
    <w:rsid w:val="002D079D"/>
    <w:rsid w:val="002D160B"/>
    <w:rsid w:val="002D1AC7"/>
    <w:rsid w:val="002D4A3A"/>
    <w:rsid w:val="002D629C"/>
    <w:rsid w:val="002E2045"/>
    <w:rsid w:val="002E3B7D"/>
    <w:rsid w:val="002F0A89"/>
    <w:rsid w:val="002F2E95"/>
    <w:rsid w:val="002F6CC3"/>
    <w:rsid w:val="00300645"/>
    <w:rsid w:val="00300E99"/>
    <w:rsid w:val="00306B11"/>
    <w:rsid w:val="00307197"/>
    <w:rsid w:val="00311CB2"/>
    <w:rsid w:val="00313EB3"/>
    <w:rsid w:val="00314320"/>
    <w:rsid w:val="003157FF"/>
    <w:rsid w:val="0031716F"/>
    <w:rsid w:val="0032482E"/>
    <w:rsid w:val="003266E9"/>
    <w:rsid w:val="00327FC7"/>
    <w:rsid w:val="00330513"/>
    <w:rsid w:val="00330983"/>
    <w:rsid w:val="00333F30"/>
    <w:rsid w:val="003378E8"/>
    <w:rsid w:val="00341AE5"/>
    <w:rsid w:val="003508D4"/>
    <w:rsid w:val="00356C77"/>
    <w:rsid w:val="003607A2"/>
    <w:rsid w:val="00361372"/>
    <w:rsid w:val="0036559B"/>
    <w:rsid w:val="00373AA8"/>
    <w:rsid w:val="003743EA"/>
    <w:rsid w:val="00382938"/>
    <w:rsid w:val="003843AA"/>
    <w:rsid w:val="003869FF"/>
    <w:rsid w:val="00387DED"/>
    <w:rsid w:val="003955F6"/>
    <w:rsid w:val="00396F5A"/>
    <w:rsid w:val="003A07F4"/>
    <w:rsid w:val="003A0F96"/>
    <w:rsid w:val="003A23D0"/>
    <w:rsid w:val="003A638E"/>
    <w:rsid w:val="003A7436"/>
    <w:rsid w:val="003B1F94"/>
    <w:rsid w:val="003B2F13"/>
    <w:rsid w:val="003B3E54"/>
    <w:rsid w:val="003B47B0"/>
    <w:rsid w:val="003B64AD"/>
    <w:rsid w:val="003B6F38"/>
    <w:rsid w:val="003B70B8"/>
    <w:rsid w:val="003C54F1"/>
    <w:rsid w:val="003C560A"/>
    <w:rsid w:val="003C787F"/>
    <w:rsid w:val="003D199B"/>
    <w:rsid w:val="003D1EBE"/>
    <w:rsid w:val="003D28B2"/>
    <w:rsid w:val="003D4C5E"/>
    <w:rsid w:val="003D7707"/>
    <w:rsid w:val="003E6869"/>
    <w:rsid w:val="003E7B8B"/>
    <w:rsid w:val="003F1085"/>
    <w:rsid w:val="003F4558"/>
    <w:rsid w:val="004076A9"/>
    <w:rsid w:val="00415F1A"/>
    <w:rsid w:val="00420B4D"/>
    <w:rsid w:val="004212C2"/>
    <w:rsid w:val="00424A66"/>
    <w:rsid w:val="00424C1D"/>
    <w:rsid w:val="00424E02"/>
    <w:rsid w:val="0042726B"/>
    <w:rsid w:val="00432EAA"/>
    <w:rsid w:val="00433B5B"/>
    <w:rsid w:val="00434DEB"/>
    <w:rsid w:val="0043550A"/>
    <w:rsid w:val="0043796B"/>
    <w:rsid w:val="004457BB"/>
    <w:rsid w:val="00445C4B"/>
    <w:rsid w:val="0044638C"/>
    <w:rsid w:val="00450441"/>
    <w:rsid w:val="00450A07"/>
    <w:rsid w:val="00450B44"/>
    <w:rsid w:val="004519D9"/>
    <w:rsid w:val="00454016"/>
    <w:rsid w:val="0045472B"/>
    <w:rsid w:val="00462A85"/>
    <w:rsid w:val="00463629"/>
    <w:rsid w:val="00466EF0"/>
    <w:rsid w:val="00471C26"/>
    <w:rsid w:val="00473192"/>
    <w:rsid w:val="004740BC"/>
    <w:rsid w:val="00474BB1"/>
    <w:rsid w:val="0047702C"/>
    <w:rsid w:val="00481CB7"/>
    <w:rsid w:val="004841E5"/>
    <w:rsid w:val="004850AE"/>
    <w:rsid w:val="0048540E"/>
    <w:rsid w:val="004855A3"/>
    <w:rsid w:val="00485C3F"/>
    <w:rsid w:val="004917FB"/>
    <w:rsid w:val="004926E6"/>
    <w:rsid w:val="00496D03"/>
    <w:rsid w:val="00497BDE"/>
    <w:rsid w:val="00497C67"/>
    <w:rsid w:val="004A0FDB"/>
    <w:rsid w:val="004B00DA"/>
    <w:rsid w:val="004B3081"/>
    <w:rsid w:val="004B320C"/>
    <w:rsid w:val="004B5BC2"/>
    <w:rsid w:val="004B644B"/>
    <w:rsid w:val="004B754F"/>
    <w:rsid w:val="004C111C"/>
    <w:rsid w:val="004C1FEE"/>
    <w:rsid w:val="004C4C05"/>
    <w:rsid w:val="004C524B"/>
    <w:rsid w:val="004C52C2"/>
    <w:rsid w:val="004C5785"/>
    <w:rsid w:val="004C7DC1"/>
    <w:rsid w:val="004D0FB9"/>
    <w:rsid w:val="004D2346"/>
    <w:rsid w:val="004D3C92"/>
    <w:rsid w:val="004D4FEE"/>
    <w:rsid w:val="004E14C3"/>
    <w:rsid w:val="004E268A"/>
    <w:rsid w:val="004E4F51"/>
    <w:rsid w:val="004F291C"/>
    <w:rsid w:val="004F62EC"/>
    <w:rsid w:val="004F6C1B"/>
    <w:rsid w:val="004F7E70"/>
    <w:rsid w:val="0050270F"/>
    <w:rsid w:val="00505D1D"/>
    <w:rsid w:val="0051434B"/>
    <w:rsid w:val="00516473"/>
    <w:rsid w:val="005203CD"/>
    <w:rsid w:val="005206B8"/>
    <w:rsid w:val="00520ECD"/>
    <w:rsid w:val="00527AB8"/>
    <w:rsid w:val="005306CE"/>
    <w:rsid w:val="005308F8"/>
    <w:rsid w:val="00544106"/>
    <w:rsid w:val="0054710D"/>
    <w:rsid w:val="005535DE"/>
    <w:rsid w:val="00554F97"/>
    <w:rsid w:val="00555C2D"/>
    <w:rsid w:val="005579F5"/>
    <w:rsid w:val="0056055E"/>
    <w:rsid w:val="005607A4"/>
    <w:rsid w:val="00560DA1"/>
    <w:rsid w:val="00562CB5"/>
    <w:rsid w:val="005701F6"/>
    <w:rsid w:val="00571C6C"/>
    <w:rsid w:val="005765F6"/>
    <w:rsid w:val="00576CA0"/>
    <w:rsid w:val="00576DF4"/>
    <w:rsid w:val="00583E87"/>
    <w:rsid w:val="00585B81"/>
    <w:rsid w:val="005861E1"/>
    <w:rsid w:val="00590AA1"/>
    <w:rsid w:val="005A3B66"/>
    <w:rsid w:val="005A46E8"/>
    <w:rsid w:val="005B3DB9"/>
    <w:rsid w:val="005B4B55"/>
    <w:rsid w:val="005C17A0"/>
    <w:rsid w:val="005C429A"/>
    <w:rsid w:val="005D0909"/>
    <w:rsid w:val="005E0AB0"/>
    <w:rsid w:val="005E1956"/>
    <w:rsid w:val="005E479F"/>
    <w:rsid w:val="005E7A30"/>
    <w:rsid w:val="005F10C1"/>
    <w:rsid w:val="005F296C"/>
    <w:rsid w:val="0060318B"/>
    <w:rsid w:val="0061198A"/>
    <w:rsid w:val="00614C3D"/>
    <w:rsid w:val="00617CD2"/>
    <w:rsid w:val="0064502C"/>
    <w:rsid w:val="00645068"/>
    <w:rsid w:val="0064750F"/>
    <w:rsid w:val="00651413"/>
    <w:rsid w:val="006534AD"/>
    <w:rsid w:val="0065350C"/>
    <w:rsid w:val="006554CC"/>
    <w:rsid w:val="0066335A"/>
    <w:rsid w:val="006640DC"/>
    <w:rsid w:val="00666E32"/>
    <w:rsid w:val="00672754"/>
    <w:rsid w:val="00673197"/>
    <w:rsid w:val="00675CB1"/>
    <w:rsid w:val="00680631"/>
    <w:rsid w:val="0068289C"/>
    <w:rsid w:val="00685465"/>
    <w:rsid w:val="00686EDA"/>
    <w:rsid w:val="0068716F"/>
    <w:rsid w:val="00687C55"/>
    <w:rsid w:val="00697384"/>
    <w:rsid w:val="00697EF0"/>
    <w:rsid w:val="006A119C"/>
    <w:rsid w:val="006B2E48"/>
    <w:rsid w:val="006B7F35"/>
    <w:rsid w:val="006C6B7D"/>
    <w:rsid w:val="006C71F2"/>
    <w:rsid w:val="006C7CA5"/>
    <w:rsid w:val="006D0A68"/>
    <w:rsid w:val="006D2358"/>
    <w:rsid w:val="006D3F6A"/>
    <w:rsid w:val="006D7B6E"/>
    <w:rsid w:val="006E6F60"/>
    <w:rsid w:val="006F7504"/>
    <w:rsid w:val="0070224E"/>
    <w:rsid w:val="00702AEC"/>
    <w:rsid w:val="0071614A"/>
    <w:rsid w:val="00716F13"/>
    <w:rsid w:val="00724977"/>
    <w:rsid w:val="00725FF4"/>
    <w:rsid w:val="007324EF"/>
    <w:rsid w:val="007345B0"/>
    <w:rsid w:val="00742130"/>
    <w:rsid w:val="007438FC"/>
    <w:rsid w:val="00753042"/>
    <w:rsid w:val="007573E7"/>
    <w:rsid w:val="007575D4"/>
    <w:rsid w:val="007578BF"/>
    <w:rsid w:val="00762B53"/>
    <w:rsid w:val="00767B42"/>
    <w:rsid w:val="00772D50"/>
    <w:rsid w:val="00783C91"/>
    <w:rsid w:val="007851E8"/>
    <w:rsid w:val="00786FCF"/>
    <w:rsid w:val="0079169A"/>
    <w:rsid w:val="00792A0B"/>
    <w:rsid w:val="007951EC"/>
    <w:rsid w:val="007A2582"/>
    <w:rsid w:val="007A4A0C"/>
    <w:rsid w:val="007B22EA"/>
    <w:rsid w:val="007B4148"/>
    <w:rsid w:val="007B474E"/>
    <w:rsid w:val="007C4AD4"/>
    <w:rsid w:val="007C747B"/>
    <w:rsid w:val="007D26F2"/>
    <w:rsid w:val="007D3D4E"/>
    <w:rsid w:val="007D3F1B"/>
    <w:rsid w:val="007E1E17"/>
    <w:rsid w:val="007E3812"/>
    <w:rsid w:val="007E6564"/>
    <w:rsid w:val="007F15ED"/>
    <w:rsid w:val="007F2963"/>
    <w:rsid w:val="007F2D19"/>
    <w:rsid w:val="007F334D"/>
    <w:rsid w:val="007F5890"/>
    <w:rsid w:val="00801EBB"/>
    <w:rsid w:val="00801FDA"/>
    <w:rsid w:val="00803704"/>
    <w:rsid w:val="0080452D"/>
    <w:rsid w:val="008061F2"/>
    <w:rsid w:val="008123A4"/>
    <w:rsid w:val="008144FD"/>
    <w:rsid w:val="008253CA"/>
    <w:rsid w:val="008326BF"/>
    <w:rsid w:val="008337AB"/>
    <w:rsid w:val="00841DEE"/>
    <w:rsid w:val="00842765"/>
    <w:rsid w:val="00855B8D"/>
    <w:rsid w:val="00857DBF"/>
    <w:rsid w:val="00857E6A"/>
    <w:rsid w:val="00863C2B"/>
    <w:rsid w:val="0086486F"/>
    <w:rsid w:val="00864B52"/>
    <w:rsid w:val="00864E97"/>
    <w:rsid w:val="008664F0"/>
    <w:rsid w:val="00874F0D"/>
    <w:rsid w:val="00875F06"/>
    <w:rsid w:val="00881BD6"/>
    <w:rsid w:val="00881D19"/>
    <w:rsid w:val="00885410"/>
    <w:rsid w:val="00890490"/>
    <w:rsid w:val="008A1BE9"/>
    <w:rsid w:val="008A2208"/>
    <w:rsid w:val="008A5925"/>
    <w:rsid w:val="008B1005"/>
    <w:rsid w:val="008B20EB"/>
    <w:rsid w:val="008B28B8"/>
    <w:rsid w:val="008B3729"/>
    <w:rsid w:val="008B4A58"/>
    <w:rsid w:val="008C4ABE"/>
    <w:rsid w:val="008D1AFE"/>
    <w:rsid w:val="008D4B86"/>
    <w:rsid w:val="008D4C3A"/>
    <w:rsid w:val="008D7428"/>
    <w:rsid w:val="008E3738"/>
    <w:rsid w:val="008E37E0"/>
    <w:rsid w:val="008E7820"/>
    <w:rsid w:val="008F43EC"/>
    <w:rsid w:val="008F5C52"/>
    <w:rsid w:val="00901CDE"/>
    <w:rsid w:val="00901D91"/>
    <w:rsid w:val="0090208D"/>
    <w:rsid w:val="009069BB"/>
    <w:rsid w:val="00906D28"/>
    <w:rsid w:val="0091084A"/>
    <w:rsid w:val="009112DD"/>
    <w:rsid w:val="009144BB"/>
    <w:rsid w:val="00915F7D"/>
    <w:rsid w:val="00917799"/>
    <w:rsid w:val="00920E8B"/>
    <w:rsid w:val="00921BFF"/>
    <w:rsid w:val="009227EE"/>
    <w:rsid w:val="00923564"/>
    <w:rsid w:val="00924051"/>
    <w:rsid w:val="00926190"/>
    <w:rsid w:val="00926C4B"/>
    <w:rsid w:val="00927CBC"/>
    <w:rsid w:val="0093140A"/>
    <w:rsid w:val="00936052"/>
    <w:rsid w:val="00936348"/>
    <w:rsid w:val="00937564"/>
    <w:rsid w:val="00937A64"/>
    <w:rsid w:val="00940644"/>
    <w:rsid w:val="00940698"/>
    <w:rsid w:val="00962205"/>
    <w:rsid w:val="00964E12"/>
    <w:rsid w:val="009654EF"/>
    <w:rsid w:val="00970149"/>
    <w:rsid w:val="009727E0"/>
    <w:rsid w:val="00982012"/>
    <w:rsid w:val="0098256B"/>
    <w:rsid w:val="00983643"/>
    <w:rsid w:val="009868C4"/>
    <w:rsid w:val="0099597A"/>
    <w:rsid w:val="009A09DE"/>
    <w:rsid w:val="009A1143"/>
    <w:rsid w:val="009A1961"/>
    <w:rsid w:val="009A5646"/>
    <w:rsid w:val="009B2825"/>
    <w:rsid w:val="009B3061"/>
    <w:rsid w:val="009B3EB2"/>
    <w:rsid w:val="009B61CD"/>
    <w:rsid w:val="009C184F"/>
    <w:rsid w:val="009D6BEC"/>
    <w:rsid w:val="009E0569"/>
    <w:rsid w:val="009E0628"/>
    <w:rsid w:val="009E2861"/>
    <w:rsid w:val="009E2AE7"/>
    <w:rsid w:val="009E3112"/>
    <w:rsid w:val="009E3427"/>
    <w:rsid w:val="009E74CD"/>
    <w:rsid w:val="009F133A"/>
    <w:rsid w:val="009F1B02"/>
    <w:rsid w:val="00A049F3"/>
    <w:rsid w:val="00A059AA"/>
    <w:rsid w:val="00A1044F"/>
    <w:rsid w:val="00A1482D"/>
    <w:rsid w:val="00A15E56"/>
    <w:rsid w:val="00A25B03"/>
    <w:rsid w:val="00A32207"/>
    <w:rsid w:val="00A32574"/>
    <w:rsid w:val="00A41365"/>
    <w:rsid w:val="00A41D42"/>
    <w:rsid w:val="00A42969"/>
    <w:rsid w:val="00A53C1B"/>
    <w:rsid w:val="00A541E6"/>
    <w:rsid w:val="00A564C2"/>
    <w:rsid w:val="00A56E9C"/>
    <w:rsid w:val="00A57903"/>
    <w:rsid w:val="00A601E7"/>
    <w:rsid w:val="00A623A0"/>
    <w:rsid w:val="00A73F2B"/>
    <w:rsid w:val="00A74C8C"/>
    <w:rsid w:val="00A95ECF"/>
    <w:rsid w:val="00A978E6"/>
    <w:rsid w:val="00AA1B48"/>
    <w:rsid w:val="00AA1C77"/>
    <w:rsid w:val="00AB3292"/>
    <w:rsid w:val="00AB429A"/>
    <w:rsid w:val="00AB4704"/>
    <w:rsid w:val="00AB4CE5"/>
    <w:rsid w:val="00AB4F8E"/>
    <w:rsid w:val="00AB52BD"/>
    <w:rsid w:val="00AC2840"/>
    <w:rsid w:val="00AC64C5"/>
    <w:rsid w:val="00AD1050"/>
    <w:rsid w:val="00AF28D1"/>
    <w:rsid w:val="00AF3594"/>
    <w:rsid w:val="00AF3FA9"/>
    <w:rsid w:val="00AF50F3"/>
    <w:rsid w:val="00B07258"/>
    <w:rsid w:val="00B116CB"/>
    <w:rsid w:val="00B12FB9"/>
    <w:rsid w:val="00B15E35"/>
    <w:rsid w:val="00B24646"/>
    <w:rsid w:val="00B274F9"/>
    <w:rsid w:val="00B34BFB"/>
    <w:rsid w:val="00B401A6"/>
    <w:rsid w:val="00B4174E"/>
    <w:rsid w:val="00B41F85"/>
    <w:rsid w:val="00B42A68"/>
    <w:rsid w:val="00B44C96"/>
    <w:rsid w:val="00B455BA"/>
    <w:rsid w:val="00B57C27"/>
    <w:rsid w:val="00B662C7"/>
    <w:rsid w:val="00B66ABA"/>
    <w:rsid w:val="00B70283"/>
    <w:rsid w:val="00B72061"/>
    <w:rsid w:val="00B75076"/>
    <w:rsid w:val="00B82B8E"/>
    <w:rsid w:val="00B83450"/>
    <w:rsid w:val="00B838BF"/>
    <w:rsid w:val="00B91753"/>
    <w:rsid w:val="00B919DF"/>
    <w:rsid w:val="00B91E59"/>
    <w:rsid w:val="00B92048"/>
    <w:rsid w:val="00B92FF6"/>
    <w:rsid w:val="00B93912"/>
    <w:rsid w:val="00B95D48"/>
    <w:rsid w:val="00B96F08"/>
    <w:rsid w:val="00BA02CF"/>
    <w:rsid w:val="00BA076E"/>
    <w:rsid w:val="00BA0ADD"/>
    <w:rsid w:val="00BA179F"/>
    <w:rsid w:val="00BA2462"/>
    <w:rsid w:val="00BA7842"/>
    <w:rsid w:val="00BB4252"/>
    <w:rsid w:val="00BB525E"/>
    <w:rsid w:val="00BB5924"/>
    <w:rsid w:val="00BC1865"/>
    <w:rsid w:val="00BD25E3"/>
    <w:rsid w:val="00BD28C7"/>
    <w:rsid w:val="00BD5B6B"/>
    <w:rsid w:val="00BD5C96"/>
    <w:rsid w:val="00BD6128"/>
    <w:rsid w:val="00BE155F"/>
    <w:rsid w:val="00BE7C87"/>
    <w:rsid w:val="00BF2DA2"/>
    <w:rsid w:val="00BF62DE"/>
    <w:rsid w:val="00BF6E91"/>
    <w:rsid w:val="00BF7E4A"/>
    <w:rsid w:val="00C15899"/>
    <w:rsid w:val="00C16313"/>
    <w:rsid w:val="00C315A2"/>
    <w:rsid w:val="00C32F2A"/>
    <w:rsid w:val="00C35F14"/>
    <w:rsid w:val="00C365B2"/>
    <w:rsid w:val="00C3666B"/>
    <w:rsid w:val="00C462D9"/>
    <w:rsid w:val="00C46582"/>
    <w:rsid w:val="00C46A5C"/>
    <w:rsid w:val="00C477AE"/>
    <w:rsid w:val="00C50C9D"/>
    <w:rsid w:val="00C516ED"/>
    <w:rsid w:val="00C5176B"/>
    <w:rsid w:val="00C53433"/>
    <w:rsid w:val="00C55E92"/>
    <w:rsid w:val="00C56B35"/>
    <w:rsid w:val="00C6035F"/>
    <w:rsid w:val="00C6458F"/>
    <w:rsid w:val="00C64595"/>
    <w:rsid w:val="00C67651"/>
    <w:rsid w:val="00C700BB"/>
    <w:rsid w:val="00C702CE"/>
    <w:rsid w:val="00C749BB"/>
    <w:rsid w:val="00C752BB"/>
    <w:rsid w:val="00C76FD4"/>
    <w:rsid w:val="00C856B8"/>
    <w:rsid w:val="00C85A7F"/>
    <w:rsid w:val="00C86ECC"/>
    <w:rsid w:val="00C8739D"/>
    <w:rsid w:val="00C948EC"/>
    <w:rsid w:val="00C94F71"/>
    <w:rsid w:val="00C96461"/>
    <w:rsid w:val="00CA10C8"/>
    <w:rsid w:val="00CA1C94"/>
    <w:rsid w:val="00CA6A87"/>
    <w:rsid w:val="00CB13C4"/>
    <w:rsid w:val="00CB4812"/>
    <w:rsid w:val="00CB5594"/>
    <w:rsid w:val="00CC1CE5"/>
    <w:rsid w:val="00CC35EE"/>
    <w:rsid w:val="00CC4E65"/>
    <w:rsid w:val="00CC6497"/>
    <w:rsid w:val="00CC7FDC"/>
    <w:rsid w:val="00CD250B"/>
    <w:rsid w:val="00CD4372"/>
    <w:rsid w:val="00CD7023"/>
    <w:rsid w:val="00CE1865"/>
    <w:rsid w:val="00D0011E"/>
    <w:rsid w:val="00D0018A"/>
    <w:rsid w:val="00D00A66"/>
    <w:rsid w:val="00D17465"/>
    <w:rsid w:val="00D31006"/>
    <w:rsid w:val="00D32DB5"/>
    <w:rsid w:val="00D33132"/>
    <w:rsid w:val="00D43127"/>
    <w:rsid w:val="00D463E8"/>
    <w:rsid w:val="00D52720"/>
    <w:rsid w:val="00D541FD"/>
    <w:rsid w:val="00D554C0"/>
    <w:rsid w:val="00D56DA2"/>
    <w:rsid w:val="00D619A9"/>
    <w:rsid w:val="00D62196"/>
    <w:rsid w:val="00D62201"/>
    <w:rsid w:val="00D62B4D"/>
    <w:rsid w:val="00D64809"/>
    <w:rsid w:val="00D65E93"/>
    <w:rsid w:val="00D813CB"/>
    <w:rsid w:val="00D82D59"/>
    <w:rsid w:val="00D8331B"/>
    <w:rsid w:val="00D83AF3"/>
    <w:rsid w:val="00D84EE6"/>
    <w:rsid w:val="00D85579"/>
    <w:rsid w:val="00D85DF8"/>
    <w:rsid w:val="00D93869"/>
    <w:rsid w:val="00D95635"/>
    <w:rsid w:val="00DA223E"/>
    <w:rsid w:val="00DA5724"/>
    <w:rsid w:val="00DA6B65"/>
    <w:rsid w:val="00DB2408"/>
    <w:rsid w:val="00DB58C6"/>
    <w:rsid w:val="00DC0222"/>
    <w:rsid w:val="00DC157F"/>
    <w:rsid w:val="00DC1726"/>
    <w:rsid w:val="00DD003C"/>
    <w:rsid w:val="00DD0563"/>
    <w:rsid w:val="00DD1B0D"/>
    <w:rsid w:val="00DD1C1C"/>
    <w:rsid w:val="00DE0194"/>
    <w:rsid w:val="00DE2CA4"/>
    <w:rsid w:val="00DE4CC1"/>
    <w:rsid w:val="00DE565E"/>
    <w:rsid w:val="00DE61C5"/>
    <w:rsid w:val="00DF5ECD"/>
    <w:rsid w:val="00E006B6"/>
    <w:rsid w:val="00E01F66"/>
    <w:rsid w:val="00E02CCC"/>
    <w:rsid w:val="00E07376"/>
    <w:rsid w:val="00E134B7"/>
    <w:rsid w:val="00E1374E"/>
    <w:rsid w:val="00E148AA"/>
    <w:rsid w:val="00E14EAC"/>
    <w:rsid w:val="00E2118C"/>
    <w:rsid w:val="00E24EDA"/>
    <w:rsid w:val="00E25DA0"/>
    <w:rsid w:val="00E2730E"/>
    <w:rsid w:val="00E303D2"/>
    <w:rsid w:val="00E44596"/>
    <w:rsid w:val="00E45852"/>
    <w:rsid w:val="00E529ED"/>
    <w:rsid w:val="00E60AAC"/>
    <w:rsid w:val="00E60F19"/>
    <w:rsid w:val="00E67429"/>
    <w:rsid w:val="00E71F48"/>
    <w:rsid w:val="00E8669C"/>
    <w:rsid w:val="00E934CB"/>
    <w:rsid w:val="00E9350A"/>
    <w:rsid w:val="00E96A31"/>
    <w:rsid w:val="00EA055D"/>
    <w:rsid w:val="00EA1997"/>
    <w:rsid w:val="00EA47AB"/>
    <w:rsid w:val="00EB2189"/>
    <w:rsid w:val="00EB4A66"/>
    <w:rsid w:val="00EB545C"/>
    <w:rsid w:val="00EB7E8B"/>
    <w:rsid w:val="00EC62C8"/>
    <w:rsid w:val="00ED13CA"/>
    <w:rsid w:val="00ED2227"/>
    <w:rsid w:val="00ED7174"/>
    <w:rsid w:val="00EE0614"/>
    <w:rsid w:val="00EE0B9A"/>
    <w:rsid w:val="00EE0F13"/>
    <w:rsid w:val="00EF010F"/>
    <w:rsid w:val="00EF45DC"/>
    <w:rsid w:val="00EF4F34"/>
    <w:rsid w:val="00EF639D"/>
    <w:rsid w:val="00EF7A6B"/>
    <w:rsid w:val="00EF7E61"/>
    <w:rsid w:val="00F02670"/>
    <w:rsid w:val="00F03502"/>
    <w:rsid w:val="00F10838"/>
    <w:rsid w:val="00F1593B"/>
    <w:rsid w:val="00F17782"/>
    <w:rsid w:val="00F25FBC"/>
    <w:rsid w:val="00F2692F"/>
    <w:rsid w:val="00F304A1"/>
    <w:rsid w:val="00F33110"/>
    <w:rsid w:val="00F34AC9"/>
    <w:rsid w:val="00F36AEB"/>
    <w:rsid w:val="00F443BE"/>
    <w:rsid w:val="00F46C6D"/>
    <w:rsid w:val="00F50CE7"/>
    <w:rsid w:val="00F55576"/>
    <w:rsid w:val="00F56B4C"/>
    <w:rsid w:val="00F613A5"/>
    <w:rsid w:val="00F65C42"/>
    <w:rsid w:val="00F7470A"/>
    <w:rsid w:val="00F770DB"/>
    <w:rsid w:val="00F774AE"/>
    <w:rsid w:val="00F80EB9"/>
    <w:rsid w:val="00F82D34"/>
    <w:rsid w:val="00F84933"/>
    <w:rsid w:val="00F871CF"/>
    <w:rsid w:val="00F911F4"/>
    <w:rsid w:val="00F94E30"/>
    <w:rsid w:val="00F97AB5"/>
    <w:rsid w:val="00FA1D5F"/>
    <w:rsid w:val="00FA2350"/>
    <w:rsid w:val="00FA32F6"/>
    <w:rsid w:val="00FA4400"/>
    <w:rsid w:val="00FA5554"/>
    <w:rsid w:val="00FA6F96"/>
    <w:rsid w:val="00FA745F"/>
    <w:rsid w:val="00FB3E6F"/>
    <w:rsid w:val="00FB3F61"/>
    <w:rsid w:val="00FC4919"/>
    <w:rsid w:val="00FD1DAF"/>
    <w:rsid w:val="00FE02B4"/>
    <w:rsid w:val="00FE0AA7"/>
    <w:rsid w:val="00FE1A4B"/>
    <w:rsid w:val="00FE1EFC"/>
    <w:rsid w:val="00FE2B8C"/>
    <w:rsid w:val="00FE3C85"/>
    <w:rsid w:val="00FE78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95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9D6"/>
    <w:pPr>
      <w:ind w:left="720"/>
      <w:contextualSpacing/>
    </w:pPr>
  </w:style>
  <w:style w:type="paragraph" w:styleId="NormalWeb">
    <w:name w:val="Normal (Web)"/>
    <w:basedOn w:val="Normal"/>
    <w:uiPriority w:val="99"/>
    <w:unhideWhenUsed/>
    <w:rsid w:val="00AB4F8E"/>
    <w:pPr>
      <w:spacing w:before="100" w:beforeAutospacing="1" w:after="100" w:afterAutospacing="1"/>
    </w:pPr>
    <w:rPr>
      <w:sz w:val="24"/>
      <w:szCs w:val="24"/>
    </w:rPr>
  </w:style>
  <w:style w:type="paragraph" w:styleId="Header">
    <w:name w:val="header"/>
    <w:basedOn w:val="Normal"/>
    <w:link w:val="HeaderChar"/>
    <w:uiPriority w:val="99"/>
    <w:unhideWhenUsed/>
    <w:rsid w:val="001D16B0"/>
    <w:pPr>
      <w:tabs>
        <w:tab w:val="center" w:pos="4680"/>
        <w:tab w:val="right" w:pos="9360"/>
      </w:tabs>
    </w:pPr>
  </w:style>
  <w:style w:type="character" w:customStyle="1" w:styleId="HeaderChar">
    <w:name w:val="Header Char"/>
    <w:basedOn w:val="DefaultParagraphFont"/>
    <w:link w:val="Header"/>
    <w:uiPriority w:val="99"/>
    <w:rsid w:val="001D16B0"/>
    <w:rPr>
      <w:rFonts w:ascii="Times New Roman" w:eastAsia="Times New Roman" w:hAnsi="Times New Roman" w:cs="Times New Roman"/>
      <w:sz w:val="28"/>
      <w:szCs w:val="28"/>
    </w:rPr>
  </w:style>
  <w:style w:type="paragraph" w:styleId="Footer">
    <w:name w:val="footer"/>
    <w:basedOn w:val="Normal"/>
    <w:link w:val="FooterChar"/>
    <w:uiPriority w:val="99"/>
    <w:semiHidden/>
    <w:unhideWhenUsed/>
    <w:rsid w:val="001D16B0"/>
    <w:pPr>
      <w:tabs>
        <w:tab w:val="center" w:pos="4680"/>
        <w:tab w:val="right" w:pos="9360"/>
      </w:tabs>
    </w:pPr>
  </w:style>
  <w:style w:type="character" w:customStyle="1" w:styleId="FooterChar">
    <w:name w:val="Footer Char"/>
    <w:basedOn w:val="DefaultParagraphFont"/>
    <w:link w:val="Footer"/>
    <w:uiPriority w:val="99"/>
    <w:semiHidden/>
    <w:rsid w:val="001D16B0"/>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8501A-E60D-4F81-993E-B7EB43AD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2021-04-09T02:43:00Z</dcterms:created>
  <dcterms:modified xsi:type="dcterms:W3CDTF">2021-04-09T23:31:00Z</dcterms:modified>
</cp:coreProperties>
</file>