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618"/>
        <w:gridCol w:w="5953"/>
      </w:tblGrid>
      <w:tr w:rsidR="00B81730" w:rsidRPr="00B81730" w14:paraId="583C05EE" w14:textId="77777777" w:rsidTr="00432938">
        <w:tc>
          <w:tcPr>
            <w:tcW w:w="1890" w:type="pct"/>
          </w:tcPr>
          <w:p w14:paraId="4CCFC95A" w14:textId="77777777" w:rsidR="00432938" w:rsidRPr="00B81730" w:rsidRDefault="00432938" w:rsidP="004356A8">
            <w:pPr>
              <w:jc w:val="center"/>
              <w:rPr>
                <w:rFonts w:ascii="Times New Roman" w:hAnsi="Times New Roman"/>
                <w:b/>
                <w:sz w:val="26"/>
                <w:szCs w:val="26"/>
              </w:rPr>
            </w:pPr>
            <w:r w:rsidRPr="00B81730">
              <w:rPr>
                <w:rFonts w:ascii="Times New Roman" w:hAnsi="Times New Roman"/>
                <w:b/>
                <w:sz w:val="26"/>
                <w:szCs w:val="26"/>
              </w:rPr>
              <w:t>ỦY BAN NHÂN DÂN</w:t>
            </w:r>
          </w:p>
        </w:tc>
        <w:tc>
          <w:tcPr>
            <w:tcW w:w="3110" w:type="pct"/>
          </w:tcPr>
          <w:p w14:paraId="0BB274EB" w14:textId="77777777" w:rsidR="00432938" w:rsidRPr="00B81730" w:rsidRDefault="00432938" w:rsidP="004356A8">
            <w:pPr>
              <w:jc w:val="center"/>
              <w:rPr>
                <w:rFonts w:ascii="Times New Roman" w:hAnsi="Times New Roman"/>
                <w:b/>
                <w:sz w:val="26"/>
                <w:szCs w:val="26"/>
              </w:rPr>
            </w:pPr>
            <w:r w:rsidRPr="00B81730">
              <w:rPr>
                <w:rFonts w:ascii="Times New Roman" w:hAnsi="Times New Roman"/>
                <w:b/>
                <w:sz w:val="26"/>
                <w:szCs w:val="26"/>
              </w:rPr>
              <w:t>CỘNG HÒA XÃ HỘI CHỦ NGHĨA VIỆT NAM</w:t>
            </w:r>
          </w:p>
        </w:tc>
      </w:tr>
      <w:tr w:rsidR="00B81730" w:rsidRPr="00B81730" w14:paraId="054AF15C" w14:textId="77777777" w:rsidTr="00432938">
        <w:tc>
          <w:tcPr>
            <w:tcW w:w="1890" w:type="pct"/>
          </w:tcPr>
          <w:p w14:paraId="11BC5BE6" w14:textId="77777777" w:rsidR="00432938" w:rsidRPr="00B81730" w:rsidRDefault="00432938" w:rsidP="004356A8">
            <w:pPr>
              <w:jc w:val="center"/>
              <w:rPr>
                <w:rFonts w:ascii="Times New Roman" w:hAnsi="Times New Roman"/>
                <w:b/>
                <w:sz w:val="26"/>
                <w:szCs w:val="26"/>
              </w:rPr>
            </w:pPr>
            <w:r w:rsidRPr="00B81730">
              <w:rPr>
                <w:rFonts w:ascii="Times New Roman" w:hAnsi="Times New Roman"/>
                <w:b/>
                <w:sz w:val="26"/>
                <w:szCs w:val="26"/>
              </w:rPr>
              <w:t>TỈNH NINH THUẬN</w:t>
            </w:r>
          </w:p>
          <w:p w14:paraId="021E3145" w14:textId="784F83BC" w:rsidR="00432938" w:rsidRPr="00B81730" w:rsidRDefault="00432938" w:rsidP="004356A8">
            <w:pPr>
              <w:jc w:val="center"/>
              <w:rPr>
                <w:rFonts w:ascii="Times New Roman" w:hAnsi="Times New Roman"/>
                <w:b/>
                <w:sz w:val="26"/>
                <w:szCs w:val="26"/>
              </w:rPr>
            </w:pPr>
            <w:r w:rsidRPr="00B81730">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1D7DCA8B" wp14:editId="7004CF15">
                      <wp:simplePos x="0" y="0"/>
                      <wp:positionH relativeFrom="column">
                        <wp:posOffset>748665</wp:posOffset>
                      </wp:positionH>
                      <wp:positionV relativeFrom="paragraph">
                        <wp:posOffset>52705</wp:posOffset>
                      </wp:positionV>
                      <wp:extent cx="3333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812B8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95pt,4.15pt" to="85.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" strokecolor="black [3200]" strokeweight=".5pt">
                      <v:stroke joinstyle="miter"/>
                    </v:line>
                  </w:pict>
                </mc:Fallback>
              </mc:AlternateContent>
            </w:r>
          </w:p>
        </w:tc>
        <w:tc>
          <w:tcPr>
            <w:tcW w:w="3110" w:type="pct"/>
          </w:tcPr>
          <w:p w14:paraId="5E319FF3" w14:textId="77777777" w:rsidR="00432938" w:rsidRPr="00B81730" w:rsidRDefault="00432938" w:rsidP="004356A8">
            <w:pPr>
              <w:jc w:val="center"/>
              <w:rPr>
                <w:rFonts w:ascii="Times New Roman" w:hAnsi="Times New Roman"/>
                <w:b/>
                <w:szCs w:val="28"/>
              </w:rPr>
            </w:pPr>
            <w:r w:rsidRPr="00B81730">
              <w:rPr>
                <w:rFonts w:ascii="Times New Roman" w:hAnsi="Times New Roman"/>
                <w:b/>
                <w:szCs w:val="28"/>
              </w:rPr>
              <w:t>Độc lập - Tự do - Hạnh phúc</w:t>
            </w:r>
          </w:p>
          <w:p w14:paraId="30D20D09" w14:textId="659996E6" w:rsidR="00432938" w:rsidRPr="00B81730" w:rsidRDefault="00432938" w:rsidP="004356A8">
            <w:pPr>
              <w:jc w:val="center"/>
              <w:rPr>
                <w:rFonts w:ascii="Times New Roman" w:hAnsi="Times New Roman"/>
                <w:b/>
                <w:sz w:val="26"/>
                <w:szCs w:val="26"/>
              </w:rPr>
            </w:pPr>
            <w:r w:rsidRPr="00B81730">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503EE413" wp14:editId="49074594">
                      <wp:simplePos x="0" y="0"/>
                      <wp:positionH relativeFrom="column">
                        <wp:posOffset>614045</wp:posOffset>
                      </wp:positionH>
                      <wp:positionV relativeFrom="paragraph">
                        <wp:posOffset>38100</wp:posOffset>
                      </wp:positionV>
                      <wp:extent cx="22669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266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5A7A1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35pt,3pt" to="226.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" strokecolor="black [3200]" strokeweight=".5pt">
                      <v:stroke joinstyle="miter"/>
                    </v:line>
                  </w:pict>
                </mc:Fallback>
              </mc:AlternateContent>
            </w:r>
          </w:p>
        </w:tc>
      </w:tr>
      <w:tr w:rsidR="00B81730" w:rsidRPr="00B81730" w14:paraId="043227B5" w14:textId="77777777" w:rsidTr="00432938">
        <w:tc>
          <w:tcPr>
            <w:tcW w:w="1890" w:type="pct"/>
          </w:tcPr>
          <w:p w14:paraId="323361CB" w14:textId="4BB77861" w:rsidR="00432938" w:rsidRPr="00B81730" w:rsidRDefault="00432938" w:rsidP="004356A8">
            <w:pPr>
              <w:jc w:val="center"/>
              <w:rPr>
                <w:rFonts w:ascii="Times New Roman" w:hAnsi="Times New Roman"/>
                <w:sz w:val="26"/>
                <w:szCs w:val="26"/>
              </w:rPr>
            </w:pPr>
            <w:r w:rsidRPr="00B81730">
              <w:rPr>
                <w:rFonts w:ascii="Times New Roman" w:hAnsi="Times New Roman"/>
                <w:sz w:val="26"/>
                <w:szCs w:val="26"/>
              </w:rPr>
              <w:t xml:space="preserve">Số:    </w:t>
            </w:r>
            <w:r w:rsidR="00042B74">
              <w:rPr>
                <w:rFonts w:ascii="Times New Roman" w:hAnsi="Times New Roman"/>
                <w:sz w:val="26"/>
                <w:szCs w:val="26"/>
              </w:rPr>
              <w:t xml:space="preserve">  </w:t>
            </w:r>
            <w:r w:rsidRPr="00B81730">
              <w:rPr>
                <w:rFonts w:ascii="Times New Roman" w:hAnsi="Times New Roman"/>
                <w:sz w:val="26"/>
                <w:szCs w:val="26"/>
              </w:rPr>
              <w:t xml:space="preserve">  /UBND-KTTH</w:t>
            </w:r>
          </w:p>
        </w:tc>
        <w:tc>
          <w:tcPr>
            <w:tcW w:w="3110" w:type="pct"/>
          </w:tcPr>
          <w:p w14:paraId="1C83B7E2" w14:textId="59050C27" w:rsidR="00432938" w:rsidRPr="00B81730" w:rsidRDefault="00432938" w:rsidP="004356A8">
            <w:pPr>
              <w:jc w:val="center"/>
              <w:rPr>
                <w:rFonts w:ascii="Times New Roman" w:hAnsi="Times New Roman"/>
                <w:i/>
                <w:sz w:val="26"/>
                <w:szCs w:val="26"/>
              </w:rPr>
            </w:pPr>
            <w:r w:rsidRPr="00B81730">
              <w:rPr>
                <w:rFonts w:ascii="Times New Roman" w:hAnsi="Times New Roman"/>
                <w:i/>
                <w:sz w:val="26"/>
                <w:szCs w:val="26"/>
              </w:rPr>
              <w:t xml:space="preserve">Ninh Thuận, ngày  </w:t>
            </w:r>
            <w:r w:rsidR="00C4168A">
              <w:rPr>
                <w:rFonts w:ascii="Times New Roman" w:hAnsi="Times New Roman"/>
                <w:i/>
                <w:sz w:val="26"/>
                <w:szCs w:val="26"/>
              </w:rPr>
              <w:t xml:space="preserve"> </w:t>
            </w:r>
            <w:r w:rsidRPr="00B81730">
              <w:rPr>
                <w:rFonts w:ascii="Times New Roman" w:hAnsi="Times New Roman"/>
                <w:i/>
                <w:sz w:val="26"/>
                <w:szCs w:val="26"/>
              </w:rPr>
              <w:t xml:space="preserve">   tháng    năm 2024</w:t>
            </w:r>
          </w:p>
        </w:tc>
      </w:tr>
      <w:tr w:rsidR="00B81730" w:rsidRPr="00B81730" w14:paraId="0220E63B" w14:textId="77777777" w:rsidTr="00432938">
        <w:tc>
          <w:tcPr>
            <w:tcW w:w="1890" w:type="pct"/>
          </w:tcPr>
          <w:p w14:paraId="4A676D7F" w14:textId="6AB90CC9" w:rsidR="00432938" w:rsidRPr="00B81730" w:rsidRDefault="00432938" w:rsidP="004356A8">
            <w:pPr>
              <w:spacing w:before="120"/>
              <w:jc w:val="center"/>
              <w:rPr>
                <w:rFonts w:ascii="Times New Roman" w:hAnsi="Times New Roman"/>
                <w:sz w:val="26"/>
                <w:szCs w:val="26"/>
              </w:rPr>
            </w:pPr>
            <w:r w:rsidRPr="00B81730">
              <w:rPr>
                <w:rFonts w:ascii="Times New Roman" w:hAnsi="Times New Roman"/>
                <w:sz w:val="26"/>
                <w:szCs w:val="26"/>
              </w:rPr>
              <w:t>V/v tăng cường lãnh đạo, chỉ đạo, tổ chức thực hiện hiệu quả công tác phòng, chống thiên tai, động đất, tai nạn l</w:t>
            </w:r>
            <w:r w:rsidR="00042B74">
              <w:rPr>
                <w:rFonts w:ascii="Times New Roman" w:hAnsi="Times New Roman"/>
                <w:sz w:val="26"/>
                <w:szCs w:val="26"/>
              </w:rPr>
              <w:t>a</w:t>
            </w:r>
            <w:r w:rsidRPr="00B81730">
              <w:rPr>
                <w:rFonts w:ascii="Times New Roman" w:hAnsi="Times New Roman"/>
                <w:sz w:val="26"/>
                <w:szCs w:val="26"/>
              </w:rPr>
              <w:t>o động.</w:t>
            </w:r>
          </w:p>
        </w:tc>
        <w:tc>
          <w:tcPr>
            <w:tcW w:w="3110" w:type="pct"/>
          </w:tcPr>
          <w:p w14:paraId="4C30AB1A" w14:textId="77777777" w:rsidR="00432938" w:rsidRPr="00B81730" w:rsidRDefault="00432938" w:rsidP="004356A8">
            <w:pPr>
              <w:rPr>
                <w:rFonts w:ascii="Times New Roman" w:hAnsi="Times New Roman"/>
                <w:sz w:val="26"/>
                <w:szCs w:val="26"/>
              </w:rPr>
            </w:pPr>
          </w:p>
        </w:tc>
      </w:tr>
    </w:tbl>
    <w:p w14:paraId="432D1A7C" w14:textId="35362318" w:rsidR="000D4E45" w:rsidRPr="00B81730" w:rsidRDefault="000D4E45" w:rsidP="004356A8">
      <w:pPr>
        <w:pStyle w:val="BodyTextIndent"/>
        <w:widowControl w:val="0"/>
        <w:ind w:firstLine="0"/>
        <w:rPr>
          <w:rFonts w:ascii="Times New Roman" w:hAnsi="Times New Roman"/>
          <w:b/>
          <w:sz w:val="32"/>
          <w:szCs w:val="32"/>
        </w:rPr>
      </w:pPr>
    </w:p>
    <w:tbl>
      <w:tblPr>
        <w:tblW w:w="5000" w:type="pct"/>
        <w:tblLook w:val="01E0" w:firstRow="1" w:lastRow="1" w:firstColumn="1" w:lastColumn="1" w:noHBand="0" w:noVBand="0"/>
      </w:tblPr>
      <w:tblGrid>
        <w:gridCol w:w="4202"/>
        <w:gridCol w:w="5369"/>
      </w:tblGrid>
      <w:tr w:rsidR="00B81730" w:rsidRPr="00B81730" w14:paraId="1E44CCB5" w14:textId="77777777" w:rsidTr="00A813FE">
        <w:tc>
          <w:tcPr>
            <w:tcW w:w="2195" w:type="pct"/>
            <w:shd w:val="clear" w:color="auto" w:fill="auto"/>
          </w:tcPr>
          <w:p w14:paraId="345DD19B" w14:textId="77777777" w:rsidR="00C32C8E" w:rsidRPr="00B81730" w:rsidRDefault="00C32C8E" w:rsidP="004356A8">
            <w:pPr>
              <w:spacing w:before="60"/>
              <w:jc w:val="right"/>
              <w:rPr>
                <w:rFonts w:ascii="Times New Roman" w:hAnsi="Times New Roman"/>
              </w:rPr>
            </w:pPr>
            <w:r w:rsidRPr="00B81730">
              <w:rPr>
                <w:rFonts w:ascii="Times New Roman" w:hAnsi="Times New Roman"/>
              </w:rPr>
              <w:t>Kính gửi:</w:t>
            </w:r>
          </w:p>
        </w:tc>
        <w:tc>
          <w:tcPr>
            <w:tcW w:w="2805" w:type="pct"/>
            <w:shd w:val="clear" w:color="auto" w:fill="auto"/>
          </w:tcPr>
          <w:p w14:paraId="0E3EE787" w14:textId="77777777" w:rsidR="00C32C8E" w:rsidRPr="00B81730" w:rsidRDefault="00C32C8E" w:rsidP="004356A8">
            <w:pPr>
              <w:spacing w:before="60"/>
              <w:ind w:hanging="120"/>
              <w:jc w:val="both"/>
              <w:rPr>
                <w:rFonts w:ascii="Times New Roman" w:hAnsi="Times New Roman"/>
              </w:rPr>
            </w:pPr>
          </w:p>
        </w:tc>
      </w:tr>
      <w:tr w:rsidR="00B81730" w:rsidRPr="00B81730" w14:paraId="4FF397A1" w14:textId="77777777" w:rsidTr="00A813FE">
        <w:tc>
          <w:tcPr>
            <w:tcW w:w="2195" w:type="pct"/>
            <w:shd w:val="clear" w:color="auto" w:fill="auto"/>
          </w:tcPr>
          <w:p w14:paraId="506E0B1A" w14:textId="77777777" w:rsidR="004D71E3" w:rsidRPr="00B81730" w:rsidRDefault="004D71E3" w:rsidP="004356A8">
            <w:pPr>
              <w:spacing w:before="60"/>
              <w:jc w:val="right"/>
              <w:rPr>
                <w:rFonts w:ascii="Times New Roman" w:hAnsi="Times New Roman"/>
              </w:rPr>
            </w:pPr>
          </w:p>
          <w:p w14:paraId="28ACCBFF" w14:textId="77777777" w:rsidR="004D71E3" w:rsidRPr="00B81730" w:rsidRDefault="004D71E3" w:rsidP="004356A8">
            <w:pPr>
              <w:spacing w:before="60"/>
              <w:rPr>
                <w:rFonts w:ascii="Times New Roman" w:hAnsi="Times New Roman"/>
              </w:rPr>
            </w:pPr>
          </w:p>
          <w:p w14:paraId="081AD087" w14:textId="77777777" w:rsidR="004D71E3" w:rsidRPr="00B81730" w:rsidRDefault="004D71E3" w:rsidP="004356A8">
            <w:pPr>
              <w:spacing w:before="60"/>
              <w:rPr>
                <w:rFonts w:ascii="Times New Roman" w:hAnsi="Times New Roman"/>
              </w:rPr>
            </w:pPr>
          </w:p>
          <w:p w14:paraId="07BE8B2F" w14:textId="77777777" w:rsidR="004D71E3" w:rsidRPr="00B81730" w:rsidRDefault="004D71E3" w:rsidP="004356A8">
            <w:pPr>
              <w:spacing w:before="60"/>
              <w:rPr>
                <w:rFonts w:ascii="Times New Roman" w:hAnsi="Times New Roman"/>
              </w:rPr>
            </w:pPr>
          </w:p>
          <w:p w14:paraId="33EE5022" w14:textId="77777777" w:rsidR="00C32C8E" w:rsidRPr="00B81730" w:rsidRDefault="00C32C8E" w:rsidP="004356A8">
            <w:pPr>
              <w:spacing w:before="60"/>
              <w:jc w:val="center"/>
              <w:rPr>
                <w:rFonts w:ascii="Times New Roman" w:hAnsi="Times New Roman"/>
                <w:sz w:val="20"/>
              </w:rPr>
            </w:pPr>
          </w:p>
        </w:tc>
        <w:tc>
          <w:tcPr>
            <w:tcW w:w="2805" w:type="pct"/>
            <w:shd w:val="clear" w:color="auto" w:fill="auto"/>
          </w:tcPr>
          <w:p w14:paraId="5884FBD2" w14:textId="18B08DD8" w:rsidR="00C32C8E" w:rsidRPr="00B81730" w:rsidRDefault="00485245" w:rsidP="004356A8">
            <w:pPr>
              <w:spacing w:before="60"/>
              <w:ind w:hanging="120"/>
              <w:jc w:val="both"/>
              <w:rPr>
                <w:rFonts w:ascii="Times New Roman" w:hAnsi="Times New Roman"/>
                <w:szCs w:val="28"/>
              </w:rPr>
            </w:pPr>
            <w:r w:rsidRPr="00B81730">
              <w:rPr>
                <w:rFonts w:ascii="Times New Roman" w:hAnsi="Times New Roman"/>
                <w:szCs w:val="28"/>
              </w:rPr>
              <w:t xml:space="preserve">- </w:t>
            </w:r>
            <w:r w:rsidR="00F2163F" w:rsidRPr="00B81730">
              <w:rPr>
                <w:rFonts w:ascii="Times New Roman" w:hAnsi="Times New Roman"/>
                <w:szCs w:val="28"/>
              </w:rPr>
              <w:t xml:space="preserve">Các Sở, </w:t>
            </w:r>
            <w:r w:rsidR="00A813FE" w:rsidRPr="00B81730">
              <w:rPr>
                <w:rFonts w:ascii="Times New Roman" w:hAnsi="Times New Roman"/>
                <w:szCs w:val="28"/>
              </w:rPr>
              <w:t>b</w:t>
            </w:r>
            <w:r w:rsidR="00F2163F" w:rsidRPr="00B81730">
              <w:rPr>
                <w:rFonts w:ascii="Times New Roman" w:hAnsi="Times New Roman"/>
                <w:szCs w:val="28"/>
              </w:rPr>
              <w:t>an, ngành cấp tỉnh;</w:t>
            </w:r>
          </w:p>
          <w:p w14:paraId="00BD8E78" w14:textId="77777777" w:rsidR="00433E6D" w:rsidRPr="00B81730" w:rsidRDefault="00433E6D" w:rsidP="004356A8">
            <w:pPr>
              <w:spacing w:before="60"/>
              <w:ind w:hanging="120"/>
              <w:jc w:val="both"/>
              <w:rPr>
                <w:rFonts w:ascii="Times New Roman" w:hAnsi="Times New Roman"/>
                <w:szCs w:val="28"/>
              </w:rPr>
            </w:pPr>
            <w:r w:rsidRPr="00B81730">
              <w:rPr>
                <w:rFonts w:ascii="Times New Roman" w:hAnsi="Times New Roman"/>
                <w:szCs w:val="28"/>
              </w:rPr>
              <w:t>- Bộ Chỉ huy Quân sự tỉnh;</w:t>
            </w:r>
          </w:p>
          <w:p w14:paraId="030F49A5" w14:textId="77777777" w:rsidR="00433E6D" w:rsidRPr="00B81730" w:rsidRDefault="00433E6D" w:rsidP="004356A8">
            <w:pPr>
              <w:spacing w:before="60"/>
              <w:ind w:hanging="120"/>
              <w:jc w:val="both"/>
              <w:rPr>
                <w:rFonts w:ascii="Times New Roman" w:hAnsi="Times New Roman"/>
                <w:szCs w:val="28"/>
              </w:rPr>
            </w:pPr>
            <w:r w:rsidRPr="00B81730">
              <w:rPr>
                <w:rFonts w:ascii="Times New Roman" w:hAnsi="Times New Roman"/>
                <w:szCs w:val="28"/>
              </w:rPr>
              <w:t>- Bộ Chỉ huy Bộ đội Biên phòng tỉnh;</w:t>
            </w:r>
          </w:p>
          <w:p w14:paraId="684A28F5" w14:textId="77777777" w:rsidR="00A813FE" w:rsidRPr="00B81730" w:rsidRDefault="00433E6D" w:rsidP="004356A8">
            <w:pPr>
              <w:spacing w:before="60"/>
              <w:ind w:hanging="120"/>
              <w:jc w:val="both"/>
              <w:rPr>
                <w:rFonts w:ascii="Times New Roman" w:hAnsi="Times New Roman"/>
                <w:szCs w:val="28"/>
              </w:rPr>
            </w:pPr>
            <w:r w:rsidRPr="00B81730">
              <w:rPr>
                <w:rFonts w:ascii="Times New Roman" w:hAnsi="Times New Roman"/>
                <w:szCs w:val="28"/>
              </w:rPr>
              <w:t>- Công an tỉnh;</w:t>
            </w:r>
          </w:p>
          <w:p w14:paraId="12C6A827" w14:textId="77777777" w:rsidR="00A813FE" w:rsidRPr="00B81730" w:rsidRDefault="00F4477F" w:rsidP="004356A8">
            <w:pPr>
              <w:spacing w:before="60"/>
              <w:ind w:hanging="120"/>
              <w:jc w:val="both"/>
              <w:rPr>
                <w:rFonts w:ascii="Times New Roman" w:hAnsi="Times New Roman"/>
                <w:szCs w:val="28"/>
              </w:rPr>
            </w:pPr>
            <w:r w:rsidRPr="00B81730">
              <w:rPr>
                <w:rFonts w:ascii="Times New Roman" w:hAnsi="Times New Roman"/>
              </w:rPr>
              <w:t>- Ủy ban nhân dân các huyện, thành phố;</w:t>
            </w:r>
          </w:p>
          <w:p w14:paraId="642DE694" w14:textId="6A2DA9F8" w:rsidR="00433E6D" w:rsidRPr="00B81730" w:rsidRDefault="00990FE6" w:rsidP="004356A8">
            <w:pPr>
              <w:spacing w:before="60"/>
              <w:ind w:hanging="120"/>
              <w:jc w:val="both"/>
              <w:rPr>
                <w:rFonts w:ascii="Times New Roman" w:hAnsi="Times New Roman"/>
                <w:szCs w:val="28"/>
              </w:rPr>
            </w:pPr>
            <w:r w:rsidRPr="00B81730">
              <w:rPr>
                <w:rFonts w:ascii="Times New Roman" w:hAnsi="Times New Roman"/>
              </w:rPr>
              <w:t>- Đài Khí tượng Thủy văn tỉnh.</w:t>
            </w:r>
          </w:p>
        </w:tc>
      </w:tr>
    </w:tbl>
    <w:p w14:paraId="4F0CC97D" w14:textId="77777777" w:rsidR="000D4E45" w:rsidRPr="00B81730" w:rsidRDefault="000D4E45" w:rsidP="004356A8">
      <w:pPr>
        <w:pStyle w:val="BodyTextIndent"/>
        <w:widowControl w:val="0"/>
        <w:ind w:firstLine="0"/>
        <w:rPr>
          <w:rFonts w:ascii="Times New Roman" w:hAnsi="Times New Roman"/>
          <w:sz w:val="2"/>
          <w:szCs w:val="28"/>
        </w:rPr>
      </w:pPr>
    </w:p>
    <w:p w14:paraId="389A9D9F" w14:textId="77777777" w:rsidR="001B1AF8" w:rsidRPr="00B81730" w:rsidRDefault="001B1AF8" w:rsidP="004356A8">
      <w:pPr>
        <w:pStyle w:val="BodyTextIndent"/>
        <w:widowControl w:val="0"/>
        <w:ind w:firstLine="709"/>
        <w:rPr>
          <w:rFonts w:ascii="Times New Roman" w:hAnsi="Times New Roman"/>
          <w:sz w:val="2"/>
          <w:szCs w:val="28"/>
        </w:rPr>
      </w:pPr>
    </w:p>
    <w:p w14:paraId="1E9DB51B" w14:textId="77777777" w:rsidR="00E92DBF" w:rsidRPr="00B81730" w:rsidRDefault="00E92DBF" w:rsidP="004356A8">
      <w:pPr>
        <w:spacing w:before="80" w:after="80"/>
        <w:ind w:firstLine="720"/>
        <w:jc w:val="both"/>
        <w:rPr>
          <w:rFonts w:ascii="Times New Roman" w:hAnsi="Times New Roman"/>
          <w:sz w:val="14"/>
        </w:rPr>
      </w:pPr>
    </w:p>
    <w:p w14:paraId="149A9954" w14:textId="7B9592AC" w:rsidR="004356A8" w:rsidRDefault="003626E3" w:rsidP="004356A8">
      <w:pPr>
        <w:widowControl w:val="0"/>
        <w:autoSpaceDE w:val="0"/>
        <w:autoSpaceDN w:val="0"/>
        <w:spacing w:before="120" w:after="60"/>
        <w:ind w:firstLine="720"/>
        <w:jc w:val="both"/>
        <w:rPr>
          <w:rFonts w:ascii="Times New Roman" w:hAnsi="Times New Roman"/>
          <w:szCs w:val="28"/>
        </w:rPr>
      </w:pPr>
      <w:r w:rsidRPr="00B81730">
        <w:rPr>
          <w:rFonts w:ascii="Times New Roman" w:hAnsi="Times New Roman"/>
          <w:szCs w:val="28"/>
        </w:rPr>
        <w:t xml:space="preserve">Thực hiện </w:t>
      </w:r>
      <w:r w:rsidR="00F82A5D" w:rsidRPr="00B81730">
        <w:rPr>
          <w:rFonts w:ascii="Times New Roman" w:hAnsi="Times New Roman"/>
          <w:szCs w:val="28"/>
        </w:rPr>
        <w:t>văn</w:t>
      </w:r>
      <w:r w:rsidRPr="00B81730">
        <w:rPr>
          <w:rFonts w:ascii="Times New Roman" w:hAnsi="Times New Roman"/>
          <w:szCs w:val="28"/>
        </w:rPr>
        <w:t xml:space="preserve"> </w:t>
      </w:r>
      <w:r w:rsidR="00771ECF">
        <w:rPr>
          <w:rFonts w:ascii="Times New Roman" w:hAnsi="Times New Roman"/>
          <w:szCs w:val="28"/>
        </w:rPr>
        <w:t xml:space="preserve">bản: </w:t>
      </w:r>
      <w:r w:rsidR="008C4AE5" w:rsidRPr="00B81730">
        <w:rPr>
          <w:rFonts w:ascii="Times New Roman" w:hAnsi="Times New Roman"/>
          <w:szCs w:val="28"/>
        </w:rPr>
        <w:t>số 10794-CV/VPTW ngày 05/8/2024 của Văn phòng Trung ương</w:t>
      </w:r>
      <w:r w:rsidR="00771ECF">
        <w:rPr>
          <w:rFonts w:ascii="Times New Roman" w:hAnsi="Times New Roman"/>
          <w:szCs w:val="28"/>
        </w:rPr>
        <w:t xml:space="preserve">; </w:t>
      </w:r>
      <w:r w:rsidRPr="00B81730">
        <w:rPr>
          <w:rFonts w:ascii="Times New Roman" w:hAnsi="Times New Roman"/>
          <w:szCs w:val="28"/>
        </w:rPr>
        <w:t xml:space="preserve">số </w:t>
      </w:r>
      <w:r w:rsidR="00614A3E" w:rsidRPr="00B81730">
        <w:rPr>
          <w:rFonts w:ascii="Times New Roman" w:hAnsi="Times New Roman"/>
          <w:szCs w:val="28"/>
        </w:rPr>
        <w:t>5957</w:t>
      </w:r>
      <w:r w:rsidRPr="00B81730">
        <w:rPr>
          <w:rFonts w:ascii="Times New Roman" w:hAnsi="Times New Roman"/>
          <w:szCs w:val="28"/>
        </w:rPr>
        <w:t>/</w:t>
      </w:r>
      <w:r w:rsidR="00614A3E" w:rsidRPr="00B81730">
        <w:rPr>
          <w:rFonts w:ascii="Times New Roman" w:hAnsi="Times New Roman"/>
          <w:szCs w:val="28"/>
        </w:rPr>
        <w:t>VPCP-NN</w:t>
      </w:r>
      <w:r w:rsidRPr="00B81730">
        <w:rPr>
          <w:rFonts w:ascii="Times New Roman" w:hAnsi="Times New Roman"/>
          <w:szCs w:val="28"/>
        </w:rPr>
        <w:t xml:space="preserve"> ngày </w:t>
      </w:r>
      <w:r w:rsidR="00614A3E" w:rsidRPr="00B81730">
        <w:rPr>
          <w:rFonts w:ascii="Times New Roman" w:hAnsi="Times New Roman"/>
          <w:szCs w:val="28"/>
        </w:rPr>
        <w:t>21</w:t>
      </w:r>
      <w:r w:rsidRPr="00B81730">
        <w:rPr>
          <w:rFonts w:ascii="Times New Roman" w:hAnsi="Times New Roman"/>
          <w:szCs w:val="28"/>
        </w:rPr>
        <w:t xml:space="preserve">/8/2024 của </w:t>
      </w:r>
      <w:r w:rsidR="00614A3E" w:rsidRPr="00B81730">
        <w:rPr>
          <w:rFonts w:ascii="Times New Roman" w:hAnsi="Times New Roman"/>
          <w:szCs w:val="28"/>
        </w:rPr>
        <w:t>Văn phòng Chính phủ</w:t>
      </w:r>
      <w:r w:rsidR="00771ECF">
        <w:rPr>
          <w:rFonts w:ascii="Times New Roman" w:hAnsi="Times New Roman"/>
          <w:szCs w:val="28"/>
        </w:rPr>
        <w:t>;</w:t>
      </w:r>
      <w:r w:rsidR="008C4AE5" w:rsidRPr="00B81730">
        <w:rPr>
          <w:rFonts w:ascii="Times New Roman" w:hAnsi="Times New Roman"/>
          <w:szCs w:val="28"/>
        </w:rPr>
        <w:t xml:space="preserve"> số 5728-CV/TU ngày 09/8/2024 của </w:t>
      </w:r>
      <w:r w:rsidR="00042B74">
        <w:rPr>
          <w:rFonts w:ascii="Times New Roman" w:hAnsi="Times New Roman"/>
          <w:szCs w:val="28"/>
        </w:rPr>
        <w:t xml:space="preserve">Thường trực </w:t>
      </w:r>
      <w:r w:rsidR="008C4AE5" w:rsidRPr="00B81730">
        <w:rPr>
          <w:rFonts w:ascii="Times New Roman" w:hAnsi="Times New Roman"/>
          <w:szCs w:val="28"/>
        </w:rPr>
        <w:t>Tỉnh ủy</w:t>
      </w:r>
      <w:r w:rsidR="00771ECF">
        <w:rPr>
          <w:rFonts w:ascii="Times New Roman" w:hAnsi="Times New Roman"/>
          <w:szCs w:val="28"/>
        </w:rPr>
        <w:t>;</w:t>
      </w:r>
      <w:r w:rsidR="008C4AE5" w:rsidRPr="00B81730">
        <w:rPr>
          <w:rFonts w:ascii="Times New Roman" w:hAnsi="Times New Roman"/>
          <w:szCs w:val="28"/>
        </w:rPr>
        <w:t xml:space="preserve"> số 821-CV/BCSĐ ngày 15/8/2024 của Ban cán sự </w:t>
      </w:r>
      <w:r w:rsidR="00042B74">
        <w:rPr>
          <w:rFonts w:ascii="Times New Roman" w:hAnsi="Times New Roman"/>
          <w:szCs w:val="28"/>
        </w:rPr>
        <w:t>đ</w:t>
      </w:r>
      <w:r w:rsidR="008C4AE5" w:rsidRPr="00B81730">
        <w:rPr>
          <w:rFonts w:ascii="Times New Roman" w:hAnsi="Times New Roman"/>
          <w:szCs w:val="28"/>
        </w:rPr>
        <w:t>ảng UBND tỉnh</w:t>
      </w:r>
      <w:r w:rsidR="00614A3E" w:rsidRPr="00B81730">
        <w:rPr>
          <w:rFonts w:ascii="Times New Roman" w:hAnsi="Times New Roman"/>
          <w:szCs w:val="28"/>
        </w:rPr>
        <w:t xml:space="preserve"> về </w:t>
      </w:r>
      <w:r w:rsidR="008C4AE5" w:rsidRPr="00B81730">
        <w:rPr>
          <w:rFonts w:ascii="Times New Roman" w:hAnsi="Times New Roman"/>
          <w:szCs w:val="28"/>
        </w:rPr>
        <w:t xml:space="preserve">triển khai </w:t>
      </w:r>
      <w:r w:rsidR="00614A3E" w:rsidRPr="00B81730">
        <w:rPr>
          <w:rFonts w:ascii="Times New Roman" w:hAnsi="Times New Roman"/>
          <w:szCs w:val="28"/>
        </w:rPr>
        <w:t>công tác phòng, chống thiên tai, động đất, tai nạn l</w:t>
      </w:r>
      <w:r w:rsidR="00F82A5D" w:rsidRPr="00B81730">
        <w:rPr>
          <w:rFonts w:ascii="Times New Roman" w:hAnsi="Times New Roman"/>
          <w:szCs w:val="28"/>
        </w:rPr>
        <w:t>a</w:t>
      </w:r>
      <w:r w:rsidR="00614A3E" w:rsidRPr="00B81730">
        <w:rPr>
          <w:rFonts w:ascii="Times New Roman" w:hAnsi="Times New Roman"/>
          <w:szCs w:val="28"/>
        </w:rPr>
        <w:t>o động.</w:t>
      </w:r>
      <w:r w:rsidR="004356A8">
        <w:rPr>
          <w:rFonts w:ascii="Times New Roman" w:hAnsi="Times New Roman"/>
          <w:szCs w:val="28"/>
        </w:rPr>
        <w:t xml:space="preserve"> </w:t>
      </w:r>
      <w:r w:rsidR="00BA3C6D" w:rsidRPr="00B81730">
        <w:rPr>
          <w:rFonts w:ascii="Times New Roman" w:hAnsi="Times New Roman"/>
          <w:szCs w:val="28"/>
        </w:rPr>
        <w:t xml:space="preserve">Để tăng cường lãnh đạo, chỉ đạo, tổ chức thực hiện hiệu quả công tác phòng, chống thiên tai, động đất, tai nạn lao động trong bối cảnh tình hình còn diễn biến phức tạp hiện nay, </w:t>
      </w:r>
    </w:p>
    <w:p w14:paraId="143D2828" w14:textId="77777777" w:rsidR="004356A8" w:rsidRDefault="00BA3C6D" w:rsidP="004356A8">
      <w:pPr>
        <w:widowControl w:val="0"/>
        <w:autoSpaceDE w:val="0"/>
        <w:autoSpaceDN w:val="0"/>
        <w:spacing w:before="120"/>
        <w:ind w:firstLine="720"/>
        <w:jc w:val="both"/>
        <w:rPr>
          <w:rFonts w:ascii="Times New Roman" w:hAnsi="Times New Roman"/>
          <w:szCs w:val="28"/>
        </w:rPr>
      </w:pPr>
      <w:r w:rsidRPr="00B81730">
        <w:rPr>
          <w:rFonts w:ascii="Times New Roman" w:hAnsi="Times New Roman"/>
          <w:szCs w:val="28"/>
        </w:rPr>
        <w:t xml:space="preserve">Chủ tịch Ủy ban nhân dân tỉnh </w:t>
      </w:r>
      <w:r w:rsidR="004356A8">
        <w:rPr>
          <w:rFonts w:ascii="Times New Roman" w:hAnsi="Times New Roman"/>
          <w:szCs w:val="28"/>
        </w:rPr>
        <w:t xml:space="preserve">có ý kiến như sau: </w:t>
      </w:r>
    </w:p>
    <w:p w14:paraId="70DE57F9" w14:textId="7612C19D" w:rsidR="00BA3C6D" w:rsidRPr="00B81730" w:rsidRDefault="004356A8" w:rsidP="004356A8">
      <w:pPr>
        <w:widowControl w:val="0"/>
        <w:autoSpaceDE w:val="0"/>
        <w:autoSpaceDN w:val="0"/>
        <w:spacing w:before="120"/>
        <w:ind w:firstLine="720"/>
        <w:jc w:val="both"/>
        <w:rPr>
          <w:rFonts w:ascii="Times New Roman" w:hAnsi="Times New Roman"/>
          <w:szCs w:val="28"/>
        </w:rPr>
      </w:pPr>
      <w:r>
        <w:rPr>
          <w:rFonts w:ascii="Times New Roman" w:hAnsi="Times New Roman"/>
          <w:szCs w:val="28"/>
        </w:rPr>
        <w:t>Y</w:t>
      </w:r>
      <w:r w:rsidR="00BA3C6D" w:rsidRPr="00B81730">
        <w:rPr>
          <w:rFonts w:ascii="Times New Roman" w:hAnsi="Times New Roman"/>
          <w:szCs w:val="28"/>
        </w:rPr>
        <w:t>êu cầu các S</w:t>
      </w:r>
      <w:r w:rsidR="00BA3C6D" w:rsidRPr="00B81730">
        <w:rPr>
          <w:rFonts w:ascii="Times New Roman" w:hAnsi="Times New Roman" w:cs="Arial"/>
          <w:szCs w:val="28"/>
        </w:rPr>
        <w:t>ở</w:t>
      </w:r>
      <w:r w:rsidR="00BA3C6D" w:rsidRPr="00B81730">
        <w:rPr>
          <w:rFonts w:ascii="Times New Roman" w:hAnsi="Times New Roman"/>
          <w:szCs w:val="28"/>
        </w:rPr>
        <w:t>, Ban, ngành cấp tỉnh và Ủy ban nhân dân các huyện, thành phố theo chức năng</w:t>
      </w:r>
      <w:r w:rsidR="00042B74">
        <w:rPr>
          <w:rFonts w:ascii="Times New Roman" w:hAnsi="Times New Roman"/>
          <w:szCs w:val="28"/>
        </w:rPr>
        <w:t>,</w:t>
      </w:r>
      <w:r w:rsidR="00BA3C6D" w:rsidRPr="00B81730">
        <w:rPr>
          <w:rFonts w:ascii="Times New Roman" w:hAnsi="Times New Roman"/>
          <w:szCs w:val="28"/>
        </w:rPr>
        <w:t xml:space="preserve"> </w:t>
      </w:r>
      <w:r w:rsidR="00162F44" w:rsidRPr="00B81730">
        <w:rPr>
          <w:rFonts w:ascii="Times New Roman" w:hAnsi="Times New Roman"/>
          <w:szCs w:val="28"/>
        </w:rPr>
        <w:t>nhiệm vụ</w:t>
      </w:r>
      <w:r w:rsidR="00BA3C6D" w:rsidRPr="00B81730">
        <w:rPr>
          <w:rFonts w:ascii="Times New Roman" w:hAnsi="Times New Roman"/>
          <w:szCs w:val="28"/>
        </w:rPr>
        <w:t xml:space="preserve"> được phân công chủ động lãnh đạo, chỉ đạo và tổ chức triển khai kịp thời, có hiệu quả công tác phòng, chống, khắc phục hậu quả thiên tai, động đất, tai nạn lao động, trong đó tập trung chủ động, tích cực triển khai </w:t>
      </w:r>
      <w:r w:rsidR="008263EA" w:rsidRPr="00B81730">
        <w:rPr>
          <w:rFonts w:ascii="Times New Roman" w:hAnsi="Times New Roman"/>
          <w:szCs w:val="28"/>
        </w:rPr>
        <w:t>có hiệu quả</w:t>
      </w:r>
      <w:r w:rsidR="00BA3C6D" w:rsidRPr="00B81730">
        <w:rPr>
          <w:rFonts w:ascii="Times New Roman" w:hAnsi="Times New Roman"/>
          <w:szCs w:val="28"/>
        </w:rPr>
        <w:t xml:space="preserve"> một số nội dung sau:</w:t>
      </w:r>
    </w:p>
    <w:p w14:paraId="1CE1D88E" w14:textId="369D9D9F" w:rsidR="003626E3" w:rsidRPr="00B81730" w:rsidRDefault="003626E3" w:rsidP="004356A8">
      <w:pPr>
        <w:spacing w:before="120"/>
        <w:ind w:firstLine="720"/>
        <w:jc w:val="both"/>
        <w:rPr>
          <w:rFonts w:ascii="Times New Roman" w:hAnsi="Times New Roman"/>
          <w:szCs w:val="28"/>
        </w:rPr>
      </w:pPr>
      <w:r w:rsidRPr="00B81730">
        <w:rPr>
          <w:rFonts w:ascii="Times New Roman" w:hAnsi="Times New Roman"/>
          <w:szCs w:val="28"/>
        </w:rPr>
        <w:t xml:space="preserve">1. </w:t>
      </w:r>
      <w:r w:rsidR="00C53466" w:rsidRPr="00B81730">
        <w:rPr>
          <w:rFonts w:ascii="Times New Roman" w:hAnsi="Times New Roman"/>
          <w:szCs w:val="28"/>
        </w:rPr>
        <w:t>Giao c</w:t>
      </w:r>
      <w:r w:rsidRPr="00B81730">
        <w:rPr>
          <w:rFonts w:ascii="Times New Roman" w:hAnsi="Times New Roman"/>
          <w:szCs w:val="28"/>
        </w:rPr>
        <w:t>ác S</w:t>
      </w:r>
      <w:r w:rsidRPr="00B81730">
        <w:rPr>
          <w:rFonts w:ascii="Times New Roman" w:hAnsi="Times New Roman" w:cs="Arial"/>
          <w:szCs w:val="28"/>
        </w:rPr>
        <w:t>ở</w:t>
      </w:r>
      <w:r w:rsidRPr="00B81730">
        <w:rPr>
          <w:rFonts w:ascii="Times New Roman" w:hAnsi="Times New Roman"/>
          <w:szCs w:val="28"/>
        </w:rPr>
        <w:t>, Ban, ngành cấp tỉnh và Ủy ba</w:t>
      </w:r>
      <w:r w:rsidR="001652F5" w:rsidRPr="00B81730">
        <w:rPr>
          <w:rFonts w:ascii="Times New Roman" w:hAnsi="Times New Roman"/>
          <w:szCs w:val="28"/>
        </w:rPr>
        <w:t>n nhân dân các huyện, thành phố:</w:t>
      </w:r>
      <w:r w:rsidRPr="00B81730">
        <w:rPr>
          <w:rFonts w:ascii="Times New Roman" w:hAnsi="Times New Roman"/>
          <w:szCs w:val="28"/>
        </w:rPr>
        <w:t xml:space="preserve"> </w:t>
      </w:r>
    </w:p>
    <w:p w14:paraId="1F3D850C" w14:textId="4BCFB190" w:rsidR="001652F5" w:rsidRPr="00B81730" w:rsidRDefault="004F2730" w:rsidP="004356A8">
      <w:pPr>
        <w:spacing w:before="120"/>
        <w:ind w:firstLine="720"/>
        <w:jc w:val="both"/>
        <w:rPr>
          <w:rFonts w:ascii="Times New Roman" w:hAnsi="Times New Roman"/>
          <w:szCs w:val="28"/>
        </w:rPr>
      </w:pPr>
      <w:r w:rsidRPr="00B81730">
        <w:rPr>
          <w:rFonts w:ascii="Times New Roman" w:hAnsi="Times New Roman"/>
          <w:szCs w:val="28"/>
        </w:rPr>
        <w:t>a)</w:t>
      </w:r>
      <w:r w:rsidR="001652F5" w:rsidRPr="00B81730">
        <w:rPr>
          <w:rFonts w:ascii="Times New Roman" w:hAnsi="Times New Roman"/>
          <w:szCs w:val="28"/>
        </w:rPr>
        <w:t xml:space="preserve"> Theo ch</w:t>
      </w:r>
      <w:r w:rsidR="001652F5" w:rsidRPr="00B81730">
        <w:rPr>
          <w:rFonts w:ascii="Times New Roman" w:hAnsi="Times New Roman" w:cs="Arial"/>
          <w:szCs w:val="28"/>
        </w:rPr>
        <w:t>ứ</w:t>
      </w:r>
      <w:r w:rsidR="001652F5" w:rsidRPr="00B81730">
        <w:rPr>
          <w:rFonts w:ascii="Times New Roman" w:hAnsi="Times New Roman"/>
          <w:szCs w:val="28"/>
        </w:rPr>
        <w:t>c n</w:t>
      </w:r>
      <w:r w:rsidR="001652F5" w:rsidRPr="00B81730">
        <w:rPr>
          <w:rFonts w:ascii="Times New Roman" w:hAnsi="Times New Roman" w:cs="Arial"/>
          <w:szCs w:val="28"/>
        </w:rPr>
        <w:t>ă</w:t>
      </w:r>
      <w:r w:rsidR="001652F5" w:rsidRPr="00B81730">
        <w:rPr>
          <w:rFonts w:ascii="Times New Roman" w:hAnsi="Times New Roman"/>
          <w:szCs w:val="28"/>
        </w:rPr>
        <w:t>ng, nhi</w:t>
      </w:r>
      <w:r w:rsidR="001652F5" w:rsidRPr="00B81730">
        <w:rPr>
          <w:rFonts w:ascii="Times New Roman" w:hAnsi="Times New Roman" w:cs="Arial"/>
          <w:szCs w:val="28"/>
        </w:rPr>
        <w:t>ệ</w:t>
      </w:r>
      <w:r w:rsidR="001652F5" w:rsidRPr="00B81730">
        <w:rPr>
          <w:rFonts w:ascii="Times New Roman" w:hAnsi="Times New Roman"/>
          <w:szCs w:val="28"/>
        </w:rPr>
        <w:t>m v</w:t>
      </w:r>
      <w:r w:rsidR="001652F5" w:rsidRPr="00B81730">
        <w:rPr>
          <w:rFonts w:ascii="Times New Roman" w:hAnsi="Times New Roman" w:cs="Arial"/>
          <w:szCs w:val="28"/>
        </w:rPr>
        <w:t>ụ đượ</w:t>
      </w:r>
      <w:r w:rsidR="001652F5" w:rsidRPr="00B81730">
        <w:rPr>
          <w:rFonts w:ascii="Times New Roman" w:hAnsi="Times New Roman"/>
          <w:szCs w:val="28"/>
        </w:rPr>
        <w:t>c giao v</w:t>
      </w:r>
      <w:r w:rsidR="001652F5" w:rsidRPr="00B81730">
        <w:rPr>
          <w:rFonts w:ascii="Times New Roman" w:hAnsi="Times New Roman" w:cs="Arial"/>
          <w:szCs w:val="28"/>
        </w:rPr>
        <w:t>à đị</w:t>
      </w:r>
      <w:r w:rsidR="001652F5" w:rsidRPr="00B81730">
        <w:rPr>
          <w:rFonts w:ascii="Times New Roman" w:hAnsi="Times New Roman"/>
          <w:szCs w:val="28"/>
        </w:rPr>
        <w:t>a b</w:t>
      </w:r>
      <w:r w:rsidR="001652F5" w:rsidRPr="00B81730">
        <w:rPr>
          <w:rFonts w:ascii="Times New Roman" w:hAnsi="Times New Roman" w:cs="Arial"/>
          <w:szCs w:val="28"/>
        </w:rPr>
        <w:t>à</w:t>
      </w:r>
      <w:r w:rsidR="001652F5" w:rsidRPr="00B81730">
        <w:rPr>
          <w:rFonts w:ascii="Times New Roman" w:hAnsi="Times New Roman"/>
          <w:szCs w:val="28"/>
        </w:rPr>
        <w:t>n qu</w:t>
      </w:r>
      <w:r w:rsidR="001652F5" w:rsidRPr="00B81730">
        <w:rPr>
          <w:rFonts w:ascii="Times New Roman" w:hAnsi="Times New Roman" w:cs="Arial"/>
          <w:szCs w:val="28"/>
        </w:rPr>
        <w:t>ả</w:t>
      </w:r>
      <w:r w:rsidR="001652F5" w:rsidRPr="00B81730">
        <w:rPr>
          <w:rFonts w:ascii="Times New Roman" w:hAnsi="Times New Roman"/>
          <w:szCs w:val="28"/>
        </w:rPr>
        <w:t>n l</w:t>
      </w:r>
      <w:r w:rsidR="001652F5" w:rsidRPr="00B81730">
        <w:rPr>
          <w:rFonts w:ascii="Times New Roman" w:hAnsi="Times New Roman" w:cs=".VnTime"/>
          <w:szCs w:val="28"/>
        </w:rPr>
        <w:t xml:space="preserve">ý </w:t>
      </w:r>
      <w:r w:rsidR="001652F5" w:rsidRPr="00B81730">
        <w:rPr>
          <w:rFonts w:ascii="Times New Roman" w:hAnsi="Times New Roman"/>
          <w:szCs w:val="28"/>
        </w:rPr>
        <w:t>tập trung lãnh đạo, chỉ đạo triển khai thực hiện nhiệm vụ được Chủ</w:t>
      </w:r>
      <w:r w:rsidR="00620D07" w:rsidRPr="00B81730">
        <w:rPr>
          <w:rFonts w:ascii="Times New Roman" w:hAnsi="Times New Roman"/>
          <w:szCs w:val="28"/>
        </w:rPr>
        <w:t xml:space="preserve"> tịch Ủy ban nhân dân tỉnh giao </w:t>
      </w:r>
      <w:r w:rsidR="001652F5" w:rsidRPr="00B81730">
        <w:rPr>
          <w:rFonts w:ascii="Times New Roman" w:hAnsi="Times New Roman"/>
          <w:szCs w:val="28"/>
        </w:rPr>
        <w:t xml:space="preserve">tại </w:t>
      </w:r>
      <w:r w:rsidR="004356A8">
        <w:rPr>
          <w:rFonts w:ascii="Times New Roman" w:hAnsi="Times New Roman"/>
          <w:szCs w:val="28"/>
        </w:rPr>
        <w:t>v</w:t>
      </w:r>
      <w:r w:rsidR="00DD5C64" w:rsidRPr="00B81730">
        <w:rPr>
          <w:rFonts w:ascii="Times New Roman" w:hAnsi="Times New Roman"/>
          <w:szCs w:val="28"/>
        </w:rPr>
        <w:t>ăn</w:t>
      </w:r>
      <w:r w:rsidR="006F0694" w:rsidRPr="00B81730">
        <w:rPr>
          <w:rFonts w:ascii="Times New Roman" w:hAnsi="Times New Roman"/>
          <w:szCs w:val="28"/>
        </w:rPr>
        <w:t xml:space="preserve"> </w:t>
      </w:r>
      <w:r w:rsidR="004356A8">
        <w:rPr>
          <w:rFonts w:ascii="Times New Roman" w:hAnsi="Times New Roman"/>
          <w:szCs w:val="28"/>
        </w:rPr>
        <w:t xml:space="preserve">bản </w:t>
      </w:r>
      <w:r w:rsidR="007A5A03" w:rsidRPr="00B81730">
        <w:rPr>
          <w:rFonts w:ascii="Times New Roman" w:hAnsi="Times New Roman"/>
          <w:szCs w:val="28"/>
        </w:rPr>
        <w:t>số 3345/UBND-KTTH ngày 24/7/2024</w:t>
      </w:r>
      <w:r w:rsidR="006F0694" w:rsidRPr="00B81730">
        <w:rPr>
          <w:rFonts w:ascii="Times New Roman" w:hAnsi="Times New Roman"/>
          <w:szCs w:val="28"/>
        </w:rPr>
        <w:t xml:space="preserve"> và </w:t>
      </w:r>
      <w:r w:rsidR="00DD5C64" w:rsidRPr="00B81730">
        <w:rPr>
          <w:rFonts w:ascii="Times New Roman" w:hAnsi="Times New Roman"/>
          <w:szCs w:val="28"/>
        </w:rPr>
        <w:t>văn</w:t>
      </w:r>
      <w:r w:rsidR="006F0694" w:rsidRPr="00B81730">
        <w:rPr>
          <w:rFonts w:ascii="Times New Roman" w:hAnsi="Times New Roman"/>
          <w:szCs w:val="28"/>
        </w:rPr>
        <w:t xml:space="preserve"> </w:t>
      </w:r>
      <w:r w:rsidR="004356A8">
        <w:rPr>
          <w:rFonts w:ascii="Times New Roman" w:hAnsi="Times New Roman"/>
          <w:szCs w:val="28"/>
        </w:rPr>
        <w:t xml:space="preserve">bản </w:t>
      </w:r>
      <w:r w:rsidR="006F0694" w:rsidRPr="00B81730">
        <w:rPr>
          <w:rFonts w:ascii="Times New Roman" w:hAnsi="Times New Roman"/>
          <w:szCs w:val="28"/>
        </w:rPr>
        <w:t xml:space="preserve">số 3525/UBND-KTTH ngày 04/8/2024. </w:t>
      </w:r>
    </w:p>
    <w:p w14:paraId="1625DF73" w14:textId="77777777" w:rsidR="00BA3C6D" w:rsidRPr="00B81730" w:rsidRDefault="00BA3C6D" w:rsidP="004356A8">
      <w:pPr>
        <w:widowControl w:val="0"/>
        <w:autoSpaceDE w:val="0"/>
        <w:autoSpaceDN w:val="0"/>
        <w:spacing w:before="120"/>
        <w:ind w:firstLine="720"/>
        <w:jc w:val="both"/>
        <w:rPr>
          <w:rFonts w:ascii="Times New Roman" w:hAnsi="Times New Roman"/>
          <w:szCs w:val="28"/>
        </w:rPr>
      </w:pPr>
      <w:r w:rsidRPr="00B81730">
        <w:rPr>
          <w:rFonts w:ascii="Times New Roman" w:hAnsi="Times New Roman"/>
          <w:szCs w:val="28"/>
        </w:rPr>
        <w:t xml:space="preserve">b) Thực hiện kịp thời các chế độ, chính sách, các hoạt động hỗ trợ, động viên, giúp đỡ về vật chất và tinh thần đối với gia đình bị thiệt hại do thiên tai, động đất, tai nạn lao động, nhất là các gia đình có người bị thiệt mạng, bị thương, gia đình khó khăn, gia đình chính sách, bảo đảm sớm ổn định cuộc sống trước mắt và lâu dài cho người dân; ưu tiên sử dụng các nguồn vốn, chủ động sử dụng nguồn dự phòng ngân sách địa phương và các nguồn vốn hợp pháp khác để giải quyết ngay </w:t>
      </w:r>
      <w:r w:rsidRPr="00B81730">
        <w:rPr>
          <w:rFonts w:ascii="Times New Roman" w:hAnsi="Times New Roman"/>
          <w:szCs w:val="28"/>
        </w:rPr>
        <w:lastRenderedPageBreak/>
        <w:t>các nhiệm vụ, công việc cấp bách liên quan đến công tác phòng, chống, khắc phục hậu quả thiên tai, động đất, tai nạn lao động, bảo đảm chặt chẽ, hiệu quả, đúng đối tượng, đúng pháp luật, không để xảy ra thất thoát, tham nhũng, tiêu cực.</w:t>
      </w:r>
    </w:p>
    <w:p w14:paraId="45F9FA32" w14:textId="77777777" w:rsidR="000D180C" w:rsidRPr="00B81730" w:rsidRDefault="000D180C" w:rsidP="004356A8">
      <w:pPr>
        <w:widowControl w:val="0"/>
        <w:autoSpaceDE w:val="0"/>
        <w:autoSpaceDN w:val="0"/>
        <w:spacing w:before="120"/>
        <w:ind w:firstLine="720"/>
        <w:jc w:val="both"/>
        <w:rPr>
          <w:rFonts w:ascii="Times New Roman" w:hAnsi="Times New Roman"/>
          <w:szCs w:val="28"/>
        </w:rPr>
      </w:pPr>
      <w:r w:rsidRPr="00B81730">
        <w:rPr>
          <w:rFonts w:ascii="Times New Roman" w:hAnsi="Times New Roman"/>
          <w:szCs w:val="28"/>
        </w:rPr>
        <w:t>c) Đẩy mạnh công tác truyền thông, tổ chức tập huấn, nâng cao nhận thức, kỹ năng phòng, chống thiên tai, động đất, tai nạn lao động để chủ động phòng, tránh, giảm thiểu thiệt hại.</w:t>
      </w:r>
    </w:p>
    <w:p w14:paraId="22002B94" w14:textId="77777777" w:rsidR="000D180C" w:rsidRPr="00B81730" w:rsidRDefault="000D180C" w:rsidP="004356A8">
      <w:pPr>
        <w:widowControl w:val="0"/>
        <w:autoSpaceDE w:val="0"/>
        <w:autoSpaceDN w:val="0"/>
        <w:spacing w:before="120"/>
        <w:ind w:firstLine="720"/>
        <w:jc w:val="both"/>
        <w:rPr>
          <w:rFonts w:ascii="Times New Roman" w:hAnsi="Times New Roman"/>
          <w:szCs w:val="28"/>
        </w:rPr>
      </w:pPr>
      <w:r w:rsidRPr="00B81730">
        <w:rPr>
          <w:rFonts w:ascii="Times New Roman" w:hAnsi="Times New Roman"/>
          <w:szCs w:val="28"/>
        </w:rPr>
        <w:t>d) Tăng cường thanh tra, kiểm tra công tác phòng, chống, khắc phục hậu quả thiên tai, tai nạn lao động; kịp thời biểu dương, khen thưởng tập thể, cá nhân có thành tích xuất sắc, xử lý nghiêm các hành vi vi phạm, nhất là vi phạm quy định về an toàn lao động dẫn đến các vụ tai nạn lao động đặc biệt nghiêm trọng.</w:t>
      </w:r>
    </w:p>
    <w:p w14:paraId="7B949751" w14:textId="4E1AD553" w:rsidR="00BA3C6D" w:rsidRPr="00B81730" w:rsidRDefault="00BA3C6D" w:rsidP="004356A8">
      <w:pPr>
        <w:spacing w:before="120"/>
        <w:ind w:firstLine="720"/>
        <w:jc w:val="both"/>
        <w:rPr>
          <w:rFonts w:ascii="Times New Roman" w:hAnsi="Times New Roman"/>
          <w:szCs w:val="28"/>
        </w:rPr>
      </w:pPr>
      <w:r w:rsidRPr="00B81730">
        <w:rPr>
          <w:rFonts w:ascii="Times New Roman" w:hAnsi="Times New Roman"/>
          <w:szCs w:val="28"/>
        </w:rPr>
        <w:t xml:space="preserve">2. </w:t>
      </w:r>
      <w:r w:rsidR="00620D07" w:rsidRPr="00B81730">
        <w:rPr>
          <w:rFonts w:ascii="Times New Roman" w:hAnsi="Times New Roman"/>
          <w:szCs w:val="28"/>
        </w:rPr>
        <w:t xml:space="preserve">Giao </w:t>
      </w:r>
      <w:r w:rsidRPr="00B81730">
        <w:rPr>
          <w:rFonts w:ascii="Times New Roman" w:hAnsi="Times New Roman"/>
          <w:szCs w:val="28"/>
        </w:rPr>
        <w:t>Sở Nông nghiệp và Phát triển nông thôn:</w:t>
      </w:r>
    </w:p>
    <w:p w14:paraId="0E7DF45E" w14:textId="32F8FB17" w:rsidR="00BA3C6D" w:rsidRPr="00B81730" w:rsidRDefault="00BA3C6D" w:rsidP="004356A8">
      <w:pPr>
        <w:spacing w:before="120"/>
        <w:ind w:firstLine="720"/>
        <w:jc w:val="both"/>
        <w:rPr>
          <w:rFonts w:ascii="Times New Roman" w:hAnsi="Times New Roman"/>
          <w:szCs w:val="28"/>
        </w:rPr>
      </w:pPr>
      <w:r w:rsidRPr="00B81730">
        <w:rPr>
          <w:rFonts w:ascii="Times New Roman" w:hAnsi="Times New Roman"/>
          <w:szCs w:val="28"/>
        </w:rPr>
        <w:t xml:space="preserve">a) Theo dõi sát tình hình, diễn biến thiên tai, tham mưu cho Chủ tịch Ủy ban nhân dân tỉnh, Trưởng </w:t>
      </w:r>
      <w:r w:rsidR="007A4A47" w:rsidRPr="00B81730">
        <w:rPr>
          <w:rFonts w:ascii="Times New Roman" w:hAnsi="Times New Roman"/>
          <w:szCs w:val="28"/>
        </w:rPr>
        <w:t xml:space="preserve">ban </w:t>
      </w:r>
      <w:r w:rsidRPr="00B81730">
        <w:rPr>
          <w:rFonts w:ascii="Times New Roman" w:hAnsi="Times New Roman"/>
          <w:szCs w:val="28"/>
          <w:lang w:bidi="vi-VN"/>
        </w:rPr>
        <w:t>Ban Chỉ huy phòng</w:t>
      </w:r>
      <w:r w:rsidR="00855AC4" w:rsidRPr="00B81730">
        <w:rPr>
          <w:rFonts w:ascii="Times New Roman" w:hAnsi="Times New Roman"/>
          <w:szCs w:val="28"/>
          <w:lang w:bidi="vi-VN"/>
        </w:rPr>
        <w:t>,</w:t>
      </w:r>
      <w:r w:rsidRPr="00B81730">
        <w:rPr>
          <w:rFonts w:ascii="Times New Roman" w:hAnsi="Times New Roman"/>
          <w:szCs w:val="28"/>
          <w:lang w:bidi="vi-VN"/>
        </w:rPr>
        <w:t xml:space="preserve"> chống thiên tai và </w:t>
      </w:r>
      <w:r w:rsidR="00855AC4" w:rsidRPr="00B81730">
        <w:rPr>
          <w:rFonts w:ascii="Times New Roman" w:hAnsi="Times New Roman"/>
          <w:szCs w:val="28"/>
          <w:lang w:bidi="vi-VN"/>
        </w:rPr>
        <w:t>t</w:t>
      </w:r>
      <w:r w:rsidRPr="00B81730">
        <w:rPr>
          <w:rFonts w:ascii="Times New Roman" w:hAnsi="Times New Roman"/>
          <w:szCs w:val="28"/>
          <w:lang w:bidi="vi-VN"/>
        </w:rPr>
        <w:t xml:space="preserve">ìm kiếm cứu nạn tỉnh </w:t>
      </w:r>
      <w:r w:rsidR="007308B0" w:rsidRPr="00B81730">
        <w:rPr>
          <w:rFonts w:ascii="Times New Roman" w:hAnsi="Times New Roman"/>
          <w:szCs w:val="28"/>
        </w:rPr>
        <w:t xml:space="preserve">chỉ đạo, </w:t>
      </w:r>
      <w:r w:rsidRPr="00B81730">
        <w:rPr>
          <w:rFonts w:ascii="Times New Roman" w:hAnsi="Times New Roman"/>
          <w:szCs w:val="28"/>
        </w:rPr>
        <w:t xml:space="preserve">đôn đốc các Sở, ngành có liên quan triển khai công tác phòng, chống thiên tai. Kịp thời tổng hợp tình hình thiệt hại, phối hợp với các Sở, ngành có liên quan báo cáo, đề xuất </w:t>
      </w:r>
      <w:r w:rsidR="00855AC4" w:rsidRPr="00B81730">
        <w:rPr>
          <w:rFonts w:ascii="Times New Roman" w:hAnsi="Times New Roman"/>
          <w:szCs w:val="28"/>
        </w:rPr>
        <w:t>Chủ tịch Ủy ban nhân dân tỉnh</w:t>
      </w:r>
      <w:r w:rsidRPr="00B81730">
        <w:rPr>
          <w:rFonts w:ascii="Times New Roman" w:hAnsi="Times New Roman"/>
          <w:szCs w:val="28"/>
        </w:rPr>
        <w:t xml:space="preserve"> hỗ trợ các địa phương khắc phục hậu quả khi vượt quá khả năng xử lý của địa phương.</w:t>
      </w:r>
    </w:p>
    <w:p w14:paraId="11146A08" w14:textId="14C5810B" w:rsidR="00BA3C6D" w:rsidRPr="00B81730" w:rsidRDefault="00BA3C6D" w:rsidP="004356A8">
      <w:pPr>
        <w:spacing w:before="120"/>
        <w:ind w:firstLine="720"/>
        <w:jc w:val="both"/>
        <w:rPr>
          <w:rFonts w:ascii="Times New Roman" w:hAnsi="Times New Roman"/>
          <w:szCs w:val="28"/>
        </w:rPr>
      </w:pPr>
      <w:r w:rsidRPr="00B81730">
        <w:rPr>
          <w:rFonts w:ascii="Times New Roman" w:hAnsi="Times New Roman"/>
          <w:szCs w:val="28"/>
        </w:rPr>
        <w:t>b) Chỉ đạo Công ty TNHH MTV khai thác công trình thủy lợi vận hành an toàn các hồ thủy lợi bảo đảm tuyệt đối an toàn cho công trình, góp phần cắt giảm lũ cho hạ du, khai thác hiệu quả nguồn tài nguyên nước.</w:t>
      </w:r>
    </w:p>
    <w:p w14:paraId="57346B01" w14:textId="77777777" w:rsidR="00BA3C6D" w:rsidRPr="00B81730" w:rsidRDefault="00BA3C6D" w:rsidP="004356A8">
      <w:pPr>
        <w:widowControl w:val="0"/>
        <w:autoSpaceDE w:val="0"/>
        <w:autoSpaceDN w:val="0"/>
        <w:spacing w:before="120"/>
        <w:ind w:firstLine="720"/>
        <w:jc w:val="both"/>
        <w:rPr>
          <w:rFonts w:ascii="Times New Roman" w:hAnsi="Times New Roman"/>
          <w:szCs w:val="28"/>
        </w:rPr>
      </w:pPr>
      <w:r w:rsidRPr="00B81730">
        <w:rPr>
          <w:rFonts w:ascii="Times New Roman" w:hAnsi="Times New Roman"/>
          <w:szCs w:val="28"/>
        </w:rPr>
        <w:t>c) Tổ chức tập huấn, nâng cao nhận thức, kỹ năng phòng, chống thiên tai để chủ động phòng, tránh, giảm thiệt hại.</w:t>
      </w:r>
    </w:p>
    <w:p w14:paraId="10F9E4C0" w14:textId="11F5E448" w:rsidR="00A414DE" w:rsidRPr="00B81730" w:rsidRDefault="00A414DE" w:rsidP="004356A8">
      <w:pPr>
        <w:spacing w:before="120"/>
        <w:ind w:firstLine="720"/>
        <w:jc w:val="both"/>
        <w:rPr>
          <w:rFonts w:ascii="Times New Roman" w:hAnsi="Times New Roman"/>
          <w:szCs w:val="28"/>
        </w:rPr>
      </w:pPr>
      <w:r w:rsidRPr="00B81730">
        <w:rPr>
          <w:rFonts w:ascii="Times New Roman" w:hAnsi="Times New Roman"/>
          <w:szCs w:val="28"/>
        </w:rPr>
        <w:t xml:space="preserve">3. </w:t>
      </w:r>
      <w:r w:rsidR="00855AC4" w:rsidRPr="00B81730">
        <w:rPr>
          <w:rFonts w:ascii="Times New Roman" w:hAnsi="Times New Roman"/>
          <w:szCs w:val="28"/>
        </w:rPr>
        <w:t xml:space="preserve">Giao </w:t>
      </w:r>
      <w:r w:rsidRPr="00B81730">
        <w:rPr>
          <w:rFonts w:ascii="Times New Roman" w:hAnsi="Times New Roman"/>
          <w:szCs w:val="28"/>
        </w:rPr>
        <w:t>Sở Lao động</w:t>
      </w:r>
      <w:r w:rsidR="00042B74">
        <w:rPr>
          <w:rFonts w:ascii="Times New Roman" w:hAnsi="Times New Roman"/>
          <w:szCs w:val="28"/>
        </w:rPr>
        <w:t>-</w:t>
      </w:r>
      <w:r w:rsidRPr="00B81730">
        <w:rPr>
          <w:rFonts w:ascii="Times New Roman" w:hAnsi="Times New Roman"/>
          <w:szCs w:val="28"/>
        </w:rPr>
        <w:t>Thương binh và Xã hội:</w:t>
      </w:r>
    </w:p>
    <w:p w14:paraId="5DC955FE" w14:textId="7108B0AB" w:rsidR="00A414DE" w:rsidRPr="00B81730" w:rsidRDefault="00A414DE" w:rsidP="004356A8">
      <w:pPr>
        <w:widowControl w:val="0"/>
        <w:autoSpaceDE w:val="0"/>
        <w:autoSpaceDN w:val="0"/>
        <w:spacing w:before="120"/>
        <w:ind w:firstLine="720"/>
        <w:jc w:val="both"/>
        <w:rPr>
          <w:rFonts w:ascii="Times New Roman" w:hAnsi="Times New Roman"/>
          <w:szCs w:val="28"/>
        </w:rPr>
      </w:pPr>
      <w:r w:rsidRPr="00B81730">
        <w:rPr>
          <w:rFonts w:ascii="Times New Roman" w:hAnsi="Times New Roman"/>
          <w:szCs w:val="28"/>
        </w:rPr>
        <w:t xml:space="preserve">a) </w:t>
      </w:r>
      <w:r w:rsidR="009000C2" w:rsidRPr="00B81730">
        <w:rPr>
          <w:rFonts w:ascii="Times New Roman" w:hAnsi="Times New Roman"/>
          <w:szCs w:val="28"/>
        </w:rPr>
        <w:t>Chủ trì, phối hợp với các Sở, ngành liên quan tuyên truyền nâng cao nhận thức, hướng dẫn thực hiện các quy định pháp luật liên quan đến công tác an toàn vệ sinh lao động tại doanh nghiệp và nơi sản xuất</w:t>
      </w:r>
      <w:r w:rsidRPr="00B81730">
        <w:rPr>
          <w:rFonts w:ascii="Times New Roman" w:hAnsi="Times New Roman"/>
          <w:szCs w:val="28"/>
        </w:rPr>
        <w:t>.</w:t>
      </w:r>
    </w:p>
    <w:p w14:paraId="0FF4CC9D" w14:textId="1A1C1DDB" w:rsidR="00A414DE" w:rsidRPr="00B81730" w:rsidRDefault="00A414DE" w:rsidP="004356A8">
      <w:pPr>
        <w:widowControl w:val="0"/>
        <w:autoSpaceDE w:val="0"/>
        <w:autoSpaceDN w:val="0"/>
        <w:spacing w:before="120"/>
        <w:ind w:firstLine="720"/>
        <w:jc w:val="both"/>
        <w:rPr>
          <w:rFonts w:ascii="Times New Roman" w:hAnsi="Times New Roman"/>
          <w:szCs w:val="28"/>
        </w:rPr>
      </w:pPr>
      <w:r w:rsidRPr="00B81730">
        <w:rPr>
          <w:rFonts w:ascii="Times New Roman" w:hAnsi="Times New Roman"/>
          <w:szCs w:val="28"/>
        </w:rPr>
        <w:t xml:space="preserve">b) Tăng cường công tác kiểm tra thường xuyên hoặc đột xuất việc chấp hành các quy định của pháp luật về an toàn lao động của các doanh nghiệp hoạt động trong lĩnh lực có nguy cơ cao xảy ra tai nạn lao động, sự cố nghiêm trọng: Xây </w:t>
      </w:r>
      <w:r w:rsidR="006F5987" w:rsidRPr="00B81730">
        <w:rPr>
          <w:rFonts w:ascii="Times New Roman" w:hAnsi="Times New Roman"/>
          <w:szCs w:val="28"/>
        </w:rPr>
        <w:t>dựng</w:t>
      </w:r>
      <w:r w:rsidRPr="00B81730">
        <w:rPr>
          <w:rFonts w:ascii="Times New Roman" w:hAnsi="Times New Roman"/>
          <w:szCs w:val="28"/>
        </w:rPr>
        <w:t>, khai thá</w:t>
      </w:r>
      <w:r w:rsidR="00A52B47" w:rsidRPr="00B81730">
        <w:rPr>
          <w:rFonts w:ascii="Times New Roman" w:hAnsi="Times New Roman"/>
          <w:szCs w:val="28"/>
        </w:rPr>
        <w:t>c khoáng sản</w:t>
      </w:r>
      <w:r w:rsidRPr="00B81730">
        <w:rPr>
          <w:rFonts w:ascii="Times New Roman" w:hAnsi="Times New Roman"/>
          <w:szCs w:val="28"/>
        </w:rPr>
        <w:t>, cơ khí, dệt, may, da giày, điện, điện tử, chế biến lâm sản, hóa chất…</w:t>
      </w:r>
    </w:p>
    <w:p w14:paraId="3D5A669F" w14:textId="77777777" w:rsidR="00A414DE" w:rsidRPr="00B81730" w:rsidRDefault="00A414DE" w:rsidP="004356A8">
      <w:pPr>
        <w:widowControl w:val="0"/>
        <w:autoSpaceDE w:val="0"/>
        <w:autoSpaceDN w:val="0"/>
        <w:spacing w:before="120"/>
        <w:ind w:firstLine="720"/>
        <w:jc w:val="both"/>
        <w:rPr>
          <w:rFonts w:ascii="Times New Roman" w:hAnsi="Times New Roman"/>
          <w:szCs w:val="28"/>
        </w:rPr>
      </w:pPr>
      <w:r w:rsidRPr="00B81730">
        <w:rPr>
          <w:rFonts w:ascii="Times New Roman" w:hAnsi="Times New Roman"/>
          <w:szCs w:val="28"/>
        </w:rPr>
        <w:t>c) Giám sát chặt chẽ việc thực hiện an toàn vệ sinh lao động trong các doanh nghiệp; có biện pháp hiệu quả ngăn chặn, phòng ngừa tai nạn lao động xảy ra.</w:t>
      </w:r>
    </w:p>
    <w:p w14:paraId="501FB575" w14:textId="6931AA0B" w:rsidR="000D180C" w:rsidRPr="00B81730" w:rsidRDefault="00A414DE" w:rsidP="004356A8">
      <w:pPr>
        <w:spacing w:before="120"/>
        <w:ind w:firstLine="720"/>
        <w:jc w:val="both"/>
        <w:rPr>
          <w:rFonts w:ascii="Times New Roman" w:hAnsi="Times New Roman"/>
          <w:szCs w:val="28"/>
        </w:rPr>
      </w:pPr>
      <w:r w:rsidRPr="00B81730">
        <w:rPr>
          <w:rFonts w:ascii="Times New Roman" w:hAnsi="Times New Roman"/>
          <w:szCs w:val="28"/>
        </w:rPr>
        <w:t>4</w:t>
      </w:r>
      <w:r w:rsidR="000D180C" w:rsidRPr="00B81730">
        <w:rPr>
          <w:rFonts w:ascii="Times New Roman" w:hAnsi="Times New Roman"/>
          <w:szCs w:val="28"/>
        </w:rPr>
        <w:t xml:space="preserve">. </w:t>
      </w:r>
      <w:r w:rsidR="00407718" w:rsidRPr="00B81730">
        <w:rPr>
          <w:rFonts w:ascii="Times New Roman" w:hAnsi="Times New Roman"/>
          <w:szCs w:val="28"/>
        </w:rPr>
        <w:t xml:space="preserve">Giao </w:t>
      </w:r>
      <w:r w:rsidR="000D180C" w:rsidRPr="00B81730">
        <w:rPr>
          <w:rFonts w:ascii="Times New Roman" w:hAnsi="Times New Roman"/>
          <w:szCs w:val="28"/>
        </w:rPr>
        <w:t>Bộ Chỉ huy Quân sự tỉnh:</w:t>
      </w:r>
    </w:p>
    <w:p w14:paraId="6B811F38" w14:textId="697E9238" w:rsidR="000D180C" w:rsidRPr="00B81730" w:rsidRDefault="000D180C" w:rsidP="004356A8">
      <w:pPr>
        <w:spacing w:before="120"/>
        <w:ind w:firstLine="720"/>
        <w:jc w:val="both"/>
        <w:rPr>
          <w:rFonts w:ascii="Times New Roman" w:hAnsi="Times New Roman"/>
          <w:szCs w:val="28"/>
        </w:rPr>
      </w:pPr>
      <w:r w:rsidRPr="00B81730">
        <w:rPr>
          <w:rFonts w:ascii="Times New Roman" w:hAnsi="Times New Roman"/>
          <w:szCs w:val="28"/>
        </w:rPr>
        <w:t>a) Rà soát, xây dựng phương án, chủ động huy động lực lượng, phương tiện để phối hợp với địa phương và các lực lượng có liên quan triển khai công tác ứng phó thiên tai,</w:t>
      </w:r>
      <w:r w:rsidR="00953EE7" w:rsidRPr="00B81730">
        <w:rPr>
          <w:rFonts w:ascii="Times New Roman" w:hAnsi="Times New Roman"/>
          <w:szCs w:val="28"/>
        </w:rPr>
        <w:t xml:space="preserve"> động đất</w:t>
      </w:r>
      <w:r w:rsidRPr="00B81730">
        <w:rPr>
          <w:rFonts w:ascii="Times New Roman" w:hAnsi="Times New Roman"/>
          <w:szCs w:val="28"/>
        </w:rPr>
        <w:t xml:space="preserve"> tìm kiếm cứu nạn</w:t>
      </w:r>
      <w:r w:rsidR="00A55E9C" w:rsidRPr="00B81730">
        <w:rPr>
          <w:rFonts w:ascii="Times New Roman" w:hAnsi="Times New Roman"/>
          <w:szCs w:val="28"/>
        </w:rPr>
        <w:t xml:space="preserve"> </w:t>
      </w:r>
      <w:r w:rsidRPr="00B81730">
        <w:rPr>
          <w:rFonts w:ascii="Times New Roman" w:hAnsi="Times New Roman"/>
          <w:szCs w:val="28"/>
        </w:rPr>
        <w:t>và khắc phục nhanh hậu quả thiên t</w:t>
      </w:r>
      <w:r w:rsidR="00A55E9C" w:rsidRPr="00B81730">
        <w:rPr>
          <w:rFonts w:ascii="Times New Roman" w:hAnsi="Times New Roman"/>
          <w:szCs w:val="28"/>
        </w:rPr>
        <w:t>ai, động đất</w:t>
      </w:r>
      <w:r w:rsidRPr="00B81730">
        <w:rPr>
          <w:rFonts w:ascii="Times New Roman" w:hAnsi="Times New Roman"/>
          <w:szCs w:val="28"/>
        </w:rPr>
        <w:t xml:space="preserve"> theo quy định.</w:t>
      </w:r>
    </w:p>
    <w:p w14:paraId="53979FC1" w14:textId="77777777" w:rsidR="000D180C" w:rsidRPr="00B81730" w:rsidRDefault="000D180C" w:rsidP="004356A8">
      <w:pPr>
        <w:widowControl w:val="0"/>
        <w:autoSpaceDE w:val="0"/>
        <w:autoSpaceDN w:val="0"/>
        <w:spacing w:before="120"/>
        <w:ind w:firstLine="720"/>
        <w:jc w:val="both"/>
        <w:rPr>
          <w:rFonts w:ascii="Times New Roman" w:hAnsi="Times New Roman"/>
          <w:szCs w:val="28"/>
        </w:rPr>
      </w:pPr>
      <w:r w:rsidRPr="00B81730">
        <w:rPr>
          <w:rFonts w:ascii="Times New Roman" w:hAnsi="Times New Roman"/>
          <w:szCs w:val="28"/>
        </w:rPr>
        <w:t>b) Tổ chức tập huấn, diễn tập, nâng cao nhận thức, kỹ năng phòng, chống thiên tai, động đất để chủ động phòng, tránh, giảm thiểu thiệt hại.</w:t>
      </w:r>
    </w:p>
    <w:p w14:paraId="5F755109" w14:textId="4A05594A" w:rsidR="000E3B03" w:rsidRPr="00B81730" w:rsidRDefault="00A414DE" w:rsidP="004356A8">
      <w:pPr>
        <w:spacing w:before="120"/>
        <w:ind w:firstLine="720"/>
        <w:jc w:val="both"/>
        <w:rPr>
          <w:rFonts w:ascii="Times New Roman" w:hAnsi="Times New Roman"/>
          <w:szCs w:val="28"/>
        </w:rPr>
      </w:pPr>
      <w:r w:rsidRPr="00B81730">
        <w:rPr>
          <w:rFonts w:ascii="Times New Roman" w:hAnsi="Times New Roman"/>
          <w:szCs w:val="28"/>
        </w:rPr>
        <w:lastRenderedPageBreak/>
        <w:t>5</w:t>
      </w:r>
      <w:r w:rsidR="000E3B03" w:rsidRPr="00B81730">
        <w:rPr>
          <w:rFonts w:ascii="Times New Roman" w:hAnsi="Times New Roman"/>
          <w:szCs w:val="28"/>
        </w:rPr>
        <w:t xml:space="preserve">. </w:t>
      </w:r>
      <w:r w:rsidR="00953EE7" w:rsidRPr="00B81730">
        <w:rPr>
          <w:rFonts w:ascii="Times New Roman" w:hAnsi="Times New Roman"/>
          <w:szCs w:val="28"/>
        </w:rPr>
        <w:t xml:space="preserve">Giao </w:t>
      </w:r>
      <w:r w:rsidR="000E3B03" w:rsidRPr="00B81730">
        <w:rPr>
          <w:rFonts w:ascii="Times New Roman" w:hAnsi="Times New Roman"/>
          <w:szCs w:val="28"/>
        </w:rPr>
        <w:t>Bộ Chỉ huy Bộ đội Biên phòng tỉnh</w:t>
      </w:r>
      <w:r w:rsidR="00C26446" w:rsidRPr="00B81730">
        <w:rPr>
          <w:rFonts w:ascii="Times New Roman" w:hAnsi="Times New Roman"/>
          <w:szCs w:val="28"/>
        </w:rPr>
        <w:t>:</w:t>
      </w:r>
      <w:r w:rsidR="000E3B03" w:rsidRPr="00B81730">
        <w:rPr>
          <w:rFonts w:ascii="Times New Roman" w:hAnsi="Times New Roman"/>
          <w:szCs w:val="28"/>
        </w:rPr>
        <w:t xml:space="preserve"> </w:t>
      </w:r>
      <w:r w:rsidR="00C26446" w:rsidRPr="00B81730">
        <w:rPr>
          <w:rFonts w:ascii="Times New Roman" w:hAnsi="Times New Roman"/>
          <w:szCs w:val="28"/>
        </w:rPr>
        <w:t xml:space="preserve">Chủ </w:t>
      </w:r>
      <w:r w:rsidR="001D5508">
        <w:rPr>
          <w:rFonts w:ascii="Times New Roman" w:hAnsi="Times New Roman"/>
          <w:szCs w:val="28"/>
        </w:rPr>
        <w:t>động</w:t>
      </w:r>
      <w:r w:rsidR="00C26446" w:rsidRPr="00B81730">
        <w:rPr>
          <w:rFonts w:ascii="Times New Roman" w:hAnsi="Times New Roman"/>
          <w:szCs w:val="28"/>
        </w:rPr>
        <w:t xml:space="preserve"> rà </w:t>
      </w:r>
      <w:r w:rsidR="000E3B03" w:rsidRPr="00B81730">
        <w:rPr>
          <w:rFonts w:ascii="Times New Roman" w:hAnsi="Times New Roman"/>
          <w:szCs w:val="28"/>
        </w:rPr>
        <w:t>soát, xây dựng phương án, huy động lực lượng, phương tiện để phối hợp với địa phương và các lực lượng có liên quan triển khai công tác ứng phó thiên tai, tìm kiếm cứu nạn và khắc phục nhanh hậu quả thiên t</w:t>
      </w:r>
      <w:r w:rsidR="00D81815" w:rsidRPr="00B81730">
        <w:rPr>
          <w:rFonts w:ascii="Times New Roman" w:hAnsi="Times New Roman"/>
          <w:szCs w:val="28"/>
        </w:rPr>
        <w:t>a</w:t>
      </w:r>
      <w:r w:rsidR="000E3B03" w:rsidRPr="00B81730">
        <w:rPr>
          <w:rFonts w:ascii="Times New Roman" w:hAnsi="Times New Roman"/>
          <w:szCs w:val="28"/>
        </w:rPr>
        <w:t>i theo quy định.</w:t>
      </w:r>
    </w:p>
    <w:p w14:paraId="32B2B64A" w14:textId="3AFE01EA" w:rsidR="00D952A2" w:rsidRPr="00B81730" w:rsidRDefault="00A414DE" w:rsidP="004356A8">
      <w:pPr>
        <w:spacing w:before="120"/>
        <w:ind w:firstLine="720"/>
        <w:jc w:val="both"/>
        <w:rPr>
          <w:rFonts w:ascii="Times New Roman" w:hAnsi="Times New Roman"/>
          <w:szCs w:val="28"/>
        </w:rPr>
      </w:pPr>
      <w:r w:rsidRPr="00B81730">
        <w:rPr>
          <w:rFonts w:ascii="Times New Roman" w:hAnsi="Times New Roman"/>
          <w:szCs w:val="28"/>
        </w:rPr>
        <w:t>6</w:t>
      </w:r>
      <w:r w:rsidR="009A0C75" w:rsidRPr="00B81730">
        <w:rPr>
          <w:rFonts w:ascii="Times New Roman" w:hAnsi="Times New Roman"/>
          <w:szCs w:val="28"/>
        </w:rPr>
        <w:t xml:space="preserve">. </w:t>
      </w:r>
      <w:r w:rsidR="004856B8" w:rsidRPr="00B81730">
        <w:rPr>
          <w:rFonts w:ascii="Times New Roman" w:hAnsi="Times New Roman"/>
          <w:szCs w:val="28"/>
        </w:rPr>
        <w:t xml:space="preserve">Giao </w:t>
      </w:r>
      <w:r w:rsidR="009A0C75" w:rsidRPr="00B81730">
        <w:rPr>
          <w:rFonts w:ascii="Times New Roman" w:hAnsi="Times New Roman"/>
          <w:szCs w:val="28"/>
        </w:rPr>
        <w:t xml:space="preserve">Công an tỉnh: </w:t>
      </w:r>
    </w:p>
    <w:p w14:paraId="0D07FD91" w14:textId="2B4DC37A" w:rsidR="009A0C75" w:rsidRPr="00B81730" w:rsidRDefault="00D952A2" w:rsidP="004356A8">
      <w:pPr>
        <w:spacing w:before="120"/>
        <w:ind w:firstLine="720"/>
        <w:jc w:val="both"/>
        <w:rPr>
          <w:rFonts w:ascii="Times New Roman" w:hAnsi="Times New Roman"/>
          <w:szCs w:val="28"/>
        </w:rPr>
      </w:pPr>
      <w:r w:rsidRPr="00B81730">
        <w:rPr>
          <w:rFonts w:ascii="Times New Roman" w:hAnsi="Times New Roman"/>
          <w:szCs w:val="28"/>
        </w:rPr>
        <w:t xml:space="preserve">a) </w:t>
      </w:r>
      <w:r w:rsidR="009A0C75" w:rsidRPr="00B81730">
        <w:rPr>
          <w:rFonts w:ascii="Times New Roman" w:hAnsi="Times New Roman"/>
          <w:szCs w:val="28"/>
        </w:rPr>
        <w:t xml:space="preserve">Chủ động triển khai hỗ trợ địa phương và nhân dân phòng, chống, khắc phục hậu quả thiên tai, tìm kiếm cứu nạn, </w:t>
      </w:r>
      <w:r w:rsidR="00D10AB4" w:rsidRPr="00B81730">
        <w:rPr>
          <w:rFonts w:ascii="Times New Roman" w:hAnsi="Times New Roman"/>
          <w:szCs w:val="28"/>
        </w:rPr>
        <w:t xml:space="preserve">cứu hộ, </w:t>
      </w:r>
      <w:r w:rsidR="009A0C75" w:rsidRPr="00B81730">
        <w:rPr>
          <w:rFonts w:ascii="Times New Roman" w:hAnsi="Times New Roman"/>
          <w:szCs w:val="28"/>
        </w:rPr>
        <w:t>khi có tình huống</w:t>
      </w:r>
      <w:r w:rsidR="005A0146" w:rsidRPr="00B81730">
        <w:rPr>
          <w:rFonts w:ascii="Times New Roman" w:hAnsi="Times New Roman"/>
          <w:szCs w:val="28"/>
        </w:rPr>
        <w:t xml:space="preserve"> xấu do </w:t>
      </w:r>
      <w:r w:rsidR="00683900" w:rsidRPr="00B81730">
        <w:rPr>
          <w:rFonts w:ascii="Times New Roman" w:hAnsi="Times New Roman"/>
          <w:szCs w:val="28"/>
        </w:rPr>
        <w:t xml:space="preserve">thiên tai, </w:t>
      </w:r>
      <w:r w:rsidR="005A0146" w:rsidRPr="00B81730">
        <w:rPr>
          <w:rFonts w:ascii="Times New Roman" w:hAnsi="Times New Roman"/>
          <w:szCs w:val="28"/>
        </w:rPr>
        <w:t>động đất gây ra</w:t>
      </w:r>
      <w:r w:rsidR="009A0C75" w:rsidRPr="00B81730">
        <w:rPr>
          <w:rFonts w:ascii="Times New Roman" w:hAnsi="Times New Roman"/>
          <w:szCs w:val="28"/>
        </w:rPr>
        <w:t>.</w:t>
      </w:r>
    </w:p>
    <w:p w14:paraId="06975E80" w14:textId="77777777" w:rsidR="00D952A2" w:rsidRPr="00B81730" w:rsidRDefault="00D952A2" w:rsidP="004356A8">
      <w:pPr>
        <w:spacing w:before="120"/>
        <w:ind w:firstLine="720"/>
        <w:jc w:val="both"/>
        <w:rPr>
          <w:rFonts w:ascii="Times New Roman" w:hAnsi="Times New Roman"/>
          <w:szCs w:val="28"/>
        </w:rPr>
      </w:pPr>
      <w:r w:rsidRPr="00B81730">
        <w:rPr>
          <w:rFonts w:ascii="Times New Roman" w:hAnsi="Times New Roman"/>
          <w:szCs w:val="28"/>
        </w:rPr>
        <w:t xml:space="preserve">b) Tổ chức phòng ngừa, đấu tranh, ngăn chặn hoạt động của các loại tội phạm lợi dụng </w:t>
      </w:r>
      <w:r w:rsidR="00962804" w:rsidRPr="00B81730">
        <w:rPr>
          <w:rFonts w:ascii="Times New Roman" w:hAnsi="Times New Roman"/>
          <w:szCs w:val="28"/>
        </w:rPr>
        <w:t xml:space="preserve">thảm họa </w:t>
      </w:r>
      <w:r w:rsidR="00A10927" w:rsidRPr="00B81730">
        <w:rPr>
          <w:rFonts w:ascii="Times New Roman" w:hAnsi="Times New Roman"/>
          <w:szCs w:val="28"/>
        </w:rPr>
        <w:t>thiên tai,</w:t>
      </w:r>
      <w:r w:rsidRPr="00B81730">
        <w:rPr>
          <w:rFonts w:ascii="Times New Roman" w:hAnsi="Times New Roman"/>
          <w:szCs w:val="28"/>
        </w:rPr>
        <w:t xml:space="preserve"> động đất để hoạt động xâm phạm an ninh, trật tự an toàn xã hội.</w:t>
      </w:r>
    </w:p>
    <w:p w14:paraId="3E0D4EC8" w14:textId="13C349C9" w:rsidR="00DF6EB9" w:rsidRPr="00B81730" w:rsidRDefault="000E3B03" w:rsidP="004356A8">
      <w:pPr>
        <w:widowControl w:val="0"/>
        <w:autoSpaceDE w:val="0"/>
        <w:autoSpaceDN w:val="0"/>
        <w:spacing w:before="120"/>
        <w:ind w:firstLine="720"/>
        <w:jc w:val="both"/>
        <w:rPr>
          <w:rFonts w:ascii="Times New Roman" w:hAnsi="Times New Roman"/>
          <w:szCs w:val="28"/>
        </w:rPr>
      </w:pPr>
      <w:r w:rsidRPr="00B81730">
        <w:rPr>
          <w:rFonts w:ascii="Times New Roman" w:hAnsi="Times New Roman"/>
          <w:szCs w:val="28"/>
        </w:rPr>
        <w:t>7</w:t>
      </w:r>
      <w:r w:rsidR="00DF6EB9" w:rsidRPr="00B81730">
        <w:rPr>
          <w:rFonts w:ascii="Times New Roman" w:hAnsi="Times New Roman"/>
          <w:szCs w:val="28"/>
        </w:rPr>
        <w:t xml:space="preserve">. </w:t>
      </w:r>
      <w:r w:rsidR="004856B8" w:rsidRPr="00B81730">
        <w:rPr>
          <w:rFonts w:ascii="Times New Roman" w:hAnsi="Times New Roman"/>
          <w:szCs w:val="28"/>
        </w:rPr>
        <w:t xml:space="preserve">Giao </w:t>
      </w:r>
      <w:r w:rsidR="00DF6EB9" w:rsidRPr="00B81730">
        <w:rPr>
          <w:rFonts w:ascii="Times New Roman" w:hAnsi="Times New Roman"/>
          <w:szCs w:val="28"/>
        </w:rPr>
        <w:t xml:space="preserve">Đài Khí tượng Thủy văn tỉnh: Chủ động dự báo, cảnh báo, thông tin đầy đủ, kịp thời về các hiện tượng thời tiết nguy hiểm, thiên tai, động đất để người dân và các cơ quan chức năng triển khai phòng ngừa, ứng phó giảm thiệt hại. </w:t>
      </w:r>
    </w:p>
    <w:p w14:paraId="0FE87893" w14:textId="69F4A6DD" w:rsidR="00990FE6" w:rsidRPr="00B81730" w:rsidRDefault="000E3B03" w:rsidP="004356A8">
      <w:pPr>
        <w:widowControl w:val="0"/>
        <w:autoSpaceDE w:val="0"/>
        <w:autoSpaceDN w:val="0"/>
        <w:spacing w:before="120"/>
        <w:ind w:firstLine="720"/>
        <w:jc w:val="both"/>
        <w:rPr>
          <w:rFonts w:ascii="Times New Roman" w:hAnsi="Times New Roman"/>
          <w:szCs w:val="28"/>
        </w:rPr>
      </w:pPr>
      <w:r w:rsidRPr="00B81730">
        <w:rPr>
          <w:rFonts w:ascii="Times New Roman" w:hAnsi="Times New Roman"/>
          <w:szCs w:val="28"/>
        </w:rPr>
        <w:t>8</w:t>
      </w:r>
      <w:r w:rsidR="00990FE6" w:rsidRPr="00B81730">
        <w:rPr>
          <w:rFonts w:ascii="Times New Roman" w:hAnsi="Times New Roman"/>
          <w:szCs w:val="28"/>
        </w:rPr>
        <w:t xml:space="preserve">. </w:t>
      </w:r>
      <w:r w:rsidR="00EF2445" w:rsidRPr="00B81730">
        <w:rPr>
          <w:rFonts w:ascii="Times New Roman" w:hAnsi="Times New Roman"/>
          <w:szCs w:val="28"/>
        </w:rPr>
        <w:t xml:space="preserve">Giao </w:t>
      </w:r>
      <w:r w:rsidR="00990FE6" w:rsidRPr="00B81730">
        <w:rPr>
          <w:rFonts w:ascii="Times New Roman" w:hAnsi="Times New Roman"/>
          <w:szCs w:val="28"/>
        </w:rPr>
        <w:t>Đài Truyền hình và Truyền hình tỉnh, Báo Ninh Thuận</w:t>
      </w:r>
      <w:r w:rsidR="00C26446" w:rsidRPr="00B81730">
        <w:rPr>
          <w:rFonts w:ascii="Times New Roman" w:hAnsi="Times New Roman"/>
          <w:szCs w:val="28"/>
        </w:rPr>
        <w:t>:</w:t>
      </w:r>
      <w:r w:rsidR="002C67CC" w:rsidRPr="00B81730">
        <w:rPr>
          <w:rFonts w:ascii="Times New Roman" w:hAnsi="Times New Roman"/>
          <w:szCs w:val="28"/>
        </w:rPr>
        <w:t xml:space="preserve"> Đ</w:t>
      </w:r>
      <w:r w:rsidR="00990FE6" w:rsidRPr="00B81730">
        <w:rPr>
          <w:rFonts w:ascii="Times New Roman" w:hAnsi="Times New Roman"/>
          <w:szCs w:val="28"/>
        </w:rPr>
        <w:t>ẩy mạnh công tác truyền thông, nâng cao nhận thức, kỹ năng phòng, chống thiên tai, động đất, tai nạn lao động để chủ động phòng, tránh, giảm thiểu thiệt hại.</w:t>
      </w:r>
    </w:p>
    <w:p w14:paraId="64664ED4" w14:textId="782A806E" w:rsidR="00990FE6" w:rsidRPr="00B81730" w:rsidRDefault="000E3B03" w:rsidP="004356A8">
      <w:pPr>
        <w:spacing w:before="120"/>
        <w:ind w:firstLine="720"/>
        <w:jc w:val="both"/>
        <w:rPr>
          <w:rFonts w:ascii="Times New Roman" w:hAnsi="Times New Roman"/>
          <w:szCs w:val="28"/>
        </w:rPr>
      </w:pPr>
      <w:r w:rsidRPr="00B81730">
        <w:rPr>
          <w:rFonts w:ascii="Times New Roman" w:hAnsi="Times New Roman"/>
          <w:szCs w:val="28"/>
        </w:rPr>
        <w:t>9</w:t>
      </w:r>
      <w:r w:rsidR="00990FE6" w:rsidRPr="00B81730">
        <w:rPr>
          <w:rFonts w:ascii="Times New Roman" w:hAnsi="Times New Roman"/>
          <w:szCs w:val="28"/>
        </w:rPr>
        <w:t xml:space="preserve">. </w:t>
      </w:r>
      <w:r w:rsidR="002C67CC" w:rsidRPr="00B81730">
        <w:rPr>
          <w:rFonts w:ascii="Times New Roman" w:hAnsi="Times New Roman"/>
          <w:szCs w:val="28"/>
        </w:rPr>
        <w:t xml:space="preserve">Giao </w:t>
      </w:r>
      <w:r w:rsidR="00990FE6" w:rsidRPr="00B81730">
        <w:rPr>
          <w:rFonts w:ascii="Times New Roman" w:hAnsi="Times New Roman"/>
          <w:szCs w:val="28"/>
        </w:rPr>
        <w:t xml:space="preserve">Ủy ban nhân dân các huyện, thành phố: </w:t>
      </w:r>
    </w:p>
    <w:p w14:paraId="43EB1A65" w14:textId="77777777" w:rsidR="00F82A5D" w:rsidRPr="00B81730" w:rsidRDefault="00F82A5D" w:rsidP="004356A8">
      <w:pPr>
        <w:widowControl w:val="0"/>
        <w:autoSpaceDE w:val="0"/>
        <w:autoSpaceDN w:val="0"/>
        <w:spacing w:before="120"/>
        <w:ind w:firstLine="720"/>
        <w:jc w:val="both"/>
        <w:rPr>
          <w:rFonts w:ascii="Times New Roman" w:hAnsi="Times New Roman"/>
          <w:szCs w:val="28"/>
        </w:rPr>
      </w:pPr>
      <w:r w:rsidRPr="00B81730">
        <w:rPr>
          <w:rFonts w:ascii="Times New Roman" w:hAnsi="Times New Roman"/>
          <w:szCs w:val="28"/>
        </w:rPr>
        <w:t>a) Đẩy mạnh công tác truyền thông, tổ chức tập huấn, nâng cao nhận thức, kỹ năng phòng, chống thiên tai, động đất, tai nạn lao động để chủ động phòng, tránh, giảm thiểu thiệt hại.</w:t>
      </w:r>
    </w:p>
    <w:p w14:paraId="2D606671" w14:textId="34D2FEA7" w:rsidR="00F82A5D" w:rsidRPr="00B81730" w:rsidRDefault="00F82A5D" w:rsidP="004356A8">
      <w:pPr>
        <w:widowControl w:val="0"/>
        <w:autoSpaceDE w:val="0"/>
        <w:autoSpaceDN w:val="0"/>
        <w:spacing w:before="120"/>
        <w:ind w:firstLine="720"/>
        <w:jc w:val="both"/>
        <w:rPr>
          <w:rFonts w:ascii="Times New Roman" w:hAnsi="Times New Roman"/>
          <w:szCs w:val="28"/>
        </w:rPr>
      </w:pPr>
      <w:r w:rsidRPr="00B81730">
        <w:rPr>
          <w:rFonts w:ascii="Times New Roman" w:hAnsi="Times New Roman"/>
          <w:szCs w:val="28"/>
        </w:rPr>
        <w:t>b) Tăng cường công tác kiểm tra thường xuyên hoặc đột xuất việc chấp hành các quy định của pháp luật về an toàn lao động của các doanh nghiệp hoạt động trong lĩnh lực có nguy cơ cao xảy ra tai nạn lao động, sự cố nghiêm trọng:</w:t>
      </w:r>
      <w:r w:rsidR="00225009" w:rsidRPr="00B81730">
        <w:rPr>
          <w:rFonts w:ascii="Times New Roman" w:hAnsi="Times New Roman"/>
          <w:szCs w:val="28"/>
        </w:rPr>
        <w:t xml:space="preserve"> Xây </w:t>
      </w:r>
      <w:r w:rsidR="005F15B1" w:rsidRPr="00B81730">
        <w:rPr>
          <w:rFonts w:ascii="Times New Roman" w:hAnsi="Times New Roman"/>
          <w:szCs w:val="28"/>
        </w:rPr>
        <w:t>dựng</w:t>
      </w:r>
      <w:r w:rsidR="00225009" w:rsidRPr="00B81730">
        <w:rPr>
          <w:rFonts w:ascii="Times New Roman" w:hAnsi="Times New Roman"/>
          <w:szCs w:val="28"/>
        </w:rPr>
        <w:t>, khai thác khoáng sản</w:t>
      </w:r>
      <w:r w:rsidRPr="00B81730">
        <w:rPr>
          <w:rFonts w:ascii="Times New Roman" w:hAnsi="Times New Roman"/>
          <w:szCs w:val="28"/>
        </w:rPr>
        <w:t>, cơ khí, dệt, may, da giày, điện, điện tử, chế biến lâm sản, hóa chất…</w:t>
      </w:r>
    </w:p>
    <w:p w14:paraId="6646B70B" w14:textId="77777777" w:rsidR="009841A9" w:rsidRPr="00B81730" w:rsidRDefault="00F82A5D" w:rsidP="004356A8">
      <w:pPr>
        <w:widowControl w:val="0"/>
        <w:autoSpaceDE w:val="0"/>
        <w:autoSpaceDN w:val="0"/>
        <w:spacing w:before="120"/>
        <w:ind w:firstLine="720"/>
        <w:jc w:val="both"/>
        <w:rPr>
          <w:rFonts w:ascii="Times New Roman" w:hAnsi="Times New Roman"/>
          <w:szCs w:val="28"/>
        </w:rPr>
      </w:pPr>
      <w:r w:rsidRPr="00B81730">
        <w:rPr>
          <w:rFonts w:ascii="Times New Roman" w:hAnsi="Times New Roman"/>
          <w:szCs w:val="28"/>
        </w:rPr>
        <w:t>c</w:t>
      </w:r>
      <w:r w:rsidR="009841A9" w:rsidRPr="00B81730">
        <w:rPr>
          <w:rFonts w:ascii="Times New Roman" w:hAnsi="Times New Roman"/>
          <w:szCs w:val="28"/>
        </w:rPr>
        <w:t>) Giám sát chặt chẽ việc thực hiện an toàn vệ sinh lao động trong các doanh nghiệp; có biện pháp hiệu quả ngăn chặn, phòng ngừa tai nạn lao động xảy ra.</w:t>
      </w:r>
    </w:p>
    <w:p w14:paraId="41E91177" w14:textId="77777777" w:rsidR="003C37B5" w:rsidRPr="00B81730" w:rsidRDefault="002668FD" w:rsidP="004356A8">
      <w:pPr>
        <w:pStyle w:val="ThnVnban1"/>
        <w:shd w:val="clear" w:color="auto" w:fill="auto"/>
        <w:tabs>
          <w:tab w:val="left" w:pos="1061"/>
        </w:tabs>
        <w:spacing w:before="120" w:after="120" w:line="240" w:lineRule="auto"/>
        <w:ind w:firstLine="720"/>
        <w:jc w:val="both"/>
        <w:rPr>
          <w:sz w:val="28"/>
          <w:szCs w:val="28"/>
          <w:lang w:bidi="vi-VN"/>
        </w:rPr>
      </w:pPr>
      <w:r w:rsidRPr="00B81730">
        <w:rPr>
          <w:sz w:val="28"/>
          <w:szCs w:val="28"/>
          <w:lang w:bidi="vi-VN"/>
        </w:rPr>
        <w:t xml:space="preserve">Yêu </w:t>
      </w:r>
      <w:r w:rsidR="003C37B5" w:rsidRPr="00B81730">
        <w:rPr>
          <w:sz w:val="28"/>
          <w:szCs w:val="28"/>
          <w:lang w:bidi="vi-VN"/>
        </w:rPr>
        <w:t xml:space="preserve">cầu các Sở, </w:t>
      </w:r>
      <w:r w:rsidR="000C0BB8" w:rsidRPr="00B81730">
        <w:rPr>
          <w:sz w:val="28"/>
          <w:szCs w:val="28"/>
          <w:lang w:val="en-US" w:bidi="vi-VN"/>
        </w:rPr>
        <w:t>b</w:t>
      </w:r>
      <w:r w:rsidR="009979ED" w:rsidRPr="00B81730">
        <w:rPr>
          <w:sz w:val="28"/>
          <w:szCs w:val="28"/>
          <w:lang w:val="en-US" w:bidi="vi-VN"/>
        </w:rPr>
        <w:t xml:space="preserve">an, </w:t>
      </w:r>
      <w:r w:rsidR="009979ED" w:rsidRPr="00B81730">
        <w:rPr>
          <w:sz w:val="28"/>
          <w:szCs w:val="28"/>
          <w:lang w:bidi="vi-VN"/>
        </w:rPr>
        <w:t>ngành</w:t>
      </w:r>
      <w:r w:rsidR="005A4593" w:rsidRPr="00B81730">
        <w:rPr>
          <w:sz w:val="28"/>
          <w:szCs w:val="28"/>
          <w:lang w:val="en-US" w:bidi="vi-VN"/>
        </w:rPr>
        <w:t>, c</w:t>
      </w:r>
      <w:r w:rsidR="009979ED" w:rsidRPr="00B81730">
        <w:rPr>
          <w:sz w:val="28"/>
          <w:szCs w:val="28"/>
          <w:lang w:bidi="vi-VN"/>
        </w:rPr>
        <w:t xml:space="preserve">ơ </w:t>
      </w:r>
      <w:r w:rsidR="003C37B5" w:rsidRPr="00B81730">
        <w:rPr>
          <w:sz w:val="28"/>
          <w:szCs w:val="28"/>
          <w:lang w:bidi="vi-VN"/>
        </w:rPr>
        <w:t xml:space="preserve">quan, đơn vị, </w:t>
      </w:r>
      <w:r w:rsidR="006D64B8" w:rsidRPr="00B81730">
        <w:rPr>
          <w:sz w:val="28"/>
          <w:szCs w:val="28"/>
          <w:lang w:val="en-US" w:bidi="vi-VN"/>
        </w:rPr>
        <w:t>địa phương</w:t>
      </w:r>
      <w:r w:rsidR="004F2730" w:rsidRPr="00B81730">
        <w:rPr>
          <w:sz w:val="28"/>
          <w:szCs w:val="28"/>
          <w:lang w:val="en-US" w:bidi="vi-VN"/>
        </w:rPr>
        <w:t xml:space="preserve"> nghiêm túc triển khai </w:t>
      </w:r>
      <w:r w:rsidR="003C37B5" w:rsidRPr="00B81730">
        <w:rPr>
          <w:sz w:val="28"/>
          <w:szCs w:val="28"/>
          <w:lang w:bidi="vi-VN"/>
        </w:rPr>
        <w:t>thực hiện./.</w:t>
      </w:r>
    </w:p>
    <w:tbl>
      <w:tblPr>
        <w:tblW w:w="0" w:type="auto"/>
        <w:tblBorders>
          <w:insideH w:val="single" w:sz="4" w:space="0" w:color="auto"/>
        </w:tblBorders>
        <w:tblLook w:val="01E0" w:firstRow="1" w:lastRow="1" w:firstColumn="1" w:lastColumn="1" w:noHBand="0" w:noVBand="0"/>
      </w:tblPr>
      <w:tblGrid>
        <w:gridCol w:w="5778"/>
        <w:gridCol w:w="3510"/>
      </w:tblGrid>
      <w:tr w:rsidR="00B81730" w:rsidRPr="00B81730" w14:paraId="68849977" w14:textId="77777777" w:rsidTr="00B81730">
        <w:tc>
          <w:tcPr>
            <w:tcW w:w="5778" w:type="dxa"/>
          </w:tcPr>
          <w:p w14:paraId="01AC67E2" w14:textId="77777777" w:rsidR="00580FD7" w:rsidRPr="00B81730" w:rsidRDefault="00580FD7" w:rsidP="004356A8">
            <w:pPr>
              <w:rPr>
                <w:rFonts w:ascii="Times New Roman" w:hAnsi="Times New Roman"/>
                <w:b/>
                <w:i/>
                <w:sz w:val="24"/>
                <w:lang w:val="nb-NO"/>
              </w:rPr>
            </w:pPr>
            <w:r w:rsidRPr="00B81730">
              <w:rPr>
                <w:rFonts w:ascii="Times New Roman" w:hAnsi="Times New Roman"/>
                <w:b/>
                <w:i/>
                <w:sz w:val="24"/>
                <w:lang w:val="nb-NO"/>
              </w:rPr>
              <w:t xml:space="preserve">Nơi nhận:               </w:t>
            </w:r>
          </w:p>
          <w:p w14:paraId="4E19EF04" w14:textId="711AF1F4" w:rsidR="00AC30B2" w:rsidRPr="00B81730" w:rsidRDefault="009A3B48" w:rsidP="004356A8">
            <w:pPr>
              <w:rPr>
                <w:rFonts w:ascii="Times New Roman" w:hAnsi="Times New Roman"/>
                <w:sz w:val="22"/>
                <w:lang w:val="nb-NO"/>
              </w:rPr>
            </w:pPr>
            <w:r>
              <w:rPr>
                <w:rFonts w:ascii="Times New Roman" w:hAnsi="Times New Roman"/>
                <w:noProof/>
                <w:sz w:val="22"/>
                <w:szCs w:val="22"/>
              </w:rPr>
              <mc:AlternateContent>
                <mc:Choice Requires="wps">
                  <w:drawing>
                    <wp:anchor distT="0" distB="0" distL="114300" distR="114300" simplePos="0" relativeHeight="251661312" behindDoc="0" locked="0" layoutInCell="1" allowOverlap="1" wp14:anchorId="6D6186EC" wp14:editId="7C1085FD">
                      <wp:simplePos x="0" y="0"/>
                      <wp:positionH relativeFrom="column">
                        <wp:posOffset>2065655</wp:posOffset>
                      </wp:positionH>
                      <wp:positionV relativeFrom="paragraph">
                        <wp:posOffset>158750</wp:posOffset>
                      </wp:positionV>
                      <wp:extent cx="0" cy="762635"/>
                      <wp:effectExtent l="0" t="0" r="19050" b="18415"/>
                      <wp:wrapNone/>
                      <wp:docPr id="4" name="Straight Connector 4"/>
                      <wp:cNvGraphicFramePr/>
                      <a:graphic xmlns:a="http://schemas.openxmlformats.org/drawingml/2006/main">
                        <a:graphicData uri="http://schemas.microsoft.com/office/word/2010/wordprocessingShape">
                          <wps:wsp>
                            <wps:cNvCnPr/>
                            <wps:spPr>
                              <a:xfrm>
                                <a:off x="0" y="0"/>
                                <a:ext cx="0" cy="762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2.65pt,12.5pt" to="162.6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" strokecolor="black [3200]" strokeweight=".5pt">
                      <v:stroke joinstyle="miter"/>
                    </v:line>
                  </w:pict>
                </mc:Fallback>
              </mc:AlternateContent>
            </w:r>
            <w:r w:rsidR="00580FD7" w:rsidRPr="00B81730">
              <w:rPr>
                <w:rFonts w:ascii="Times New Roman" w:hAnsi="Times New Roman"/>
                <w:sz w:val="22"/>
                <w:lang w:val="nb-NO"/>
              </w:rPr>
              <w:t>- Như trên;</w:t>
            </w:r>
          </w:p>
          <w:p w14:paraId="365859DF" w14:textId="34EFDDC1" w:rsidR="009979ED" w:rsidRPr="00B81730" w:rsidRDefault="009979ED" w:rsidP="004356A8">
            <w:pPr>
              <w:jc w:val="both"/>
              <w:rPr>
                <w:rFonts w:ascii="Times New Roman" w:hAnsi="Times New Roman"/>
                <w:sz w:val="22"/>
                <w:szCs w:val="22"/>
              </w:rPr>
            </w:pPr>
            <w:r w:rsidRPr="00B81730">
              <w:rPr>
                <w:rFonts w:ascii="Times New Roman" w:hAnsi="Times New Roman"/>
                <w:sz w:val="22"/>
                <w:szCs w:val="22"/>
              </w:rPr>
              <w:t>- Ban CĐQG về PCTT;</w:t>
            </w:r>
          </w:p>
          <w:p w14:paraId="767C8E16" w14:textId="4C5378A5" w:rsidR="009979ED" w:rsidRDefault="009979ED" w:rsidP="004356A8">
            <w:pPr>
              <w:jc w:val="both"/>
              <w:rPr>
                <w:rFonts w:ascii="Times New Roman" w:hAnsi="Times New Roman"/>
                <w:sz w:val="22"/>
                <w:szCs w:val="22"/>
              </w:rPr>
            </w:pPr>
            <w:r w:rsidRPr="00B81730">
              <w:rPr>
                <w:rFonts w:ascii="Times New Roman" w:hAnsi="Times New Roman"/>
                <w:sz w:val="22"/>
                <w:szCs w:val="22"/>
              </w:rPr>
              <w:t>- UBQG ƯPSCTT&amp;TKCN;</w:t>
            </w:r>
          </w:p>
          <w:p w14:paraId="47BC2638" w14:textId="7593597B" w:rsidR="00771ECF" w:rsidRPr="00B81730" w:rsidRDefault="009841A9" w:rsidP="00771ECF">
            <w:pPr>
              <w:jc w:val="both"/>
              <w:rPr>
                <w:rFonts w:ascii="Times New Roman" w:hAnsi="Times New Roman"/>
                <w:sz w:val="22"/>
                <w:szCs w:val="22"/>
              </w:rPr>
            </w:pPr>
            <w:r w:rsidRPr="00B81730">
              <w:rPr>
                <w:rFonts w:ascii="Times New Roman" w:hAnsi="Times New Roman"/>
                <w:sz w:val="22"/>
                <w:szCs w:val="22"/>
              </w:rPr>
              <w:t>- Bộ Nông nghiệp và</w:t>
            </w:r>
            <w:bookmarkStart w:id="0" w:name="_GoBack"/>
            <w:bookmarkEnd w:id="0"/>
            <w:r w:rsidRPr="00B81730">
              <w:rPr>
                <w:rFonts w:ascii="Times New Roman" w:hAnsi="Times New Roman"/>
                <w:sz w:val="22"/>
                <w:szCs w:val="22"/>
              </w:rPr>
              <w:t xml:space="preserve"> PTNT;</w:t>
            </w:r>
            <w:r w:rsidR="00771ECF">
              <w:rPr>
                <w:rFonts w:ascii="Times New Roman" w:hAnsi="Times New Roman"/>
                <w:sz w:val="22"/>
                <w:szCs w:val="22"/>
              </w:rPr>
              <w:t xml:space="preserve">                </w:t>
            </w:r>
            <w:r w:rsidR="00771ECF">
              <w:rPr>
                <w:rFonts w:ascii="Times New Roman" w:hAnsi="Times New Roman"/>
                <w:sz w:val="22"/>
                <w:szCs w:val="22"/>
              </w:rPr>
              <w:t>(thay b/c)</w:t>
            </w:r>
            <w:r w:rsidR="00771ECF">
              <w:rPr>
                <w:rFonts w:ascii="Times New Roman" w:hAnsi="Times New Roman"/>
                <w:sz w:val="22"/>
                <w:szCs w:val="22"/>
              </w:rPr>
              <w:t xml:space="preserve">                         </w:t>
            </w:r>
          </w:p>
          <w:p w14:paraId="7FB23CE4" w14:textId="487B6929" w:rsidR="009841A9" w:rsidRPr="00B81730" w:rsidRDefault="009841A9" w:rsidP="004356A8">
            <w:pPr>
              <w:jc w:val="both"/>
              <w:rPr>
                <w:rFonts w:ascii="Times New Roman" w:hAnsi="Times New Roman"/>
                <w:sz w:val="22"/>
                <w:szCs w:val="22"/>
              </w:rPr>
            </w:pPr>
            <w:r w:rsidRPr="00B81730">
              <w:rPr>
                <w:rFonts w:ascii="Times New Roman" w:hAnsi="Times New Roman"/>
                <w:sz w:val="22"/>
                <w:szCs w:val="22"/>
              </w:rPr>
              <w:t>- Bộ Lao động</w:t>
            </w:r>
            <w:r w:rsidR="00042B74">
              <w:rPr>
                <w:rFonts w:ascii="Times New Roman" w:hAnsi="Times New Roman"/>
                <w:sz w:val="22"/>
                <w:szCs w:val="22"/>
              </w:rPr>
              <w:t>-</w:t>
            </w:r>
            <w:r w:rsidRPr="00B81730">
              <w:rPr>
                <w:rFonts w:ascii="Times New Roman" w:hAnsi="Times New Roman"/>
                <w:sz w:val="22"/>
                <w:szCs w:val="22"/>
              </w:rPr>
              <w:t xml:space="preserve">Thương </w:t>
            </w:r>
            <w:r w:rsidR="004356A8">
              <w:rPr>
                <w:rFonts w:ascii="Times New Roman" w:hAnsi="Times New Roman"/>
                <w:sz w:val="22"/>
                <w:szCs w:val="22"/>
              </w:rPr>
              <w:t xml:space="preserve">binh </w:t>
            </w:r>
            <w:r w:rsidRPr="00B81730">
              <w:rPr>
                <w:rFonts w:ascii="Times New Roman" w:hAnsi="Times New Roman"/>
                <w:sz w:val="22"/>
                <w:szCs w:val="22"/>
              </w:rPr>
              <w:t>và XH;</w:t>
            </w:r>
          </w:p>
          <w:p w14:paraId="2C2B0D9A" w14:textId="00A3A519" w:rsidR="009979ED" w:rsidRPr="00B81730" w:rsidRDefault="009979ED" w:rsidP="004356A8">
            <w:pPr>
              <w:jc w:val="both"/>
              <w:rPr>
                <w:rFonts w:ascii="Times New Roman" w:hAnsi="Times New Roman"/>
                <w:sz w:val="22"/>
                <w:lang w:val="nb-NO"/>
              </w:rPr>
            </w:pPr>
            <w:r w:rsidRPr="00B81730">
              <w:rPr>
                <w:rFonts w:ascii="Times New Roman" w:hAnsi="Times New Roman"/>
                <w:sz w:val="22"/>
                <w:lang w:val="nb-NO"/>
              </w:rPr>
              <w:t>- Thường trực</w:t>
            </w:r>
            <w:r w:rsidR="005A4593" w:rsidRPr="00B81730">
              <w:rPr>
                <w:rFonts w:ascii="Times New Roman" w:hAnsi="Times New Roman"/>
                <w:sz w:val="22"/>
                <w:lang w:val="nb-NO"/>
              </w:rPr>
              <w:t>:</w:t>
            </w:r>
            <w:r w:rsidRPr="00B81730">
              <w:rPr>
                <w:rFonts w:ascii="Times New Roman" w:hAnsi="Times New Roman"/>
                <w:sz w:val="22"/>
                <w:lang w:val="nb-NO"/>
              </w:rPr>
              <w:t xml:space="preserve"> Tỉnh ủy</w:t>
            </w:r>
            <w:r w:rsidR="005A4593" w:rsidRPr="00B81730">
              <w:rPr>
                <w:rFonts w:ascii="Times New Roman" w:hAnsi="Times New Roman"/>
                <w:sz w:val="22"/>
                <w:lang w:val="nb-NO"/>
              </w:rPr>
              <w:t>, HĐND tỉnh</w:t>
            </w:r>
            <w:r w:rsidRPr="00B81730">
              <w:rPr>
                <w:rFonts w:ascii="Times New Roman" w:hAnsi="Times New Roman"/>
                <w:sz w:val="22"/>
                <w:lang w:val="nb-NO"/>
              </w:rPr>
              <w:t>;</w:t>
            </w:r>
          </w:p>
          <w:p w14:paraId="0AB59208" w14:textId="77777777" w:rsidR="00B539F6" w:rsidRPr="00B81730" w:rsidRDefault="009979ED" w:rsidP="004356A8">
            <w:pPr>
              <w:rPr>
                <w:rFonts w:ascii="Times New Roman" w:hAnsi="Times New Roman"/>
                <w:sz w:val="22"/>
                <w:szCs w:val="22"/>
                <w:lang w:val="nb-NO"/>
              </w:rPr>
            </w:pPr>
            <w:r w:rsidRPr="00B81730">
              <w:rPr>
                <w:rFonts w:ascii="Times New Roman" w:hAnsi="Times New Roman"/>
                <w:sz w:val="22"/>
                <w:lang w:val="nb-NO"/>
              </w:rPr>
              <w:t xml:space="preserve">- Chủ tịch, các PCT UBND </w:t>
            </w:r>
            <w:r w:rsidRPr="00B81730">
              <w:rPr>
                <w:rFonts w:ascii="Times New Roman" w:hAnsi="Times New Roman"/>
                <w:sz w:val="22"/>
                <w:szCs w:val="22"/>
                <w:lang w:val="nb-NO"/>
              </w:rPr>
              <w:t>tỉnh;</w:t>
            </w:r>
          </w:p>
          <w:p w14:paraId="72B00283" w14:textId="77777777" w:rsidR="009979ED" w:rsidRPr="00B81730" w:rsidRDefault="009979ED" w:rsidP="004356A8">
            <w:pPr>
              <w:rPr>
                <w:rFonts w:ascii="Times New Roman" w:hAnsi="Times New Roman"/>
                <w:sz w:val="22"/>
                <w:szCs w:val="22"/>
              </w:rPr>
            </w:pPr>
            <w:r w:rsidRPr="00B81730">
              <w:rPr>
                <w:rFonts w:ascii="Times New Roman" w:hAnsi="Times New Roman"/>
                <w:sz w:val="22"/>
                <w:szCs w:val="22"/>
              </w:rPr>
              <w:t>- VPUB: LĐ, KTTH;</w:t>
            </w:r>
          </w:p>
          <w:p w14:paraId="655D51F9" w14:textId="407B93C6" w:rsidR="00580FD7" w:rsidRPr="00B81730" w:rsidRDefault="009979ED" w:rsidP="004356A8">
            <w:pPr>
              <w:pStyle w:val="BodyTextIndent2"/>
              <w:spacing w:after="0" w:line="240" w:lineRule="auto"/>
              <w:ind w:left="0"/>
              <w:rPr>
                <w:rFonts w:ascii="Times New Roman" w:hAnsi="Times New Roman"/>
                <w:szCs w:val="26"/>
                <w:lang w:val="nb-NO"/>
              </w:rPr>
            </w:pPr>
            <w:r w:rsidRPr="00B81730">
              <w:rPr>
                <w:rFonts w:ascii="Times New Roman" w:hAnsi="Times New Roman"/>
                <w:sz w:val="22"/>
                <w:szCs w:val="22"/>
              </w:rPr>
              <w:t>- Lưu: VT.</w:t>
            </w:r>
            <w:r w:rsidR="00B81730">
              <w:rPr>
                <w:rFonts w:ascii="Times New Roman" w:hAnsi="Times New Roman"/>
                <w:sz w:val="22"/>
                <w:szCs w:val="22"/>
              </w:rPr>
              <w:t xml:space="preserve">   </w:t>
            </w:r>
            <w:r w:rsidR="00F02241" w:rsidRPr="00B81730">
              <w:rPr>
                <w:rFonts w:ascii="Times New Roman" w:hAnsi="Times New Roman"/>
                <w:sz w:val="18"/>
                <w:szCs w:val="18"/>
              </w:rPr>
              <w:t>PHT</w:t>
            </w:r>
          </w:p>
        </w:tc>
        <w:tc>
          <w:tcPr>
            <w:tcW w:w="3510" w:type="dxa"/>
          </w:tcPr>
          <w:p w14:paraId="481EBD5C" w14:textId="1D94F2BF" w:rsidR="00580FD7" w:rsidRPr="00BF7FE3" w:rsidRDefault="005A4593" w:rsidP="004356A8">
            <w:pPr>
              <w:pStyle w:val="BodyTextIndent2"/>
              <w:spacing w:after="0" w:line="240" w:lineRule="auto"/>
              <w:ind w:left="0"/>
              <w:jc w:val="center"/>
              <w:rPr>
                <w:rFonts w:ascii="Times New Roman" w:hAnsi="Times New Roman"/>
                <w:b/>
                <w:szCs w:val="28"/>
                <w:lang w:val="nb-NO"/>
              </w:rPr>
            </w:pPr>
            <w:r w:rsidRPr="00BF7FE3">
              <w:rPr>
                <w:rFonts w:ascii="Times New Roman" w:hAnsi="Times New Roman"/>
                <w:b/>
                <w:szCs w:val="28"/>
                <w:lang w:val="nb-NO"/>
              </w:rPr>
              <w:t>KT.</w:t>
            </w:r>
            <w:r w:rsidR="00BF7FE3" w:rsidRPr="00BF7FE3">
              <w:rPr>
                <w:rFonts w:ascii="Times New Roman" w:hAnsi="Times New Roman"/>
                <w:b/>
                <w:szCs w:val="28"/>
                <w:lang w:val="nb-NO"/>
              </w:rPr>
              <w:t xml:space="preserve"> </w:t>
            </w:r>
            <w:r w:rsidR="00580FD7" w:rsidRPr="00BF7FE3">
              <w:rPr>
                <w:rFonts w:ascii="Times New Roman" w:hAnsi="Times New Roman"/>
                <w:b/>
                <w:szCs w:val="28"/>
                <w:lang w:val="nb-NO"/>
              </w:rPr>
              <w:t>CHỦ TỊCH</w:t>
            </w:r>
          </w:p>
          <w:p w14:paraId="5E534E95" w14:textId="77777777" w:rsidR="00580FD7" w:rsidRPr="00BF7FE3" w:rsidRDefault="005A4593" w:rsidP="004356A8">
            <w:pPr>
              <w:pStyle w:val="BodyTextIndent2"/>
              <w:spacing w:after="0" w:line="240" w:lineRule="auto"/>
              <w:ind w:left="0"/>
              <w:jc w:val="center"/>
              <w:rPr>
                <w:rFonts w:ascii="Times New Roman" w:hAnsi="Times New Roman"/>
                <w:b/>
                <w:szCs w:val="28"/>
                <w:lang w:val="nb-NO"/>
              </w:rPr>
            </w:pPr>
            <w:r w:rsidRPr="00BF7FE3">
              <w:rPr>
                <w:rFonts w:ascii="Times New Roman" w:hAnsi="Times New Roman"/>
                <w:b/>
                <w:szCs w:val="28"/>
                <w:lang w:val="nb-NO"/>
              </w:rPr>
              <w:t>PHÓ CHỦ TỊCH</w:t>
            </w:r>
          </w:p>
          <w:p w14:paraId="3CFA9401" w14:textId="77777777" w:rsidR="00D31E10" w:rsidRPr="00BF7FE3" w:rsidRDefault="00D31E10" w:rsidP="004356A8">
            <w:pPr>
              <w:pStyle w:val="BodyTextIndent2"/>
              <w:spacing w:before="160" w:after="0" w:line="240" w:lineRule="auto"/>
              <w:ind w:left="0"/>
              <w:jc w:val="center"/>
              <w:rPr>
                <w:rFonts w:ascii="Times New Roman" w:hAnsi="Times New Roman"/>
                <w:b/>
                <w:szCs w:val="28"/>
                <w:lang w:val="nb-NO"/>
              </w:rPr>
            </w:pPr>
          </w:p>
          <w:p w14:paraId="740CB716" w14:textId="77777777" w:rsidR="00D31E10" w:rsidRPr="00BF7FE3" w:rsidRDefault="00D31E10" w:rsidP="004356A8">
            <w:pPr>
              <w:pStyle w:val="BodyTextIndent2"/>
              <w:spacing w:before="160" w:after="0" w:line="240" w:lineRule="auto"/>
              <w:ind w:left="0"/>
              <w:jc w:val="center"/>
              <w:rPr>
                <w:rFonts w:ascii="Times New Roman" w:hAnsi="Times New Roman"/>
                <w:szCs w:val="28"/>
                <w:lang w:val="nb-NO"/>
              </w:rPr>
            </w:pPr>
          </w:p>
          <w:p w14:paraId="26D8C732" w14:textId="77777777" w:rsidR="005A4593" w:rsidRPr="00BF7FE3" w:rsidRDefault="005A4593" w:rsidP="004356A8">
            <w:pPr>
              <w:pStyle w:val="BodyTextIndent2"/>
              <w:spacing w:before="160" w:after="0" w:line="240" w:lineRule="auto"/>
              <w:ind w:left="0"/>
              <w:jc w:val="center"/>
              <w:rPr>
                <w:rFonts w:ascii="Times New Roman" w:hAnsi="Times New Roman"/>
                <w:szCs w:val="28"/>
                <w:lang w:val="nb-NO"/>
              </w:rPr>
            </w:pPr>
          </w:p>
          <w:p w14:paraId="655E9AE9" w14:textId="77777777" w:rsidR="00792066" w:rsidRPr="00BF7FE3" w:rsidRDefault="00792066" w:rsidP="004356A8">
            <w:pPr>
              <w:pStyle w:val="BodyTextIndent2"/>
              <w:spacing w:before="160" w:after="0" w:line="240" w:lineRule="auto"/>
              <w:ind w:left="0"/>
              <w:jc w:val="center"/>
              <w:rPr>
                <w:rFonts w:ascii="Times New Roman" w:hAnsi="Times New Roman"/>
                <w:szCs w:val="28"/>
                <w:lang w:val="nb-NO"/>
              </w:rPr>
            </w:pPr>
          </w:p>
          <w:p w14:paraId="7969BD00" w14:textId="77777777" w:rsidR="00580FD7" w:rsidRPr="00BF7FE3" w:rsidRDefault="0002357A" w:rsidP="004356A8">
            <w:pPr>
              <w:pStyle w:val="BodyTextIndent2"/>
              <w:spacing w:before="160" w:after="0" w:line="240" w:lineRule="auto"/>
              <w:ind w:left="0"/>
              <w:jc w:val="center"/>
              <w:rPr>
                <w:rFonts w:ascii="Times New Roman" w:hAnsi="Times New Roman"/>
                <w:b/>
                <w:szCs w:val="28"/>
                <w:lang w:val="nb-NO"/>
              </w:rPr>
            </w:pPr>
            <w:r w:rsidRPr="00BF7FE3">
              <w:rPr>
                <w:rFonts w:ascii="Times New Roman" w:hAnsi="Times New Roman"/>
                <w:b/>
                <w:szCs w:val="28"/>
                <w:lang w:val="nb-NO"/>
              </w:rPr>
              <w:t>Tr</w:t>
            </w:r>
            <w:r w:rsidR="005A4593" w:rsidRPr="00BF7FE3">
              <w:rPr>
                <w:rFonts w:ascii="Times New Roman" w:hAnsi="Times New Roman"/>
                <w:b/>
                <w:szCs w:val="28"/>
                <w:lang w:val="nb-NO"/>
              </w:rPr>
              <w:t>ịnh Minh Hoàng</w:t>
            </w:r>
          </w:p>
        </w:tc>
      </w:tr>
    </w:tbl>
    <w:p w14:paraId="42005CCC" w14:textId="77777777" w:rsidR="006E14DE" w:rsidRPr="00B81730" w:rsidRDefault="006E14DE" w:rsidP="004356A8">
      <w:pPr>
        <w:pStyle w:val="BodyTextIndent2"/>
        <w:spacing w:before="160" w:after="0" w:line="240" w:lineRule="auto"/>
        <w:ind w:left="0"/>
        <w:jc w:val="both"/>
        <w:rPr>
          <w:rFonts w:ascii="Times New Roman" w:hAnsi="Times New Roman"/>
          <w:szCs w:val="26"/>
          <w:lang w:val="nb-NO"/>
        </w:rPr>
      </w:pPr>
    </w:p>
    <w:sectPr w:rsidR="006E14DE" w:rsidRPr="00B81730" w:rsidSect="004356A8">
      <w:headerReference w:type="default" r:id="rId8"/>
      <w:footerReference w:type="even" r:id="rId9"/>
      <w:footerReference w:type="default" r:id="rId10"/>
      <w:pgSz w:w="11907" w:h="16840" w:code="9"/>
      <w:pgMar w:top="1134" w:right="851" w:bottom="851" w:left="1701" w:header="425" w:footer="79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FCF61C" w14:textId="77777777" w:rsidR="00426127" w:rsidRDefault="00426127">
      <w:r>
        <w:separator/>
      </w:r>
    </w:p>
  </w:endnote>
  <w:endnote w:type="continuationSeparator" w:id="0">
    <w:p w14:paraId="38F7B82A" w14:textId="77777777" w:rsidR="00426127" w:rsidRDefault="00426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DFB5F" w14:textId="77777777" w:rsidR="00A20FF7" w:rsidRDefault="00BA7165" w:rsidP="00122472">
    <w:pPr>
      <w:pStyle w:val="Footer"/>
      <w:framePr w:wrap="around" w:vAnchor="text" w:hAnchor="margin" w:xAlign="right" w:y="1"/>
      <w:rPr>
        <w:rStyle w:val="PageNumber"/>
      </w:rPr>
    </w:pPr>
    <w:r>
      <w:rPr>
        <w:rStyle w:val="PageNumber"/>
      </w:rPr>
      <w:fldChar w:fldCharType="begin"/>
    </w:r>
    <w:r w:rsidR="00A20FF7">
      <w:rPr>
        <w:rStyle w:val="PageNumber"/>
      </w:rPr>
      <w:instrText xml:space="preserve">PAGE  </w:instrText>
    </w:r>
    <w:r>
      <w:rPr>
        <w:rStyle w:val="PageNumber"/>
      </w:rPr>
      <w:fldChar w:fldCharType="separate"/>
    </w:r>
    <w:r w:rsidR="00A20FF7">
      <w:rPr>
        <w:rStyle w:val="PageNumber"/>
        <w:noProof/>
      </w:rPr>
      <w:t>3</w:t>
    </w:r>
    <w:r>
      <w:rPr>
        <w:rStyle w:val="PageNumber"/>
      </w:rPr>
      <w:fldChar w:fldCharType="end"/>
    </w:r>
  </w:p>
  <w:p w14:paraId="4B715768" w14:textId="77777777" w:rsidR="00A20FF7" w:rsidRDefault="00A20FF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76739" w14:textId="77777777" w:rsidR="00A20FF7" w:rsidRDefault="00A20FF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33EFE5" w14:textId="77777777" w:rsidR="00426127" w:rsidRDefault="00426127">
      <w:r>
        <w:separator/>
      </w:r>
    </w:p>
  </w:footnote>
  <w:footnote w:type="continuationSeparator" w:id="0">
    <w:p w14:paraId="1DEE9D85" w14:textId="77777777" w:rsidR="00426127" w:rsidRDefault="00426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449741"/>
      <w:docPartObj>
        <w:docPartGallery w:val="Page Numbers (Top of Page)"/>
        <w:docPartUnique/>
      </w:docPartObj>
    </w:sdtPr>
    <w:sdtEndPr>
      <w:rPr>
        <w:rFonts w:ascii="Times New Roman" w:hAnsi="Times New Roman"/>
        <w:noProof/>
        <w:sz w:val="24"/>
        <w:szCs w:val="24"/>
      </w:rPr>
    </w:sdtEndPr>
    <w:sdtContent>
      <w:p w14:paraId="4645D65A" w14:textId="76BA1BB7" w:rsidR="001911D9" w:rsidRPr="001C13F0" w:rsidRDefault="00BA7165">
        <w:pPr>
          <w:pStyle w:val="Header"/>
          <w:jc w:val="center"/>
          <w:rPr>
            <w:rFonts w:ascii="Times New Roman" w:hAnsi="Times New Roman"/>
            <w:sz w:val="24"/>
            <w:szCs w:val="24"/>
          </w:rPr>
        </w:pPr>
        <w:r w:rsidRPr="001C13F0">
          <w:rPr>
            <w:rFonts w:ascii="Times New Roman" w:hAnsi="Times New Roman"/>
            <w:sz w:val="24"/>
            <w:szCs w:val="24"/>
          </w:rPr>
          <w:fldChar w:fldCharType="begin"/>
        </w:r>
        <w:r w:rsidR="001911D9" w:rsidRPr="001C13F0">
          <w:rPr>
            <w:rFonts w:ascii="Times New Roman" w:hAnsi="Times New Roman"/>
            <w:sz w:val="24"/>
            <w:szCs w:val="24"/>
          </w:rPr>
          <w:instrText xml:space="preserve"> PAGE   \* MERGEFORMAT </w:instrText>
        </w:r>
        <w:r w:rsidRPr="001C13F0">
          <w:rPr>
            <w:rFonts w:ascii="Times New Roman" w:hAnsi="Times New Roman"/>
            <w:sz w:val="24"/>
            <w:szCs w:val="24"/>
          </w:rPr>
          <w:fldChar w:fldCharType="separate"/>
        </w:r>
        <w:r w:rsidR="00F01E74">
          <w:rPr>
            <w:rFonts w:ascii="Times New Roman" w:hAnsi="Times New Roman"/>
            <w:noProof/>
            <w:sz w:val="24"/>
            <w:szCs w:val="24"/>
          </w:rPr>
          <w:t>2</w:t>
        </w:r>
        <w:r w:rsidRPr="001C13F0">
          <w:rPr>
            <w:rFonts w:ascii="Times New Roman" w:hAnsi="Times New Roman"/>
            <w:noProof/>
            <w:sz w:val="24"/>
            <w:szCs w:val="24"/>
          </w:rPr>
          <w:fldChar w:fldCharType="end"/>
        </w:r>
      </w:p>
    </w:sdtContent>
  </w:sdt>
  <w:p w14:paraId="003D0840" w14:textId="77777777" w:rsidR="001911D9" w:rsidRDefault="001911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67ED"/>
    <w:multiLevelType w:val="hybridMultilevel"/>
    <w:tmpl w:val="DBCCE3DC"/>
    <w:lvl w:ilvl="0" w:tplc="A16E979C">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nsid w:val="0FC818D6"/>
    <w:multiLevelType w:val="hybridMultilevel"/>
    <w:tmpl w:val="E3A4CD1A"/>
    <w:lvl w:ilvl="0" w:tplc="4DC8731E">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cs="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2">
    <w:nsid w:val="27052DBA"/>
    <w:multiLevelType w:val="hybridMultilevel"/>
    <w:tmpl w:val="9A9E2AFE"/>
    <w:lvl w:ilvl="0" w:tplc="0F2ED338">
      <w:start w:val="1"/>
      <w:numFmt w:val="decimal"/>
      <w:lvlText w:val="%1."/>
      <w:lvlJc w:val="left"/>
      <w:pPr>
        <w:ind w:left="1725" w:hanging="100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3DA075AF"/>
    <w:multiLevelType w:val="hybridMultilevel"/>
    <w:tmpl w:val="A4A85ABE"/>
    <w:lvl w:ilvl="0" w:tplc="2AA2E6B8">
      <w:start w:val="4"/>
      <w:numFmt w:val="bullet"/>
      <w:lvlText w:val="-"/>
      <w:lvlJc w:val="left"/>
      <w:pPr>
        <w:tabs>
          <w:tab w:val="num" w:pos="3885"/>
        </w:tabs>
        <w:ind w:left="3885" w:hanging="360"/>
      </w:pPr>
      <w:rPr>
        <w:rFonts w:ascii="Times New Roman" w:eastAsia="Times New Roman" w:hAnsi="Times New Roman" w:cs="Times New Roman" w:hint="default"/>
      </w:rPr>
    </w:lvl>
    <w:lvl w:ilvl="1" w:tplc="04090003" w:tentative="1">
      <w:start w:val="1"/>
      <w:numFmt w:val="bullet"/>
      <w:lvlText w:val="o"/>
      <w:lvlJc w:val="left"/>
      <w:pPr>
        <w:tabs>
          <w:tab w:val="num" w:pos="4605"/>
        </w:tabs>
        <w:ind w:left="4605" w:hanging="360"/>
      </w:pPr>
      <w:rPr>
        <w:rFonts w:ascii="Courier New" w:hAnsi="Courier New" w:hint="default"/>
      </w:rPr>
    </w:lvl>
    <w:lvl w:ilvl="2" w:tplc="04090005" w:tentative="1">
      <w:start w:val="1"/>
      <w:numFmt w:val="bullet"/>
      <w:lvlText w:val=""/>
      <w:lvlJc w:val="left"/>
      <w:pPr>
        <w:tabs>
          <w:tab w:val="num" w:pos="5325"/>
        </w:tabs>
        <w:ind w:left="5325" w:hanging="360"/>
      </w:pPr>
      <w:rPr>
        <w:rFonts w:ascii="Wingdings" w:hAnsi="Wingdings" w:hint="default"/>
      </w:rPr>
    </w:lvl>
    <w:lvl w:ilvl="3" w:tplc="04090001" w:tentative="1">
      <w:start w:val="1"/>
      <w:numFmt w:val="bullet"/>
      <w:lvlText w:val=""/>
      <w:lvlJc w:val="left"/>
      <w:pPr>
        <w:tabs>
          <w:tab w:val="num" w:pos="6045"/>
        </w:tabs>
        <w:ind w:left="6045" w:hanging="360"/>
      </w:pPr>
      <w:rPr>
        <w:rFonts w:ascii="Symbol" w:hAnsi="Symbol" w:hint="default"/>
      </w:rPr>
    </w:lvl>
    <w:lvl w:ilvl="4" w:tplc="04090003" w:tentative="1">
      <w:start w:val="1"/>
      <w:numFmt w:val="bullet"/>
      <w:lvlText w:val="o"/>
      <w:lvlJc w:val="left"/>
      <w:pPr>
        <w:tabs>
          <w:tab w:val="num" w:pos="6765"/>
        </w:tabs>
        <w:ind w:left="6765" w:hanging="360"/>
      </w:pPr>
      <w:rPr>
        <w:rFonts w:ascii="Courier New" w:hAnsi="Courier New" w:hint="default"/>
      </w:rPr>
    </w:lvl>
    <w:lvl w:ilvl="5" w:tplc="04090005" w:tentative="1">
      <w:start w:val="1"/>
      <w:numFmt w:val="bullet"/>
      <w:lvlText w:val=""/>
      <w:lvlJc w:val="left"/>
      <w:pPr>
        <w:tabs>
          <w:tab w:val="num" w:pos="7485"/>
        </w:tabs>
        <w:ind w:left="7485" w:hanging="360"/>
      </w:pPr>
      <w:rPr>
        <w:rFonts w:ascii="Wingdings" w:hAnsi="Wingdings" w:hint="default"/>
      </w:rPr>
    </w:lvl>
    <w:lvl w:ilvl="6" w:tplc="04090001" w:tentative="1">
      <w:start w:val="1"/>
      <w:numFmt w:val="bullet"/>
      <w:lvlText w:val=""/>
      <w:lvlJc w:val="left"/>
      <w:pPr>
        <w:tabs>
          <w:tab w:val="num" w:pos="8205"/>
        </w:tabs>
        <w:ind w:left="8205" w:hanging="360"/>
      </w:pPr>
      <w:rPr>
        <w:rFonts w:ascii="Symbol" w:hAnsi="Symbol" w:hint="default"/>
      </w:rPr>
    </w:lvl>
    <w:lvl w:ilvl="7" w:tplc="04090003" w:tentative="1">
      <w:start w:val="1"/>
      <w:numFmt w:val="bullet"/>
      <w:lvlText w:val="o"/>
      <w:lvlJc w:val="left"/>
      <w:pPr>
        <w:tabs>
          <w:tab w:val="num" w:pos="8925"/>
        </w:tabs>
        <w:ind w:left="8925" w:hanging="360"/>
      </w:pPr>
      <w:rPr>
        <w:rFonts w:ascii="Courier New" w:hAnsi="Courier New" w:hint="default"/>
      </w:rPr>
    </w:lvl>
    <w:lvl w:ilvl="8" w:tplc="04090005" w:tentative="1">
      <w:start w:val="1"/>
      <w:numFmt w:val="bullet"/>
      <w:lvlText w:val=""/>
      <w:lvlJc w:val="left"/>
      <w:pPr>
        <w:tabs>
          <w:tab w:val="num" w:pos="9645"/>
        </w:tabs>
        <w:ind w:left="9645" w:hanging="360"/>
      </w:pPr>
      <w:rPr>
        <w:rFonts w:ascii="Wingdings" w:hAnsi="Wingdings" w:hint="default"/>
      </w:rPr>
    </w:lvl>
  </w:abstractNum>
  <w:abstractNum w:abstractNumId="4">
    <w:nsid w:val="4780345E"/>
    <w:multiLevelType w:val="hybridMultilevel"/>
    <w:tmpl w:val="CA4E9914"/>
    <w:lvl w:ilvl="0" w:tplc="3698F3AC">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cs="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5">
    <w:nsid w:val="65C758AE"/>
    <w:multiLevelType w:val="multilevel"/>
    <w:tmpl w:val="CC7AEE72"/>
    <w:lvl w:ilvl="0">
      <w:start w:val="1"/>
      <w:numFmt w:val="decimal"/>
      <w:lvlText w:val="%1."/>
      <w:lvlJc w:val="left"/>
      <w:pPr>
        <w:ind w:left="720" w:hanging="360"/>
      </w:pPr>
      <w:rPr>
        <w:rFonts w:ascii="Times New Roman" w:hAnsi="Times New Roman" w:cs="Times New Roman" w:hint="default"/>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6">
    <w:nsid w:val="6A8E155E"/>
    <w:multiLevelType w:val="hybridMultilevel"/>
    <w:tmpl w:val="D6BCA12A"/>
    <w:lvl w:ilvl="0" w:tplc="52E0F5E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0"/>
  </w:num>
  <w:num w:numId="6">
    <w:abstractNumId w:val="2"/>
  </w:num>
  <w:num w:numId="7">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217"/>
    <w:rsid w:val="00000EB7"/>
    <w:rsid w:val="00002359"/>
    <w:rsid w:val="00006B37"/>
    <w:rsid w:val="0000702A"/>
    <w:rsid w:val="0002357A"/>
    <w:rsid w:val="00023A30"/>
    <w:rsid w:val="00024836"/>
    <w:rsid w:val="000276AB"/>
    <w:rsid w:val="00031B6E"/>
    <w:rsid w:val="000327ED"/>
    <w:rsid w:val="00034569"/>
    <w:rsid w:val="00035499"/>
    <w:rsid w:val="00042B74"/>
    <w:rsid w:val="000530E9"/>
    <w:rsid w:val="00060CEA"/>
    <w:rsid w:val="000626A4"/>
    <w:rsid w:val="000645D6"/>
    <w:rsid w:val="00066893"/>
    <w:rsid w:val="00071386"/>
    <w:rsid w:val="000731EC"/>
    <w:rsid w:val="0008046D"/>
    <w:rsid w:val="0009016F"/>
    <w:rsid w:val="00092422"/>
    <w:rsid w:val="00095CD8"/>
    <w:rsid w:val="00097F2F"/>
    <w:rsid w:val="000A3513"/>
    <w:rsid w:val="000B4422"/>
    <w:rsid w:val="000B6441"/>
    <w:rsid w:val="000C0BB8"/>
    <w:rsid w:val="000C613A"/>
    <w:rsid w:val="000D180C"/>
    <w:rsid w:val="000D4E45"/>
    <w:rsid w:val="000D60EF"/>
    <w:rsid w:val="000E097C"/>
    <w:rsid w:val="000E2E21"/>
    <w:rsid w:val="000E3B03"/>
    <w:rsid w:val="000E6B37"/>
    <w:rsid w:val="000F4065"/>
    <w:rsid w:val="000F4C5D"/>
    <w:rsid w:val="001124C8"/>
    <w:rsid w:val="00122472"/>
    <w:rsid w:val="00124F5D"/>
    <w:rsid w:val="00127965"/>
    <w:rsid w:val="00130810"/>
    <w:rsid w:val="00135B8A"/>
    <w:rsid w:val="00141F5A"/>
    <w:rsid w:val="001425C8"/>
    <w:rsid w:val="00155EF0"/>
    <w:rsid w:val="00162F44"/>
    <w:rsid w:val="001636BB"/>
    <w:rsid w:val="001652F5"/>
    <w:rsid w:val="001656E6"/>
    <w:rsid w:val="00167A57"/>
    <w:rsid w:val="001811B1"/>
    <w:rsid w:val="00185ABE"/>
    <w:rsid w:val="001911D9"/>
    <w:rsid w:val="0019331F"/>
    <w:rsid w:val="00196820"/>
    <w:rsid w:val="001A0341"/>
    <w:rsid w:val="001A6CB7"/>
    <w:rsid w:val="001B1AF8"/>
    <w:rsid w:val="001B51DC"/>
    <w:rsid w:val="001C1217"/>
    <w:rsid w:val="001C13F0"/>
    <w:rsid w:val="001C2CD0"/>
    <w:rsid w:val="001D3B6F"/>
    <w:rsid w:val="001D43F6"/>
    <w:rsid w:val="001D5508"/>
    <w:rsid w:val="001D6946"/>
    <w:rsid w:val="001E2822"/>
    <w:rsid w:val="001E4A33"/>
    <w:rsid w:val="001F0986"/>
    <w:rsid w:val="00216C22"/>
    <w:rsid w:val="00225009"/>
    <w:rsid w:val="00266229"/>
    <w:rsid w:val="002668FD"/>
    <w:rsid w:val="00267604"/>
    <w:rsid w:val="00267F13"/>
    <w:rsid w:val="00272F5E"/>
    <w:rsid w:val="00274F84"/>
    <w:rsid w:val="00275F30"/>
    <w:rsid w:val="00282FC7"/>
    <w:rsid w:val="00284BF3"/>
    <w:rsid w:val="0029500E"/>
    <w:rsid w:val="002964B6"/>
    <w:rsid w:val="002A2D72"/>
    <w:rsid w:val="002A30D3"/>
    <w:rsid w:val="002A4C6D"/>
    <w:rsid w:val="002A7A74"/>
    <w:rsid w:val="002B07D5"/>
    <w:rsid w:val="002B3320"/>
    <w:rsid w:val="002C67CC"/>
    <w:rsid w:val="002C7906"/>
    <w:rsid w:val="002D327B"/>
    <w:rsid w:val="002D37CD"/>
    <w:rsid w:val="002D5796"/>
    <w:rsid w:val="002D7E70"/>
    <w:rsid w:val="002E190C"/>
    <w:rsid w:val="002E2EF0"/>
    <w:rsid w:val="002F0D58"/>
    <w:rsid w:val="002F16DE"/>
    <w:rsid w:val="00305BC2"/>
    <w:rsid w:val="00312076"/>
    <w:rsid w:val="003244AE"/>
    <w:rsid w:val="003249F0"/>
    <w:rsid w:val="0032756E"/>
    <w:rsid w:val="00340ACC"/>
    <w:rsid w:val="00341933"/>
    <w:rsid w:val="00347EF2"/>
    <w:rsid w:val="003529E7"/>
    <w:rsid w:val="00355D7F"/>
    <w:rsid w:val="003571A7"/>
    <w:rsid w:val="00361E43"/>
    <w:rsid w:val="003626E3"/>
    <w:rsid w:val="003657D0"/>
    <w:rsid w:val="0037201F"/>
    <w:rsid w:val="0037263F"/>
    <w:rsid w:val="0038178D"/>
    <w:rsid w:val="003831D8"/>
    <w:rsid w:val="00383916"/>
    <w:rsid w:val="0039115D"/>
    <w:rsid w:val="00393EC5"/>
    <w:rsid w:val="00396913"/>
    <w:rsid w:val="003A08B5"/>
    <w:rsid w:val="003B4180"/>
    <w:rsid w:val="003B4EF1"/>
    <w:rsid w:val="003C37B5"/>
    <w:rsid w:val="003C7E68"/>
    <w:rsid w:val="003D1BAA"/>
    <w:rsid w:val="003D74A4"/>
    <w:rsid w:val="003E429C"/>
    <w:rsid w:val="003E73AB"/>
    <w:rsid w:val="003F3763"/>
    <w:rsid w:val="003F5433"/>
    <w:rsid w:val="003F6169"/>
    <w:rsid w:val="00407718"/>
    <w:rsid w:val="00407F23"/>
    <w:rsid w:val="004200ED"/>
    <w:rsid w:val="0042278E"/>
    <w:rsid w:val="00426127"/>
    <w:rsid w:val="00430C6D"/>
    <w:rsid w:val="00430E53"/>
    <w:rsid w:val="004317AC"/>
    <w:rsid w:val="00432938"/>
    <w:rsid w:val="00433E6D"/>
    <w:rsid w:val="004356A8"/>
    <w:rsid w:val="004362F2"/>
    <w:rsid w:val="00437648"/>
    <w:rsid w:val="00447135"/>
    <w:rsid w:val="004635BD"/>
    <w:rsid w:val="004711A7"/>
    <w:rsid w:val="0047209F"/>
    <w:rsid w:val="004759A5"/>
    <w:rsid w:val="00483F10"/>
    <w:rsid w:val="00485245"/>
    <w:rsid w:val="004856B8"/>
    <w:rsid w:val="00486EB9"/>
    <w:rsid w:val="00493041"/>
    <w:rsid w:val="004A1C89"/>
    <w:rsid w:val="004B488A"/>
    <w:rsid w:val="004B76F4"/>
    <w:rsid w:val="004D0461"/>
    <w:rsid w:val="004D5E07"/>
    <w:rsid w:val="004D6BB8"/>
    <w:rsid w:val="004D71E3"/>
    <w:rsid w:val="004E156C"/>
    <w:rsid w:val="004E2BA4"/>
    <w:rsid w:val="004F0132"/>
    <w:rsid w:val="004F10AD"/>
    <w:rsid w:val="004F2730"/>
    <w:rsid w:val="004F2EDA"/>
    <w:rsid w:val="004F45B5"/>
    <w:rsid w:val="00510E7F"/>
    <w:rsid w:val="00511700"/>
    <w:rsid w:val="00511AC4"/>
    <w:rsid w:val="005129DB"/>
    <w:rsid w:val="00523338"/>
    <w:rsid w:val="00527BD1"/>
    <w:rsid w:val="00532F65"/>
    <w:rsid w:val="00533BB3"/>
    <w:rsid w:val="00557CD5"/>
    <w:rsid w:val="00563FBC"/>
    <w:rsid w:val="00566427"/>
    <w:rsid w:val="00571612"/>
    <w:rsid w:val="00571D1D"/>
    <w:rsid w:val="00580FD7"/>
    <w:rsid w:val="005812A1"/>
    <w:rsid w:val="005827BF"/>
    <w:rsid w:val="0058754F"/>
    <w:rsid w:val="005A0146"/>
    <w:rsid w:val="005A2558"/>
    <w:rsid w:val="005A4593"/>
    <w:rsid w:val="005A7604"/>
    <w:rsid w:val="005D0EC7"/>
    <w:rsid w:val="005D2F62"/>
    <w:rsid w:val="005D3A6F"/>
    <w:rsid w:val="005D5DBA"/>
    <w:rsid w:val="005E20CD"/>
    <w:rsid w:val="005E23FD"/>
    <w:rsid w:val="005E2C22"/>
    <w:rsid w:val="005E6277"/>
    <w:rsid w:val="005E6CEF"/>
    <w:rsid w:val="005F15B1"/>
    <w:rsid w:val="00603DFC"/>
    <w:rsid w:val="006074BB"/>
    <w:rsid w:val="00614A3E"/>
    <w:rsid w:val="006170E1"/>
    <w:rsid w:val="00620910"/>
    <w:rsid w:val="00620D07"/>
    <w:rsid w:val="00620F64"/>
    <w:rsid w:val="00626818"/>
    <w:rsid w:val="00626E69"/>
    <w:rsid w:val="00640298"/>
    <w:rsid w:val="00647BE0"/>
    <w:rsid w:val="00666BD7"/>
    <w:rsid w:val="00667557"/>
    <w:rsid w:val="006755DD"/>
    <w:rsid w:val="006837BC"/>
    <w:rsid w:val="00683900"/>
    <w:rsid w:val="00697D21"/>
    <w:rsid w:val="006A20B2"/>
    <w:rsid w:val="006A2C1E"/>
    <w:rsid w:val="006A3394"/>
    <w:rsid w:val="006A662B"/>
    <w:rsid w:val="006A72EA"/>
    <w:rsid w:val="006A7C25"/>
    <w:rsid w:val="006B51E8"/>
    <w:rsid w:val="006C314C"/>
    <w:rsid w:val="006C567A"/>
    <w:rsid w:val="006D28A9"/>
    <w:rsid w:val="006D64B8"/>
    <w:rsid w:val="006E14DE"/>
    <w:rsid w:val="006E1D3F"/>
    <w:rsid w:val="006E4C2E"/>
    <w:rsid w:val="006F0694"/>
    <w:rsid w:val="006F5987"/>
    <w:rsid w:val="00706086"/>
    <w:rsid w:val="00713255"/>
    <w:rsid w:val="00716E16"/>
    <w:rsid w:val="00724676"/>
    <w:rsid w:val="00724D12"/>
    <w:rsid w:val="00725E30"/>
    <w:rsid w:val="007308B0"/>
    <w:rsid w:val="007348DA"/>
    <w:rsid w:val="007412BB"/>
    <w:rsid w:val="007432D3"/>
    <w:rsid w:val="00751209"/>
    <w:rsid w:val="00753C06"/>
    <w:rsid w:val="00762205"/>
    <w:rsid w:val="00771ECF"/>
    <w:rsid w:val="00774FAF"/>
    <w:rsid w:val="00776A18"/>
    <w:rsid w:val="0077701F"/>
    <w:rsid w:val="00792066"/>
    <w:rsid w:val="00797CE5"/>
    <w:rsid w:val="007A4A47"/>
    <w:rsid w:val="007A5A03"/>
    <w:rsid w:val="007A7CA0"/>
    <w:rsid w:val="007B190C"/>
    <w:rsid w:val="007B7E43"/>
    <w:rsid w:val="007C0527"/>
    <w:rsid w:val="007C3284"/>
    <w:rsid w:val="007C6DB3"/>
    <w:rsid w:val="007D5151"/>
    <w:rsid w:val="007D6C4F"/>
    <w:rsid w:val="007E713A"/>
    <w:rsid w:val="007E7DCE"/>
    <w:rsid w:val="007F1834"/>
    <w:rsid w:val="007F49A8"/>
    <w:rsid w:val="007F752E"/>
    <w:rsid w:val="00802E81"/>
    <w:rsid w:val="008203E7"/>
    <w:rsid w:val="00820EFE"/>
    <w:rsid w:val="0082192F"/>
    <w:rsid w:val="008219D1"/>
    <w:rsid w:val="0082239D"/>
    <w:rsid w:val="008263EA"/>
    <w:rsid w:val="00831FDC"/>
    <w:rsid w:val="00832BBB"/>
    <w:rsid w:val="008461F8"/>
    <w:rsid w:val="00850B61"/>
    <w:rsid w:val="008525BD"/>
    <w:rsid w:val="00855AC4"/>
    <w:rsid w:val="00866537"/>
    <w:rsid w:val="008701D7"/>
    <w:rsid w:val="00872487"/>
    <w:rsid w:val="0087543F"/>
    <w:rsid w:val="00876578"/>
    <w:rsid w:val="00884AB2"/>
    <w:rsid w:val="0089724A"/>
    <w:rsid w:val="008A3108"/>
    <w:rsid w:val="008B2508"/>
    <w:rsid w:val="008B7704"/>
    <w:rsid w:val="008C4562"/>
    <w:rsid w:val="008C4844"/>
    <w:rsid w:val="008C4AE5"/>
    <w:rsid w:val="008C7CDE"/>
    <w:rsid w:val="008D2308"/>
    <w:rsid w:val="008D28E9"/>
    <w:rsid w:val="008E3D96"/>
    <w:rsid w:val="008E721F"/>
    <w:rsid w:val="008E7F48"/>
    <w:rsid w:val="009000C2"/>
    <w:rsid w:val="00907DD6"/>
    <w:rsid w:val="0091550D"/>
    <w:rsid w:val="00916C86"/>
    <w:rsid w:val="0092124E"/>
    <w:rsid w:val="00922E8F"/>
    <w:rsid w:val="00922FD6"/>
    <w:rsid w:val="00923A9B"/>
    <w:rsid w:val="009266A5"/>
    <w:rsid w:val="009272E9"/>
    <w:rsid w:val="009274F4"/>
    <w:rsid w:val="009347CE"/>
    <w:rsid w:val="009450E5"/>
    <w:rsid w:val="009520CD"/>
    <w:rsid w:val="00953EE7"/>
    <w:rsid w:val="00954EC8"/>
    <w:rsid w:val="0096172E"/>
    <w:rsid w:val="00962804"/>
    <w:rsid w:val="00975210"/>
    <w:rsid w:val="0098078B"/>
    <w:rsid w:val="009841A9"/>
    <w:rsid w:val="00985D93"/>
    <w:rsid w:val="00990FE6"/>
    <w:rsid w:val="00993162"/>
    <w:rsid w:val="0099548E"/>
    <w:rsid w:val="009975B1"/>
    <w:rsid w:val="009979ED"/>
    <w:rsid w:val="009A0C75"/>
    <w:rsid w:val="009A3B48"/>
    <w:rsid w:val="009A3FA0"/>
    <w:rsid w:val="009A55ED"/>
    <w:rsid w:val="009C064F"/>
    <w:rsid w:val="009C20AA"/>
    <w:rsid w:val="009C25B6"/>
    <w:rsid w:val="009C522F"/>
    <w:rsid w:val="009C6E72"/>
    <w:rsid w:val="009D3A38"/>
    <w:rsid w:val="009D7B69"/>
    <w:rsid w:val="009F52F2"/>
    <w:rsid w:val="00A07F25"/>
    <w:rsid w:val="00A10927"/>
    <w:rsid w:val="00A12930"/>
    <w:rsid w:val="00A20FF7"/>
    <w:rsid w:val="00A2238D"/>
    <w:rsid w:val="00A26C41"/>
    <w:rsid w:val="00A34724"/>
    <w:rsid w:val="00A375F6"/>
    <w:rsid w:val="00A37C5B"/>
    <w:rsid w:val="00A40791"/>
    <w:rsid w:val="00A414DE"/>
    <w:rsid w:val="00A435F7"/>
    <w:rsid w:val="00A45F03"/>
    <w:rsid w:val="00A50D34"/>
    <w:rsid w:val="00A52B47"/>
    <w:rsid w:val="00A54301"/>
    <w:rsid w:val="00A55E9C"/>
    <w:rsid w:val="00A707FB"/>
    <w:rsid w:val="00A71E70"/>
    <w:rsid w:val="00A72AF8"/>
    <w:rsid w:val="00A813FE"/>
    <w:rsid w:val="00A83B15"/>
    <w:rsid w:val="00A9012E"/>
    <w:rsid w:val="00A90480"/>
    <w:rsid w:val="00A96B12"/>
    <w:rsid w:val="00AA3D7F"/>
    <w:rsid w:val="00AA48BA"/>
    <w:rsid w:val="00AB3040"/>
    <w:rsid w:val="00AC30B2"/>
    <w:rsid w:val="00AC3772"/>
    <w:rsid w:val="00AC4427"/>
    <w:rsid w:val="00AC4B5C"/>
    <w:rsid w:val="00AC5B67"/>
    <w:rsid w:val="00AE0D6B"/>
    <w:rsid w:val="00AE3ECA"/>
    <w:rsid w:val="00AE66ED"/>
    <w:rsid w:val="00AF1F7E"/>
    <w:rsid w:val="00AF3D27"/>
    <w:rsid w:val="00AF4428"/>
    <w:rsid w:val="00AF4A83"/>
    <w:rsid w:val="00AF4C50"/>
    <w:rsid w:val="00AF5F36"/>
    <w:rsid w:val="00B134A6"/>
    <w:rsid w:val="00B172BF"/>
    <w:rsid w:val="00B320D7"/>
    <w:rsid w:val="00B329A8"/>
    <w:rsid w:val="00B37BA7"/>
    <w:rsid w:val="00B37E96"/>
    <w:rsid w:val="00B40385"/>
    <w:rsid w:val="00B539F6"/>
    <w:rsid w:val="00B56A78"/>
    <w:rsid w:val="00B6011D"/>
    <w:rsid w:val="00B65DAA"/>
    <w:rsid w:val="00B71888"/>
    <w:rsid w:val="00B76006"/>
    <w:rsid w:val="00B764B9"/>
    <w:rsid w:val="00B81730"/>
    <w:rsid w:val="00B857CC"/>
    <w:rsid w:val="00BA2343"/>
    <w:rsid w:val="00BA3C6D"/>
    <w:rsid w:val="00BA454C"/>
    <w:rsid w:val="00BA7165"/>
    <w:rsid w:val="00BA7671"/>
    <w:rsid w:val="00BB2D2C"/>
    <w:rsid w:val="00BB303A"/>
    <w:rsid w:val="00BB39F4"/>
    <w:rsid w:val="00BC27A9"/>
    <w:rsid w:val="00BC6BE3"/>
    <w:rsid w:val="00BD0564"/>
    <w:rsid w:val="00BD2276"/>
    <w:rsid w:val="00BD2505"/>
    <w:rsid w:val="00BD4141"/>
    <w:rsid w:val="00BE0045"/>
    <w:rsid w:val="00BE0918"/>
    <w:rsid w:val="00BE1ACF"/>
    <w:rsid w:val="00BE3070"/>
    <w:rsid w:val="00BF0C6E"/>
    <w:rsid w:val="00BF3354"/>
    <w:rsid w:val="00BF7FE3"/>
    <w:rsid w:val="00C046AD"/>
    <w:rsid w:val="00C13ABF"/>
    <w:rsid w:val="00C20EF9"/>
    <w:rsid w:val="00C261C2"/>
    <w:rsid w:val="00C26446"/>
    <w:rsid w:val="00C32023"/>
    <w:rsid w:val="00C32C8E"/>
    <w:rsid w:val="00C32D84"/>
    <w:rsid w:val="00C33CD7"/>
    <w:rsid w:val="00C4168A"/>
    <w:rsid w:val="00C5061B"/>
    <w:rsid w:val="00C51C4A"/>
    <w:rsid w:val="00C53466"/>
    <w:rsid w:val="00C5358F"/>
    <w:rsid w:val="00C55361"/>
    <w:rsid w:val="00C61712"/>
    <w:rsid w:val="00C64729"/>
    <w:rsid w:val="00C664BA"/>
    <w:rsid w:val="00C7082F"/>
    <w:rsid w:val="00C74EB6"/>
    <w:rsid w:val="00C75860"/>
    <w:rsid w:val="00C8160E"/>
    <w:rsid w:val="00C854EA"/>
    <w:rsid w:val="00C87159"/>
    <w:rsid w:val="00C968EA"/>
    <w:rsid w:val="00CA2728"/>
    <w:rsid w:val="00CA5D9B"/>
    <w:rsid w:val="00CA635C"/>
    <w:rsid w:val="00CB0D04"/>
    <w:rsid w:val="00CB2289"/>
    <w:rsid w:val="00CB2ABC"/>
    <w:rsid w:val="00CB6720"/>
    <w:rsid w:val="00CC1C63"/>
    <w:rsid w:val="00CC3A65"/>
    <w:rsid w:val="00CD6EEA"/>
    <w:rsid w:val="00CE2BCF"/>
    <w:rsid w:val="00CE47AB"/>
    <w:rsid w:val="00CE6375"/>
    <w:rsid w:val="00CE7F46"/>
    <w:rsid w:val="00CF44BE"/>
    <w:rsid w:val="00D10AB4"/>
    <w:rsid w:val="00D208E2"/>
    <w:rsid w:val="00D23A11"/>
    <w:rsid w:val="00D31E10"/>
    <w:rsid w:val="00D4623E"/>
    <w:rsid w:val="00D6162B"/>
    <w:rsid w:val="00D6426E"/>
    <w:rsid w:val="00D81815"/>
    <w:rsid w:val="00D83897"/>
    <w:rsid w:val="00D83E22"/>
    <w:rsid w:val="00D83E62"/>
    <w:rsid w:val="00D878CF"/>
    <w:rsid w:val="00D87D91"/>
    <w:rsid w:val="00D91D8C"/>
    <w:rsid w:val="00D9200F"/>
    <w:rsid w:val="00D941E4"/>
    <w:rsid w:val="00D952A2"/>
    <w:rsid w:val="00DB0B38"/>
    <w:rsid w:val="00DB1E63"/>
    <w:rsid w:val="00DB23CB"/>
    <w:rsid w:val="00DC53B3"/>
    <w:rsid w:val="00DD5C64"/>
    <w:rsid w:val="00DD7FC8"/>
    <w:rsid w:val="00DE7899"/>
    <w:rsid w:val="00DF6EB9"/>
    <w:rsid w:val="00E073D2"/>
    <w:rsid w:val="00E1047E"/>
    <w:rsid w:val="00E14A38"/>
    <w:rsid w:val="00E16F2A"/>
    <w:rsid w:val="00E206BD"/>
    <w:rsid w:val="00E21A0E"/>
    <w:rsid w:val="00E24C44"/>
    <w:rsid w:val="00E313DC"/>
    <w:rsid w:val="00E320C8"/>
    <w:rsid w:val="00E344B4"/>
    <w:rsid w:val="00E404FE"/>
    <w:rsid w:val="00E43206"/>
    <w:rsid w:val="00E531A0"/>
    <w:rsid w:val="00E66CA5"/>
    <w:rsid w:val="00E8224F"/>
    <w:rsid w:val="00E84FF9"/>
    <w:rsid w:val="00E85A92"/>
    <w:rsid w:val="00E86204"/>
    <w:rsid w:val="00E92DBF"/>
    <w:rsid w:val="00E92F05"/>
    <w:rsid w:val="00E95F3C"/>
    <w:rsid w:val="00E972F1"/>
    <w:rsid w:val="00E97D86"/>
    <w:rsid w:val="00EA5933"/>
    <w:rsid w:val="00EA5C76"/>
    <w:rsid w:val="00EB4DFC"/>
    <w:rsid w:val="00EC1EB7"/>
    <w:rsid w:val="00EC3068"/>
    <w:rsid w:val="00ED22D8"/>
    <w:rsid w:val="00EE1EB2"/>
    <w:rsid w:val="00EE2E56"/>
    <w:rsid w:val="00EE3CF4"/>
    <w:rsid w:val="00EF0A76"/>
    <w:rsid w:val="00EF2445"/>
    <w:rsid w:val="00EF585C"/>
    <w:rsid w:val="00EF58A3"/>
    <w:rsid w:val="00EF7D83"/>
    <w:rsid w:val="00F01E74"/>
    <w:rsid w:val="00F02241"/>
    <w:rsid w:val="00F058F4"/>
    <w:rsid w:val="00F15A32"/>
    <w:rsid w:val="00F162D4"/>
    <w:rsid w:val="00F2163F"/>
    <w:rsid w:val="00F24A6E"/>
    <w:rsid w:val="00F25362"/>
    <w:rsid w:val="00F25B7E"/>
    <w:rsid w:val="00F33A4C"/>
    <w:rsid w:val="00F4331F"/>
    <w:rsid w:val="00F4477F"/>
    <w:rsid w:val="00F51438"/>
    <w:rsid w:val="00F54CC9"/>
    <w:rsid w:val="00F556E5"/>
    <w:rsid w:val="00F6151E"/>
    <w:rsid w:val="00F62CA9"/>
    <w:rsid w:val="00F712BB"/>
    <w:rsid w:val="00F75337"/>
    <w:rsid w:val="00F82A5D"/>
    <w:rsid w:val="00F8535B"/>
    <w:rsid w:val="00F86610"/>
    <w:rsid w:val="00F93AAB"/>
    <w:rsid w:val="00F95373"/>
    <w:rsid w:val="00F95EBA"/>
    <w:rsid w:val="00F96C69"/>
    <w:rsid w:val="00F96CE5"/>
    <w:rsid w:val="00FB1702"/>
    <w:rsid w:val="00FB52E3"/>
    <w:rsid w:val="00FB55F6"/>
    <w:rsid w:val="00FD3B8E"/>
    <w:rsid w:val="00FD704C"/>
    <w:rsid w:val="00FE7E0B"/>
    <w:rsid w:val="00FE7E24"/>
    <w:rsid w:val="00FF68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D46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78B"/>
    <w:rPr>
      <w:rFonts w:ascii=".VnTime" w:hAnsi=".VnTime"/>
      <w:sz w:val="28"/>
      <w:lang w:val="en-US" w:eastAsia="en-US"/>
    </w:rPr>
  </w:style>
  <w:style w:type="paragraph" w:styleId="Heading1">
    <w:name w:val="heading 1"/>
    <w:basedOn w:val="Normal"/>
    <w:next w:val="Normal"/>
    <w:qFormat/>
    <w:rsid w:val="0098078B"/>
    <w:pPr>
      <w:keepNext/>
      <w:jc w:val="center"/>
      <w:outlineLvl w:val="0"/>
    </w:pPr>
    <w:rPr>
      <w:b/>
      <w:sz w:val="26"/>
    </w:rPr>
  </w:style>
  <w:style w:type="paragraph" w:styleId="Heading2">
    <w:name w:val="heading 2"/>
    <w:basedOn w:val="Normal"/>
    <w:next w:val="Normal"/>
    <w:qFormat/>
    <w:rsid w:val="0098078B"/>
    <w:pPr>
      <w:keepNext/>
      <w:jc w:val="center"/>
      <w:outlineLvl w:val="1"/>
    </w:pPr>
    <w:rPr>
      <w:b/>
      <w:i/>
      <w:sz w:val="26"/>
    </w:rPr>
  </w:style>
  <w:style w:type="paragraph" w:styleId="Heading3">
    <w:name w:val="heading 3"/>
    <w:basedOn w:val="Normal"/>
    <w:next w:val="Normal"/>
    <w:qFormat/>
    <w:rsid w:val="0098078B"/>
    <w:pPr>
      <w:keepNext/>
      <w:jc w:val="center"/>
      <w:outlineLvl w:val="2"/>
    </w:pPr>
    <w:rPr>
      <w:b/>
    </w:rPr>
  </w:style>
  <w:style w:type="paragraph" w:styleId="Heading4">
    <w:name w:val="heading 4"/>
    <w:basedOn w:val="Normal"/>
    <w:next w:val="Normal"/>
    <w:qFormat/>
    <w:rsid w:val="0098078B"/>
    <w:pPr>
      <w:keepNext/>
      <w:ind w:right="-108" w:hanging="108"/>
      <w:jc w:val="center"/>
      <w:outlineLvl w:val="3"/>
    </w:pPr>
    <w:rPr>
      <w:b/>
      <w:sz w:val="26"/>
      <w:vertAlign w:val="superscript"/>
    </w:rPr>
  </w:style>
  <w:style w:type="paragraph" w:styleId="Heading5">
    <w:name w:val="heading 5"/>
    <w:basedOn w:val="Normal"/>
    <w:next w:val="Normal"/>
    <w:qFormat/>
    <w:rsid w:val="0098078B"/>
    <w:pPr>
      <w:keepNext/>
      <w:jc w:val="right"/>
      <w:outlineLvl w:val="4"/>
    </w:pPr>
    <w:rPr>
      <w:rFonts w:ascii="Times New Roman" w:hAnsi="Times New Roman"/>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8078B"/>
    <w:pPr>
      <w:ind w:firstLine="720"/>
      <w:jc w:val="both"/>
    </w:pPr>
  </w:style>
  <w:style w:type="paragraph" w:styleId="Footer">
    <w:name w:val="footer"/>
    <w:basedOn w:val="Normal"/>
    <w:rsid w:val="0098078B"/>
    <w:pPr>
      <w:tabs>
        <w:tab w:val="center" w:pos="4320"/>
        <w:tab w:val="right" w:pos="8640"/>
      </w:tabs>
    </w:pPr>
  </w:style>
  <w:style w:type="character" w:styleId="PageNumber">
    <w:name w:val="page number"/>
    <w:basedOn w:val="DefaultParagraphFont"/>
    <w:rsid w:val="0098078B"/>
  </w:style>
  <w:style w:type="paragraph" w:styleId="Header">
    <w:name w:val="header"/>
    <w:basedOn w:val="Normal"/>
    <w:link w:val="HeaderChar"/>
    <w:rsid w:val="0098078B"/>
    <w:pPr>
      <w:tabs>
        <w:tab w:val="center" w:pos="4320"/>
        <w:tab w:val="right" w:pos="8640"/>
      </w:tabs>
    </w:pPr>
  </w:style>
  <w:style w:type="paragraph" w:styleId="NormalWeb">
    <w:name w:val="Normal (Web)"/>
    <w:basedOn w:val="Normal"/>
    <w:uiPriority w:val="99"/>
    <w:rsid w:val="0098078B"/>
    <w:pPr>
      <w:spacing w:before="100" w:beforeAutospacing="1" w:after="100" w:afterAutospacing="1"/>
    </w:pPr>
    <w:rPr>
      <w:rFonts w:ascii="Arial Unicode MS" w:eastAsia="Arial Unicode MS" w:hAnsi="Arial Unicode MS" w:cs="Arial Unicode MS"/>
      <w:sz w:val="24"/>
      <w:szCs w:val="24"/>
    </w:rPr>
  </w:style>
  <w:style w:type="paragraph" w:styleId="BodyTextIndent2">
    <w:name w:val="Body Text Indent 2"/>
    <w:basedOn w:val="Normal"/>
    <w:rsid w:val="0098078B"/>
    <w:pPr>
      <w:spacing w:after="120" w:line="480" w:lineRule="auto"/>
      <w:ind w:left="360"/>
    </w:pPr>
  </w:style>
  <w:style w:type="paragraph" w:styleId="Caption">
    <w:name w:val="caption"/>
    <w:basedOn w:val="Normal"/>
    <w:next w:val="Normal"/>
    <w:qFormat/>
    <w:rsid w:val="0098078B"/>
    <w:pPr>
      <w:jc w:val="both"/>
    </w:pPr>
    <w:rPr>
      <w:rFonts w:ascii="Times New Roman" w:hAnsi="Times New Roman"/>
      <w:b/>
    </w:rPr>
  </w:style>
  <w:style w:type="paragraph" w:customStyle="1" w:styleId="Char">
    <w:name w:val="Char"/>
    <w:basedOn w:val="Normal"/>
    <w:autoRedefine/>
    <w:rsid w:val="00F712BB"/>
    <w:pPr>
      <w:spacing w:after="160" w:line="240" w:lineRule="exact"/>
    </w:pPr>
    <w:rPr>
      <w:rFonts w:ascii="Verdana" w:hAnsi="Verdana" w:cs="Verdana"/>
      <w:sz w:val="20"/>
    </w:rPr>
  </w:style>
  <w:style w:type="table" w:styleId="TableGrid">
    <w:name w:val="Table Grid"/>
    <w:basedOn w:val="TableNormal"/>
    <w:rsid w:val="00580F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next w:val="Normal"/>
    <w:autoRedefine/>
    <w:semiHidden/>
    <w:rsid w:val="007E7DCE"/>
    <w:pPr>
      <w:spacing w:after="160" w:line="240" w:lineRule="exact"/>
    </w:pPr>
    <w:rPr>
      <w:rFonts w:ascii="Times New Roman" w:hAnsi="Times New Roman"/>
      <w:szCs w:val="22"/>
    </w:rPr>
  </w:style>
  <w:style w:type="paragraph" w:styleId="ListParagraph">
    <w:name w:val="List Paragraph"/>
    <w:basedOn w:val="Normal"/>
    <w:qFormat/>
    <w:rsid w:val="007B190C"/>
    <w:pPr>
      <w:spacing w:after="200" w:line="276" w:lineRule="auto"/>
      <w:ind w:left="720"/>
      <w:contextualSpacing/>
    </w:pPr>
    <w:rPr>
      <w:rFonts w:ascii="Arial" w:hAnsi="Arial"/>
      <w:sz w:val="22"/>
      <w:szCs w:val="22"/>
      <w:lang w:val="vi-VN"/>
    </w:rPr>
  </w:style>
  <w:style w:type="character" w:customStyle="1" w:styleId="Bodytext">
    <w:name w:val="Body text_"/>
    <w:basedOn w:val="DefaultParagraphFont"/>
    <w:link w:val="ThnVnban1"/>
    <w:rsid w:val="006E14DE"/>
    <w:rPr>
      <w:sz w:val="26"/>
      <w:szCs w:val="26"/>
      <w:shd w:val="clear" w:color="auto" w:fill="FFFFFF"/>
    </w:rPr>
  </w:style>
  <w:style w:type="paragraph" w:customStyle="1" w:styleId="ThnVnban1">
    <w:name w:val="Thân Văn bản1"/>
    <w:basedOn w:val="Normal"/>
    <w:link w:val="Bodytext"/>
    <w:qFormat/>
    <w:rsid w:val="006E14DE"/>
    <w:pPr>
      <w:widowControl w:val="0"/>
      <w:shd w:val="clear" w:color="auto" w:fill="FFFFFF"/>
      <w:spacing w:after="100" w:line="257" w:lineRule="auto"/>
      <w:ind w:firstLine="400"/>
    </w:pPr>
    <w:rPr>
      <w:rFonts w:ascii="Times New Roman" w:hAnsi="Times New Roman"/>
      <w:sz w:val="26"/>
      <w:szCs w:val="26"/>
      <w:lang w:val="vi-VN" w:eastAsia="vi-VN"/>
    </w:rPr>
  </w:style>
  <w:style w:type="character" w:customStyle="1" w:styleId="HeaderChar">
    <w:name w:val="Header Char"/>
    <w:basedOn w:val="DefaultParagraphFont"/>
    <w:link w:val="Header"/>
    <w:uiPriority w:val="99"/>
    <w:rsid w:val="001911D9"/>
    <w:rPr>
      <w:rFonts w:ascii=".VnTime" w:hAnsi=".VnTime"/>
      <w:sz w:val="28"/>
      <w:lang w:val="en-US" w:eastAsia="en-US"/>
    </w:rPr>
  </w:style>
  <w:style w:type="paragraph" w:customStyle="1" w:styleId="CharChar">
    <w:name w:val="Char Char"/>
    <w:basedOn w:val="Normal"/>
    <w:next w:val="Normal"/>
    <w:autoRedefine/>
    <w:semiHidden/>
    <w:rsid w:val="00E206BD"/>
    <w:pPr>
      <w:spacing w:before="120" w:after="120" w:line="312" w:lineRule="auto"/>
    </w:pPr>
    <w:rPr>
      <w:rFonts w:ascii="Times New Roman" w:hAnsi="Times New Roman"/>
      <w:szCs w:val="22"/>
    </w:rPr>
  </w:style>
  <w:style w:type="character" w:styleId="Hyperlink">
    <w:name w:val="Hyperlink"/>
    <w:basedOn w:val="DefaultParagraphFont"/>
    <w:rsid w:val="0009016F"/>
    <w:rPr>
      <w:color w:val="0563C1" w:themeColor="hyperlink"/>
      <w:u w:val="single"/>
    </w:rPr>
  </w:style>
  <w:style w:type="paragraph" w:customStyle="1" w:styleId="CharChar0">
    <w:name w:val="Char Char"/>
    <w:basedOn w:val="Normal"/>
    <w:next w:val="Normal"/>
    <w:autoRedefine/>
    <w:semiHidden/>
    <w:rsid w:val="00F2163F"/>
    <w:pPr>
      <w:spacing w:before="120" w:after="120" w:line="312" w:lineRule="auto"/>
    </w:pPr>
    <w:rPr>
      <w:rFonts w:ascii="Times New Roman" w:hAnsi="Times New Roman"/>
      <w:szCs w:val="22"/>
    </w:rPr>
  </w:style>
  <w:style w:type="paragraph" w:styleId="BalloonText">
    <w:name w:val="Balloon Text"/>
    <w:basedOn w:val="Normal"/>
    <w:link w:val="BalloonTextChar"/>
    <w:rsid w:val="006C567A"/>
    <w:rPr>
      <w:rFonts w:ascii="Tahoma" w:hAnsi="Tahoma" w:cs="Tahoma"/>
      <w:sz w:val="16"/>
      <w:szCs w:val="16"/>
    </w:rPr>
  </w:style>
  <w:style w:type="character" w:customStyle="1" w:styleId="BalloonTextChar">
    <w:name w:val="Balloon Text Char"/>
    <w:basedOn w:val="DefaultParagraphFont"/>
    <w:link w:val="BalloonText"/>
    <w:rsid w:val="006C567A"/>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78B"/>
    <w:rPr>
      <w:rFonts w:ascii=".VnTime" w:hAnsi=".VnTime"/>
      <w:sz w:val="28"/>
      <w:lang w:val="en-US" w:eastAsia="en-US"/>
    </w:rPr>
  </w:style>
  <w:style w:type="paragraph" w:styleId="Heading1">
    <w:name w:val="heading 1"/>
    <w:basedOn w:val="Normal"/>
    <w:next w:val="Normal"/>
    <w:qFormat/>
    <w:rsid w:val="0098078B"/>
    <w:pPr>
      <w:keepNext/>
      <w:jc w:val="center"/>
      <w:outlineLvl w:val="0"/>
    </w:pPr>
    <w:rPr>
      <w:b/>
      <w:sz w:val="26"/>
    </w:rPr>
  </w:style>
  <w:style w:type="paragraph" w:styleId="Heading2">
    <w:name w:val="heading 2"/>
    <w:basedOn w:val="Normal"/>
    <w:next w:val="Normal"/>
    <w:qFormat/>
    <w:rsid w:val="0098078B"/>
    <w:pPr>
      <w:keepNext/>
      <w:jc w:val="center"/>
      <w:outlineLvl w:val="1"/>
    </w:pPr>
    <w:rPr>
      <w:b/>
      <w:i/>
      <w:sz w:val="26"/>
    </w:rPr>
  </w:style>
  <w:style w:type="paragraph" w:styleId="Heading3">
    <w:name w:val="heading 3"/>
    <w:basedOn w:val="Normal"/>
    <w:next w:val="Normal"/>
    <w:qFormat/>
    <w:rsid w:val="0098078B"/>
    <w:pPr>
      <w:keepNext/>
      <w:jc w:val="center"/>
      <w:outlineLvl w:val="2"/>
    </w:pPr>
    <w:rPr>
      <w:b/>
    </w:rPr>
  </w:style>
  <w:style w:type="paragraph" w:styleId="Heading4">
    <w:name w:val="heading 4"/>
    <w:basedOn w:val="Normal"/>
    <w:next w:val="Normal"/>
    <w:qFormat/>
    <w:rsid w:val="0098078B"/>
    <w:pPr>
      <w:keepNext/>
      <w:ind w:right="-108" w:hanging="108"/>
      <w:jc w:val="center"/>
      <w:outlineLvl w:val="3"/>
    </w:pPr>
    <w:rPr>
      <w:b/>
      <w:sz w:val="26"/>
      <w:vertAlign w:val="superscript"/>
    </w:rPr>
  </w:style>
  <w:style w:type="paragraph" w:styleId="Heading5">
    <w:name w:val="heading 5"/>
    <w:basedOn w:val="Normal"/>
    <w:next w:val="Normal"/>
    <w:qFormat/>
    <w:rsid w:val="0098078B"/>
    <w:pPr>
      <w:keepNext/>
      <w:jc w:val="right"/>
      <w:outlineLvl w:val="4"/>
    </w:pPr>
    <w:rPr>
      <w:rFonts w:ascii="Times New Roman" w:hAnsi="Times New Roman"/>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8078B"/>
    <w:pPr>
      <w:ind w:firstLine="720"/>
      <w:jc w:val="both"/>
    </w:pPr>
  </w:style>
  <w:style w:type="paragraph" w:styleId="Footer">
    <w:name w:val="footer"/>
    <w:basedOn w:val="Normal"/>
    <w:rsid w:val="0098078B"/>
    <w:pPr>
      <w:tabs>
        <w:tab w:val="center" w:pos="4320"/>
        <w:tab w:val="right" w:pos="8640"/>
      </w:tabs>
    </w:pPr>
  </w:style>
  <w:style w:type="character" w:styleId="PageNumber">
    <w:name w:val="page number"/>
    <w:basedOn w:val="DefaultParagraphFont"/>
    <w:rsid w:val="0098078B"/>
  </w:style>
  <w:style w:type="paragraph" w:styleId="Header">
    <w:name w:val="header"/>
    <w:basedOn w:val="Normal"/>
    <w:link w:val="HeaderChar"/>
    <w:rsid w:val="0098078B"/>
    <w:pPr>
      <w:tabs>
        <w:tab w:val="center" w:pos="4320"/>
        <w:tab w:val="right" w:pos="8640"/>
      </w:tabs>
    </w:pPr>
  </w:style>
  <w:style w:type="paragraph" w:styleId="NormalWeb">
    <w:name w:val="Normal (Web)"/>
    <w:basedOn w:val="Normal"/>
    <w:uiPriority w:val="99"/>
    <w:rsid w:val="0098078B"/>
    <w:pPr>
      <w:spacing w:before="100" w:beforeAutospacing="1" w:after="100" w:afterAutospacing="1"/>
    </w:pPr>
    <w:rPr>
      <w:rFonts w:ascii="Arial Unicode MS" w:eastAsia="Arial Unicode MS" w:hAnsi="Arial Unicode MS" w:cs="Arial Unicode MS"/>
      <w:sz w:val="24"/>
      <w:szCs w:val="24"/>
    </w:rPr>
  </w:style>
  <w:style w:type="paragraph" w:styleId="BodyTextIndent2">
    <w:name w:val="Body Text Indent 2"/>
    <w:basedOn w:val="Normal"/>
    <w:rsid w:val="0098078B"/>
    <w:pPr>
      <w:spacing w:after="120" w:line="480" w:lineRule="auto"/>
      <w:ind w:left="360"/>
    </w:pPr>
  </w:style>
  <w:style w:type="paragraph" w:styleId="Caption">
    <w:name w:val="caption"/>
    <w:basedOn w:val="Normal"/>
    <w:next w:val="Normal"/>
    <w:qFormat/>
    <w:rsid w:val="0098078B"/>
    <w:pPr>
      <w:jc w:val="both"/>
    </w:pPr>
    <w:rPr>
      <w:rFonts w:ascii="Times New Roman" w:hAnsi="Times New Roman"/>
      <w:b/>
    </w:rPr>
  </w:style>
  <w:style w:type="paragraph" w:customStyle="1" w:styleId="Char">
    <w:name w:val="Char"/>
    <w:basedOn w:val="Normal"/>
    <w:autoRedefine/>
    <w:rsid w:val="00F712BB"/>
    <w:pPr>
      <w:spacing w:after="160" w:line="240" w:lineRule="exact"/>
    </w:pPr>
    <w:rPr>
      <w:rFonts w:ascii="Verdana" w:hAnsi="Verdana" w:cs="Verdana"/>
      <w:sz w:val="20"/>
    </w:rPr>
  </w:style>
  <w:style w:type="table" w:styleId="TableGrid">
    <w:name w:val="Table Grid"/>
    <w:basedOn w:val="TableNormal"/>
    <w:rsid w:val="00580F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next w:val="Normal"/>
    <w:autoRedefine/>
    <w:semiHidden/>
    <w:rsid w:val="007E7DCE"/>
    <w:pPr>
      <w:spacing w:after="160" w:line="240" w:lineRule="exact"/>
    </w:pPr>
    <w:rPr>
      <w:rFonts w:ascii="Times New Roman" w:hAnsi="Times New Roman"/>
      <w:szCs w:val="22"/>
    </w:rPr>
  </w:style>
  <w:style w:type="paragraph" w:styleId="ListParagraph">
    <w:name w:val="List Paragraph"/>
    <w:basedOn w:val="Normal"/>
    <w:qFormat/>
    <w:rsid w:val="007B190C"/>
    <w:pPr>
      <w:spacing w:after="200" w:line="276" w:lineRule="auto"/>
      <w:ind w:left="720"/>
      <w:contextualSpacing/>
    </w:pPr>
    <w:rPr>
      <w:rFonts w:ascii="Arial" w:hAnsi="Arial"/>
      <w:sz w:val="22"/>
      <w:szCs w:val="22"/>
      <w:lang w:val="vi-VN"/>
    </w:rPr>
  </w:style>
  <w:style w:type="character" w:customStyle="1" w:styleId="Bodytext">
    <w:name w:val="Body text_"/>
    <w:basedOn w:val="DefaultParagraphFont"/>
    <w:link w:val="ThnVnban1"/>
    <w:rsid w:val="006E14DE"/>
    <w:rPr>
      <w:sz w:val="26"/>
      <w:szCs w:val="26"/>
      <w:shd w:val="clear" w:color="auto" w:fill="FFFFFF"/>
    </w:rPr>
  </w:style>
  <w:style w:type="paragraph" w:customStyle="1" w:styleId="ThnVnban1">
    <w:name w:val="Thân Văn bản1"/>
    <w:basedOn w:val="Normal"/>
    <w:link w:val="Bodytext"/>
    <w:qFormat/>
    <w:rsid w:val="006E14DE"/>
    <w:pPr>
      <w:widowControl w:val="0"/>
      <w:shd w:val="clear" w:color="auto" w:fill="FFFFFF"/>
      <w:spacing w:after="100" w:line="257" w:lineRule="auto"/>
      <w:ind w:firstLine="400"/>
    </w:pPr>
    <w:rPr>
      <w:rFonts w:ascii="Times New Roman" w:hAnsi="Times New Roman"/>
      <w:sz w:val="26"/>
      <w:szCs w:val="26"/>
      <w:lang w:val="vi-VN" w:eastAsia="vi-VN"/>
    </w:rPr>
  </w:style>
  <w:style w:type="character" w:customStyle="1" w:styleId="HeaderChar">
    <w:name w:val="Header Char"/>
    <w:basedOn w:val="DefaultParagraphFont"/>
    <w:link w:val="Header"/>
    <w:uiPriority w:val="99"/>
    <w:rsid w:val="001911D9"/>
    <w:rPr>
      <w:rFonts w:ascii=".VnTime" w:hAnsi=".VnTime"/>
      <w:sz w:val="28"/>
      <w:lang w:val="en-US" w:eastAsia="en-US"/>
    </w:rPr>
  </w:style>
  <w:style w:type="paragraph" w:customStyle="1" w:styleId="CharChar">
    <w:name w:val="Char Char"/>
    <w:basedOn w:val="Normal"/>
    <w:next w:val="Normal"/>
    <w:autoRedefine/>
    <w:semiHidden/>
    <w:rsid w:val="00E206BD"/>
    <w:pPr>
      <w:spacing w:before="120" w:after="120" w:line="312" w:lineRule="auto"/>
    </w:pPr>
    <w:rPr>
      <w:rFonts w:ascii="Times New Roman" w:hAnsi="Times New Roman"/>
      <w:szCs w:val="22"/>
    </w:rPr>
  </w:style>
  <w:style w:type="character" w:styleId="Hyperlink">
    <w:name w:val="Hyperlink"/>
    <w:basedOn w:val="DefaultParagraphFont"/>
    <w:rsid w:val="0009016F"/>
    <w:rPr>
      <w:color w:val="0563C1" w:themeColor="hyperlink"/>
      <w:u w:val="single"/>
    </w:rPr>
  </w:style>
  <w:style w:type="paragraph" w:customStyle="1" w:styleId="CharChar0">
    <w:name w:val="Char Char"/>
    <w:basedOn w:val="Normal"/>
    <w:next w:val="Normal"/>
    <w:autoRedefine/>
    <w:semiHidden/>
    <w:rsid w:val="00F2163F"/>
    <w:pPr>
      <w:spacing w:before="120" w:after="120" w:line="312" w:lineRule="auto"/>
    </w:pPr>
    <w:rPr>
      <w:rFonts w:ascii="Times New Roman" w:hAnsi="Times New Roman"/>
      <w:szCs w:val="22"/>
    </w:rPr>
  </w:style>
  <w:style w:type="paragraph" w:styleId="BalloonText">
    <w:name w:val="Balloon Text"/>
    <w:basedOn w:val="Normal"/>
    <w:link w:val="BalloonTextChar"/>
    <w:rsid w:val="006C567A"/>
    <w:rPr>
      <w:rFonts w:ascii="Tahoma" w:hAnsi="Tahoma" w:cs="Tahoma"/>
      <w:sz w:val="16"/>
      <w:szCs w:val="16"/>
    </w:rPr>
  </w:style>
  <w:style w:type="character" w:customStyle="1" w:styleId="BalloonTextChar">
    <w:name w:val="Balloon Text Char"/>
    <w:basedOn w:val="DefaultParagraphFont"/>
    <w:link w:val="BalloonText"/>
    <w:rsid w:val="006C567A"/>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429991">
      <w:bodyDiv w:val="1"/>
      <w:marLeft w:val="0"/>
      <w:marRight w:val="0"/>
      <w:marTop w:val="0"/>
      <w:marBottom w:val="0"/>
      <w:divBdr>
        <w:top w:val="none" w:sz="0" w:space="0" w:color="auto"/>
        <w:left w:val="none" w:sz="0" w:space="0" w:color="auto"/>
        <w:bottom w:val="none" w:sz="0" w:space="0" w:color="auto"/>
        <w:right w:val="none" w:sz="0" w:space="0" w:color="auto"/>
      </w:divBdr>
    </w:div>
    <w:div w:id="1894734804">
      <w:bodyDiv w:val="1"/>
      <w:marLeft w:val="0"/>
      <w:marRight w:val="0"/>
      <w:marTop w:val="0"/>
      <w:marBottom w:val="0"/>
      <w:divBdr>
        <w:top w:val="none" w:sz="0" w:space="0" w:color="auto"/>
        <w:left w:val="none" w:sz="0" w:space="0" w:color="auto"/>
        <w:bottom w:val="none" w:sz="0" w:space="0" w:color="auto"/>
        <w:right w:val="none" w:sz="0" w:space="0" w:color="auto"/>
      </w:divBdr>
    </w:div>
    <w:div w:id="211774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1068</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ñy ban nh©n d©n</vt:lpstr>
    </vt:vector>
  </TitlesOfParts>
  <Company>So KH&amp;DT Ninh Thuan</Company>
  <LinksUpToDate>false</LinksUpToDate>
  <CharactersWithSpaces>7144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ñy ban nh©n d©n</dc:title>
  <dc:creator>OPEY A.</dc:creator>
  <cp:lastModifiedBy>User</cp:lastModifiedBy>
  <cp:revision>31</cp:revision>
  <cp:lastPrinted>2024-08-23T02:36:00Z</cp:lastPrinted>
  <dcterms:created xsi:type="dcterms:W3CDTF">2024-09-10T00:22:00Z</dcterms:created>
  <dcterms:modified xsi:type="dcterms:W3CDTF">2024-09-13T03:17:00Z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geUrl">
    <vt:lpwstr/>
  </property>
</Properties>
</file>