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5" w:type="dxa"/>
        <w:tblInd w:w="-34" w:type="dxa"/>
        <w:tblCellMar>
          <w:left w:w="57" w:type="dxa"/>
          <w:right w:w="57" w:type="dxa"/>
        </w:tblCellMar>
        <w:tblLook w:val="01E0"/>
      </w:tblPr>
      <w:tblGrid>
        <w:gridCol w:w="3479"/>
        <w:gridCol w:w="6086"/>
      </w:tblGrid>
      <w:tr w:rsidR="00F16B4E">
        <w:trPr>
          <w:trHeight w:val="584"/>
        </w:trPr>
        <w:tc>
          <w:tcPr>
            <w:tcW w:w="3479" w:type="dxa"/>
          </w:tcPr>
          <w:p w:rsidR="00F16B4E" w:rsidRDefault="00E91322">
            <w:pPr>
              <w:jc w:val="center"/>
              <w:rPr>
                <w:b/>
                <w:iCs/>
                <w:szCs w:val="28"/>
                <w:lang w:val="en-US" w:eastAsia="en-US"/>
              </w:rPr>
            </w:pPr>
            <w:r>
              <w:rPr>
                <w:b/>
                <w:iCs/>
                <w:sz w:val="28"/>
                <w:szCs w:val="28"/>
                <w:lang w:val="en-US" w:eastAsia="en-US"/>
              </w:rPr>
              <w:t>ỦY BAN NHÂN DÂN</w:t>
            </w:r>
          </w:p>
          <w:p w:rsidR="00F16B4E" w:rsidRDefault="00F16B4E">
            <w:pPr>
              <w:jc w:val="center"/>
              <w:rPr>
                <w:b/>
                <w:iCs/>
                <w:szCs w:val="28"/>
                <w:lang w:val="en-US" w:eastAsia="en-US"/>
              </w:rPr>
            </w:pPr>
            <w:r w:rsidRPr="00F16B4E">
              <w:rPr>
                <w:noProof/>
                <w:sz w:val="28"/>
                <w:szCs w:val="28"/>
                <w:lang w:val="en-US" w:eastAsia="en-US"/>
              </w:rPr>
              <w:pict>
                <v:line id="Straight Connector 6" o:spid="_x0000_s1026" style="position:absolute;left:0;text-align:left;z-index:251660288;visibility:visible;mso-wrap-distance-top:-1e-4mm;mso-wrap-distance-bottom:-1e-4mm;mso-position-horizontal-relative:margin" from="51.85pt,19.3pt" to="10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buyAEAAHYDAAAOAAAAZHJzL2Uyb0RvYy54bWysU02P0zAQvSPxHyzfadqK7ULUdA9dlssC&#10;lbr8gKntJBaOxxq7TfvvGbsfLHBD5GB5vp7nvZksH46DEwdD0aJv5GwylcJ4hdr6rpHfX57efZAi&#10;JvAaHHrTyJOJ8mH19s1yDLWZY49OGxIM4mM9hkb2KYW6qqLqzQBxgsF4DrZIAyQ2qas0wcjog6vm&#10;0+miGpF0IFQmRvY+noNyVfDb1qj0rW2jScI1kntL5aRy7vJZrZZQdwSht+rSBvxDFwNYz4/eoB4h&#10;gdiT/QtqsIowYpsmCocK29YqUzgwm9n0DzbbHoIpXFicGG4yxf8Hq74eNiSsbuRCCg8Dj2ibCGzX&#10;J7FG71lAJLHIOo0h1py+9hvKTNXRb8Mzqh9ReFz34DtT+n05BQaZ5Yrqt5JsxMCv7cYvqDkH9gmL&#10;aMeWhgzJcohjmc3pNhtzTEKxc/H+/n7KE1TXUAX1tS5QTJ8NDiJfGumsz6pBDYfnmHIfUF9Tstvj&#10;k3WuTN55MTby4938rhREdFbnYE6L1O3WjsQB8u6Ur5DiyOs0wr3XBaw3oD9d7gmsO9/5cecvWmT6&#10;ZyF3qE8bumrEwy1dXhYxb89ru1T/+l1WPwEAAP//AwBQSwMEFAAGAAgAAAAhAI6IB3vcAAAACQEA&#10;AA8AAABkcnMvZG93bnJldi54bWxMj8FOwzAQRO9I/IO1SFyq1kkKFQpxKgTkxoUC4rqNlyQiXqex&#10;2wa+nkU9wHFmn2ZnivXkenWgMXSeDaSLBBRx7W3HjYHXl2p+AypEZIu9ZzLwRQHW5flZgbn1R36m&#10;wyY2SkI45GigjXHItQ51Sw7Dwg/Ecvvwo8Mocmy0HfEo4a7XWZKstMOO5UOLA923VH9u9s5AqN5o&#10;V33P6lnyvmw8ZbuHp0c05vJiursFFWmKfzD81pfqUEqnrd+zDaoXnWapoAaW1zJBgCy9EmN7MnRZ&#10;6P8Lyh8AAAD//wMAUEsBAi0AFAAGAAgAAAAhALaDOJL+AAAA4QEAABMAAAAAAAAAAAAAAAAAAAAA&#10;AFtDb250ZW50X1R5cGVzXS54bWxQSwECLQAUAAYACAAAACEAOP0h/9YAAACUAQAACwAAAAAAAAAA&#10;AAAAAAAvAQAAX3JlbHMvLnJlbHNQSwECLQAUAAYACAAAACEAmqNW7sgBAAB2AwAADgAAAAAAAAAA&#10;AAAAAAAuAgAAZHJzL2Uyb0RvYy54bWxQSwECLQAUAAYACAAAACEAjogHe9wAAAAJAQAADwAAAAAA&#10;AAAAAAAAAAAiBAAAZHJzL2Rvd25yZXYueG1sUEsFBgAAAAAEAAQA8wAAACsFAAAAAA==&#10;">
                  <w10:wrap anchorx="margin"/>
                </v:line>
              </w:pict>
            </w:r>
            <w:r w:rsidR="00E91322">
              <w:rPr>
                <w:b/>
                <w:iCs/>
                <w:sz w:val="28"/>
                <w:szCs w:val="28"/>
                <w:lang w:val="en-US" w:eastAsia="en-US"/>
              </w:rPr>
              <w:t>TỈNH NINH THUẬN</w:t>
            </w:r>
          </w:p>
        </w:tc>
        <w:tc>
          <w:tcPr>
            <w:tcW w:w="6086" w:type="dxa"/>
          </w:tcPr>
          <w:p w:rsidR="00F16B4E" w:rsidRDefault="00E91322">
            <w:pPr>
              <w:jc w:val="center"/>
              <w:rPr>
                <w:b/>
                <w:iCs/>
                <w:szCs w:val="28"/>
                <w:lang w:val="en-US" w:eastAsia="en-US"/>
              </w:rPr>
            </w:pPr>
            <w:r>
              <w:rPr>
                <w:b/>
                <w:iCs/>
                <w:sz w:val="28"/>
                <w:szCs w:val="28"/>
                <w:lang w:val="en-US" w:eastAsia="en-US"/>
              </w:rPr>
              <w:t>CỘNG HÒA XÃ HỘI CHỦ NGHĨA VIỆT NAM</w:t>
            </w:r>
          </w:p>
          <w:p w:rsidR="00F16B4E" w:rsidRDefault="00E91322">
            <w:pPr>
              <w:jc w:val="center"/>
              <w:rPr>
                <w:b/>
                <w:iCs/>
                <w:szCs w:val="28"/>
                <w:lang w:val="en-US" w:eastAsia="en-US"/>
              </w:rPr>
            </w:pPr>
            <w:r>
              <w:rPr>
                <w:b/>
                <w:iCs/>
                <w:sz w:val="28"/>
                <w:szCs w:val="28"/>
                <w:lang w:val="en-US" w:eastAsia="en-US"/>
              </w:rPr>
              <w:t>Độc lập - Tự do - Hạnh phúc</w:t>
            </w:r>
          </w:p>
          <w:p w:rsidR="00F16B4E" w:rsidRDefault="00F16B4E">
            <w:pPr>
              <w:jc w:val="center"/>
              <w:rPr>
                <w:b/>
                <w:iCs/>
                <w:szCs w:val="28"/>
                <w:lang w:val="en-US" w:eastAsia="en-US"/>
              </w:rPr>
            </w:pPr>
            <w:r w:rsidRPr="00F16B4E">
              <w:rPr>
                <w:noProof/>
                <w:sz w:val="28"/>
                <w:szCs w:val="28"/>
                <w:lang w:val="en-US" w:eastAsia="en-US"/>
              </w:rPr>
              <w:pict>
                <v:line id="Straight Connector 5" o:spid="_x0000_s1029" style="position:absolute;left:0;text-align:left;z-index:251659264;visibility:visible;mso-wrap-distance-top:-1e-4mm;mso-wrap-distance-bottom:-1e-4mm;mso-position-horizontal:center;mso-position-horizontal-relative:margin" from="0,2.6pt" to="16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2RyAEAAHcDAAAOAAAAZHJzL2Uyb0RvYy54bWysU02P0zAQvSPxHyzfadpKhRI13UOX5bJA&#10;pS4/YGo7iYXjscZu0/57xu4HC9wQOVier+d5byarh9PgxNFQtOgbOZtMpTBeoba+a+T3l6d3Syli&#10;Aq/BoTeNPJsoH9Zv36zGUJs59ui0IcEgPtZjaGSfUqirKqreDBAnGIznYIs0QGKTukoTjIw+uGo+&#10;nb6vRiQdCJWJkb2Pl6BcF/y2NSp9a9toknCN5N5SOamc+3xW6xXUHUHorbq2Af/QxQDW86N3qEdI&#10;IA5k/4IarCKM2KaJwqHCtrXKFA7MZjb9g82uh2AKFxYnhrtM8f/Bqq/HLQmrG7mQwsPAI9olAtv1&#10;SWzQexYQSSyyTmOINadv/JYyU3Xyu/CM6kcUHjc9+M6Ufl/OgUFmuaL6rSQbMfBr+/ELas6BQ8Ii&#10;2qmlIUOyHOJUZnO+z8acklDsnE+XH5ZLHqG6xSqob4WBYvpscBD50khnfZYNajg+x5QbgfqWkt0e&#10;n6xzZfTOi7GRHxfzRSmI6KzOwZwWqdtvHIkj5OUpX2HFkddphAevC1hvQH+63hNYd7nz485fxcj8&#10;L0ruUZ+3dBOJp1u6vG5iXp/Xdqn+9b+sfwIAAP//AwBQSwMEFAAGAAgAAAAhAIA+na3ZAAAABAEA&#10;AA8AAABkcnMvZG93bnJldi54bWxMj0FPwkAUhO8k/ofNM/FCZGuJhpRuiRF68yJqvD66j7ax+7Z0&#10;F6j+ep9e5DiZycw3+Wp0nTrREFrPBu5mCSjiytuWawNvr+XtAlSIyBY7z2TgiwKsiqtJjpn1Z36h&#10;0zbWSko4ZGigibHPtA5VQw7DzPfE4u394DCKHGptBzxLuet0miQP2mHLstBgT08NVZ/bozMQync6&#10;lN/Tapp8zGtP6WH9vEFjbq7HxyWoSGP8D8MvvqBDIUw7f2QbVGdAjkQD9ykoMefpQn7s/rQucn0J&#10;X/wAAAD//wMAUEsBAi0AFAAGAAgAAAAhALaDOJL+AAAA4QEAABMAAAAAAAAAAAAAAAAAAAAAAFtD&#10;b250ZW50X1R5cGVzXS54bWxQSwECLQAUAAYACAAAACEAOP0h/9YAAACUAQAACwAAAAAAAAAAAAAA&#10;AAAvAQAAX3JlbHMvLnJlbHNQSwECLQAUAAYACAAAACEArhFdkcgBAAB3AwAADgAAAAAAAAAAAAAA&#10;AAAuAgAAZHJzL2Uyb0RvYy54bWxQSwECLQAUAAYACAAAACEAgD6drdkAAAAEAQAADwAAAAAAAAAA&#10;AAAAAAAiBAAAZHJzL2Rvd25yZXYueG1sUEsFBgAAAAAEAAQA8wAAACgFAAAAAA==&#10;">
                  <w10:wrap anchorx="margin"/>
                </v:line>
              </w:pict>
            </w:r>
          </w:p>
        </w:tc>
      </w:tr>
      <w:tr w:rsidR="00F16B4E">
        <w:trPr>
          <w:trHeight w:val="317"/>
        </w:trPr>
        <w:tc>
          <w:tcPr>
            <w:tcW w:w="3479" w:type="dxa"/>
          </w:tcPr>
          <w:p w:rsidR="00F16B4E" w:rsidRDefault="00E91322">
            <w:pPr>
              <w:jc w:val="center"/>
              <w:rPr>
                <w:iCs/>
                <w:szCs w:val="28"/>
                <w:lang w:val="en-US" w:eastAsia="en-US"/>
              </w:rPr>
            </w:pPr>
            <w:r>
              <w:rPr>
                <w:iCs/>
                <w:sz w:val="28"/>
                <w:szCs w:val="28"/>
                <w:lang w:val="en-US" w:eastAsia="en-US"/>
              </w:rPr>
              <w:t xml:space="preserve">Số:     </w:t>
            </w:r>
            <w:r w:rsidR="001B4A4A">
              <w:rPr>
                <w:iCs/>
                <w:sz w:val="28"/>
                <w:szCs w:val="28"/>
                <w:lang w:val="en-US" w:eastAsia="en-US"/>
              </w:rPr>
              <w:t xml:space="preserve">   </w:t>
            </w:r>
            <w:r>
              <w:rPr>
                <w:iCs/>
                <w:sz w:val="28"/>
                <w:szCs w:val="28"/>
                <w:lang w:val="en-US" w:eastAsia="en-US"/>
              </w:rPr>
              <w:t xml:space="preserve">     /KH-UBND</w:t>
            </w:r>
          </w:p>
        </w:tc>
        <w:tc>
          <w:tcPr>
            <w:tcW w:w="6086" w:type="dxa"/>
          </w:tcPr>
          <w:p w:rsidR="00F16B4E" w:rsidRDefault="00E91322" w:rsidP="001B4A4A">
            <w:pPr>
              <w:jc w:val="center"/>
              <w:rPr>
                <w:b/>
                <w:iCs/>
                <w:szCs w:val="28"/>
                <w:lang w:val="en-US" w:eastAsia="en-US"/>
              </w:rPr>
            </w:pPr>
            <w:r>
              <w:rPr>
                <w:i/>
                <w:iCs/>
                <w:sz w:val="28"/>
                <w:szCs w:val="28"/>
                <w:lang w:val="en-US" w:eastAsia="en-US"/>
              </w:rPr>
              <w:t xml:space="preserve">Ninh Thuận, ngày       tháng </w:t>
            </w:r>
            <w:r w:rsidR="001B4A4A">
              <w:rPr>
                <w:i/>
                <w:iCs/>
                <w:sz w:val="28"/>
                <w:szCs w:val="28"/>
                <w:lang w:val="en-US" w:eastAsia="en-US"/>
              </w:rPr>
              <w:t xml:space="preserve">     </w:t>
            </w:r>
            <w:r>
              <w:rPr>
                <w:i/>
                <w:iCs/>
                <w:sz w:val="28"/>
                <w:szCs w:val="28"/>
                <w:lang w:val="en-US" w:eastAsia="en-US"/>
              </w:rPr>
              <w:t xml:space="preserve"> năm 2024</w:t>
            </w:r>
          </w:p>
        </w:tc>
      </w:tr>
    </w:tbl>
    <w:p w:rsidR="00F16B4E" w:rsidRDefault="00F16B4E">
      <w:pPr>
        <w:spacing w:line="480" w:lineRule="auto"/>
        <w:rPr>
          <w:b/>
          <w:sz w:val="28"/>
          <w:lang w:val="en-US"/>
        </w:rPr>
      </w:pPr>
    </w:p>
    <w:p w:rsidR="00F16B4E" w:rsidRDefault="00E91322">
      <w:pPr>
        <w:spacing w:after="120"/>
        <w:jc w:val="center"/>
        <w:rPr>
          <w:b/>
          <w:sz w:val="28"/>
          <w:lang w:val="en-US"/>
        </w:rPr>
      </w:pPr>
      <w:r>
        <w:rPr>
          <w:b/>
          <w:sz w:val="28"/>
          <w:lang w:val="en-US"/>
        </w:rPr>
        <w:t>KẾ HOẠCH</w:t>
      </w:r>
      <w:r>
        <w:rPr>
          <w:b/>
          <w:sz w:val="28"/>
          <w:lang w:val="en-US"/>
        </w:rPr>
        <w:br/>
      </w:r>
      <w:r>
        <w:rPr>
          <w:b/>
          <w:sz w:val="28"/>
          <w:lang w:val="en-US"/>
        </w:rPr>
        <w:t xml:space="preserve">Hưởng ứng Ngày Chuyển đổi số Quốc gia </w:t>
      </w:r>
      <w:r>
        <w:rPr>
          <w:b/>
          <w:sz w:val="28"/>
          <w:lang w:val="en-US"/>
        </w:rPr>
        <w:t xml:space="preserve">10/10 </w:t>
      </w:r>
      <w:r>
        <w:rPr>
          <w:b/>
          <w:sz w:val="28"/>
          <w:lang w:val="en-US"/>
        </w:rPr>
        <w:br/>
        <w:t xml:space="preserve">trên địa bàn tỉnh Ninh Thuận </w:t>
      </w:r>
    </w:p>
    <w:p w:rsidR="00F16B4E" w:rsidRDefault="00F16B4E">
      <w:pPr>
        <w:jc w:val="center"/>
        <w:rPr>
          <w:sz w:val="2"/>
          <w:lang w:val="en-US"/>
        </w:rPr>
      </w:pPr>
      <w:r w:rsidRPr="00F16B4E">
        <w:rPr>
          <w:noProof/>
          <w:lang w:val="en-US" w:eastAsia="en-US"/>
        </w:rPr>
        <w:pict>
          <v:line id="Straight Connector 1" o:spid="_x0000_s1027" style="position:absolute;left:0;text-align:left;z-index:251661312;visibility:visible;mso-wrap-distance-top:-8e-5mm;mso-wrap-distance-bottom:-8e-5mm" from="191pt,1.45pt" to="27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N7wgEAANoDAAAOAAAAZHJzL2Uyb0RvYy54bWysU8GO0zAQvSPxD5bvNGkPK4ia7qEruKyW&#10;isIHeB27sdb2WGNvk/49Y6cJ7IIQQlys2DPvzbw3k+3t6Cw7K4wGfMvXq5oz5SV0xp9a/u3rx3fv&#10;OYtJ+E5Y8KrlFxX57e7tm+0QGrWBHmynkBGJj80QWt6nFJqqirJXTsQVBOUpqAGdSHTFU9WhGIjd&#10;2WpT1zfVANgFBKlipNe7Kch3hV9rJdNnraNKzLacekvlxHI+5rPabUVzQhF6I69tiH/owgnjqehC&#10;dSeSYM9ofqFyRiJE0GklwVWgtZGqaCA16/qVmmMvgipayJwYFpvi/6OVD+cDMtPR7DjzwtGIjgmF&#10;OfWJ7cF7MhCQrbNPQ4gNpe/9AbNSOfpjuAf5FClWvQjmSwxT2qjR5XSSysbi+2XxXY2JSXpck/QP&#10;GxqPnGOVaGZgwJg+KXAsf7TcGp8tEY0438eUS4tmTsnP1s/tTB2UXtLFqin4RWlSm2sWkrJnam+R&#10;nQVtSPdUlBKl9ZSZIdpYu4DqP4OuuRmmyu79LXDJLhXBpwXojAf8XdU0zq3qKf86hDhpzbIfobsc&#10;cLaDFqiYdV32vKE/3wv8xy+5+w4AAP//AwBQSwMEFAAGAAgAAAAhAKqVaO3dAAAABwEAAA8AAABk&#10;cnMvZG93bnJldi54bWxMj0tPwzAQhO9I/Q/WInGjTsOjaZpNVfE4wSEEDhzdeEmixusodpPAr8dw&#10;geNoRjPfZLvZdGKkwbWWEVbLCARxZXXLNcLb6+NlAsJ5xVp1lgnhkxzs8sVZplJtJ36hsfS1CCXs&#10;UoXQeN+nUrqqIaPc0vbEwfuwg1E+yKGWelBTKDedjKPoVhrVclhoVE93DVXH8mQQ1g9PZdFP989f&#10;hVzLohitT47viBfn834LwtPs/8Lwgx/QIQ9MB3ti7USHcJXE4YtHiDcggn9zvYpBHH61zDP5nz//&#10;BgAA//8DAFBLAQItABQABgAIAAAAIQC2gziS/gAAAOEBAAATAAAAAAAAAAAAAAAAAAAAAABbQ29u&#10;dGVudF9UeXBlc10ueG1sUEsBAi0AFAAGAAgAAAAhADj9If/WAAAAlAEAAAsAAAAAAAAAAAAAAAAA&#10;LwEAAF9yZWxzLy5yZWxzUEsBAi0AFAAGAAgAAAAhAPtzk3vCAQAA2gMAAA4AAAAAAAAAAAAAAAAA&#10;LgIAAGRycy9lMm9Eb2MueG1sUEsBAi0AFAAGAAgAAAAhAKqVaO3dAAAABwEAAA8AAAAAAAAAAAAA&#10;AAAAHAQAAGRycy9kb3ducmV2LnhtbFBLBQYAAAAABAAEAPMAAAAmBQAAAAA=&#10;" strokecolor="black [3040]">
            <o:lock v:ext="edit" shapetype="f"/>
          </v:line>
        </w:pict>
      </w:r>
    </w:p>
    <w:p w:rsidR="00F16B4E" w:rsidRDefault="00F16B4E">
      <w:pPr>
        <w:spacing w:after="120"/>
        <w:ind w:firstLine="567"/>
        <w:jc w:val="both"/>
        <w:rPr>
          <w:rStyle w:val="fontstyle01"/>
          <w:rFonts w:ascii="Times New Roman" w:hAnsi="Times New Roman"/>
          <w:color w:val="auto"/>
          <w:lang w:val="en-US"/>
        </w:rPr>
      </w:pPr>
    </w:p>
    <w:p w:rsidR="00F16B4E" w:rsidRDefault="00E91322">
      <w:pPr>
        <w:spacing w:after="100"/>
        <w:ind w:firstLine="567"/>
        <w:jc w:val="both"/>
        <w:rPr>
          <w:rStyle w:val="fontstyle01"/>
          <w:rFonts w:ascii="Times New Roman" w:hAnsi="Times New Roman"/>
          <w:color w:val="auto"/>
          <w:spacing w:val="-2"/>
          <w:lang w:val="en-US"/>
        </w:rPr>
      </w:pPr>
      <w:r>
        <w:rPr>
          <w:rStyle w:val="fontstyle01"/>
          <w:rFonts w:ascii="Times New Roman" w:hAnsi="Times New Roman"/>
          <w:color w:val="auto"/>
          <w:spacing w:val="-2"/>
          <w:lang w:val="en-US"/>
        </w:rPr>
        <w:t>Căn cứ Quyết định số 934/QĐ-BTTTT ngày 07/6/2024 của Bộ trưởng Bộ Thông tin và Truyền thông phê duyệt Kế hoạch triển khai Quyết định số 505/QĐ-TTg của Thủ tướng Chính phủ về Ngày</w:t>
      </w:r>
      <w:r>
        <w:rPr>
          <w:rStyle w:val="fontstyle01"/>
          <w:rFonts w:ascii="Times New Roman" w:hAnsi="Times New Roman"/>
          <w:color w:val="auto"/>
          <w:spacing w:val="-2"/>
          <w:lang w:val="en-US"/>
        </w:rPr>
        <w:t xml:space="preserve"> </w:t>
      </w:r>
      <w:r w:rsidR="00903B77">
        <w:rPr>
          <w:rStyle w:val="fontstyle01"/>
          <w:rFonts w:ascii="Times New Roman" w:hAnsi="Times New Roman"/>
          <w:color w:val="auto"/>
          <w:spacing w:val="-2"/>
          <w:lang w:val="en-US"/>
        </w:rPr>
        <w:t>Chuyển đổi số quốc gia năm 2024;</w:t>
      </w:r>
    </w:p>
    <w:p w:rsidR="001B4A4A" w:rsidRDefault="00E91322">
      <w:pPr>
        <w:spacing w:after="100"/>
        <w:ind w:firstLine="567"/>
        <w:jc w:val="both"/>
        <w:rPr>
          <w:rStyle w:val="fontstyle01"/>
          <w:rFonts w:ascii="Times New Roman" w:hAnsi="Times New Roman"/>
          <w:color w:val="auto"/>
          <w:spacing w:val="-2"/>
          <w:lang w:val="en-US"/>
        </w:rPr>
      </w:pPr>
      <w:bookmarkStart w:id="0" w:name="_GoBack"/>
      <w:bookmarkEnd w:id="0"/>
      <w:r>
        <w:rPr>
          <w:rStyle w:val="fontstyle01"/>
          <w:rFonts w:ascii="Times New Roman" w:hAnsi="Times New Roman"/>
          <w:color w:val="auto"/>
          <w:spacing w:val="-2"/>
        </w:rPr>
        <w:t>Thực hiện Kế hoạch số 1446/KH-BĐHCĐS ngày 04/4/2024 của Ban Điều hành Chuyển đổi số tỉnh Ninh Thuận về việc t</w:t>
      </w:r>
      <w:r>
        <w:rPr>
          <w:rStyle w:val="fontstyle01"/>
          <w:rFonts w:ascii="Times New Roman" w:hAnsi="Times New Roman"/>
          <w:color w:val="auto"/>
          <w:spacing w:val="-2"/>
          <w:lang w:val="en-US"/>
        </w:rPr>
        <w:t>riển khai thực hiện chuyển đổi số năm 2024 trên địa bàn tỉnh Ninh Thuận</w:t>
      </w:r>
      <w:r>
        <w:rPr>
          <w:rStyle w:val="fontstyle01"/>
          <w:rFonts w:ascii="Times New Roman" w:hAnsi="Times New Roman"/>
          <w:color w:val="auto"/>
          <w:spacing w:val="-2"/>
        </w:rPr>
        <w:t>;</w:t>
      </w:r>
    </w:p>
    <w:p w:rsidR="00F16B4E" w:rsidRDefault="001B4A4A">
      <w:pPr>
        <w:spacing w:after="100"/>
        <w:ind w:firstLine="567"/>
        <w:jc w:val="both"/>
        <w:rPr>
          <w:sz w:val="28"/>
          <w:szCs w:val="28"/>
          <w:lang w:val="en-US"/>
        </w:rPr>
      </w:pPr>
      <w:r>
        <w:rPr>
          <w:rStyle w:val="fontstyle01"/>
          <w:rFonts w:ascii="Times New Roman" w:hAnsi="Times New Roman"/>
          <w:color w:val="auto"/>
          <w:spacing w:val="-2"/>
          <w:lang w:val="en-US"/>
        </w:rPr>
        <w:t xml:space="preserve">Chủ tịch </w:t>
      </w:r>
      <w:r w:rsidR="00E91322">
        <w:rPr>
          <w:rStyle w:val="fontstyle01"/>
          <w:rFonts w:ascii="Times New Roman" w:hAnsi="Times New Roman"/>
          <w:color w:val="auto"/>
        </w:rPr>
        <w:t xml:space="preserve">Ủy ban nhân dân tỉnh </w:t>
      </w:r>
      <w:r w:rsidR="00E91322">
        <w:rPr>
          <w:rStyle w:val="fontstyle01"/>
          <w:rFonts w:ascii="Times New Roman" w:hAnsi="Times New Roman"/>
          <w:color w:val="auto"/>
          <w:lang w:val="en-US"/>
        </w:rPr>
        <w:t>ban hành</w:t>
      </w:r>
      <w:r w:rsidR="00E91322">
        <w:rPr>
          <w:sz w:val="28"/>
          <w:szCs w:val="28"/>
          <w:lang w:val="en-US"/>
        </w:rPr>
        <w:t xml:space="preserve"> </w:t>
      </w:r>
      <w:r w:rsidR="00E91322">
        <w:rPr>
          <w:sz w:val="28"/>
          <w:szCs w:val="28"/>
          <w:lang w:val="en-US"/>
        </w:rPr>
        <w:t>Kế hoạch hưởng ứng Ngày Chuyển đổi số Quốc gia 10/10 trên địa bàn tỉnh Ninh Thuận như sau:</w:t>
      </w:r>
    </w:p>
    <w:p w:rsidR="00F16B4E" w:rsidRDefault="00E91322">
      <w:pPr>
        <w:spacing w:after="100"/>
        <w:ind w:firstLine="567"/>
        <w:jc w:val="both"/>
        <w:rPr>
          <w:b/>
          <w:sz w:val="28"/>
          <w:szCs w:val="28"/>
          <w:lang w:val="en-US"/>
        </w:rPr>
      </w:pPr>
      <w:r>
        <w:rPr>
          <w:b/>
          <w:sz w:val="28"/>
          <w:szCs w:val="28"/>
          <w:lang w:val="en-US"/>
        </w:rPr>
        <w:t>I. MỤC ĐÍCH, YÊU CẦU</w:t>
      </w:r>
    </w:p>
    <w:p w:rsidR="00F16B4E" w:rsidRDefault="00E91322">
      <w:pPr>
        <w:spacing w:after="100"/>
        <w:ind w:firstLine="567"/>
        <w:jc w:val="both"/>
        <w:rPr>
          <w:b/>
          <w:sz w:val="28"/>
          <w:szCs w:val="28"/>
          <w:lang w:val="en-US"/>
        </w:rPr>
      </w:pPr>
      <w:r>
        <w:rPr>
          <w:b/>
          <w:sz w:val="28"/>
          <w:szCs w:val="28"/>
          <w:lang w:val="en-US"/>
        </w:rPr>
        <w:t>1. Mục đích</w:t>
      </w:r>
    </w:p>
    <w:p w:rsidR="00F16B4E" w:rsidRDefault="00E91322">
      <w:pPr>
        <w:spacing w:after="100"/>
        <w:ind w:firstLine="567"/>
        <w:jc w:val="both"/>
        <w:rPr>
          <w:rStyle w:val="fontstyle01"/>
          <w:rFonts w:ascii="Times New Roman" w:hAnsi="Times New Roman"/>
          <w:color w:val="auto"/>
          <w:spacing w:val="-2"/>
          <w:lang w:val="en-US"/>
        </w:rPr>
      </w:pPr>
      <w:r>
        <w:rPr>
          <w:rStyle w:val="fontstyle01"/>
          <w:rFonts w:ascii="Times New Roman" w:hAnsi="Times New Roman"/>
          <w:color w:val="auto"/>
          <w:spacing w:val="-2"/>
          <w:lang w:val="en-US"/>
        </w:rPr>
        <w:t>a) Giúp nâng cao nhận thức về vai trò, tầm quan trọng của chuyển đổi số đối với cuộc sống nói riêng của mỗi người và sự phát triển k</w:t>
      </w:r>
      <w:r>
        <w:rPr>
          <w:rStyle w:val="fontstyle01"/>
          <w:rFonts w:ascii="Times New Roman" w:hAnsi="Times New Roman"/>
          <w:color w:val="auto"/>
          <w:spacing w:val="-2"/>
          <w:lang w:val="en-US"/>
        </w:rPr>
        <w:t>inh tế, văn hóa, xã hội nói chung của tỉnh, của quốc gia. </w:t>
      </w:r>
    </w:p>
    <w:p w:rsidR="00F16B4E" w:rsidRDefault="00E91322">
      <w:pPr>
        <w:spacing w:after="100"/>
        <w:ind w:firstLine="567"/>
        <w:jc w:val="both"/>
        <w:rPr>
          <w:rStyle w:val="fontstyle01"/>
          <w:rFonts w:ascii="Times New Roman" w:hAnsi="Times New Roman"/>
          <w:color w:val="auto"/>
          <w:spacing w:val="-2"/>
          <w:lang w:val="en-US"/>
        </w:rPr>
      </w:pPr>
      <w:r>
        <w:rPr>
          <w:rStyle w:val="fontstyle01"/>
          <w:rFonts w:ascii="Times New Roman" w:hAnsi="Times New Roman"/>
          <w:color w:val="auto"/>
          <w:spacing w:val="-2"/>
          <w:lang w:val="en-US"/>
        </w:rPr>
        <w:t>b) Đưa hoạt động của người dân, doanh nghiệp lên môi trường số thông qua phổ cập sử dụng các nền tảng số</w:t>
      </w:r>
      <w:r>
        <w:rPr>
          <w:rStyle w:val="fontstyle01"/>
          <w:rFonts w:ascii="Times New Roman" w:hAnsi="Times New Roman"/>
          <w:color w:val="auto"/>
          <w:spacing w:val="-2"/>
        </w:rPr>
        <w:t>,</w:t>
      </w:r>
      <w:r>
        <w:rPr>
          <w:rStyle w:val="fontstyle01"/>
          <w:rFonts w:ascii="Times New Roman" w:hAnsi="Times New Roman"/>
          <w:color w:val="auto"/>
          <w:spacing w:val="-2"/>
          <w:lang w:val="en-US"/>
        </w:rPr>
        <w:t xml:space="preserve"> giúp người dân, doanh nghiệp tiếp cận các dịch vụ, giải pháp sử dụng nền tảng số để chuyển </w:t>
      </w:r>
      <w:r>
        <w:rPr>
          <w:rStyle w:val="fontstyle01"/>
          <w:rFonts w:ascii="Times New Roman" w:hAnsi="Times New Roman"/>
          <w:color w:val="auto"/>
          <w:spacing w:val="-2"/>
          <w:lang w:val="en-US"/>
        </w:rPr>
        <w:t>đổi số, thụ hưởng trực tiếp sự tiện lợi cũng như lợi ích của chuyển đổi số.</w:t>
      </w:r>
    </w:p>
    <w:p w:rsidR="00F16B4E" w:rsidRDefault="00E91322">
      <w:pPr>
        <w:shd w:val="clear" w:color="auto" w:fill="FFFFFF"/>
        <w:spacing w:after="100"/>
        <w:ind w:firstLine="567"/>
        <w:jc w:val="both"/>
        <w:rPr>
          <w:rStyle w:val="fontstyle01"/>
          <w:rFonts w:ascii="Times New Roman" w:hAnsi="Times New Roman"/>
          <w:b/>
          <w:color w:val="auto"/>
          <w:lang w:val="en-US"/>
        </w:rPr>
      </w:pPr>
      <w:r>
        <w:rPr>
          <w:rStyle w:val="fontstyle01"/>
          <w:rFonts w:ascii="Times New Roman" w:hAnsi="Times New Roman"/>
          <w:b/>
          <w:color w:val="auto"/>
        </w:rPr>
        <w:t>2. Yêu cầu</w:t>
      </w:r>
    </w:p>
    <w:p w:rsidR="00F16B4E" w:rsidRDefault="00E91322">
      <w:pPr>
        <w:spacing w:after="100"/>
        <w:ind w:firstLine="567"/>
        <w:jc w:val="both"/>
        <w:rPr>
          <w:sz w:val="28"/>
          <w:szCs w:val="28"/>
          <w:shd w:val="clear" w:color="auto" w:fill="FFFFFF"/>
          <w:lang w:val="en-US"/>
        </w:rPr>
      </w:pPr>
      <w:bookmarkStart w:id="1" w:name="muc_2"/>
      <w:r>
        <w:rPr>
          <w:sz w:val="28"/>
          <w:szCs w:val="28"/>
          <w:shd w:val="clear" w:color="auto" w:fill="FFFFFF"/>
        </w:rPr>
        <w:t xml:space="preserve">Các hoạt động hưởng ứng Ngày Chuyển đổi số quốc gia năm 2024 được tổ chức thiết thực, ý </w:t>
      </w:r>
      <w:r>
        <w:rPr>
          <w:rStyle w:val="fontstyle01"/>
          <w:rFonts w:ascii="Times New Roman" w:hAnsi="Times New Roman"/>
          <w:color w:val="auto"/>
          <w:spacing w:val="-2"/>
          <w:lang w:val="en-US"/>
        </w:rPr>
        <w:t>nghĩa</w:t>
      </w:r>
      <w:r>
        <w:rPr>
          <w:sz w:val="28"/>
          <w:szCs w:val="28"/>
          <w:shd w:val="clear" w:color="auto" w:fill="FFFFFF"/>
        </w:rPr>
        <w:t xml:space="preserve">, tiết kiệm, hiệu quả, tránh hình thức, chung chung. </w:t>
      </w:r>
    </w:p>
    <w:p w:rsidR="00F16B4E" w:rsidRDefault="00E91322">
      <w:pPr>
        <w:spacing w:after="100"/>
        <w:ind w:firstLine="567"/>
        <w:jc w:val="both"/>
        <w:rPr>
          <w:rStyle w:val="fontstyle01"/>
          <w:rFonts w:ascii="Times New Roman" w:hAnsi="Times New Roman"/>
          <w:color w:val="auto"/>
          <w:spacing w:val="-2"/>
        </w:rPr>
      </w:pPr>
      <w:r>
        <w:rPr>
          <w:rStyle w:val="fontstyle01"/>
          <w:rFonts w:ascii="Times New Roman" w:hAnsi="Times New Roman"/>
          <w:color w:val="auto"/>
          <w:spacing w:val="-2"/>
          <w:lang w:val="en-US"/>
        </w:rPr>
        <w:t xml:space="preserve">Công tác chuẩn bị tổ </w:t>
      </w:r>
      <w:r>
        <w:rPr>
          <w:rStyle w:val="fontstyle01"/>
          <w:rFonts w:ascii="Times New Roman" w:hAnsi="Times New Roman"/>
          <w:color w:val="auto"/>
          <w:spacing w:val="-2"/>
          <w:lang w:val="en-US"/>
        </w:rPr>
        <w:t>chức khoa học, hiệu quả, tiết kiệm và phù hợp với mục đích, nhiệm vụ chuyển đổi số năm 2024 của tỉnh.</w:t>
      </w:r>
    </w:p>
    <w:p w:rsidR="00F16B4E" w:rsidRDefault="00E91322">
      <w:pPr>
        <w:shd w:val="clear" w:color="auto" w:fill="FFFFFF"/>
        <w:spacing w:after="100"/>
        <w:ind w:firstLine="567"/>
        <w:jc w:val="both"/>
        <w:rPr>
          <w:b/>
          <w:bCs/>
          <w:sz w:val="28"/>
          <w:szCs w:val="28"/>
          <w:lang w:val="en-US"/>
        </w:rPr>
      </w:pPr>
      <w:r>
        <w:rPr>
          <w:b/>
          <w:bCs/>
          <w:sz w:val="28"/>
          <w:szCs w:val="28"/>
        </w:rPr>
        <w:t>II. NỘI DUNG</w:t>
      </w:r>
      <w:bookmarkEnd w:id="1"/>
      <w:r>
        <w:rPr>
          <w:b/>
          <w:bCs/>
          <w:sz w:val="28"/>
          <w:szCs w:val="28"/>
          <w:lang w:val="en-US"/>
        </w:rPr>
        <w:t xml:space="preserve"> KẾ HOẠCH</w:t>
      </w:r>
    </w:p>
    <w:p w:rsidR="00F16B4E" w:rsidRDefault="00E91322">
      <w:pPr>
        <w:spacing w:after="100"/>
        <w:ind w:firstLine="567"/>
        <w:jc w:val="both"/>
        <w:rPr>
          <w:rStyle w:val="fontstyle01"/>
          <w:rFonts w:ascii="Times New Roman" w:hAnsi="Times New Roman"/>
          <w:color w:val="auto"/>
          <w:lang w:val="en-US"/>
        </w:rPr>
      </w:pPr>
      <w:bookmarkStart w:id="2" w:name="dieu_1"/>
      <w:r>
        <w:rPr>
          <w:b/>
          <w:bCs/>
          <w:sz w:val="28"/>
          <w:szCs w:val="28"/>
        </w:rPr>
        <w:t xml:space="preserve">1. </w:t>
      </w:r>
      <w:r>
        <w:rPr>
          <w:b/>
          <w:sz w:val="28"/>
          <w:szCs w:val="28"/>
        </w:rPr>
        <w:t>Chủ đề của Ngày Chuyển đổi số quốc gi</w:t>
      </w:r>
      <w:r>
        <w:rPr>
          <w:b/>
          <w:sz w:val="28"/>
          <w:szCs w:val="28"/>
          <w:lang w:val="en-US"/>
        </w:rPr>
        <w:t>a</w:t>
      </w:r>
      <w:r>
        <w:rPr>
          <w:rStyle w:val="fontstyle01"/>
          <w:rFonts w:ascii="Times New Roman" w:hAnsi="Times New Roman"/>
          <w:b/>
          <w:color w:val="auto"/>
          <w:lang w:val="en-US"/>
        </w:rPr>
        <w:t xml:space="preserve"> năm 2024</w:t>
      </w:r>
    </w:p>
    <w:p w:rsidR="00F16B4E" w:rsidRDefault="00E91322">
      <w:pPr>
        <w:spacing w:after="100"/>
        <w:ind w:firstLine="567"/>
        <w:jc w:val="both"/>
        <w:rPr>
          <w:rStyle w:val="fontstyle01"/>
          <w:rFonts w:ascii="Times New Roman" w:hAnsi="Times New Roman"/>
          <w:i/>
          <w:color w:val="auto"/>
          <w:lang w:val="en-US"/>
        </w:rPr>
      </w:pPr>
      <w:r>
        <w:rPr>
          <w:rStyle w:val="fontstyle01"/>
          <w:rFonts w:ascii="Times New Roman" w:hAnsi="Times New Roman"/>
          <w:color w:val="auto"/>
          <w:lang w:val="en-US"/>
        </w:rPr>
        <w:t xml:space="preserve">Chủ đề </w:t>
      </w:r>
      <w:r>
        <w:rPr>
          <w:sz w:val="28"/>
          <w:szCs w:val="28"/>
        </w:rPr>
        <w:t>của Ngày Chuyển đổi số quốc gi</w:t>
      </w:r>
      <w:r>
        <w:rPr>
          <w:sz w:val="28"/>
          <w:szCs w:val="28"/>
          <w:lang w:val="en-US"/>
        </w:rPr>
        <w:t>a</w:t>
      </w:r>
      <w:r>
        <w:rPr>
          <w:rStyle w:val="fontstyle01"/>
          <w:rFonts w:ascii="Times New Roman" w:hAnsi="Times New Roman"/>
          <w:color w:val="auto"/>
          <w:lang w:val="en-US"/>
        </w:rPr>
        <w:t xml:space="preserve"> năm 2024 là</w:t>
      </w:r>
      <w:r w:rsidR="001B4A4A">
        <w:rPr>
          <w:rStyle w:val="fontstyle01"/>
          <w:rFonts w:ascii="Times New Roman" w:hAnsi="Times New Roman"/>
          <w:color w:val="auto"/>
          <w:lang w:val="en-US"/>
        </w:rPr>
        <w:t xml:space="preserve"> </w:t>
      </w:r>
      <w:r>
        <w:rPr>
          <w:rStyle w:val="fontstyle01"/>
          <w:rFonts w:ascii="Times New Roman" w:hAnsi="Times New Roman"/>
          <w:b/>
          <w:i/>
          <w:color w:val="auto"/>
          <w:lang w:val="en-US"/>
        </w:rPr>
        <w:t>“Phổ cập hạ tầng số và sáng tạo</w:t>
      </w:r>
      <w:r>
        <w:rPr>
          <w:rStyle w:val="fontstyle01"/>
          <w:rFonts w:ascii="Times New Roman" w:hAnsi="Times New Roman"/>
          <w:b/>
          <w:i/>
          <w:color w:val="auto"/>
          <w:lang w:val="en-US"/>
        </w:rPr>
        <w:t xml:space="preserve"> ứng dụng số để phát triển kinh tế số - Động lực mới cho tăng trưởng kinh tế và năng suất lao động”</w:t>
      </w:r>
      <w:r>
        <w:rPr>
          <w:rStyle w:val="fontstyle01"/>
          <w:rFonts w:ascii="Times New Roman" w:hAnsi="Times New Roman"/>
          <w:i/>
          <w:color w:val="auto"/>
          <w:lang w:val="en-US"/>
        </w:rPr>
        <w:t>.</w:t>
      </w:r>
    </w:p>
    <w:bookmarkEnd w:id="2"/>
    <w:p w:rsidR="00F16B4E" w:rsidRDefault="00E91322">
      <w:pPr>
        <w:shd w:val="clear" w:color="auto" w:fill="FFFFFF"/>
        <w:spacing w:after="100"/>
        <w:ind w:firstLine="567"/>
        <w:jc w:val="both"/>
        <w:rPr>
          <w:b/>
          <w:bCs/>
          <w:sz w:val="28"/>
          <w:szCs w:val="28"/>
          <w:lang w:val="en-US"/>
        </w:rPr>
      </w:pPr>
      <w:r>
        <w:rPr>
          <w:b/>
          <w:bCs/>
          <w:sz w:val="28"/>
          <w:szCs w:val="28"/>
          <w:lang w:val="en-US"/>
        </w:rPr>
        <w:t xml:space="preserve">2. </w:t>
      </w:r>
      <w:r>
        <w:rPr>
          <w:b/>
          <w:bCs/>
          <w:sz w:val="28"/>
          <w:szCs w:val="28"/>
        </w:rPr>
        <w:t>Các hoạt động truyền thông</w:t>
      </w:r>
      <w:r>
        <w:rPr>
          <w:b/>
          <w:bCs/>
          <w:sz w:val="28"/>
          <w:szCs w:val="28"/>
          <w:lang w:val="en-US"/>
        </w:rPr>
        <w:t xml:space="preserve"> hưởng ứng</w:t>
      </w:r>
      <w:r>
        <w:rPr>
          <w:b/>
          <w:bCs/>
          <w:sz w:val="28"/>
          <w:szCs w:val="28"/>
        </w:rPr>
        <w:t xml:space="preserve"> Ngày Chuyển đổi số quốc</w:t>
      </w:r>
      <w:r>
        <w:rPr>
          <w:b/>
          <w:bCs/>
          <w:sz w:val="28"/>
          <w:szCs w:val="28"/>
        </w:rPr>
        <w:br/>
        <w:t>gia và Ngày Chuyển đổi số tỉnh</w:t>
      </w:r>
      <w:r>
        <w:rPr>
          <w:b/>
          <w:bCs/>
          <w:sz w:val="28"/>
          <w:szCs w:val="28"/>
          <w:lang w:val="en-US"/>
        </w:rPr>
        <w:t xml:space="preserve"> Ninh Thuận</w:t>
      </w:r>
    </w:p>
    <w:p w:rsidR="00F16B4E" w:rsidRDefault="00E91322">
      <w:pPr>
        <w:spacing w:after="100"/>
        <w:ind w:firstLine="567"/>
        <w:jc w:val="both"/>
        <w:rPr>
          <w:sz w:val="28"/>
          <w:szCs w:val="28"/>
        </w:rPr>
      </w:pPr>
      <w:r>
        <w:rPr>
          <w:sz w:val="28"/>
          <w:szCs w:val="28"/>
        </w:rPr>
        <w:lastRenderedPageBreak/>
        <w:t>a)</w:t>
      </w:r>
      <w:r w:rsidR="001B4A4A">
        <w:rPr>
          <w:sz w:val="28"/>
          <w:szCs w:val="28"/>
          <w:lang w:val="en-US"/>
        </w:rPr>
        <w:t xml:space="preserve"> </w:t>
      </w:r>
      <w:r>
        <w:rPr>
          <w:rStyle w:val="Strong"/>
          <w:b w:val="0"/>
          <w:sz w:val="28"/>
          <w:szCs w:val="28"/>
        </w:rPr>
        <w:t>Nội dung:</w:t>
      </w:r>
      <w:r>
        <w:rPr>
          <w:sz w:val="28"/>
          <w:szCs w:val="28"/>
        </w:rPr>
        <w:t xml:space="preserve"> Tổ chức truyền thông chủ đề, khẩu hiệu hưởng ứng Ngày</w:t>
      </w:r>
      <w:r w:rsidR="001B4A4A">
        <w:rPr>
          <w:sz w:val="28"/>
          <w:szCs w:val="28"/>
          <w:lang w:val="en-US"/>
        </w:rPr>
        <w:t xml:space="preserve"> </w:t>
      </w:r>
      <w:r>
        <w:rPr>
          <w:sz w:val="28"/>
          <w:szCs w:val="28"/>
        </w:rPr>
        <w:t xml:space="preserve">Chuyển đổi số quốc gia và Ngày Chuyển đổi số tỉnh </w:t>
      </w:r>
      <w:r>
        <w:rPr>
          <w:sz w:val="28"/>
          <w:szCs w:val="28"/>
          <w:lang w:val="en-US"/>
        </w:rPr>
        <w:t>Ninh Thuận</w:t>
      </w:r>
      <w:r w:rsidR="001B4A4A">
        <w:rPr>
          <w:sz w:val="28"/>
          <w:szCs w:val="28"/>
          <w:lang w:val="en-US"/>
        </w:rPr>
        <w:t xml:space="preserve"> </w:t>
      </w:r>
      <w:r>
        <w:rPr>
          <w:sz w:val="28"/>
          <w:szCs w:val="28"/>
          <w:lang w:val="en-US"/>
        </w:rPr>
        <w:t xml:space="preserve">(10/10) năm 2024. </w:t>
      </w:r>
    </w:p>
    <w:p w:rsidR="00F16B4E" w:rsidRDefault="00E91322">
      <w:pPr>
        <w:spacing w:after="100"/>
        <w:ind w:firstLine="567"/>
        <w:jc w:val="both"/>
        <w:rPr>
          <w:rStyle w:val="fontstyle01"/>
          <w:rFonts w:ascii="Times New Roman" w:hAnsi="Times New Roman"/>
          <w:color w:val="auto"/>
          <w:spacing w:val="-2"/>
          <w:lang w:val="en-US"/>
        </w:rPr>
      </w:pPr>
      <w:r>
        <w:rPr>
          <w:rStyle w:val="fontstyle01"/>
          <w:rFonts w:ascii="Times New Roman" w:hAnsi="Times New Roman"/>
          <w:color w:val="auto"/>
          <w:spacing w:val="-2"/>
          <w:lang w:val="en-US"/>
        </w:rPr>
        <w:t xml:space="preserve">Tổ chức treo các biểu ngữ, băng rôn, tuyên truyền trên hệ thống truyền thanh cơ sở. Xây dựng nội dung và phát các phóng sự </w:t>
      </w:r>
      <w:r>
        <w:rPr>
          <w:rStyle w:val="fontstyle01"/>
          <w:rFonts w:ascii="Times New Roman" w:hAnsi="Times New Roman"/>
          <w:color w:val="auto"/>
          <w:spacing w:val="-2"/>
          <w:lang w:val="en-US"/>
        </w:rPr>
        <w:t>về công tác chuyển đổi số, tuyên truyền về các gương điển hình, mô hình hay trong chuyển đổi số phát trên sóng phát thanh, truyền hình; viết các tin, bài đăng trên báo giấy, báo điện tử và các trang, cổng thông tin điện tử</w:t>
      </w:r>
      <w:r w:rsidR="001B4A4A">
        <w:rPr>
          <w:rStyle w:val="fontstyle01"/>
          <w:rFonts w:ascii="Times New Roman" w:hAnsi="Times New Roman"/>
          <w:color w:val="auto"/>
          <w:spacing w:val="-2"/>
          <w:lang w:val="en-US"/>
        </w:rPr>
        <w:t>.</w:t>
      </w:r>
    </w:p>
    <w:p w:rsidR="00F16B4E" w:rsidRDefault="00E91322">
      <w:pPr>
        <w:shd w:val="clear" w:color="auto" w:fill="FFFFFF"/>
        <w:spacing w:after="100"/>
        <w:ind w:firstLine="567"/>
        <w:jc w:val="both"/>
        <w:rPr>
          <w:sz w:val="28"/>
          <w:szCs w:val="28"/>
        </w:rPr>
      </w:pPr>
      <w:r>
        <w:rPr>
          <w:sz w:val="28"/>
          <w:szCs w:val="28"/>
          <w:lang w:val="en-US"/>
        </w:rPr>
        <w:t>b</w:t>
      </w:r>
      <w:r>
        <w:rPr>
          <w:sz w:val="28"/>
          <w:szCs w:val="28"/>
        </w:rPr>
        <w:t xml:space="preserve">) Đơn vị chủ trì: </w:t>
      </w:r>
      <w:r>
        <w:rPr>
          <w:sz w:val="28"/>
          <w:szCs w:val="28"/>
          <w:lang w:val="en-US"/>
        </w:rPr>
        <w:t>C</w:t>
      </w:r>
      <w:r>
        <w:rPr>
          <w:sz w:val="28"/>
          <w:szCs w:val="28"/>
        </w:rPr>
        <w:t>ác sở, ban,</w:t>
      </w:r>
      <w:r>
        <w:rPr>
          <w:sz w:val="28"/>
          <w:szCs w:val="28"/>
        </w:rPr>
        <w:t xml:space="preserve"> ngành, UBND các cấp</w:t>
      </w:r>
      <w:r w:rsidR="001B4A4A">
        <w:rPr>
          <w:sz w:val="28"/>
          <w:szCs w:val="28"/>
          <w:lang w:val="en-US"/>
        </w:rPr>
        <w:t>;</w:t>
      </w:r>
      <w:r>
        <w:rPr>
          <w:sz w:val="28"/>
          <w:szCs w:val="28"/>
        </w:rPr>
        <w:t xml:space="preserve"> Cơ quan Báo</w:t>
      </w:r>
      <w:r w:rsidR="001B4A4A">
        <w:rPr>
          <w:sz w:val="28"/>
          <w:szCs w:val="28"/>
          <w:lang w:val="en-US"/>
        </w:rPr>
        <w:t>,</w:t>
      </w:r>
      <w:r>
        <w:rPr>
          <w:sz w:val="28"/>
          <w:szCs w:val="28"/>
        </w:rPr>
        <w:t xml:space="preserve"> Đài trên địa bàn tỉnh.</w:t>
      </w:r>
    </w:p>
    <w:p w:rsidR="00F16B4E" w:rsidRDefault="00E91322">
      <w:pPr>
        <w:shd w:val="clear" w:color="auto" w:fill="FFFFFF"/>
        <w:spacing w:after="100"/>
        <w:ind w:firstLine="567"/>
        <w:jc w:val="both"/>
        <w:rPr>
          <w:sz w:val="28"/>
          <w:szCs w:val="28"/>
          <w:lang w:val="en-US"/>
        </w:rPr>
      </w:pPr>
      <w:r>
        <w:rPr>
          <w:sz w:val="28"/>
          <w:szCs w:val="28"/>
          <w:lang w:val="en-US"/>
        </w:rPr>
        <w:t>c) Đơn vị phối hợp: Sở Thông tin và Truyền thông.</w:t>
      </w:r>
    </w:p>
    <w:p w:rsidR="00F16B4E" w:rsidRDefault="00E91322">
      <w:pPr>
        <w:shd w:val="clear" w:color="auto" w:fill="FFFFFF"/>
        <w:spacing w:after="100"/>
        <w:ind w:firstLine="567"/>
        <w:jc w:val="both"/>
        <w:rPr>
          <w:sz w:val="28"/>
          <w:szCs w:val="28"/>
        </w:rPr>
      </w:pPr>
      <w:r>
        <w:rPr>
          <w:sz w:val="28"/>
          <w:szCs w:val="28"/>
          <w:lang w:val="en-US"/>
        </w:rPr>
        <w:t>d</w:t>
      </w:r>
      <w:r>
        <w:rPr>
          <w:sz w:val="28"/>
          <w:szCs w:val="28"/>
        </w:rPr>
        <w:t>) Thời gian</w:t>
      </w:r>
      <w:r>
        <w:rPr>
          <w:sz w:val="28"/>
          <w:szCs w:val="28"/>
          <w:lang w:val="en-US"/>
        </w:rPr>
        <w:t>: Cao điểm</w:t>
      </w:r>
      <w:r w:rsidR="001B4A4A">
        <w:rPr>
          <w:sz w:val="28"/>
          <w:szCs w:val="28"/>
          <w:lang w:val="en-US"/>
        </w:rPr>
        <w:t xml:space="preserve"> </w:t>
      </w:r>
      <w:r>
        <w:rPr>
          <w:sz w:val="28"/>
          <w:szCs w:val="28"/>
          <w:lang w:val="en-US"/>
        </w:rPr>
        <w:t>t</w:t>
      </w:r>
      <w:r>
        <w:rPr>
          <w:sz w:val="28"/>
          <w:szCs w:val="28"/>
        </w:rPr>
        <w:t xml:space="preserve">ừ ngày 10/9/2024 đến ngày </w:t>
      </w:r>
      <w:r>
        <w:rPr>
          <w:sz w:val="28"/>
          <w:szCs w:val="28"/>
          <w:lang w:val="en-US"/>
        </w:rPr>
        <w:t>10</w:t>
      </w:r>
      <w:r>
        <w:rPr>
          <w:sz w:val="28"/>
          <w:szCs w:val="28"/>
        </w:rPr>
        <w:t>/10/2024.</w:t>
      </w:r>
    </w:p>
    <w:p w:rsidR="00F16B4E" w:rsidRDefault="00E91322">
      <w:pPr>
        <w:shd w:val="clear" w:color="auto" w:fill="FFFFFF"/>
        <w:spacing w:after="100"/>
        <w:ind w:firstLine="567"/>
        <w:jc w:val="both"/>
        <w:rPr>
          <w:b/>
          <w:bCs/>
          <w:sz w:val="28"/>
          <w:szCs w:val="28"/>
        </w:rPr>
      </w:pPr>
      <w:r>
        <w:rPr>
          <w:b/>
          <w:bCs/>
          <w:sz w:val="28"/>
          <w:szCs w:val="28"/>
          <w:lang w:val="en-US"/>
        </w:rPr>
        <w:t>3</w:t>
      </w:r>
      <w:r>
        <w:rPr>
          <w:b/>
          <w:bCs/>
          <w:sz w:val="28"/>
          <w:szCs w:val="28"/>
        </w:rPr>
        <w:t xml:space="preserve">. </w:t>
      </w:r>
      <w:r>
        <w:rPr>
          <w:b/>
          <w:bCs/>
          <w:sz w:val="28"/>
          <w:szCs w:val="28"/>
          <w:lang w:val="en-US"/>
        </w:rPr>
        <w:t xml:space="preserve">Tổ chức </w:t>
      </w:r>
      <w:r>
        <w:rPr>
          <w:rStyle w:val="Strong"/>
          <w:sz w:val="28"/>
          <w:szCs w:val="28"/>
        </w:rPr>
        <w:t xml:space="preserve">Hội </w:t>
      </w:r>
      <w:r>
        <w:rPr>
          <w:rStyle w:val="Strong"/>
          <w:sz w:val="28"/>
          <w:szCs w:val="28"/>
          <w:lang w:val="en-US"/>
        </w:rPr>
        <w:t>thảo thúc đẩy chuyển đổi số tỉnh Ninh Th</w:t>
      </w:r>
      <w:r>
        <w:rPr>
          <w:b/>
          <w:bCs/>
          <w:sz w:val="28"/>
          <w:szCs w:val="28"/>
        </w:rPr>
        <w:t>uận năm 2024</w:t>
      </w:r>
    </w:p>
    <w:p w:rsidR="00F16B4E" w:rsidRDefault="00E91322">
      <w:pPr>
        <w:shd w:val="clear" w:color="auto" w:fill="FFFFFF"/>
        <w:spacing w:after="100"/>
        <w:ind w:firstLine="567"/>
        <w:jc w:val="both"/>
        <w:rPr>
          <w:sz w:val="28"/>
          <w:szCs w:val="28"/>
          <w:lang w:val="en-US"/>
        </w:rPr>
      </w:pPr>
      <w:r>
        <w:rPr>
          <w:sz w:val="28"/>
          <w:szCs w:val="28"/>
          <w:lang w:val="en-US"/>
        </w:rPr>
        <w:t>3.1.</w:t>
      </w:r>
      <w:r>
        <w:rPr>
          <w:sz w:val="28"/>
          <w:szCs w:val="28"/>
        </w:rPr>
        <w:t xml:space="preserve"> Tổ chức các gian hàng </w:t>
      </w:r>
      <w:r>
        <w:rPr>
          <w:sz w:val="28"/>
          <w:szCs w:val="28"/>
          <w:lang w:val="en-US"/>
        </w:rPr>
        <w:t>về</w:t>
      </w:r>
      <w:r>
        <w:rPr>
          <w:sz w:val="28"/>
          <w:szCs w:val="28"/>
        </w:rPr>
        <w:t xml:space="preserve"> chuyển đổi số:</w:t>
      </w:r>
      <w:r>
        <w:rPr>
          <w:sz w:val="28"/>
          <w:szCs w:val="28"/>
          <w:lang w:val="en-US"/>
        </w:rPr>
        <w:t xml:space="preserve"> dự kiến 05-06 gian hàng (Trưng bày giới thiệu giải pháp, sản phẩm, dịch vụ chuyển đổi số, thương mại điện tử…).</w:t>
      </w:r>
      <w:r w:rsidR="001B4A4A">
        <w:rPr>
          <w:sz w:val="28"/>
          <w:szCs w:val="28"/>
          <w:lang w:val="en-US"/>
        </w:rPr>
        <w:t xml:space="preserve"> </w:t>
      </w:r>
      <w:r>
        <w:rPr>
          <w:sz w:val="28"/>
          <w:szCs w:val="28"/>
          <w:lang w:val="en-US"/>
        </w:rPr>
        <w:t>Các đơn vị tham gia trưng bày gian hàng sẽ triển khai vào chiều ngày 19/9/2024</w:t>
      </w:r>
      <w:r>
        <w:rPr>
          <w:sz w:val="28"/>
          <w:szCs w:val="28"/>
        </w:rPr>
        <w:t>.</w:t>
      </w:r>
    </w:p>
    <w:p w:rsidR="00F16B4E" w:rsidRDefault="00E91322">
      <w:pPr>
        <w:shd w:val="clear" w:color="auto" w:fill="FFFFFF"/>
        <w:spacing w:after="100"/>
        <w:ind w:firstLine="567"/>
        <w:jc w:val="both"/>
        <w:rPr>
          <w:sz w:val="28"/>
          <w:szCs w:val="28"/>
        </w:rPr>
      </w:pPr>
      <w:r>
        <w:rPr>
          <w:sz w:val="28"/>
          <w:szCs w:val="28"/>
          <w:lang w:val="en-US"/>
        </w:rPr>
        <w:t>3.2.</w:t>
      </w:r>
      <w:r w:rsidR="001B4A4A">
        <w:rPr>
          <w:sz w:val="28"/>
          <w:szCs w:val="28"/>
          <w:lang w:val="en-US"/>
        </w:rPr>
        <w:t xml:space="preserve"> </w:t>
      </w:r>
      <w:r>
        <w:rPr>
          <w:sz w:val="28"/>
          <w:szCs w:val="28"/>
          <w:lang w:val="en-US"/>
        </w:rPr>
        <w:t xml:space="preserve">Tổ chức </w:t>
      </w:r>
      <w:r>
        <w:rPr>
          <w:sz w:val="28"/>
          <w:szCs w:val="28"/>
        </w:rPr>
        <w:t xml:space="preserve">Hội thảo </w:t>
      </w:r>
      <w:r>
        <w:rPr>
          <w:sz w:val="28"/>
          <w:szCs w:val="28"/>
        </w:rPr>
        <w:t>thúc đẩy chuyển đổi số</w:t>
      </w:r>
    </w:p>
    <w:p w:rsidR="00F16B4E" w:rsidRDefault="00E91322">
      <w:pPr>
        <w:shd w:val="clear" w:color="auto" w:fill="FFFFFF"/>
        <w:spacing w:after="100"/>
        <w:ind w:firstLine="567"/>
        <w:jc w:val="both"/>
        <w:rPr>
          <w:sz w:val="28"/>
          <w:szCs w:val="28"/>
          <w:lang w:val="en-US"/>
        </w:rPr>
      </w:pPr>
      <w:r>
        <w:rPr>
          <w:sz w:val="28"/>
          <w:szCs w:val="28"/>
          <w:lang w:val="en-US"/>
        </w:rPr>
        <w:t xml:space="preserve">a) Chủ đề </w:t>
      </w:r>
      <w:r w:rsidR="001B4A4A">
        <w:rPr>
          <w:sz w:val="28"/>
          <w:szCs w:val="28"/>
          <w:lang w:val="en-US"/>
        </w:rPr>
        <w:t>H</w:t>
      </w:r>
      <w:r>
        <w:rPr>
          <w:sz w:val="28"/>
          <w:szCs w:val="28"/>
          <w:lang w:val="en-US"/>
        </w:rPr>
        <w:t>ội thảo “Thúc đẩy chuyển đổi số tỉnh Ninh Thuận năm 2024”</w:t>
      </w:r>
    </w:p>
    <w:p w:rsidR="00F16B4E" w:rsidRDefault="00E91322">
      <w:pPr>
        <w:shd w:val="clear" w:color="auto" w:fill="FFFFFF"/>
        <w:spacing w:after="100"/>
        <w:ind w:firstLine="567"/>
        <w:jc w:val="both"/>
        <w:rPr>
          <w:sz w:val="28"/>
          <w:szCs w:val="28"/>
          <w:lang w:val="en-US"/>
        </w:rPr>
      </w:pPr>
      <w:r>
        <w:rPr>
          <w:sz w:val="28"/>
          <w:szCs w:val="28"/>
          <w:lang w:val="en-US"/>
        </w:rPr>
        <w:t xml:space="preserve">Cụ thể các tham luận trình bày các nội dung: </w:t>
      </w:r>
    </w:p>
    <w:p w:rsidR="00F16B4E" w:rsidRDefault="00E91322">
      <w:pPr>
        <w:shd w:val="clear" w:color="auto" w:fill="FFFFFF"/>
        <w:spacing w:after="100"/>
        <w:ind w:firstLine="567"/>
        <w:jc w:val="both"/>
        <w:rPr>
          <w:i/>
          <w:sz w:val="28"/>
          <w:szCs w:val="28"/>
          <w:lang w:val="en-US"/>
        </w:rPr>
      </w:pPr>
      <w:r>
        <w:rPr>
          <w:i/>
          <w:sz w:val="28"/>
          <w:szCs w:val="28"/>
          <w:lang w:val="en-US"/>
        </w:rPr>
        <w:t>(1) Mời Cục Chuyển đổi số Quốc gia thuộc Bộ Thông tin và Truyền thông trình bày</w:t>
      </w:r>
      <w:r w:rsidR="001B4A4A">
        <w:rPr>
          <w:i/>
          <w:sz w:val="28"/>
          <w:szCs w:val="28"/>
          <w:lang w:val="en-US"/>
        </w:rPr>
        <w:t>;</w:t>
      </w:r>
    </w:p>
    <w:p w:rsidR="00F16B4E" w:rsidRDefault="00E91322">
      <w:pPr>
        <w:shd w:val="clear" w:color="auto" w:fill="FFFFFF"/>
        <w:spacing w:after="100"/>
        <w:ind w:firstLine="567"/>
        <w:jc w:val="both"/>
        <w:rPr>
          <w:i/>
          <w:sz w:val="28"/>
          <w:szCs w:val="28"/>
          <w:lang w:val="en-US"/>
        </w:rPr>
      </w:pPr>
      <w:r>
        <w:rPr>
          <w:i/>
          <w:sz w:val="28"/>
          <w:szCs w:val="28"/>
          <w:lang w:val="en-US"/>
        </w:rPr>
        <w:t>(2) Lãnh đạo Sở Thông tin và Truyền th</w:t>
      </w:r>
      <w:r>
        <w:rPr>
          <w:i/>
          <w:sz w:val="28"/>
          <w:szCs w:val="28"/>
          <w:lang w:val="en-US"/>
        </w:rPr>
        <w:t>ông: Trình bày Công tác chuyển đổi số của Ninh Thuận năm 2024;</w:t>
      </w:r>
    </w:p>
    <w:p w:rsidR="00F16B4E" w:rsidRDefault="00E91322">
      <w:pPr>
        <w:shd w:val="clear" w:color="auto" w:fill="FFFFFF"/>
        <w:spacing w:after="100"/>
        <w:ind w:firstLine="567"/>
        <w:jc w:val="both"/>
        <w:rPr>
          <w:i/>
          <w:sz w:val="28"/>
          <w:szCs w:val="28"/>
          <w:lang w:val="en-US"/>
        </w:rPr>
      </w:pPr>
      <w:r>
        <w:rPr>
          <w:i/>
          <w:sz w:val="28"/>
          <w:szCs w:val="28"/>
          <w:lang w:val="en-US"/>
        </w:rPr>
        <w:t>(3) Lãnh đạo Ngân hàng Nhà nước chi nhánh Ninh Thuận: Trình bày về việc triển khai không dùng tiền mặt;</w:t>
      </w:r>
    </w:p>
    <w:p w:rsidR="00F16B4E" w:rsidRDefault="00E91322">
      <w:pPr>
        <w:shd w:val="clear" w:color="auto" w:fill="FFFFFF"/>
        <w:spacing w:after="100"/>
        <w:ind w:firstLine="567"/>
        <w:jc w:val="both"/>
        <w:rPr>
          <w:i/>
          <w:sz w:val="28"/>
          <w:szCs w:val="28"/>
          <w:lang w:val="en-US"/>
        </w:rPr>
      </w:pPr>
      <w:r>
        <w:rPr>
          <w:i/>
          <w:sz w:val="28"/>
          <w:szCs w:val="28"/>
          <w:lang w:val="en-US"/>
        </w:rPr>
        <w:t>(4) Đại diện Tổng công ty viễn thông MobiFone: Trình bày các giải pháp cần thiết hỗ trợ c</w:t>
      </w:r>
      <w:r>
        <w:rPr>
          <w:i/>
          <w:sz w:val="28"/>
          <w:szCs w:val="28"/>
          <w:lang w:val="en-US"/>
        </w:rPr>
        <w:t>huyển đổi số cho doanh nghiệp SME;</w:t>
      </w:r>
    </w:p>
    <w:p w:rsidR="00F16B4E" w:rsidRDefault="00E91322">
      <w:pPr>
        <w:shd w:val="clear" w:color="auto" w:fill="FFFFFF"/>
        <w:spacing w:after="100"/>
        <w:ind w:firstLine="567"/>
        <w:jc w:val="both"/>
        <w:rPr>
          <w:i/>
          <w:sz w:val="28"/>
          <w:szCs w:val="28"/>
          <w:lang w:val="en-US"/>
        </w:rPr>
      </w:pPr>
      <w:r>
        <w:rPr>
          <w:i/>
          <w:sz w:val="28"/>
          <w:szCs w:val="28"/>
          <w:lang w:val="en-US"/>
        </w:rPr>
        <w:t xml:space="preserve">(5) Tập đoàn Bưu chính, viễn thông Việt Nam: Trình bày giải pháp hệ sinh thái Nông nghiệp số; </w:t>
      </w:r>
    </w:p>
    <w:p w:rsidR="00F16B4E" w:rsidRDefault="00E91322">
      <w:pPr>
        <w:shd w:val="clear" w:color="auto" w:fill="FFFFFF"/>
        <w:spacing w:after="100"/>
        <w:ind w:firstLine="567"/>
        <w:jc w:val="both"/>
        <w:rPr>
          <w:i/>
          <w:sz w:val="28"/>
          <w:szCs w:val="28"/>
          <w:lang w:val="en-US"/>
        </w:rPr>
      </w:pPr>
      <w:r>
        <w:rPr>
          <w:i/>
          <w:sz w:val="28"/>
          <w:szCs w:val="28"/>
          <w:lang w:val="en-US"/>
        </w:rPr>
        <w:t>(6) Tập đoàn Công nghiệp Viễn thông Quân đội: Trình bày giải pháp hạ tầng công nghệ thông tin (hạ tầng cloud);</w:t>
      </w:r>
    </w:p>
    <w:p w:rsidR="00F16B4E" w:rsidRDefault="00E91322">
      <w:pPr>
        <w:shd w:val="clear" w:color="auto" w:fill="FFFFFF"/>
        <w:spacing w:after="100"/>
        <w:ind w:firstLine="567"/>
        <w:jc w:val="both"/>
        <w:rPr>
          <w:i/>
          <w:sz w:val="28"/>
          <w:szCs w:val="28"/>
          <w:lang w:val="en-US"/>
        </w:rPr>
      </w:pPr>
      <w:r>
        <w:rPr>
          <w:i/>
          <w:sz w:val="28"/>
          <w:szCs w:val="28"/>
          <w:lang w:val="en-US"/>
        </w:rPr>
        <w:t>(7) Đại diện Tậ</w:t>
      </w:r>
      <w:r>
        <w:rPr>
          <w:i/>
          <w:sz w:val="28"/>
          <w:szCs w:val="28"/>
          <w:lang w:val="en-US"/>
        </w:rPr>
        <w:t>p đoàn FPT: Trình bày giải pháp số hóa, dữ liệu nền tảng số;</w:t>
      </w:r>
    </w:p>
    <w:p w:rsidR="00F16B4E" w:rsidRDefault="00E91322">
      <w:pPr>
        <w:shd w:val="clear" w:color="auto" w:fill="FFFFFF"/>
        <w:spacing w:after="100"/>
        <w:ind w:firstLine="567"/>
        <w:jc w:val="both"/>
        <w:rPr>
          <w:i/>
          <w:sz w:val="28"/>
          <w:szCs w:val="28"/>
          <w:lang w:val="en-US"/>
        </w:rPr>
      </w:pPr>
      <w:r>
        <w:rPr>
          <w:i/>
          <w:sz w:val="28"/>
          <w:szCs w:val="28"/>
          <w:lang w:val="en-US"/>
        </w:rPr>
        <w:t>(8) Đại diện Viện hàn lâm khoa học và công nghệ Việt Nam: Trình bày nguy cơ đe doạ an ninh mạng và thách thức đối với hệ thống internet vạn vật IoT;</w:t>
      </w:r>
    </w:p>
    <w:p w:rsidR="00F16B4E" w:rsidRDefault="00E91322">
      <w:pPr>
        <w:shd w:val="clear" w:color="auto" w:fill="FFFFFF"/>
        <w:spacing w:after="100"/>
        <w:ind w:firstLine="567"/>
        <w:jc w:val="both"/>
        <w:rPr>
          <w:i/>
          <w:sz w:val="28"/>
          <w:szCs w:val="28"/>
          <w:lang w:val="en-US"/>
        </w:rPr>
      </w:pPr>
      <w:r>
        <w:rPr>
          <w:i/>
          <w:sz w:val="28"/>
          <w:szCs w:val="28"/>
          <w:lang w:val="en-US"/>
        </w:rPr>
        <w:lastRenderedPageBreak/>
        <w:t>(9) Đại diện Viện Chuyển đổi số</w:t>
      </w:r>
      <w:r w:rsidR="001B4A4A">
        <w:rPr>
          <w:i/>
          <w:sz w:val="28"/>
          <w:szCs w:val="28"/>
          <w:lang w:val="en-US"/>
        </w:rPr>
        <w:t xml:space="preserve"> </w:t>
      </w:r>
      <w:r>
        <w:rPr>
          <w:i/>
          <w:sz w:val="28"/>
          <w:szCs w:val="28"/>
          <w:lang w:val="en-US"/>
        </w:rPr>
        <w:t>-</w:t>
      </w:r>
      <w:r w:rsidR="001B4A4A">
        <w:rPr>
          <w:i/>
          <w:sz w:val="28"/>
          <w:szCs w:val="28"/>
          <w:lang w:val="en-US"/>
        </w:rPr>
        <w:t xml:space="preserve"> </w:t>
      </w:r>
      <w:r>
        <w:rPr>
          <w:i/>
          <w:sz w:val="28"/>
          <w:szCs w:val="28"/>
          <w:lang w:val="en-US"/>
        </w:rPr>
        <w:t>Đại học Công t</w:t>
      </w:r>
      <w:r>
        <w:rPr>
          <w:i/>
          <w:sz w:val="28"/>
          <w:szCs w:val="28"/>
          <w:lang w:val="en-US"/>
        </w:rPr>
        <w:t>hương: Giải pháp chuyển đổi số tiểu thương và các hộ kinh doanh và Hệ thống chuyển đổi số khu phố, thôn, ấp;</w:t>
      </w:r>
    </w:p>
    <w:p w:rsidR="00F16B4E" w:rsidRDefault="00E91322">
      <w:pPr>
        <w:shd w:val="clear" w:color="auto" w:fill="FFFFFF"/>
        <w:spacing w:after="100"/>
        <w:ind w:firstLine="567"/>
        <w:jc w:val="both"/>
        <w:rPr>
          <w:i/>
          <w:sz w:val="28"/>
          <w:szCs w:val="28"/>
          <w:lang w:val="en-US"/>
        </w:rPr>
      </w:pPr>
      <w:r>
        <w:rPr>
          <w:i/>
          <w:sz w:val="28"/>
          <w:szCs w:val="28"/>
          <w:lang w:val="en-US"/>
        </w:rPr>
        <w:t>(10) Đại diện Công ty HiPT: Trình bày an toàn dữ liệu trong thời đại trí tuệ nhân tạo;</w:t>
      </w:r>
    </w:p>
    <w:p w:rsidR="00F16B4E" w:rsidRDefault="00E91322">
      <w:pPr>
        <w:shd w:val="clear" w:color="auto" w:fill="FFFFFF"/>
        <w:spacing w:after="100"/>
        <w:ind w:firstLine="567"/>
        <w:jc w:val="both"/>
        <w:rPr>
          <w:i/>
          <w:sz w:val="28"/>
          <w:szCs w:val="28"/>
          <w:lang w:val="en-US"/>
        </w:rPr>
      </w:pPr>
      <w:r>
        <w:rPr>
          <w:i/>
          <w:sz w:val="28"/>
          <w:szCs w:val="28"/>
          <w:lang w:val="en-US"/>
        </w:rPr>
        <w:t xml:space="preserve">(11) Đại diện Công ty Truyền hình cáp Saigontourist (SCTV): </w:t>
      </w:r>
      <w:r>
        <w:rPr>
          <w:i/>
          <w:sz w:val="28"/>
          <w:szCs w:val="28"/>
          <w:lang w:val="en-US"/>
        </w:rPr>
        <w:t>Giải pháp thông báo thông minh.</w:t>
      </w:r>
    </w:p>
    <w:p w:rsidR="00F16B4E" w:rsidRDefault="00E91322">
      <w:pPr>
        <w:shd w:val="clear" w:color="auto" w:fill="FFFFFF"/>
        <w:spacing w:after="100"/>
        <w:ind w:firstLine="567"/>
        <w:jc w:val="both"/>
        <w:rPr>
          <w:sz w:val="28"/>
          <w:szCs w:val="28"/>
        </w:rPr>
      </w:pPr>
      <w:r>
        <w:rPr>
          <w:i/>
          <w:sz w:val="28"/>
          <w:szCs w:val="28"/>
          <w:lang w:val="en-US"/>
        </w:rPr>
        <w:t>Thời lượng mỗi bài tham luận: không quá 15 phút.</w:t>
      </w:r>
    </w:p>
    <w:p w:rsidR="00F16B4E" w:rsidRDefault="00E91322">
      <w:pPr>
        <w:shd w:val="clear" w:color="auto" w:fill="FFFFFF"/>
        <w:spacing w:after="100"/>
        <w:ind w:firstLine="567"/>
        <w:jc w:val="both"/>
        <w:rPr>
          <w:sz w:val="28"/>
          <w:szCs w:val="28"/>
          <w:lang w:val="en-US"/>
        </w:rPr>
      </w:pPr>
      <w:r>
        <w:rPr>
          <w:sz w:val="28"/>
          <w:szCs w:val="28"/>
          <w:lang w:val="en-US"/>
        </w:rPr>
        <w:t>b</w:t>
      </w:r>
      <w:r>
        <w:rPr>
          <w:sz w:val="28"/>
          <w:szCs w:val="28"/>
        </w:rPr>
        <w:t xml:space="preserve">) </w:t>
      </w:r>
      <w:r>
        <w:rPr>
          <w:sz w:val="28"/>
          <w:szCs w:val="28"/>
          <w:lang w:val="en-US"/>
        </w:rPr>
        <w:t>Thời gian, đ</w:t>
      </w:r>
      <w:r>
        <w:rPr>
          <w:sz w:val="28"/>
          <w:szCs w:val="28"/>
        </w:rPr>
        <w:t>ịa điểm:</w:t>
      </w:r>
    </w:p>
    <w:p w:rsidR="00F16B4E" w:rsidRPr="001B4A4A" w:rsidRDefault="00E91322">
      <w:pPr>
        <w:shd w:val="clear" w:color="auto" w:fill="FFFFFF"/>
        <w:spacing w:after="100"/>
        <w:ind w:firstLine="567"/>
        <w:jc w:val="both"/>
        <w:rPr>
          <w:sz w:val="28"/>
          <w:szCs w:val="28"/>
          <w:lang w:val="en-US"/>
        </w:rPr>
      </w:pPr>
      <w:r>
        <w:rPr>
          <w:sz w:val="28"/>
          <w:szCs w:val="28"/>
          <w:lang w:val="en-US"/>
        </w:rPr>
        <w:t>-</w:t>
      </w:r>
      <w:r>
        <w:rPr>
          <w:sz w:val="28"/>
          <w:szCs w:val="28"/>
        </w:rPr>
        <w:t xml:space="preserve"> Thời gian thực hiện: </w:t>
      </w:r>
      <w:r w:rsidR="001B4A4A">
        <w:rPr>
          <w:sz w:val="28"/>
          <w:szCs w:val="28"/>
          <w:lang w:val="en-US"/>
        </w:rPr>
        <w:t>T</w:t>
      </w:r>
      <w:r>
        <w:rPr>
          <w:sz w:val="28"/>
          <w:szCs w:val="28"/>
          <w:lang w:val="en-US"/>
        </w:rPr>
        <w:t xml:space="preserve">ổ chức </w:t>
      </w:r>
      <w:r w:rsidR="001B4A4A">
        <w:rPr>
          <w:sz w:val="28"/>
          <w:szCs w:val="28"/>
          <w:lang w:val="en-US"/>
        </w:rPr>
        <w:t xml:space="preserve">trong </w:t>
      </w:r>
      <w:r>
        <w:rPr>
          <w:sz w:val="28"/>
          <w:szCs w:val="28"/>
        </w:rPr>
        <w:t>01</w:t>
      </w:r>
      <w:r w:rsidR="001B4A4A">
        <w:rPr>
          <w:sz w:val="28"/>
          <w:szCs w:val="28"/>
          <w:lang w:val="en-US"/>
        </w:rPr>
        <w:t xml:space="preserve"> </w:t>
      </w:r>
      <w:r>
        <w:rPr>
          <w:sz w:val="28"/>
          <w:szCs w:val="28"/>
        </w:rPr>
        <w:t xml:space="preserve">ngày </w:t>
      </w:r>
      <w:r w:rsidR="001B4A4A">
        <w:rPr>
          <w:sz w:val="28"/>
          <w:szCs w:val="28"/>
          <w:lang w:val="en-US"/>
        </w:rPr>
        <w:t>(d</w:t>
      </w:r>
      <w:r w:rsidR="001B4A4A">
        <w:rPr>
          <w:sz w:val="28"/>
          <w:szCs w:val="28"/>
        </w:rPr>
        <w:t xml:space="preserve">ự kiến </w:t>
      </w:r>
      <w:r w:rsidR="001B4A4A">
        <w:rPr>
          <w:sz w:val="28"/>
          <w:szCs w:val="28"/>
          <w:lang w:val="en-US"/>
        </w:rPr>
        <w:t xml:space="preserve">ngày </w:t>
      </w:r>
      <w:r>
        <w:rPr>
          <w:sz w:val="28"/>
          <w:szCs w:val="28"/>
          <w:lang w:val="en-US"/>
        </w:rPr>
        <w:t>20</w:t>
      </w:r>
      <w:r>
        <w:rPr>
          <w:sz w:val="28"/>
          <w:szCs w:val="28"/>
        </w:rPr>
        <w:t>/9/2024</w:t>
      </w:r>
      <w:r w:rsidR="001B4A4A">
        <w:rPr>
          <w:sz w:val="28"/>
          <w:szCs w:val="28"/>
          <w:lang w:val="en-US"/>
        </w:rPr>
        <w:t>).</w:t>
      </w:r>
    </w:p>
    <w:p w:rsidR="00F16B4E" w:rsidRDefault="00E91322">
      <w:pPr>
        <w:shd w:val="clear" w:color="auto" w:fill="FFFFFF"/>
        <w:spacing w:after="100"/>
        <w:ind w:firstLine="567"/>
        <w:jc w:val="both"/>
        <w:rPr>
          <w:sz w:val="28"/>
          <w:szCs w:val="28"/>
        </w:rPr>
      </w:pPr>
      <w:r>
        <w:rPr>
          <w:sz w:val="28"/>
          <w:szCs w:val="28"/>
          <w:lang w:val="en-US"/>
        </w:rPr>
        <w:t>- Đ</w:t>
      </w:r>
      <w:r>
        <w:rPr>
          <w:sz w:val="28"/>
          <w:szCs w:val="28"/>
        </w:rPr>
        <w:t xml:space="preserve">ịa điểm: Dự kiến </w:t>
      </w:r>
      <w:r>
        <w:rPr>
          <w:sz w:val="28"/>
          <w:szCs w:val="28"/>
          <w:lang w:val="en-US"/>
        </w:rPr>
        <w:t xml:space="preserve">tổ chức </w:t>
      </w:r>
      <w:r>
        <w:rPr>
          <w:sz w:val="28"/>
          <w:szCs w:val="28"/>
        </w:rPr>
        <w:t xml:space="preserve">tại </w:t>
      </w:r>
      <w:r>
        <w:rPr>
          <w:sz w:val="28"/>
          <w:szCs w:val="28"/>
          <w:lang w:val="en-US"/>
        </w:rPr>
        <w:t>khách sạn Sơn Long Thuận.</w:t>
      </w:r>
    </w:p>
    <w:p w:rsidR="00F16B4E" w:rsidRDefault="00E91322">
      <w:pPr>
        <w:shd w:val="clear" w:color="auto" w:fill="FFFFFF"/>
        <w:spacing w:after="100"/>
        <w:ind w:firstLine="567"/>
        <w:jc w:val="both"/>
        <w:rPr>
          <w:sz w:val="28"/>
          <w:szCs w:val="28"/>
          <w:lang w:val="en-US"/>
        </w:rPr>
      </w:pPr>
      <w:r>
        <w:rPr>
          <w:sz w:val="28"/>
          <w:szCs w:val="28"/>
          <w:lang w:val="en-US"/>
        </w:rPr>
        <w:t>c</w:t>
      </w:r>
      <w:r>
        <w:rPr>
          <w:sz w:val="28"/>
          <w:szCs w:val="28"/>
        </w:rPr>
        <w:t xml:space="preserve">) Đơn vị chủ trì: </w:t>
      </w:r>
      <w:r>
        <w:rPr>
          <w:sz w:val="28"/>
          <w:szCs w:val="28"/>
          <w:lang w:val="en-US"/>
        </w:rPr>
        <w:t>Ủy ban nhân dân t</w:t>
      </w:r>
      <w:r>
        <w:rPr>
          <w:sz w:val="28"/>
          <w:szCs w:val="28"/>
          <w:lang w:val="en-US"/>
        </w:rPr>
        <w:t>ỉnh</w:t>
      </w:r>
    </w:p>
    <w:p w:rsidR="00F16B4E" w:rsidRDefault="00E91322">
      <w:pPr>
        <w:shd w:val="clear" w:color="auto" w:fill="FFFFFF"/>
        <w:spacing w:after="100"/>
        <w:ind w:firstLine="567"/>
        <w:jc w:val="both"/>
        <w:rPr>
          <w:sz w:val="28"/>
          <w:szCs w:val="28"/>
        </w:rPr>
      </w:pPr>
      <w:r>
        <w:rPr>
          <w:sz w:val="28"/>
          <w:szCs w:val="28"/>
          <w:lang w:val="en-US"/>
        </w:rPr>
        <w:t>d) Đơn vị thực hiện: Sở Thông tin và Truyền thông</w:t>
      </w:r>
      <w:r w:rsidR="001B4A4A">
        <w:rPr>
          <w:sz w:val="28"/>
          <w:szCs w:val="28"/>
          <w:lang w:val="en-US"/>
        </w:rPr>
        <w:t xml:space="preserve"> (cơ quan chủ trì tham mưu triển khai), </w:t>
      </w:r>
      <w:r>
        <w:rPr>
          <w:sz w:val="28"/>
          <w:szCs w:val="28"/>
          <w:lang w:val="en-US"/>
        </w:rPr>
        <w:t>c</w:t>
      </w:r>
      <w:r>
        <w:rPr>
          <w:sz w:val="28"/>
          <w:szCs w:val="28"/>
        </w:rPr>
        <w:t>ác sở, ban, ngành, UBND các cấp, Cơ quan Báo</w:t>
      </w:r>
      <w:r w:rsidR="001B4A4A">
        <w:rPr>
          <w:sz w:val="28"/>
          <w:szCs w:val="28"/>
          <w:lang w:val="en-US"/>
        </w:rPr>
        <w:t>,</w:t>
      </w:r>
      <w:r>
        <w:rPr>
          <w:sz w:val="28"/>
          <w:szCs w:val="28"/>
        </w:rPr>
        <w:t xml:space="preserve"> Đài trên địa bàn tỉnh</w:t>
      </w:r>
      <w:r>
        <w:rPr>
          <w:sz w:val="28"/>
          <w:szCs w:val="28"/>
          <w:lang w:val="en-US"/>
        </w:rPr>
        <w:t>,</w:t>
      </w:r>
      <w:r>
        <w:rPr>
          <w:sz w:val="28"/>
          <w:szCs w:val="28"/>
        </w:rPr>
        <w:t xml:space="preserve"> các doanh nghiệp </w:t>
      </w:r>
      <w:r>
        <w:rPr>
          <w:sz w:val="28"/>
          <w:szCs w:val="28"/>
          <w:lang w:val="en-US"/>
        </w:rPr>
        <w:t>T</w:t>
      </w:r>
      <w:r>
        <w:rPr>
          <w:sz w:val="28"/>
          <w:szCs w:val="28"/>
        </w:rPr>
        <w:t xml:space="preserve">hông tin </w:t>
      </w:r>
      <w:r>
        <w:rPr>
          <w:sz w:val="28"/>
          <w:szCs w:val="28"/>
          <w:lang w:val="en-US"/>
        </w:rPr>
        <w:t xml:space="preserve">và Truyền thông </w:t>
      </w:r>
      <w:r>
        <w:rPr>
          <w:sz w:val="28"/>
          <w:szCs w:val="28"/>
        </w:rPr>
        <w:t>và các đơn vị có liên quan.</w:t>
      </w:r>
    </w:p>
    <w:p w:rsidR="00F16B4E" w:rsidRDefault="00E91322">
      <w:pPr>
        <w:shd w:val="clear" w:color="auto" w:fill="FFFFFF"/>
        <w:spacing w:after="100"/>
        <w:ind w:firstLine="567"/>
        <w:jc w:val="both"/>
        <w:rPr>
          <w:i/>
          <w:sz w:val="28"/>
          <w:szCs w:val="28"/>
          <w:lang w:val="en-US"/>
        </w:rPr>
      </w:pPr>
      <w:r>
        <w:rPr>
          <w:sz w:val="28"/>
          <w:szCs w:val="28"/>
          <w:lang w:val="en-US"/>
        </w:rPr>
        <w:t>e</w:t>
      </w:r>
      <w:r>
        <w:rPr>
          <w:sz w:val="28"/>
          <w:szCs w:val="28"/>
        </w:rPr>
        <w:t>) Dự kiến số lượng và thành phần:</w:t>
      </w:r>
      <w:r w:rsidR="001B4A4A">
        <w:rPr>
          <w:sz w:val="28"/>
          <w:szCs w:val="28"/>
          <w:lang w:val="en-US"/>
        </w:rPr>
        <w:t xml:space="preserve"> </w:t>
      </w:r>
      <w:r>
        <w:rPr>
          <w:i/>
          <w:sz w:val="28"/>
          <w:szCs w:val="28"/>
          <w:lang w:val="en-US"/>
        </w:rPr>
        <w:t>Tổng số lượng đại biểu</w:t>
      </w:r>
      <w:r>
        <w:rPr>
          <w:i/>
          <w:sz w:val="28"/>
          <w:szCs w:val="28"/>
          <w:lang w:val="en-US"/>
        </w:rPr>
        <w:t>, khách mời dự kiến: khoảng 200 người.</w:t>
      </w:r>
    </w:p>
    <w:p w:rsidR="00F16B4E" w:rsidRDefault="00E91322">
      <w:pPr>
        <w:shd w:val="clear" w:color="auto" w:fill="FFFFFF"/>
        <w:spacing w:after="100"/>
        <w:ind w:firstLine="567"/>
        <w:jc w:val="both"/>
        <w:rPr>
          <w:b/>
          <w:i/>
          <w:sz w:val="28"/>
          <w:szCs w:val="28"/>
          <w:lang w:val="en-US"/>
        </w:rPr>
      </w:pPr>
      <w:r>
        <w:rPr>
          <w:b/>
          <w:i/>
          <w:sz w:val="28"/>
          <w:szCs w:val="28"/>
          <w:lang w:val="en-US"/>
        </w:rPr>
        <w:t>- Lãnh đạo tỉnh và các cơ quan sở, ban, ngành, địa phương thuộc tỉnh: dự kiến 130 người, gồm:</w:t>
      </w:r>
    </w:p>
    <w:p w:rsidR="00F16B4E" w:rsidRDefault="00E91322">
      <w:pPr>
        <w:shd w:val="clear" w:color="auto" w:fill="FFFFFF"/>
        <w:spacing w:after="100"/>
        <w:ind w:firstLine="567"/>
        <w:jc w:val="both"/>
        <w:rPr>
          <w:sz w:val="28"/>
          <w:szCs w:val="28"/>
          <w:lang w:val="en-US"/>
        </w:rPr>
      </w:pPr>
      <w:r>
        <w:rPr>
          <w:sz w:val="28"/>
          <w:szCs w:val="28"/>
          <w:lang w:val="en-US"/>
        </w:rPr>
        <w:t xml:space="preserve">+ Thường trực Tỉnh ủy, Hội đồng nhân dân tỉnh, </w:t>
      </w:r>
      <w:r w:rsidR="001B4A4A">
        <w:rPr>
          <w:sz w:val="28"/>
          <w:szCs w:val="28"/>
          <w:lang w:val="en-US"/>
        </w:rPr>
        <w:t xml:space="preserve">Ủy ban nhân dân tỉnh, </w:t>
      </w:r>
      <w:r>
        <w:rPr>
          <w:sz w:val="28"/>
          <w:szCs w:val="28"/>
          <w:lang w:val="en-US"/>
        </w:rPr>
        <w:t>Ủy ban MTTQVN tỉnh;</w:t>
      </w:r>
    </w:p>
    <w:p w:rsidR="00F16B4E" w:rsidRDefault="00E91322">
      <w:pPr>
        <w:shd w:val="clear" w:color="auto" w:fill="FFFFFF"/>
        <w:spacing w:after="100"/>
        <w:ind w:firstLine="567"/>
        <w:jc w:val="both"/>
        <w:rPr>
          <w:sz w:val="28"/>
          <w:szCs w:val="28"/>
        </w:rPr>
      </w:pPr>
      <w:r>
        <w:rPr>
          <w:sz w:val="28"/>
          <w:szCs w:val="28"/>
          <w:lang w:val="en-US"/>
        </w:rPr>
        <w:t xml:space="preserve">+ Lãnh đạo cơ quan: Khối cơ quan Đảng, Mặt trận Tổ quốc và các tổ chức chính trị - xã hội tỉnh; Các sở, ban, ngành cấp tỉnh; UBND các huyện, thành phố; Công an tỉnh, Các đơn vị ngành dọc cấp tỉnh (Đã bao gồm Thành viên </w:t>
      </w:r>
      <w:r>
        <w:rPr>
          <w:sz w:val="28"/>
          <w:szCs w:val="28"/>
        </w:rPr>
        <w:t>Ban chỉ đạo chuyển đổi số tỉnh</w:t>
      </w:r>
      <w:r>
        <w:rPr>
          <w:sz w:val="28"/>
          <w:szCs w:val="28"/>
          <w:lang w:val="en-US"/>
        </w:rPr>
        <w:t>, Thành</w:t>
      </w:r>
      <w:r>
        <w:rPr>
          <w:sz w:val="28"/>
          <w:szCs w:val="28"/>
          <w:lang w:val="en-US"/>
        </w:rPr>
        <w:t xml:space="preserve"> viên ban Điều hành Chuyển đổi số), thành viên Tổ giúp việc Ban Điều hành chuyển đổi số tỉnh;</w:t>
      </w:r>
    </w:p>
    <w:p w:rsidR="00F16B4E" w:rsidRDefault="00E91322">
      <w:pPr>
        <w:shd w:val="clear" w:color="auto" w:fill="FFFFFF"/>
        <w:spacing w:after="100"/>
        <w:ind w:firstLine="567"/>
        <w:jc w:val="both"/>
        <w:rPr>
          <w:b/>
          <w:i/>
          <w:sz w:val="28"/>
          <w:szCs w:val="28"/>
          <w:lang w:val="en-US"/>
        </w:rPr>
      </w:pPr>
      <w:r>
        <w:rPr>
          <w:b/>
          <w:i/>
          <w:sz w:val="28"/>
          <w:szCs w:val="28"/>
          <w:lang w:val="en-US"/>
        </w:rPr>
        <w:t>- Hiệp hội, các doanh nghiệp trong tỉnh: Dự kiến 20 người, gồm:</w:t>
      </w:r>
    </w:p>
    <w:p w:rsidR="00F16B4E" w:rsidRDefault="00E91322">
      <w:pPr>
        <w:shd w:val="clear" w:color="auto" w:fill="FFFFFF"/>
        <w:spacing w:after="100"/>
        <w:ind w:firstLine="567"/>
        <w:jc w:val="both"/>
        <w:rPr>
          <w:sz w:val="28"/>
          <w:szCs w:val="28"/>
          <w:lang w:val="en-US"/>
        </w:rPr>
      </w:pPr>
      <w:r>
        <w:rPr>
          <w:sz w:val="28"/>
          <w:szCs w:val="28"/>
          <w:lang w:val="en-US"/>
        </w:rPr>
        <w:t>+ Đại diện Ban Chấp hành Hiệp hội doanh nghiệp tỉnh Ninh Thuận</w:t>
      </w:r>
      <w:r w:rsidR="001B4A4A">
        <w:rPr>
          <w:sz w:val="28"/>
          <w:szCs w:val="28"/>
          <w:lang w:val="en-US"/>
        </w:rPr>
        <w:t>,</w:t>
      </w:r>
      <w:r>
        <w:rPr>
          <w:sz w:val="28"/>
          <w:szCs w:val="28"/>
          <w:lang w:val="en-US"/>
        </w:rPr>
        <w:t xml:space="preserve"> Hội doanh nhân trẻ tỉnh Ninh Thu</w:t>
      </w:r>
      <w:r>
        <w:rPr>
          <w:sz w:val="28"/>
          <w:szCs w:val="28"/>
          <w:lang w:val="en-US"/>
        </w:rPr>
        <w:t>ận và đại diện một số doanh nghiệp trên địa bàn tỉnh (do Hiệp hội doanh nghiệp tỉnh và Hội doanh nhân trẻ mời).</w:t>
      </w:r>
    </w:p>
    <w:p w:rsidR="00F16B4E" w:rsidRDefault="00E91322">
      <w:pPr>
        <w:shd w:val="clear" w:color="auto" w:fill="FFFFFF"/>
        <w:spacing w:after="100"/>
        <w:ind w:firstLine="567"/>
        <w:jc w:val="both"/>
        <w:rPr>
          <w:sz w:val="28"/>
          <w:szCs w:val="28"/>
          <w:lang w:val="en-US"/>
        </w:rPr>
      </w:pPr>
      <w:r>
        <w:rPr>
          <w:sz w:val="28"/>
          <w:szCs w:val="28"/>
          <w:lang w:val="en-US"/>
        </w:rPr>
        <w:t>+ Lãnh đạo một số</w:t>
      </w:r>
      <w:r>
        <w:rPr>
          <w:sz w:val="28"/>
          <w:szCs w:val="28"/>
        </w:rPr>
        <w:t xml:space="preserve"> doanh nghiệp</w:t>
      </w:r>
      <w:r>
        <w:rPr>
          <w:sz w:val="28"/>
          <w:szCs w:val="28"/>
          <w:lang w:val="en-US"/>
        </w:rPr>
        <w:t xml:space="preserve">: VNPT Ninh Thuận, Viettel Ninh Thuận, Mobifone Ninh Thuận, FPT Ninh Thuận, Bưu điện Ninh Thuận. </w:t>
      </w:r>
    </w:p>
    <w:p w:rsidR="00F16B4E" w:rsidRDefault="00E91322">
      <w:pPr>
        <w:shd w:val="clear" w:color="auto" w:fill="FFFFFF"/>
        <w:spacing w:after="100"/>
        <w:ind w:firstLine="567"/>
        <w:jc w:val="both"/>
        <w:rPr>
          <w:b/>
          <w:i/>
          <w:sz w:val="28"/>
          <w:szCs w:val="28"/>
          <w:lang w:val="en-US"/>
        </w:rPr>
      </w:pPr>
      <w:r>
        <w:rPr>
          <w:b/>
          <w:i/>
          <w:sz w:val="28"/>
          <w:szCs w:val="28"/>
          <w:lang w:val="en-US"/>
        </w:rPr>
        <w:t>- Khách mời ngoà</w:t>
      </w:r>
      <w:r>
        <w:rPr>
          <w:b/>
          <w:i/>
          <w:sz w:val="28"/>
          <w:szCs w:val="28"/>
          <w:lang w:val="en-US"/>
        </w:rPr>
        <w:t>i tỉnh: Dự kiến 28 người, gồm:</w:t>
      </w:r>
    </w:p>
    <w:p w:rsidR="00F16B4E" w:rsidRDefault="00E91322">
      <w:pPr>
        <w:shd w:val="clear" w:color="auto" w:fill="FFFFFF"/>
        <w:spacing w:after="100"/>
        <w:ind w:firstLine="567"/>
        <w:jc w:val="both"/>
        <w:rPr>
          <w:sz w:val="28"/>
          <w:szCs w:val="28"/>
          <w:lang w:val="en-US"/>
        </w:rPr>
      </w:pPr>
      <w:r>
        <w:rPr>
          <w:sz w:val="28"/>
          <w:szCs w:val="28"/>
          <w:lang w:val="en-US"/>
        </w:rPr>
        <w:t>+ Cơ quan chuyên môn thuộc Bộ Thông tin và Truyền thông: Đại diện Văn phòng Bộ Thông tin và Truyền thông tại Đà Nẵng, Đại diện Cục Chuyển đổi số Quốc gia; Đại diện Cục Viễn thông; Đại diện Trung tâm Tần số Vô tuyến điện-Khu v</w:t>
      </w:r>
      <w:r>
        <w:rPr>
          <w:sz w:val="28"/>
          <w:szCs w:val="28"/>
          <w:lang w:val="en-US"/>
        </w:rPr>
        <w:t>ực VII thuộc Cục Tần số Vô tuyến điện.</w:t>
      </w:r>
    </w:p>
    <w:p w:rsidR="00F16B4E" w:rsidRDefault="00E91322">
      <w:pPr>
        <w:shd w:val="clear" w:color="auto" w:fill="FFFFFF"/>
        <w:spacing w:after="100"/>
        <w:ind w:firstLine="567"/>
        <w:jc w:val="both"/>
        <w:rPr>
          <w:sz w:val="28"/>
          <w:szCs w:val="28"/>
          <w:lang w:val="en-US"/>
        </w:rPr>
      </w:pPr>
      <w:r>
        <w:rPr>
          <w:sz w:val="28"/>
          <w:szCs w:val="28"/>
          <w:lang w:val="en-US"/>
        </w:rPr>
        <w:lastRenderedPageBreak/>
        <w:t xml:space="preserve">+ Đại diện Lãnh đạo Sở Thông tin và Truyền thông các tỉnh: Bình Thuận, Lâm Đồng, Khánh Hòa, Phú Yên. </w:t>
      </w:r>
    </w:p>
    <w:p w:rsidR="00F16B4E" w:rsidRDefault="00E91322">
      <w:pPr>
        <w:shd w:val="clear" w:color="auto" w:fill="FFFFFF"/>
        <w:spacing w:after="100"/>
        <w:ind w:firstLine="567"/>
        <w:jc w:val="both"/>
        <w:rPr>
          <w:sz w:val="28"/>
          <w:szCs w:val="28"/>
          <w:lang w:val="en-US"/>
        </w:rPr>
      </w:pPr>
      <w:r>
        <w:rPr>
          <w:sz w:val="28"/>
          <w:szCs w:val="28"/>
          <w:lang w:val="en-US"/>
        </w:rPr>
        <w:t>+ Đại diện các doanh nghiệp: Tập đoàn FPT, Tập đoàn Viettel, Tập đoàn VNPT, Tập đoàn Mobifone, Viện Công nghệ thông</w:t>
      </w:r>
      <w:r>
        <w:rPr>
          <w:sz w:val="28"/>
          <w:szCs w:val="28"/>
          <w:lang w:val="en-US"/>
        </w:rPr>
        <w:t xml:space="preserve"> tin</w:t>
      </w:r>
      <w:r w:rsidR="00D45071">
        <w:rPr>
          <w:sz w:val="28"/>
          <w:szCs w:val="28"/>
          <w:lang w:val="en-US"/>
        </w:rPr>
        <w:t xml:space="preserve"> </w:t>
      </w:r>
      <w:r>
        <w:rPr>
          <w:sz w:val="28"/>
          <w:szCs w:val="28"/>
          <w:lang w:val="en-US"/>
        </w:rPr>
        <w:t>-</w:t>
      </w:r>
      <w:r w:rsidR="00D45071">
        <w:rPr>
          <w:sz w:val="28"/>
          <w:szCs w:val="28"/>
          <w:lang w:val="en-US"/>
        </w:rPr>
        <w:t xml:space="preserve"> </w:t>
      </w:r>
      <w:r>
        <w:rPr>
          <w:sz w:val="28"/>
          <w:szCs w:val="28"/>
          <w:lang w:val="en-US"/>
        </w:rPr>
        <w:t>Viện hàn lâm khoa học và công nghệ Việt Nam, Viện Chuyển đổi số</w:t>
      </w:r>
      <w:r w:rsidR="00D45071">
        <w:rPr>
          <w:sz w:val="28"/>
          <w:szCs w:val="28"/>
          <w:lang w:val="en-US"/>
        </w:rPr>
        <w:t xml:space="preserve"> </w:t>
      </w:r>
      <w:r>
        <w:rPr>
          <w:sz w:val="28"/>
          <w:szCs w:val="28"/>
          <w:lang w:val="en-US"/>
        </w:rPr>
        <w:t>-</w:t>
      </w:r>
      <w:r w:rsidR="00D45071">
        <w:rPr>
          <w:sz w:val="28"/>
          <w:szCs w:val="28"/>
          <w:lang w:val="en-US"/>
        </w:rPr>
        <w:t xml:space="preserve"> </w:t>
      </w:r>
      <w:r>
        <w:rPr>
          <w:sz w:val="28"/>
          <w:szCs w:val="28"/>
          <w:lang w:val="en-US"/>
        </w:rPr>
        <w:t>Đại học Công thương, Công ty HiPT (Tập đoàn HiPT), Công ty Truyền hình cáp Saigontourist (SCTV).</w:t>
      </w:r>
    </w:p>
    <w:p w:rsidR="00F16B4E" w:rsidRDefault="00E91322">
      <w:pPr>
        <w:shd w:val="clear" w:color="auto" w:fill="FFFFFF"/>
        <w:spacing w:after="100"/>
        <w:ind w:firstLine="567"/>
        <w:jc w:val="both"/>
        <w:rPr>
          <w:sz w:val="28"/>
          <w:szCs w:val="28"/>
          <w:lang w:val="en-US"/>
        </w:rPr>
      </w:pPr>
      <w:r>
        <w:rPr>
          <w:b/>
          <w:i/>
          <w:sz w:val="28"/>
          <w:szCs w:val="28"/>
          <w:lang w:val="en-US"/>
        </w:rPr>
        <w:t xml:space="preserve">- Cơ quan báo chí: dự kiến 22 người, gồm: </w:t>
      </w:r>
      <w:r>
        <w:rPr>
          <w:sz w:val="28"/>
          <w:szCs w:val="28"/>
          <w:lang w:val="en-US"/>
        </w:rPr>
        <w:t>Đại diện phóng viên Báo Ninh Thuận, Đài Phát tha</w:t>
      </w:r>
      <w:r>
        <w:rPr>
          <w:sz w:val="28"/>
          <w:szCs w:val="28"/>
          <w:lang w:val="en-US"/>
        </w:rPr>
        <w:t>nh và Truyền hình tỉnh và các cơ quan báo chí, phóng viên thường trú trên địa bàn tỉnh Ninh Thuận.</w:t>
      </w:r>
    </w:p>
    <w:p w:rsidR="00F16B4E" w:rsidRDefault="00E91322">
      <w:pPr>
        <w:shd w:val="clear" w:color="auto" w:fill="FFFFFF"/>
        <w:spacing w:after="100"/>
        <w:ind w:firstLine="567"/>
        <w:jc w:val="both"/>
        <w:rPr>
          <w:b/>
          <w:bCs/>
          <w:sz w:val="28"/>
          <w:szCs w:val="28"/>
        </w:rPr>
      </w:pPr>
      <w:r>
        <w:rPr>
          <w:b/>
          <w:bCs/>
          <w:sz w:val="28"/>
          <w:szCs w:val="28"/>
        </w:rPr>
        <w:t>III. KINH PHÍ TỔ CHỨC</w:t>
      </w:r>
    </w:p>
    <w:p w:rsidR="00F16B4E" w:rsidRDefault="00E91322">
      <w:pPr>
        <w:shd w:val="clear" w:color="auto" w:fill="FFFFFF"/>
        <w:spacing w:after="100"/>
        <w:ind w:firstLine="567"/>
        <w:jc w:val="both"/>
        <w:rPr>
          <w:sz w:val="28"/>
          <w:szCs w:val="28"/>
          <w:lang w:val="en-US"/>
        </w:rPr>
      </w:pPr>
      <w:r>
        <w:rPr>
          <w:sz w:val="28"/>
          <w:szCs w:val="28"/>
          <w:lang w:val="en-US"/>
        </w:rPr>
        <w:t>1. Sở Thông tin và Truyền thông đảm bảo kinh phí tổ chức các hoạt động trong khuôn khổ kế hoạch được giao tại Quyết định số 704/QĐ-UBND</w:t>
      </w:r>
      <w:r>
        <w:rPr>
          <w:sz w:val="28"/>
          <w:szCs w:val="28"/>
          <w:lang w:val="en-US"/>
        </w:rPr>
        <w:t xml:space="preserve"> ngày 14/12/2023 của Ủy ban nhân dân tỉnh về giao dự toán chi ngân sách nhà nước năm 2024 cho các sở, ban, ngành, cơ quan Đảng, đoàn thể, các hội đặc thù</w:t>
      </w:r>
      <w:r>
        <w:rPr>
          <w:sz w:val="28"/>
          <w:szCs w:val="28"/>
        </w:rPr>
        <w:t xml:space="preserve"> và các đơn vị dự toán cấp I thuộc tỉnh</w:t>
      </w:r>
      <w:r>
        <w:rPr>
          <w:sz w:val="28"/>
          <w:szCs w:val="28"/>
          <w:lang w:val="en-US"/>
        </w:rPr>
        <w:t>.</w:t>
      </w:r>
    </w:p>
    <w:p w:rsidR="00F16B4E" w:rsidRDefault="00E91322">
      <w:pPr>
        <w:pStyle w:val="NormalWeb"/>
        <w:shd w:val="clear" w:color="auto" w:fill="FFFFFF"/>
        <w:spacing w:before="0" w:beforeAutospacing="0" w:afterAutospacing="0"/>
        <w:ind w:firstLine="567"/>
        <w:jc w:val="both"/>
        <w:rPr>
          <w:sz w:val="28"/>
          <w:szCs w:val="28"/>
        </w:rPr>
      </w:pPr>
      <w:r>
        <w:rPr>
          <w:sz w:val="28"/>
          <w:szCs w:val="28"/>
        </w:rPr>
        <w:t>2. Từ nguồn xã hội hóa, nguồn thu hợp pháp khác (nếu có).</w:t>
      </w:r>
    </w:p>
    <w:p w:rsidR="00F16B4E" w:rsidRDefault="00E91322">
      <w:pPr>
        <w:shd w:val="clear" w:color="auto" w:fill="FFFFFF"/>
        <w:spacing w:after="100"/>
        <w:ind w:firstLine="567"/>
        <w:jc w:val="both"/>
        <w:rPr>
          <w:b/>
          <w:bCs/>
          <w:sz w:val="28"/>
          <w:szCs w:val="28"/>
        </w:rPr>
      </w:pPr>
      <w:r>
        <w:rPr>
          <w:b/>
          <w:bCs/>
          <w:sz w:val="28"/>
          <w:szCs w:val="28"/>
        </w:rPr>
        <w:t>IV</w:t>
      </w:r>
      <w:r>
        <w:rPr>
          <w:b/>
          <w:bCs/>
          <w:sz w:val="28"/>
          <w:szCs w:val="28"/>
        </w:rPr>
        <w:t>. TỔ CHỨC THỰC HIỆN</w:t>
      </w:r>
    </w:p>
    <w:p w:rsidR="00F16B4E" w:rsidRDefault="00E91322">
      <w:pPr>
        <w:shd w:val="clear" w:color="auto" w:fill="FFFFFF"/>
        <w:spacing w:after="100"/>
        <w:ind w:firstLine="567"/>
        <w:jc w:val="both"/>
        <w:rPr>
          <w:b/>
          <w:bCs/>
          <w:sz w:val="28"/>
          <w:szCs w:val="28"/>
        </w:rPr>
      </w:pPr>
      <w:r>
        <w:rPr>
          <w:b/>
          <w:bCs/>
          <w:sz w:val="28"/>
          <w:szCs w:val="28"/>
        </w:rPr>
        <w:t>1. Sở Thông tin và Truyền thông</w:t>
      </w:r>
    </w:p>
    <w:p w:rsidR="00F16B4E" w:rsidRDefault="00E91322">
      <w:pPr>
        <w:pStyle w:val="NormalWeb"/>
        <w:shd w:val="clear" w:color="auto" w:fill="FFFFFF"/>
        <w:spacing w:before="0" w:beforeAutospacing="0" w:afterAutospacing="0"/>
        <w:ind w:firstLine="567"/>
        <w:jc w:val="both"/>
        <w:rPr>
          <w:sz w:val="28"/>
          <w:szCs w:val="28"/>
        </w:rPr>
      </w:pPr>
      <w:r>
        <w:rPr>
          <w:sz w:val="28"/>
          <w:szCs w:val="28"/>
        </w:rPr>
        <w:t xml:space="preserve">- Chủ trì, phối hợp với các cơ quan, đơn vị có liên quan triển khai các nội dung của Kế hoạch và lập dự toán kinh phí triển khai các nội dung theo Kế hoạch; </w:t>
      </w:r>
    </w:p>
    <w:p w:rsidR="00F16B4E" w:rsidRDefault="00E91322">
      <w:pPr>
        <w:shd w:val="clear" w:color="auto" w:fill="FFFFFF"/>
        <w:spacing w:after="100"/>
        <w:ind w:firstLine="567"/>
        <w:jc w:val="both"/>
        <w:rPr>
          <w:sz w:val="28"/>
          <w:szCs w:val="28"/>
          <w:lang w:val="en-US"/>
        </w:rPr>
      </w:pPr>
      <w:r>
        <w:rPr>
          <w:sz w:val="28"/>
          <w:szCs w:val="28"/>
        </w:rPr>
        <w:t>- Là cơ quan đầu mối, có nhiệm vụ theo dõi</w:t>
      </w:r>
      <w:r>
        <w:rPr>
          <w:sz w:val="28"/>
          <w:szCs w:val="28"/>
        </w:rPr>
        <w:t>, hướng dẫn, đôn đốc các cơ</w:t>
      </w:r>
      <w:r>
        <w:rPr>
          <w:sz w:val="28"/>
          <w:szCs w:val="28"/>
        </w:rPr>
        <w:br/>
        <w:t>quan, đơn vị, địa phương tổ chức triển khai thực hiện</w:t>
      </w:r>
      <w:r>
        <w:rPr>
          <w:sz w:val="28"/>
          <w:szCs w:val="28"/>
          <w:lang w:val="en-US"/>
        </w:rPr>
        <w:t xml:space="preserve">, </w:t>
      </w:r>
      <w:r>
        <w:rPr>
          <w:sz w:val="28"/>
          <w:szCs w:val="28"/>
        </w:rPr>
        <w:t xml:space="preserve">chuẩn bị và tổ chức </w:t>
      </w:r>
      <w:r>
        <w:rPr>
          <w:sz w:val="28"/>
          <w:szCs w:val="28"/>
          <w:lang w:val="en-US"/>
        </w:rPr>
        <w:t xml:space="preserve">trưng bày gian hàng và tổ chức </w:t>
      </w:r>
      <w:r>
        <w:rPr>
          <w:sz w:val="28"/>
          <w:szCs w:val="28"/>
        </w:rPr>
        <w:t>Hội thảo</w:t>
      </w:r>
      <w:r>
        <w:rPr>
          <w:sz w:val="28"/>
          <w:szCs w:val="28"/>
          <w:lang w:val="en-US"/>
        </w:rPr>
        <w:t>;</w:t>
      </w:r>
    </w:p>
    <w:p w:rsidR="00F16B4E" w:rsidRDefault="00E91322">
      <w:pPr>
        <w:shd w:val="clear" w:color="auto" w:fill="FFFFFF"/>
        <w:spacing w:after="100"/>
        <w:ind w:firstLine="567"/>
        <w:jc w:val="both"/>
        <w:rPr>
          <w:sz w:val="28"/>
          <w:szCs w:val="28"/>
          <w:lang w:val="en-US"/>
        </w:rPr>
      </w:pPr>
      <w:r>
        <w:rPr>
          <w:sz w:val="28"/>
          <w:szCs w:val="28"/>
          <w:lang w:val="en-US"/>
        </w:rPr>
        <w:t xml:space="preserve">- Chủ trì, mời các </w:t>
      </w:r>
      <w:r>
        <w:rPr>
          <w:kern w:val="28"/>
          <w:sz w:val="28"/>
          <w:szCs w:val="28"/>
          <w:lang w:val="da-DK"/>
        </w:rPr>
        <w:t>đơn vị liên quan trong và ngoài tỉnh tham gia Hội thảo hưởng ứng ngày chuyển đổi số năm 2024;</w:t>
      </w:r>
    </w:p>
    <w:p w:rsidR="00F16B4E" w:rsidRDefault="00E91322">
      <w:pPr>
        <w:pStyle w:val="NormalWeb"/>
        <w:shd w:val="clear" w:color="auto" w:fill="FFFFFF"/>
        <w:spacing w:before="0" w:beforeAutospacing="0" w:afterAutospacing="0"/>
        <w:ind w:firstLine="567"/>
        <w:jc w:val="both"/>
        <w:rPr>
          <w:sz w:val="28"/>
          <w:szCs w:val="28"/>
        </w:rPr>
      </w:pPr>
      <w:r>
        <w:rPr>
          <w:sz w:val="28"/>
          <w:szCs w:val="28"/>
        </w:rPr>
        <w:t>- Tuyên truyền trên Cổng thông tin điện tử của tỉnh, Bảng tin điện tử công cộng của tỉnh; trên mạng xã hội;</w:t>
      </w:r>
    </w:p>
    <w:p w:rsidR="00F16B4E" w:rsidRDefault="00E91322">
      <w:pPr>
        <w:shd w:val="clear" w:color="auto" w:fill="FFFFFF"/>
        <w:spacing w:after="100"/>
        <w:ind w:firstLine="567"/>
        <w:jc w:val="both"/>
        <w:rPr>
          <w:sz w:val="28"/>
          <w:szCs w:val="28"/>
          <w:lang w:val="en-US"/>
        </w:rPr>
      </w:pPr>
      <w:r>
        <w:rPr>
          <w:sz w:val="28"/>
          <w:szCs w:val="28"/>
          <w:lang w:val="en-US"/>
        </w:rPr>
        <w:t>- Tổng hợp, b</w:t>
      </w:r>
      <w:r>
        <w:rPr>
          <w:sz w:val="28"/>
          <w:szCs w:val="28"/>
        </w:rPr>
        <w:t xml:space="preserve">áo cáo UBND tỉnh kết quả tổ chức thực hiện </w:t>
      </w:r>
      <w:r w:rsidR="005F7038">
        <w:rPr>
          <w:sz w:val="28"/>
          <w:szCs w:val="28"/>
          <w:lang w:val="en-US"/>
        </w:rPr>
        <w:t>K</w:t>
      </w:r>
      <w:r>
        <w:rPr>
          <w:sz w:val="28"/>
          <w:szCs w:val="28"/>
        </w:rPr>
        <w:t xml:space="preserve">ế hoạch </w:t>
      </w:r>
      <w:r>
        <w:rPr>
          <w:sz w:val="28"/>
          <w:szCs w:val="28"/>
          <w:lang w:val="en-US"/>
        </w:rPr>
        <w:t>trước ngày 15/10/2024.</w:t>
      </w:r>
    </w:p>
    <w:p w:rsidR="00F16B4E" w:rsidRDefault="00E91322">
      <w:pPr>
        <w:shd w:val="clear" w:color="auto" w:fill="FFFFFF"/>
        <w:spacing w:after="100"/>
        <w:ind w:firstLine="567"/>
        <w:jc w:val="both"/>
        <w:rPr>
          <w:b/>
          <w:bCs/>
          <w:sz w:val="28"/>
          <w:szCs w:val="28"/>
        </w:rPr>
      </w:pPr>
      <w:r>
        <w:rPr>
          <w:b/>
          <w:bCs/>
          <w:sz w:val="28"/>
          <w:szCs w:val="28"/>
          <w:lang w:val="en-US"/>
        </w:rPr>
        <w:t>2</w:t>
      </w:r>
      <w:r>
        <w:rPr>
          <w:b/>
          <w:bCs/>
          <w:sz w:val="28"/>
          <w:szCs w:val="28"/>
        </w:rPr>
        <w:t>. Sở Văn hóa, Thể thao và Du lịch</w:t>
      </w:r>
    </w:p>
    <w:p w:rsidR="00F16B4E" w:rsidRDefault="00E91322">
      <w:pPr>
        <w:shd w:val="clear" w:color="auto" w:fill="FFFFFF"/>
        <w:spacing w:after="100"/>
        <w:ind w:firstLine="567"/>
        <w:jc w:val="both"/>
        <w:rPr>
          <w:sz w:val="28"/>
          <w:szCs w:val="28"/>
          <w:lang w:val="en-US"/>
        </w:rPr>
      </w:pPr>
      <w:r>
        <w:rPr>
          <w:sz w:val="28"/>
          <w:szCs w:val="28"/>
          <w:lang w:val="en-US"/>
        </w:rPr>
        <w:t xml:space="preserve">- Chỉ đạo, hướng dẫn </w:t>
      </w:r>
      <w:r>
        <w:rPr>
          <w:sz w:val="28"/>
          <w:szCs w:val="28"/>
          <w:lang w:val="en-US"/>
        </w:rPr>
        <w:t>treo băng rôn, khẩu hiệu chào mừng Ngày Chuyển đổi số quốc gia và Ngày Chuyển đổi số tỉnh Ninh Thuận phù hợp với quy định của pháp luật; phối hợp tổ chức các hoạt động cộng đồng để hưởng Ngày Chuyển đổi số quốc gia và Ngày Chuyển đổi số tỉnh Ninh Thuận</w:t>
      </w:r>
    </w:p>
    <w:p w:rsidR="00F16B4E" w:rsidRDefault="00E91322">
      <w:pPr>
        <w:shd w:val="clear" w:color="auto" w:fill="FFFFFF"/>
        <w:spacing w:after="100"/>
        <w:ind w:firstLine="567"/>
        <w:jc w:val="both"/>
        <w:rPr>
          <w:sz w:val="28"/>
          <w:szCs w:val="28"/>
          <w:lang w:val="en-US"/>
        </w:rPr>
      </w:pPr>
      <w:r>
        <w:rPr>
          <w:sz w:val="28"/>
          <w:szCs w:val="28"/>
          <w:lang w:val="en-US"/>
        </w:rPr>
        <w:t>- C</w:t>
      </w:r>
      <w:r>
        <w:rPr>
          <w:sz w:val="28"/>
          <w:szCs w:val="28"/>
          <w:lang w:val="en-US"/>
        </w:rPr>
        <w:t>hủ trì, phối hợp với Sở Thông tin và Truyền thông chuẩn bị 02 tiết mục văn nghệ chào mừng sự kiện ngày chuyển đổi số tại Hội thảo.</w:t>
      </w:r>
    </w:p>
    <w:p w:rsidR="005F7038" w:rsidRDefault="005F7038">
      <w:pPr>
        <w:shd w:val="clear" w:color="auto" w:fill="FFFFFF"/>
        <w:spacing w:after="100"/>
        <w:ind w:firstLine="567"/>
        <w:jc w:val="both"/>
        <w:rPr>
          <w:b/>
          <w:bCs/>
          <w:sz w:val="28"/>
          <w:szCs w:val="28"/>
          <w:lang w:val="en-US"/>
        </w:rPr>
      </w:pPr>
    </w:p>
    <w:p w:rsidR="005F7038" w:rsidRDefault="005F7038">
      <w:pPr>
        <w:shd w:val="clear" w:color="auto" w:fill="FFFFFF"/>
        <w:spacing w:after="100"/>
        <w:ind w:firstLine="567"/>
        <w:jc w:val="both"/>
        <w:rPr>
          <w:b/>
          <w:bCs/>
          <w:sz w:val="28"/>
          <w:szCs w:val="28"/>
          <w:lang w:val="en-US"/>
        </w:rPr>
      </w:pPr>
    </w:p>
    <w:p w:rsidR="00F16B4E" w:rsidRDefault="00E91322">
      <w:pPr>
        <w:shd w:val="clear" w:color="auto" w:fill="FFFFFF"/>
        <w:spacing w:after="100"/>
        <w:ind w:firstLine="567"/>
        <w:jc w:val="both"/>
        <w:rPr>
          <w:b/>
          <w:bCs/>
          <w:sz w:val="28"/>
          <w:szCs w:val="28"/>
          <w:lang w:val="en-US"/>
        </w:rPr>
      </w:pPr>
      <w:r>
        <w:rPr>
          <w:b/>
          <w:bCs/>
          <w:sz w:val="28"/>
          <w:szCs w:val="28"/>
          <w:lang w:val="en-US"/>
        </w:rPr>
        <w:lastRenderedPageBreak/>
        <w:t>3</w:t>
      </w:r>
      <w:r>
        <w:rPr>
          <w:b/>
          <w:bCs/>
          <w:sz w:val="28"/>
          <w:szCs w:val="28"/>
        </w:rPr>
        <w:t xml:space="preserve">. </w:t>
      </w:r>
      <w:r>
        <w:rPr>
          <w:b/>
          <w:kern w:val="28"/>
          <w:sz w:val="28"/>
          <w:szCs w:val="28"/>
          <w:lang w:val="pt-BR"/>
        </w:rPr>
        <w:t xml:space="preserve">Các sở, ban, ngành, đoàn thể, UBND các cấp, </w:t>
      </w:r>
      <w:r w:rsidR="005F7038">
        <w:rPr>
          <w:b/>
          <w:kern w:val="28"/>
          <w:sz w:val="28"/>
          <w:szCs w:val="28"/>
          <w:lang w:val="pt-BR"/>
        </w:rPr>
        <w:t xml:space="preserve">các </w:t>
      </w:r>
      <w:r>
        <w:rPr>
          <w:b/>
          <w:kern w:val="28"/>
          <w:sz w:val="28"/>
          <w:szCs w:val="28"/>
          <w:lang w:val="pt-BR"/>
        </w:rPr>
        <w:t xml:space="preserve">cơ quan báo chí </w:t>
      </w:r>
    </w:p>
    <w:p w:rsidR="00F16B4E" w:rsidRDefault="00E91322">
      <w:pPr>
        <w:shd w:val="clear" w:color="auto" w:fill="FFFFFF"/>
        <w:spacing w:after="100"/>
        <w:ind w:firstLine="567"/>
        <w:jc w:val="both"/>
        <w:rPr>
          <w:sz w:val="28"/>
          <w:szCs w:val="28"/>
        </w:rPr>
      </w:pPr>
      <w:r>
        <w:rPr>
          <w:sz w:val="28"/>
          <w:szCs w:val="28"/>
        </w:rPr>
        <w:t xml:space="preserve">- Chủ động triển khai các nhiệm vụ chủ trì, phối hợp </w:t>
      </w:r>
      <w:r>
        <w:rPr>
          <w:sz w:val="28"/>
          <w:szCs w:val="28"/>
        </w:rPr>
        <w:t>và các nội dung khác có</w:t>
      </w:r>
      <w:r w:rsidR="005F7038">
        <w:rPr>
          <w:sz w:val="28"/>
          <w:szCs w:val="28"/>
          <w:lang w:val="en-US"/>
        </w:rPr>
        <w:t xml:space="preserve"> </w:t>
      </w:r>
      <w:r>
        <w:rPr>
          <w:sz w:val="28"/>
          <w:szCs w:val="28"/>
        </w:rPr>
        <w:t>liên quan theo Kế hoạch. Căn cứ chức năng, nhiệm vụ để tổ chức các hoạt động hưởng ứng Ngày Chuyển đổi số Quốc gia năm 2024 phù hợp với yêu cầu và điều kiện thực tế, gắn với sinh hoạt chính trị tại cơ quan, đơn vị;</w:t>
      </w:r>
    </w:p>
    <w:p w:rsidR="00F16B4E" w:rsidRDefault="00E91322">
      <w:pPr>
        <w:shd w:val="clear" w:color="auto" w:fill="FFFFFF"/>
        <w:spacing w:after="100"/>
        <w:ind w:firstLine="567"/>
        <w:jc w:val="both"/>
        <w:rPr>
          <w:sz w:val="28"/>
          <w:szCs w:val="28"/>
        </w:rPr>
      </w:pPr>
      <w:r>
        <w:rPr>
          <w:sz w:val="28"/>
          <w:szCs w:val="28"/>
        </w:rPr>
        <w:t>- Tổ chức tuyên t</w:t>
      </w:r>
      <w:r>
        <w:rPr>
          <w:sz w:val="28"/>
          <w:szCs w:val="28"/>
        </w:rPr>
        <w:t>ruyền tới toàn thể đội ngũ cán bộ, công chức, viên chức, người lao động trong cơ quan, đơn vị về  mục đích, ý nghĩa, tinh thần cũng như chủ đề của Ngày Chuyển đổi số năm 2024</w:t>
      </w:r>
      <w:r w:rsidR="00903B77">
        <w:rPr>
          <w:sz w:val="28"/>
          <w:szCs w:val="28"/>
          <w:lang w:val="en-US"/>
        </w:rPr>
        <w:t>.</w:t>
      </w:r>
    </w:p>
    <w:p w:rsidR="00F16B4E" w:rsidRDefault="00E91322">
      <w:pPr>
        <w:shd w:val="clear" w:color="auto" w:fill="FFFFFF"/>
        <w:spacing w:after="100"/>
        <w:ind w:firstLine="567"/>
        <w:jc w:val="both"/>
        <w:rPr>
          <w:b/>
          <w:bCs/>
          <w:sz w:val="28"/>
          <w:szCs w:val="28"/>
          <w:lang w:val="en-US"/>
        </w:rPr>
      </w:pPr>
      <w:r>
        <w:rPr>
          <w:b/>
          <w:spacing w:val="-2"/>
          <w:sz w:val="28"/>
          <w:szCs w:val="28"/>
          <w:lang w:val="en-US"/>
        </w:rPr>
        <w:t>4.</w:t>
      </w:r>
      <w:r w:rsidR="005F7038">
        <w:rPr>
          <w:b/>
          <w:spacing w:val="-2"/>
          <w:sz w:val="28"/>
          <w:szCs w:val="28"/>
          <w:lang w:val="en-US"/>
        </w:rPr>
        <w:t xml:space="preserve"> </w:t>
      </w:r>
      <w:r>
        <w:rPr>
          <w:b/>
          <w:bCs/>
          <w:sz w:val="28"/>
          <w:szCs w:val="28"/>
          <w:lang w:val="en-US"/>
        </w:rPr>
        <w:t>C</w:t>
      </w:r>
      <w:r>
        <w:rPr>
          <w:b/>
          <w:bCs/>
          <w:sz w:val="28"/>
          <w:szCs w:val="28"/>
        </w:rPr>
        <w:t xml:space="preserve">ác doanh nghiệp </w:t>
      </w:r>
      <w:r>
        <w:rPr>
          <w:b/>
          <w:bCs/>
          <w:sz w:val="28"/>
          <w:szCs w:val="28"/>
          <w:lang w:val="en-US"/>
        </w:rPr>
        <w:t>trong và ngoài tỉnh</w:t>
      </w:r>
    </w:p>
    <w:p w:rsidR="00F16B4E" w:rsidRDefault="00E91322">
      <w:pPr>
        <w:shd w:val="clear" w:color="auto" w:fill="FFFFFF"/>
        <w:spacing w:after="100"/>
        <w:ind w:firstLine="567"/>
        <w:jc w:val="both"/>
        <w:rPr>
          <w:spacing w:val="-2"/>
          <w:sz w:val="28"/>
          <w:szCs w:val="28"/>
        </w:rPr>
      </w:pPr>
      <w:r>
        <w:rPr>
          <w:spacing w:val="-2"/>
          <w:sz w:val="28"/>
          <w:szCs w:val="28"/>
        </w:rPr>
        <w:t>- Đăng ký, phối hợp với Sở Thông tin và T</w:t>
      </w:r>
      <w:r>
        <w:rPr>
          <w:spacing w:val="-2"/>
          <w:sz w:val="28"/>
          <w:szCs w:val="28"/>
        </w:rPr>
        <w:t>ruyền thông tổ chức gian hàng</w:t>
      </w:r>
      <w:r>
        <w:rPr>
          <w:spacing w:val="-2"/>
          <w:sz w:val="28"/>
          <w:szCs w:val="28"/>
        </w:rPr>
        <w:br/>
        <w:t xml:space="preserve">trưng bày, giới thiệu sản phẩm, dịch vụ, giải pháp về chuyển đổi số </w:t>
      </w:r>
      <w:r>
        <w:rPr>
          <w:spacing w:val="-2"/>
          <w:sz w:val="28"/>
          <w:szCs w:val="28"/>
          <w:lang w:val="en-US"/>
        </w:rPr>
        <w:t>hưởng ứng</w:t>
      </w:r>
      <w:r>
        <w:rPr>
          <w:spacing w:val="-2"/>
          <w:sz w:val="28"/>
          <w:szCs w:val="28"/>
        </w:rPr>
        <w:br/>
        <w:t>Ngày Chuyển đổi số</w:t>
      </w:r>
      <w:r>
        <w:rPr>
          <w:spacing w:val="-2"/>
          <w:sz w:val="28"/>
          <w:szCs w:val="28"/>
          <w:lang w:val="en-US"/>
        </w:rPr>
        <w:t xml:space="preserve"> quốc gia và</w:t>
      </w:r>
      <w:r>
        <w:rPr>
          <w:spacing w:val="-2"/>
          <w:sz w:val="28"/>
          <w:szCs w:val="28"/>
        </w:rPr>
        <w:t xml:space="preserve"> Ngày Chuyển đổi số</w:t>
      </w:r>
      <w:r w:rsidR="005F7038">
        <w:rPr>
          <w:spacing w:val="-2"/>
          <w:sz w:val="28"/>
          <w:szCs w:val="28"/>
          <w:lang w:val="en-US"/>
        </w:rPr>
        <w:t xml:space="preserve"> </w:t>
      </w:r>
      <w:r>
        <w:rPr>
          <w:spacing w:val="-2"/>
          <w:sz w:val="28"/>
          <w:szCs w:val="28"/>
        </w:rPr>
        <w:t>tỉnh Ninh Thuận năm 2024</w:t>
      </w:r>
      <w:r>
        <w:rPr>
          <w:spacing w:val="-2"/>
          <w:sz w:val="28"/>
          <w:szCs w:val="28"/>
          <w:lang w:val="en-US"/>
        </w:rPr>
        <w:t xml:space="preserve"> và gửi nội dung tham luận trước ngày 15/9/2024 cho Sở Thông tin và Truyền </w:t>
      </w:r>
      <w:r>
        <w:rPr>
          <w:spacing w:val="-2"/>
          <w:sz w:val="28"/>
          <w:szCs w:val="28"/>
          <w:lang w:val="en-US"/>
        </w:rPr>
        <w:t>thông tổng hợp chuẩn bị phục vụ Hội thảo</w:t>
      </w:r>
      <w:r>
        <w:rPr>
          <w:spacing w:val="-2"/>
          <w:sz w:val="28"/>
          <w:szCs w:val="28"/>
        </w:rPr>
        <w:t>.</w:t>
      </w:r>
    </w:p>
    <w:p w:rsidR="00F16B4E" w:rsidRDefault="00E91322">
      <w:pPr>
        <w:spacing w:after="100"/>
        <w:ind w:firstLine="567"/>
        <w:jc w:val="both"/>
        <w:rPr>
          <w:sz w:val="28"/>
          <w:szCs w:val="28"/>
          <w:lang w:val="en-US"/>
        </w:rPr>
      </w:pPr>
      <w:r>
        <w:rPr>
          <w:sz w:val="28"/>
          <w:szCs w:val="28"/>
          <w:lang w:val="en-US"/>
        </w:rPr>
        <w:t xml:space="preserve">- </w:t>
      </w:r>
      <w:r>
        <w:rPr>
          <w:sz w:val="28"/>
          <w:szCs w:val="28"/>
        </w:rPr>
        <w:t>Tri</w:t>
      </w:r>
      <w:r>
        <w:rPr>
          <w:sz w:val="28"/>
          <w:szCs w:val="28"/>
          <w:lang w:val="en-US"/>
        </w:rPr>
        <w:t>ể</w:t>
      </w:r>
      <w:r>
        <w:rPr>
          <w:sz w:val="28"/>
          <w:szCs w:val="28"/>
        </w:rPr>
        <w:t>n khai các chương trình khuyến mại nhằm khuy</w:t>
      </w:r>
      <w:r>
        <w:rPr>
          <w:sz w:val="28"/>
          <w:szCs w:val="28"/>
          <w:lang w:val="en-US"/>
        </w:rPr>
        <w:t>ế</w:t>
      </w:r>
      <w:r>
        <w:rPr>
          <w:sz w:val="28"/>
          <w:szCs w:val="28"/>
        </w:rPr>
        <w:t>n khích người tiêu dùng sử dụng sản phẩm, dịch vụ số do doanh nghiệp cung cấp phù hợp với quy định của pháp luật.</w:t>
      </w:r>
    </w:p>
    <w:p w:rsidR="00F16B4E" w:rsidRDefault="005F7038">
      <w:pPr>
        <w:shd w:val="clear" w:color="auto" w:fill="FFFFFF"/>
        <w:spacing w:after="100"/>
        <w:ind w:firstLine="567"/>
        <w:jc w:val="both"/>
        <w:rPr>
          <w:sz w:val="28"/>
          <w:szCs w:val="28"/>
        </w:rPr>
      </w:pPr>
      <w:r>
        <w:rPr>
          <w:sz w:val="28"/>
          <w:szCs w:val="28"/>
          <w:lang w:val="en-US"/>
        </w:rPr>
        <w:t>Đề nghị</w:t>
      </w:r>
      <w:r w:rsidR="00E91322">
        <w:rPr>
          <w:sz w:val="28"/>
          <w:szCs w:val="28"/>
        </w:rPr>
        <w:t xml:space="preserve"> các sở, ban, ngành, đơn vị, địa</w:t>
      </w:r>
      <w:r w:rsidR="00E91322">
        <w:rPr>
          <w:sz w:val="28"/>
          <w:szCs w:val="28"/>
        </w:rPr>
        <w:t xml:space="preserve"> phương căn cứ nhiệm vụ được phân công tổ chức triển khai thực hiện Kế hoạch đảm bả</w:t>
      </w:r>
      <w:r w:rsidR="00903B77">
        <w:rPr>
          <w:sz w:val="28"/>
          <w:szCs w:val="28"/>
        </w:rPr>
        <w:t>o hiệu quả, thiết thực; báo cáo</w:t>
      </w:r>
      <w:r w:rsidR="00E91322">
        <w:rPr>
          <w:sz w:val="28"/>
          <w:szCs w:val="28"/>
        </w:rPr>
        <w:t xml:space="preserve"> về Sở Thông tin và Truyền thông trước ngày </w:t>
      </w:r>
      <w:r w:rsidR="00903B77">
        <w:rPr>
          <w:sz w:val="28"/>
          <w:szCs w:val="28"/>
          <w:lang w:val="en-US"/>
        </w:rPr>
        <w:t>05</w:t>
      </w:r>
      <w:r w:rsidR="00E91322">
        <w:rPr>
          <w:sz w:val="28"/>
          <w:szCs w:val="28"/>
        </w:rPr>
        <w:t>/10/2024 để tổng hợp, báo cáo cấp có thẩm quyền theo đúng quy định./</w:t>
      </w:r>
    </w:p>
    <w:p w:rsidR="00F16B4E" w:rsidRDefault="00F16B4E">
      <w:pPr>
        <w:shd w:val="clear" w:color="auto" w:fill="FFFFFF"/>
        <w:spacing w:after="100"/>
        <w:ind w:firstLine="567"/>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530"/>
        <w:gridCol w:w="4531"/>
      </w:tblGrid>
      <w:tr w:rsidR="00F16B4E">
        <w:tc>
          <w:tcPr>
            <w:tcW w:w="4530" w:type="dxa"/>
          </w:tcPr>
          <w:p w:rsidR="00F16B4E" w:rsidRDefault="00E91322">
            <w:pPr>
              <w:shd w:val="clear" w:color="auto" w:fill="FFFFFF"/>
              <w:rPr>
                <w:szCs w:val="28"/>
              </w:rPr>
            </w:pPr>
            <w:r>
              <w:rPr>
                <w:b/>
                <w:i/>
              </w:rPr>
              <w:t>Nơi nhận:</w:t>
            </w:r>
          </w:p>
        </w:tc>
        <w:tc>
          <w:tcPr>
            <w:tcW w:w="4531" w:type="dxa"/>
          </w:tcPr>
          <w:p w:rsidR="00F16B4E" w:rsidRPr="005F7038" w:rsidRDefault="005F7038">
            <w:pPr>
              <w:shd w:val="clear" w:color="auto" w:fill="FFFFFF"/>
              <w:jc w:val="center"/>
              <w:rPr>
                <w:b/>
                <w:sz w:val="28"/>
                <w:szCs w:val="28"/>
                <w:lang w:val="en-US"/>
              </w:rPr>
            </w:pPr>
            <w:r w:rsidRPr="005F7038">
              <w:rPr>
                <w:b/>
                <w:sz w:val="28"/>
                <w:szCs w:val="28"/>
                <w:lang w:val="en-US"/>
              </w:rPr>
              <w:t>KT. CHỦ TỊCH</w:t>
            </w:r>
          </w:p>
        </w:tc>
      </w:tr>
      <w:tr w:rsidR="00F16B4E">
        <w:tc>
          <w:tcPr>
            <w:tcW w:w="4530" w:type="dxa"/>
          </w:tcPr>
          <w:p w:rsidR="00F16B4E" w:rsidRDefault="00E91322">
            <w:pPr>
              <w:shd w:val="clear" w:color="auto" w:fill="FFFFFF"/>
              <w:rPr>
                <w:sz w:val="22"/>
                <w:lang w:val="en-US"/>
              </w:rPr>
            </w:pPr>
            <w:r>
              <w:rPr>
                <w:sz w:val="22"/>
                <w:szCs w:val="22"/>
                <w:lang w:val="en-US"/>
              </w:rPr>
              <w:t>- Bộ Thông tin và Truyền thông (b/c);</w:t>
            </w:r>
          </w:p>
          <w:p w:rsidR="00F16B4E" w:rsidRDefault="00E91322">
            <w:pPr>
              <w:shd w:val="clear" w:color="auto" w:fill="FFFFFF"/>
              <w:rPr>
                <w:sz w:val="22"/>
                <w:lang w:val="en-US"/>
              </w:rPr>
            </w:pPr>
            <w:r>
              <w:rPr>
                <w:sz w:val="22"/>
                <w:szCs w:val="22"/>
                <w:lang w:val="en-US"/>
              </w:rPr>
              <w:t>- Thường trực: Tỉnh ủy, HĐND tỉnh (b/c);</w:t>
            </w:r>
          </w:p>
          <w:p w:rsidR="00F16B4E" w:rsidRDefault="00E91322">
            <w:pPr>
              <w:shd w:val="clear" w:color="auto" w:fill="FFFFFF"/>
              <w:rPr>
                <w:sz w:val="22"/>
                <w:lang w:val="en-US"/>
              </w:rPr>
            </w:pPr>
            <w:r>
              <w:rPr>
                <w:sz w:val="22"/>
                <w:szCs w:val="22"/>
                <w:lang w:val="en-US"/>
              </w:rPr>
              <w:t>- Ban Chỉ đạo CĐS (b/c);</w:t>
            </w:r>
          </w:p>
          <w:p w:rsidR="00F16B4E" w:rsidRDefault="00E91322">
            <w:pPr>
              <w:shd w:val="clear" w:color="auto" w:fill="FFFFFF"/>
              <w:rPr>
                <w:sz w:val="22"/>
                <w:lang w:val="en-US"/>
              </w:rPr>
            </w:pPr>
            <w:r>
              <w:rPr>
                <w:sz w:val="22"/>
                <w:szCs w:val="22"/>
                <w:lang w:val="en-US"/>
              </w:rPr>
              <w:t>- Chủ tịch, các PCT UBND tỉnh;</w:t>
            </w:r>
          </w:p>
          <w:p w:rsidR="005F7038" w:rsidRDefault="005F7038" w:rsidP="005F7038">
            <w:pPr>
              <w:shd w:val="clear" w:color="auto" w:fill="FFFFFF"/>
              <w:rPr>
                <w:sz w:val="22"/>
                <w:lang w:val="en-US"/>
              </w:rPr>
            </w:pPr>
            <w:r>
              <w:rPr>
                <w:sz w:val="22"/>
                <w:szCs w:val="22"/>
                <w:lang w:val="en-US"/>
              </w:rPr>
              <w:t xml:space="preserve">- </w:t>
            </w:r>
            <w:r w:rsidR="00903B77">
              <w:rPr>
                <w:sz w:val="22"/>
                <w:szCs w:val="22"/>
                <w:lang w:val="en-US"/>
              </w:rPr>
              <w:t xml:space="preserve">Thành viên </w:t>
            </w:r>
            <w:r>
              <w:rPr>
                <w:sz w:val="22"/>
                <w:szCs w:val="22"/>
                <w:lang w:val="en-US"/>
              </w:rPr>
              <w:t>Ban Điều hành CĐS;</w:t>
            </w:r>
          </w:p>
          <w:p w:rsidR="00F16B4E" w:rsidRDefault="00E91322">
            <w:pPr>
              <w:shd w:val="clear" w:color="auto" w:fill="FFFFFF"/>
              <w:rPr>
                <w:sz w:val="22"/>
                <w:lang w:val="en-US"/>
              </w:rPr>
            </w:pPr>
            <w:r>
              <w:rPr>
                <w:sz w:val="22"/>
                <w:szCs w:val="22"/>
                <w:lang w:val="en-US"/>
              </w:rPr>
              <w:t>- Các cơ quan khối Đảng;</w:t>
            </w:r>
          </w:p>
          <w:p w:rsidR="00F16B4E" w:rsidRDefault="00E91322">
            <w:pPr>
              <w:shd w:val="clear" w:color="auto" w:fill="FFFFFF"/>
              <w:rPr>
                <w:sz w:val="22"/>
                <w:lang w:val="en-US"/>
              </w:rPr>
            </w:pPr>
            <w:r>
              <w:rPr>
                <w:sz w:val="22"/>
                <w:szCs w:val="22"/>
                <w:lang w:val="en-US"/>
              </w:rPr>
              <w:t xml:space="preserve">- </w:t>
            </w:r>
            <w:r w:rsidR="005F7038">
              <w:rPr>
                <w:sz w:val="22"/>
                <w:szCs w:val="22"/>
                <w:lang w:val="en-US"/>
              </w:rPr>
              <w:t>UBMTTQ</w:t>
            </w:r>
            <w:r>
              <w:rPr>
                <w:sz w:val="22"/>
                <w:szCs w:val="22"/>
                <w:lang w:val="en-US"/>
              </w:rPr>
              <w:t xml:space="preserve"> và các tổ chức CT-XH tỉnh;</w:t>
            </w:r>
          </w:p>
          <w:p w:rsidR="00903B77" w:rsidRDefault="00903B77" w:rsidP="00903B77">
            <w:pPr>
              <w:shd w:val="clear" w:color="auto" w:fill="FFFFFF"/>
              <w:rPr>
                <w:sz w:val="22"/>
                <w:lang w:val="en-US"/>
              </w:rPr>
            </w:pPr>
            <w:r>
              <w:rPr>
                <w:sz w:val="22"/>
                <w:szCs w:val="22"/>
                <w:lang w:val="en-US"/>
              </w:rPr>
              <w:t>- Công an tỉnh;</w:t>
            </w:r>
          </w:p>
          <w:p w:rsidR="00F16B4E" w:rsidRDefault="00E91322">
            <w:pPr>
              <w:shd w:val="clear" w:color="auto" w:fill="FFFFFF"/>
              <w:rPr>
                <w:sz w:val="22"/>
                <w:lang w:val="en-US"/>
              </w:rPr>
            </w:pPr>
            <w:r>
              <w:rPr>
                <w:sz w:val="22"/>
                <w:szCs w:val="22"/>
                <w:lang w:val="en-US"/>
              </w:rPr>
              <w:t>- Các</w:t>
            </w:r>
            <w:r>
              <w:rPr>
                <w:sz w:val="22"/>
                <w:szCs w:val="22"/>
                <w:lang w:val="en-US"/>
              </w:rPr>
              <w:t xml:space="preserve"> Sở, ban, ngành</w:t>
            </w:r>
            <w:r w:rsidR="005F7038">
              <w:rPr>
                <w:sz w:val="22"/>
                <w:szCs w:val="22"/>
                <w:lang w:val="en-US"/>
              </w:rPr>
              <w:t>, đơn vị</w:t>
            </w:r>
            <w:r>
              <w:rPr>
                <w:sz w:val="22"/>
                <w:szCs w:val="22"/>
                <w:lang w:val="en-US"/>
              </w:rPr>
              <w:t xml:space="preserve"> cấp tỉnh;</w:t>
            </w:r>
          </w:p>
          <w:p w:rsidR="00F16B4E" w:rsidRDefault="00E91322">
            <w:pPr>
              <w:shd w:val="clear" w:color="auto" w:fill="FFFFFF"/>
              <w:rPr>
                <w:sz w:val="22"/>
                <w:lang w:val="en-US"/>
              </w:rPr>
            </w:pPr>
            <w:r>
              <w:rPr>
                <w:sz w:val="22"/>
                <w:szCs w:val="22"/>
                <w:lang w:val="en-US"/>
              </w:rPr>
              <w:t>- UBND các huyện, thành phố;</w:t>
            </w:r>
          </w:p>
          <w:p w:rsidR="00F16B4E" w:rsidRDefault="00E91322">
            <w:pPr>
              <w:shd w:val="clear" w:color="auto" w:fill="FFFFFF"/>
              <w:rPr>
                <w:sz w:val="22"/>
                <w:lang w:val="en-US"/>
              </w:rPr>
            </w:pPr>
            <w:r>
              <w:rPr>
                <w:sz w:val="22"/>
                <w:szCs w:val="22"/>
                <w:lang w:val="en-US"/>
              </w:rPr>
              <w:t>- Các đơn vị ngành dọc cấp tỉnh;</w:t>
            </w:r>
          </w:p>
          <w:p w:rsidR="00F16B4E" w:rsidRDefault="00E91322">
            <w:pPr>
              <w:shd w:val="clear" w:color="auto" w:fill="FFFFFF"/>
              <w:rPr>
                <w:sz w:val="22"/>
                <w:lang w:val="en-US"/>
              </w:rPr>
            </w:pPr>
            <w:r>
              <w:rPr>
                <w:sz w:val="22"/>
                <w:szCs w:val="22"/>
                <w:lang w:val="en-US"/>
              </w:rPr>
              <w:t>- Báo Ninh Thuận, Đài PTTH tỉnh;</w:t>
            </w:r>
          </w:p>
          <w:p w:rsidR="00F16B4E" w:rsidRDefault="00E91322">
            <w:pPr>
              <w:shd w:val="clear" w:color="auto" w:fill="FFFFFF"/>
              <w:rPr>
                <w:sz w:val="22"/>
                <w:lang w:val="en-US"/>
              </w:rPr>
            </w:pPr>
            <w:r>
              <w:rPr>
                <w:sz w:val="22"/>
                <w:szCs w:val="22"/>
                <w:lang w:val="en-US"/>
              </w:rPr>
              <w:t xml:space="preserve">- VPUB: LĐ, KTTH, VXNV; </w:t>
            </w:r>
          </w:p>
          <w:p w:rsidR="00F16B4E" w:rsidRDefault="00E91322">
            <w:pPr>
              <w:shd w:val="clear" w:color="auto" w:fill="FFFFFF"/>
              <w:rPr>
                <w:b/>
                <w:i/>
              </w:rPr>
            </w:pPr>
            <w:r>
              <w:rPr>
                <w:sz w:val="22"/>
                <w:szCs w:val="22"/>
                <w:lang w:val="en-US"/>
              </w:rPr>
              <w:t>- Lưu: VT.</w:t>
            </w:r>
            <w:r w:rsidR="00903B77">
              <w:rPr>
                <w:sz w:val="22"/>
                <w:szCs w:val="22"/>
                <w:lang w:val="en-US"/>
              </w:rPr>
              <w:t xml:space="preserve">    </w:t>
            </w:r>
            <w:r w:rsidR="00903B77" w:rsidRPr="00903B77">
              <w:rPr>
                <w:sz w:val="16"/>
                <w:szCs w:val="16"/>
                <w:lang w:val="en-US"/>
              </w:rPr>
              <w:t>NNN</w:t>
            </w:r>
          </w:p>
        </w:tc>
        <w:tc>
          <w:tcPr>
            <w:tcW w:w="4531" w:type="dxa"/>
          </w:tcPr>
          <w:p w:rsidR="00F16B4E" w:rsidRDefault="005F7038">
            <w:pPr>
              <w:shd w:val="clear" w:color="auto" w:fill="FFFFFF"/>
              <w:jc w:val="center"/>
              <w:rPr>
                <w:b/>
                <w:bCs/>
                <w:sz w:val="28"/>
                <w:szCs w:val="28"/>
                <w:lang w:val="nl-NL"/>
              </w:rPr>
            </w:pPr>
            <w:r>
              <w:rPr>
                <w:b/>
                <w:bCs/>
                <w:sz w:val="28"/>
                <w:szCs w:val="28"/>
                <w:lang w:val="nl-NL"/>
              </w:rPr>
              <w:t xml:space="preserve">PHÓ </w:t>
            </w:r>
            <w:r w:rsidR="00E91322" w:rsidRPr="005F7038">
              <w:rPr>
                <w:b/>
                <w:bCs/>
                <w:sz w:val="28"/>
                <w:szCs w:val="28"/>
                <w:lang w:val="nl-NL"/>
              </w:rPr>
              <w:t>CHỦ TỊCH</w:t>
            </w:r>
          </w:p>
          <w:p w:rsidR="00903B77" w:rsidRDefault="00903B77">
            <w:pPr>
              <w:shd w:val="clear" w:color="auto" w:fill="FFFFFF"/>
              <w:jc w:val="center"/>
              <w:rPr>
                <w:b/>
                <w:bCs/>
                <w:sz w:val="28"/>
                <w:szCs w:val="28"/>
                <w:lang w:val="nl-NL"/>
              </w:rPr>
            </w:pPr>
          </w:p>
          <w:p w:rsidR="00903B77" w:rsidRDefault="00903B77">
            <w:pPr>
              <w:shd w:val="clear" w:color="auto" w:fill="FFFFFF"/>
              <w:jc w:val="center"/>
              <w:rPr>
                <w:b/>
                <w:bCs/>
                <w:sz w:val="28"/>
                <w:szCs w:val="28"/>
                <w:lang w:val="nl-NL"/>
              </w:rPr>
            </w:pPr>
          </w:p>
          <w:p w:rsidR="00903B77" w:rsidRDefault="00903B77">
            <w:pPr>
              <w:shd w:val="clear" w:color="auto" w:fill="FFFFFF"/>
              <w:jc w:val="center"/>
              <w:rPr>
                <w:b/>
                <w:bCs/>
                <w:sz w:val="28"/>
                <w:szCs w:val="28"/>
                <w:lang w:val="nl-NL"/>
              </w:rPr>
            </w:pPr>
          </w:p>
          <w:p w:rsidR="00903B77" w:rsidRDefault="00903B77">
            <w:pPr>
              <w:shd w:val="clear" w:color="auto" w:fill="FFFFFF"/>
              <w:jc w:val="center"/>
              <w:rPr>
                <w:b/>
                <w:bCs/>
                <w:sz w:val="28"/>
                <w:szCs w:val="28"/>
                <w:lang w:val="nl-NL"/>
              </w:rPr>
            </w:pPr>
          </w:p>
          <w:p w:rsidR="00903B77" w:rsidRDefault="00903B77">
            <w:pPr>
              <w:shd w:val="clear" w:color="auto" w:fill="FFFFFF"/>
              <w:jc w:val="center"/>
              <w:rPr>
                <w:b/>
                <w:bCs/>
                <w:sz w:val="28"/>
                <w:szCs w:val="28"/>
                <w:lang w:val="nl-NL"/>
              </w:rPr>
            </w:pPr>
          </w:p>
          <w:p w:rsidR="00903B77" w:rsidRDefault="00903B77">
            <w:pPr>
              <w:shd w:val="clear" w:color="auto" w:fill="FFFFFF"/>
              <w:jc w:val="center"/>
              <w:rPr>
                <w:b/>
                <w:bCs/>
                <w:sz w:val="28"/>
                <w:szCs w:val="28"/>
                <w:lang w:val="nl-NL"/>
              </w:rPr>
            </w:pPr>
          </w:p>
          <w:p w:rsidR="00903B77" w:rsidRDefault="00903B77">
            <w:pPr>
              <w:shd w:val="clear" w:color="auto" w:fill="FFFFFF"/>
              <w:jc w:val="center"/>
              <w:rPr>
                <w:b/>
                <w:bCs/>
                <w:sz w:val="28"/>
                <w:szCs w:val="28"/>
                <w:lang w:val="nl-NL"/>
              </w:rPr>
            </w:pPr>
          </w:p>
          <w:p w:rsidR="00903B77" w:rsidRPr="005F7038" w:rsidRDefault="00903B77">
            <w:pPr>
              <w:shd w:val="clear" w:color="auto" w:fill="FFFFFF"/>
              <w:jc w:val="center"/>
              <w:rPr>
                <w:b/>
                <w:bCs/>
                <w:sz w:val="28"/>
                <w:szCs w:val="28"/>
                <w:lang w:val="nl-NL"/>
              </w:rPr>
            </w:pPr>
            <w:r>
              <w:rPr>
                <w:b/>
                <w:bCs/>
                <w:sz w:val="28"/>
                <w:szCs w:val="28"/>
                <w:lang w:val="nl-NL"/>
              </w:rPr>
              <w:t>Trịnh Minh Hoàng</w:t>
            </w:r>
          </w:p>
        </w:tc>
      </w:tr>
    </w:tbl>
    <w:p w:rsidR="00F16B4E" w:rsidRDefault="00F16B4E">
      <w:pPr>
        <w:shd w:val="clear" w:color="auto" w:fill="FFFFFF"/>
        <w:spacing w:after="100"/>
        <w:ind w:firstLine="567"/>
        <w:jc w:val="both"/>
        <w:rPr>
          <w:sz w:val="28"/>
          <w:szCs w:val="28"/>
          <w:lang w:val="en-US"/>
        </w:rPr>
      </w:pPr>
    </w:p>
    <w:p w:rsidR="00F16B4E" w:rsidRDefault="00F16B4E"/>
    <w:sectPr w:rsidR="00F16B4E" w:rsidSect="00F16B4E">
      <w:headerReference w:type="default" r:id="rId8"/>
      <w:headerReference w:type="first" r:id="rId9"/>
      <w:pgSz w:w="11906" w:h="16838" w:code="9"/>
      <w:pgMar w:top="1134" w:right="1134" w:bottom="1134" w:left="1701" w:header="68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322" w:rsidRDefault="00E91322">
      <w:r>
        <w:separator/>
      </w:r>
    </w:p>
  </w:endnote>
  <w:endnote w:type="continuationSeparator" w:id="1">
    <w:p w:rsidR="00E91322" w:rsidRDefault="00E91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TimesNewRomanPS-ItalicMT">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322" w:rsidRDefault="00E91322">
      <w:r>
        <w:separator/>
      </w:r>
    </w:p>
  </w:footnote>
  <w:footnote w:type="continuationSeparator" w:id="1">
    <w:p w:rsidR="00E91322" w:rsidRDefault="00E91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4E" w:rsidRDefault="00F16B4E">
    <w:pPr>
      <w:pStyle w:val="Header"/>
      <w:jc w:val="center"/>
    </w:pPr>
    <w:r>
      <w:fldChar w:fldCharType="begin"/>
    </w:r>
    <w:r w:rsidR="00E91322">
      <w:instrText xml:space="preserve"> PAGE   \* MERGEFORMAT </w:instrText>
    </w:r>
    <w:r>
      <w:fldChar w:fldCharType="separate"/>
    </w:r>
    <w:r w:rsidR="00903B77">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310767"/>
      <w:docPartObj>
        <w:docPartGallery w:val="Page Numbers (Top of Page)"/>
        <w:docPartUnique/>
      </w:docPartObj>
    </w:sdtPr>
    <w:sdtEndPr>
      <w:rPr>
        <w:noProof/>
      </w:rPr>
    </w:sdtEndPr>
    <w:sdtContent>
      <w:p w:rsidR="00F16B4E" w:rsidRDefault="00F16B4E">
        <w:pPr>
          <w:pStyle w:val="Header"/>
          <w:jc w:val="center"/>
        </w:pPr>
      </w:p>
    </w:sdtContent>
  </w:sdt>
  <w:p w:rsidR="00F16B4E" w:rsidRDefault="00F16B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
    <w:nsid w:val="37625F77"/>
    <w:multiLevelType w:val="hybridMultilevel"/>
    <w:tmpl w:val="EDA0BE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0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16B4E"/>
    <w:rsid w:val="001B4A4A"/>
    <w:rsid w:val="005F7038"/>
    <w:rsid w:val="00903B77"/>
    <w:rsid w:val="00D45071"/>
    <w:rsid w:val="00D85F31"/>
    <w:rsid w:val="00E91322"/>
    <w:rsid w:val="00F16B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4E"/>
    <w:pPr>
      <w:ind w:firstLine="0"/>
      <w:jc w:val="left"/>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F16B4E"/>
    <w:rPr>
      <w:rFonts w:ascii="TimesNewRomanPSMT" w:hAnsi="TimesNewRomanPSMT" w:hint="default"/>
      <w:b w:val="0"/>
      <w:bCs w:val="0"/>
      <w:i w:val="0"/>
      <w:iCs w:val="0"/>
      <w:color w:val="000000"/>
      <w:sz w:val="28"/>
      <w:szCs w:val="28"/>
    </w:rPr>
  </w:style>
  <w:style w:type="character" w:customStyle="1" w:styleId="fontstyle21">
    <w:name w:val="fontstyle21"/>
    <w:rsid w:val="00F16B4E"/>
    <w:rPr>
      <w:rFonts w:ascii="TimesNewRomanPS-ItalicMT" w:hAnsi="TimesNewRomanPS-ItalicMT" w:hint="default"/>
      <w:b w:val="0"/>
      <w:bCs w:val="0"/>
      <w:i/>
      <w:iCs/>
      <w:color w:val="000000"/>
      <w:sz w:val="28"/>
      <w:szCs w:val="28"/>
    </w:rPr>
  </w:style>
  <w:style w:type="character" w:styleId="Hyperlink">
    <w:name w:val="Hyperlink"/>
    <w:uiPriority w:val="99"/>
    <w:unhideWhenUsed/>
    <w:rsid w:val="00F16B4E"/>
    <w:rPr>
      <w:color w:val="0563C1"/>
      <w:u w:val="single"/>
    </w:rPr>
  </w:style>
  <w:style w:type="paragraph" w:styleId="Header">
    <w:name w:val="header"/>
    <w:basedOn w:val="Normal"/>
    <w:link w:val="HeaderChar"/>
    <w:uiPriority w:val="99"/>
    <w:unhideWhenUsed/>
    <w:rsid w:val="00F16B4E"/>
    <w:pPr>
      <w:tabs>
        <w:tab w:val="center" w:pos="4513"/>
        <w:tab w:val="right" w:pos="9026"/>
      </w:tabs>
    </w:pPr>
  </w:style>
  <w:style w:type="character" w:customStyle="1" w:styleId="HeaderChar">
    <w:name w:val="Header Char"/>
    <w:basedOn w:val="DefaultParagraphFont"/>
    <w:link w:val="Header"/>
    <w:uiPriority w:val="99"/>
    <w:rsid w:val="00F16B4E"/>
    <w:rPr>
      <w:rFonts w:eastAsia="Times New Roman" w:cs="Times New Roman"/>
      <w:sz w:val="24"/>
      <w:szCs w:val="24"/>
      <w:lang w:val="vi-VN" w:eastAsia="vi-VN"/>
    </w:rPr>
  </w:style>
  <w:style w:type="paragraph" w:styleId="Footer">
    <w:name w:val="footer"/>
    <w:basedOn w:val="Normal"/>
    <w:link w:val="FooterChar"/>
    <w:uiPriority w:val="99"/>
    <w:unhideWhenUsed/>
    <w:rsid w:val="00F16B4E"/>
    <w:pPr>
      <w:tabs>
        <w:tab w:val="center" w:pos="4680"/>
        <w:tab w:val="right" w:pos="9360"/>
      </w:tabs>
    </w:pPr>
  </w:style>
  <w:style w:type="character" w:customStyle="1" w:styleId="FooterChar">
    <w:name w:val="Footer Char"/>
    <w:basedOn w:val="DefaultParagraphFont"/>
    <w:link w:val="Footer"/>
    <w:uiPriority w:val="99"/>
    <w:rsid w:val="00F16B4E"/>
    <w:rPr>
      <w:rFonts w:eastAsia="Times New Roman" w:cs="Times New Roman"/>
      <w:sz w:val="24"/>
      <w:szCs w:val="24"/>
      <w:lang w:val="vi-VN" w:eastAsia="vi-VN"/>
    </w:rPr>
  </w:style>
  <w:style w:type="paragraph" w:styleId="NormalWeb">
    <w:name w:val="Normal (Web)"/>
    <w:basedOn w:val="Normal"/>
    <w:uiPriority w:val="99"/>
    <w:unhideWhenUsed/>
    <w:rsid w:val="00F16B4E"/>
    <w:pPr>
      <w:spacing w:before="100" w:beforeAutospacing="1" w:after="100" w:afterAutospacing="1"/>
    </w:pPr>
    <w:rPr>
      <w:lang w:val="en-US" w:eastAsia="en-US"/>
    </w:rPr>
  </w:style>
  <w:style w:type="paragraph" w:styleId="ListParagraph">
    <w:name w:val="List Paragraph"/>
    <w:basedOn w:val="Normal"/>
    <w:uiPriority w:val="34"/>
    <w:qFormat/>
    <w:rsid w:val="00F16B4E"/>
    <w:pPr>
      <w:ind w:left="720"/>
      <w:contextualSpacing/>
    </w:pPr>
  </w:style>
  <w:style w:type="character" w:customStyle="1" w:styleId="UnresolvedMention">
    <w:name w:val="Unresolved Mention"/>
    <w:basedOn w:val="DefaultParagraphFont"/>
    <w:uiPriority w:val="99"/>
    <w:semiHidden/>
    <w:unhideWhenUsed/>
    <w:rsid w:val="00F16B4E"/>
    <w:rPr>
      <w:color w:val="605E5C"/>
      <w:shd w:val="clear" w:color="auto" w:fill="E1DFDD"/>
    </w:rPr>
  </w:style>
  <w:style w:type="character" w:styleId="FollowedHyperlink">
    <w:name w:val="FollowedHyperlink"/>
    <w:basedOn w:val="DefaultParagraphFont"/>
    <w:uiPriority w:val="99"/>
    <w:semiHidden/>
    <w:unhideWhenUsed/>
    <w:rsid w:val="00F16B4E"/>
    <w:rPr>
      <w:color w:val="800080" w:themeColor="followedHyperlink"/>
      <w:u w:val="single"/>
    </w:rPr>
  </w:style>
  <w:style w:type="character" w:styleId="Emphasis">
    <w:name w:val="Emphasis"/>
    <w:basedOn w:val="DefaultParagraphFont"/>
    <w:uiPriority w:val="20"/>
    <w:qFormat/>
    <w:rsid w:val="00F16B4E"/>
    <w:rPr>
      <w:i/>
      <w:iCs/>
    </w:rPr>
  </w:style>
  <w:style w:type="table" w:styleId="TableGrid">
    <w:name w:val="Table Grid"/>
    <w:basedOn w:val="TableNormal"/>
    <w:uiPriority w:val="59"/>
    <w:rsid w:val="00F16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16B4E"/>
    <w:rPr>
      <w:b/>
      <w:bCs/>
    </w:rPr>
  </w:style>
  <w:style w:type="character" w:customStyle="1" w:styleId="Vanbnnidung4">
    <w:name w:val="Van b?n n?i dung (4)_"/>
    <w:basedOn w:val="DefaultParagraphFont"/>
    <w:link w:val="Vanbnnidung40"/>
    <w:uiPriority w:val="99"/>
    <w:rsid w:val="00F16B4E"/>
    <w:rPr>
      <w:rFonts w:cs="Times New Roman"/>
      <w:b/>
      <w:bCs/>
      <w:sz w:val="25"/>
      <w:szCs w:val="25"/>
      <w:shd w:val="clear" w:color="auto" w:fill="FFFFFF"/>
    </w:rPr>
  </w:style>
  <w:style w:type="character" w:customStyle="1" w:styleId="Vanbnnidung5">
    <w:name w:val="Van b?n n?i dung (5)_"/>
    <w:basedOn w:val="DefaultParagraphFont"/>
    <w:link w:val="Vanbnnidung50"/>
    <w:uiPriority w:val="99"/>
    <w:rsid w:val="00F16B4E"/>
    <w:rPr>
      <w:rFonts w:cs="Times New Roman"/>
      <w:i/>
      <w:iCs/>
      <w:sz w:val="25"/>
      <w:szCs w:val="25"/>
      <w:shd w:val="clear" w:color="auto" w:fill="FFFFFF"/>
    </w:rPr>
  </w:style>
  <w:style w:type="character" w:customStyle="1" w:styleId="Vanbnnidung">
    <w:name w:val="Van b?n n?i dung_"/>
    <w:basedOn w:val="DefaultParagraphFont"/>
    <w:link w:val="Vanbnnidung1"/>
    <w:uiPriority w:val="99"/>
    <w:rsid w:val="00F16B4E"/>
    <w:rPr>
      <w:rFonts w:cs="Times New Roman"/>
      <w:sz w:val="25"/>
      <w:szCs w:val="25"/>
      <w:shd w:val="clear" w:color="auto" w:fill="FFFFFF"/>
    </w:rPr>
  </w:style>
  <w:style w:type="character" w:customStyle="1" w:styleId="Vanbnnidung6">
    <w:name w:val="Van b?n n?i dung (6)_"/>
    <w:basedOn w:val="DefaultParagraphFont"/>
    <w:link w:val="Vanbnnidung60"/>
    <w:uiPriority w:val="99"/>
    <w:rsid w:val="00F16B4E"/>
    <w:rPr>
      <w:rFonts w:cs="Times New Roman"/>
      <w:b/>
      <w:bCs/>
      <w:i/>
      <w:iCs/>
      <w:sz w:val="26"/>
      <w:szCs w:val="26"/>
      <w:shd w:val="clear" w:color="auto" w:fill="FFFFFF"/>
    </w:rPr>
  </w:style>
  <w:style w:type="character" w:customStyle="1" w:styleId="VanbnnidungInnghing">
    <w:name w:val="Van b?n n?i dung + In nghiêng"/>
    <w:basedOn w:val="Vanbnnidung"/>
    <w:uiPriority w:val="99"/>
    <w:rsid w:val="00F16B4E"/>
    <w:rPr>
      <w:rFonts w:cs="Times New Roman"/>
      <w:i/>
      <w:iCs/>
      <w:sz w:val="25"/>
      <w:szCs w:val="25"/>
      <w:shd w:val="clear" w:color="auto" w:fill="FFFFFF"/>
    </w:rPr>
  </w:style>
  <w:style w:type="character" w:customStyle="1" w:styleId="VanbnnidungInnghing1">
    <w:name w:val="Van b?n n?i dung + In nghiêng1"/>
    <w:basedOn w:val="Vanbnnidung"/>
    <w:uiPriority w:val="99"/>
    <w:rsid w:val="00F16B4E"/>
    <w:rPr>
      <w:rFonts w:cs="Times New Roman"/>
      <w:i/>
      <w:iCs/>
      <w:sz w:val="25"/>
      <w:szCs w:val="25"/>
      <w:shd w:val="clear" w:color="auto" w:fill="FFFFFF"/>
    </w:rPr>
  </w:style>
  <w:style w:type="character" w:customStyle="1" w:styleId="Vanbnnidung5Khnginnghing">
    <w:name w:val="Van b?n n?i dung (5) + Không in nghiêng"/>
    <w:basedOn w:val="Vanbnnidung5"/>
    <w:uiPriority w:val="99"/>
    <w:rsid w:val="00F16B4E"/>
    <w:rPr>
      <w:rFonts w:cs="Times New Roman"/>
      <w:i w:val="0"/>
      <w:iCs w:val="0"/>
      <w:sz w:val="25"/>
      <w:szCs w:val="25"/>
      <w:shd w:val="clear" w:color="auto" w:fill="FFFFFF"/>
    </w:rPr>
  </w:style>
  <w:style w:type="character" w:customStyle="1" w:styleId="Tiud3">
    <w:name w:val="Tiêu d? #3_"/>
    <w:basedOn w:val="DefaultParagraphFont"/>
    <w:link w:val="Tiud30"/>
    <w:uiPriority w:val="99"/>
    <w:rsid w:val="00F16B4E"/>
    <w:rPr>
      <w:rFonts w:cs="Times New Roman"/>
      <w:b/>
      <w:bCs/>
      <w:sz w:val="25"/>
      <w:szCs w:val="25"/>
      <w:shd w:val="clear" w:color="auto" w:fill="FFFFFF"/>
    </w:rPr>
  </w:style>
  <w:style w:type="paragraph" w:customStyle="1" w:styleId="Vanbnnidung40">
    <w:name w:val="Van b?n n?i dung (4)"/>
    <w:basedOn w:val="Normal"/>
    <w:link w:val="Vanbnnidung4"/>
    <w:uiPriority w:val="99"/>
    <w:rsid w:val="00F16B4E"/>
    <w:pPr>
      <w:widowControl w:val="0"/>
      <w:shd w:val="clear" w:color="auto" w:fill="FFFFFF"/>
      <w:spacing w:after="240" w:line="288" w:lineRule="exact"/>
      <w:jc w:val="right"/>
    </w:pPr>
    <w:rPr>
      <w:rFonts w:eastAsiaTheme="minorHAnsi"/>
      <w:b/>
      <w:bCs/>
      <w:sz w:val="25"/>
      <w:szCs w:val="25"/>
      <w:lang w:val="en-US" w:eastAsia="en-US"/>
    </w:rPr>
  </w:style>
  <w:style w:type="paragraph" w:customStyle="1" w:styleId="Vanbnnidung1">
    <w:name w:val="Van b?n n?i dung1"/>
    <w:basedOn w:val="Normal"/>
    <w:link w:val="Vanbnnidung"/>
    <w:uiPriority w:val="99"/>
    <w:rsid w:val="00F16B4E"/>
    <w:pPr>
      <w:widowControl w:val="0"/>
      <w:shd w:val="clear" w:color="auto" w:fill="FFFFFF"/>
      <w:spacing w:before="480" w:line="367" w:lineRule="exact"/>
      <w:jc w:val="both"/>
    </w:pPr>
    <w:rPr>
      <w:rFonts w:eastAsiaTheme="minorHAnsi"/>
      <w:sz w:val="25"/>
      <w:szCs w:val="25"/>
      <w:lang w:val="en-US" w:eastAsia="en-US"/>
    </w:rPr>
  </w:style>
  <w:style w:type="paragraph" w:customStyle="1" w:styleId="Vanbnnidung50">
    <w:name w:val="Van b?n n?i dung (5)"/>
    <w:basedOn w:val="Normal"/>
    <w:link w:val="Vanbnnidung5"/>
    <w:uiPriority w:val="99"/>
    <w:rsid w:val="00F16B4E"/>
    <w:pPr>
      <w:widowControl w:val="0"/>
      <w:shd w:val="clear" w:color="auto" w:fill="FFFFFF"/>
      <w:spacing w:before="240" w:after="360" w:line="240" w:lineRule="atLeast"/>
      <w:jc w:val="both"/>
    </w:pPr>
    <w:rPr>
      <w:rFonts w:eastAsiaTheme="minorHAnsi"/>
      <w:i/>
      <w:iCs/>
      <w:sz w:val="25"/>
      <w:szCs w:val="25"/>
      <w:lang w:val="en-US" w:eastAsia="en-US"/>
    </w:rPr>
  </w:style>
  <w:style w:type="paragraph" w:customStyle="1" w:styleId="Vanbnnidung60">
    <w:name w:val="Van b?n n?i dung (6)"/>
    <w:basedOn w:val="Normal"/>
    <w:link w:val="Vanbnnidung6"/>
    <w:uiPriority w:val="99"/>
    <w:rsid w:val="00F16B4E"/>
    <w:pPr>
      <w:widowControl w:val="0"/>
      <w:shd w:val="clear" w:color="auto" w:fill="FFFFFF"/>
      <w:spacing w:before="120" w:after="120" w:line="240" w:lineRule="atLeast"/>
      <w:jc w:val="both"/>
    </w:pPr>
    <w:rPr>
      <w:rFonts w:eastAsiaTheme="minorHAnsi"/>
      <w:b/>
      <w:bCs/>
      <w:i/>
      <w:iCs/>
      <w:sz w:val="26"/>
      <w:szCs w:val="26"/>
      <w:lang w:val="en-US" w:eastAsia="en-US"/>
    </w:rPr>
  </w:style>
  <w:style w:type="paragraph" w:customStyle="1" w:styleId="Tiud30">
    <w:name w:val="Tiêu d? #3"/>
    <w:basedOn w:val="Normal"/>
    <w:link w:val="Tiud3"/>
    <w:uiPriority w:val="99"/>
    <w:rsid w:val="00F16B4E"/>
    <w:pPr>
      <w:widowControl w:val="0"/>
      <w:shd w:val="clear" w:color="auto" w:fill="FFFFFF"/>
      <w:spacing w:before="60" w:after="180" w:line="240" w:lineRule="atLeast"/>
      <w:ind w:firstLine="560"/>
      <w:jc w:val="both"/>
      <w:outlineLvl w:val="2"/>
    </w:pPr>
    <w:rPr>
      <w:rFonts w:eastAsiaTheme="minorHAnsi"/>
      <w:b/>
      <w:bCs/>
      <w:sz w:val="25"/>
      <w:szCs w:val="25"/>
      <w:lang w:val="en-US" w:eastAsia="en-US"/>
    </w:rPr>
  </w:style>
  <w:style w:type="character" w:customStyle="1" w:styleId="lrzxr">
    <w:name w:val="lrzxr"/>
    <w:basedOn w:val="DefaultParagraphFont"/>
    <w:rsid w:val="00F16B4E"/>
  </w:style>
  <w:style w:type="paragraph" w:styleId="BalloonText">
    <w:name w:val="Balloon Text"/>
    <w:basedOn w:val="Normal"/>
    <w:link w:val="BalloonTextChar"/>
    <w:uiPriority w:val="99"/>
    <w:semiHidden/>
    <w:unhideWhenUsed/>
    <w:rsid w:val="00F16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B4E"/>
    <w:rPr>
      <w:rFonts w:ascii="Segoe UI" w:eastAsia="Times New Roman" w:hAnsi="Segoe UI" w:cs="Segoe UI"/>
      <w:sz w:val="18"/>
      <w:szCs w:val="18"/>
      <w:lang w:val="vi-VN" w:eastAsia="vi-VN"/>
    </w:rPr>
  </w:style>
  <w:style w:type="paragraph" w:styleId="BodyText">
    <w:name w:val="Body Text"/>
    <w:basedOn w:val="Normal"/>
    <w:link w:val="BodyTextChar"/>
    <w:uiPriority w:val="1"/>
    <w:qFormat/>
    <w:rsid w:val="00F16B4E"/>
    <w:pPr>
      <w:widowControl w:val="0"/>
      <w:autoSpaceDE w:val="0"/>
      <w:autoSpaceDN w:val="0"/>
      <w:spacing w:before="81"/>
      <w:ind w:left="102" w:firstLine="707"/>
      <w:jc w:val="both"/>
    </w:pPr>
    <w:rPr>
      <w:sz w:val="28"/>
      <w:szCs w:val="28"/>
      <w:lang w:eastAsia="en-US"/>
    </w:rPr>
  </w:style>
  <w:style w:type="character" w:customStyle="1" w:styleId="BodyTextChar">
    <w:name w:val="Body Text Char"/>
    <w:basedOn w:val="DefaultParagraphFont"/>
    <w:link w:val="BodyText"/>
    <w:uiPriority w:val="1"/>
    <w:rsid w:val="00F16B4E"/>
    <w:rPr>
      <w:rFonts w:eastAsia="Times New Roman" w:cs="Times New Roman"/>
      <w:szCs w:val="28"/>
      <w:lang/>
    </w:rPr>
  </w:style>
</w:styles>
</file>

<file path=word/webSettings.xml><?xml version="1.0" encoding="utf-8"?>
<w:webSettings xmlns:r="http://schemas.openxmlformats.org/officeDocument/2006/relationships" xmlns:w="http://schemas.openxmlformats.org/wordprocessingml/2006/main">
  <w:divs>
    <w:div w:id="295180260">
      <w:bodyDiv w:val="1"/>
      <w:marLeft w:val="0"/>
      <w:marRight w:val="0"/>
      <w:marTop w:val="0"/>
      <w:marBottom w:val="0"/>
      <w:divBdr>
        <w:top w:val="none" w:sz="0" w:space="0" w:color="auto"/>
        <w:left w:val="none" w:sz="0" w:space="0" w:color="auto"/>
        <w:bottom w:val="none" w:sz="0" w:space="0" w:color="auto"/>
        <w:right w:val="none" w:sz="0" w:space="0" w:color="auto"/>
      </w:divBdr>
    </w:div>
    <w:div w:id="537159902">
      <w:bodyDiv w:val="1"/>
      <w:marLeft w:val="0"/>
      <w:marRight w:val="0"/>
      <w:marTop w:val="0"/>
      <w:marBottom w:val="0"/>
      <w:divBdr>
        <w:top w:val="none" w:sz="0" w:space="0" w:color="auto"/>
        <w:left w:val="none" w:sz="0" w:space="0" w:color="auto"/>
        <w:bottom w:val="none" w:sz="0" w:space="0" w:color="auto"/>
        <w:right w:val="none" w:sz="0" w:space="0" w:color="auto"/>
      </w:divBdr>
    </w:div>
    <w:div w:id="627929911">
      <w:bodyDiv w:val="1"/>
      <w:marLeft w:val="0"/>
      <w:marRight w:val="0"/>
      <w:marTop w:val="0"/>
      <w:marBottom w:val="0"/>
      <w:divBdr>
        <w:top w:val="none" w:sz="0" w:space="0" w:color="auto"/>
        <w:left w:val="none" w:sz="0" w:space="0" w:color="auto"/>
        <w:bottom w:val="none" w:sz="0" w:space="0" w:color="auto"/>
        <w:right w:val="none" w:sz="0" w:space="0" w:color="auto"/>
      </w:divBdr>
    </w:div>
    <w:div w:id="806554941">
      <w:bodyDiv w:val="1"/>
      <w:marLeft w:val="0"/>
      <w:marRight w:val="0"/>
      <w:marTop w:val="0"/>
      <w:marBottom w:val="0"/>
      <w:divBdr>
        <w:top w:val="none" w:sz="0" w:space="0" w:color="auto"/>
        <w:left w:val="none" w:sz="0" w:space="0" w:color="auto"/>
        <w:bottom w:val="none" w:sz="0" w:space="0" w:color="auto"/>
        <w:right w:val="none" w:sz="0" w:space="0" w:color="auto"/>
      </w:divBdr>
    </w:div>
    <w:div w:id="922106228">
      <w:bodyDiv w:val="1"/>
      <w:marLeft w:val="0"/>
      <w:marRight w:val="0"/>
      <w:marTop w:val="0"/>
      <w:marBottom w:val="0"/>
      <w:divBdr>
        <w:top w:val="none" w:sz="0" w:space="0" w:color="auto"/>
        <w:left w:val="none" w:sz="0" w:space="0" w:color="auto"/>
        <w:bottom w:val="none" w:sz="0" w:space="0" w:color="auto"/>
        <w:right w:val="none" w:sz="0" w:space="0" w:color="auto"/>
      </w:divBdr>
    </w:div>
    <w:div w:id="952906093">
      <w:bodyDiv w:val="1"/>
      <w:marLeft w:val="0"/>
      <w:marRight w:val="0"/>
      <w:marTop w:val="0"/>
      <w:marBottom w:val="0"/>
      <w:divBdr>
        <w:top w:val="none" w:sz="0" w:space="0" w:color="auto"/>
        <w:left w:val="none" w:sz="0" w:space="0" w:color="auto"/>
        <w:bottom w:val="none" w:sz="0" w:space="0" w:color="auto"/>
        <w:right w:val="none" w:sz="0" w:space="0" w:color="auto"/>
      </w:divBdr>
    </w:div>
    <w:div w:id="1165823136">
      <w:bodyDiv w:val="1"/>
      <w:marLeft w:val="0"/>
      <w:marRight w:val="0"/>
      <w:marTop w:val="0"/>
      <w:marBottom w:val="0"/>
      <w:divBdr>
        <w:top w:val="none" w:sz="0" w:space="0" w:color="auto"/>
        <w:left w:val="none" w:sz="0" w:space="0" w:color="auto"/>
        <w:bottom w:val="none" w:sz="0" w:space="0" w:color="auto"/>
        <w:right w:val="none" w:sz="0" w:space="0" w:color="auto"/>
      </w:divBdr>
    </w:div>
    <w:div w:id="1351838819">
      <w:bodyDiv w:val="1"/>
      <w:marLeft w:val="0"/>
      <w:marRight w:val="0"/>
      <w:marTop w:val="0"/>
      <w:marBottom w:val="0"/>
      <w:divBdr>
        <w:top w:val="none" w:sz="0" w:space="0" w:color="auto"/>
        <w:left w:val="none" w:sz="0" w:space="0" w:color="auto"/>
        <w:bottom w:val="none" w:sz="0" w:space="0" w:color="auto"/>
        <w:right w:val="none" w:sz="0" w:space="0" w:color="auto"/>
      </w:divBdr>
    </w:div>
    <w:div w:id="1402679930">
      <w:bodyDiv w:val="1"/>
      <w:marLeft w:val="0"/>
      <w:marRight w:val="0"/>
      <w:marTop w:val="0"/>
      <w:marBottom w:val="0"/>
      <w:divBdr>
        <w:top w:val="none" w:sz="0" w:space="0" w:color="auto"/>
        <w:left w:val="none" w:sz="0" w:space="0" w:color="auto"/>
        <w:bottom w:val="none" w:sz="0" w:space="0" w:color="auto"/>
        <w:right w:val="none" w:sz="0" w:space="0" w:color="auto"/>
      </w:divBdr>
    </w:div>
    <w:div w:id="1411148895">
      <w:bodyDiv w:val="1"/>
      <w:marLeft w:val="0"/>
      <w:marRight w:val="0"/>
      <w:marTop w:val="0"/>
      <w:marBottom w:val="0"/>
      <w:divBdr>
        <w:top w:val="none" w:sz="0" w:space="0" w:color="auto"/>
        <w:left w:val="none" w:sz="0" w:space="0" w:color="auto"/>
        <w:bottom w:val="none" w:sz="0" w:space="0" w:color="auto"/>
        <w:right w:val="none" w:sz="0" w:space="0" w:color="auto"/>
      </w:divBdr>
    </w:div>
    <w:div w:id="1495799976">
      <w:bodyDiv w:val="1"/>
      <w:marLeft w:val="0"/>
      <w:marRight w:val="0"/>
      <w:marTop w:val="0"/>
      <w:marBottom w:val="0"/>
      <w:divBdr>
        <w:top w:val="none" w:sz="0" w:space="0" w:color="auto"/>
        <w:left w:val="none" w:sz="0" w:space="0" w:color="auto"/>
        <w:bottom w:val="none" w:sz="0" w:space="0" w:color="auto"/>
        <w:right w:val="none" w:sz="0" w:space="0" w:color="auto"/>
      </w:divBdr>
    </w:div>
    <w:div w:id="18752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935B-1851-4593-83D3-2CA9E777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Microsoft</Company>
  <LinksUpToDate>false</LinksUpToDate>
  <CharactersWithSpaces>10056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win8</dc:creator>
  <cp:lastModifiedBy>Admin</cp:lastModifiedBy>
  <cp:revision>4</cp:revision>
  <cp:lastPrinted>2024-08-16T03:10:00Z</cp:lastPrinted>
  <dcterms:created xsi:type="dcterms:W3CDTF">2024-08-28T11:20:00Z</dcterms:created>
  <dcterms:modified xsi:type="dcterms:W3CDTF">2024-08-28T11:44:00Z</dcterms:modified>
</cp:coreProperties>
</file>