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jc w:val="center"/>
        <w:tblInd w:w="227" w:type="dxa"/>
        <w:tblLayout w:type="fixed"/>
        <w:tblCellMar>
          <w:left w:w="28" w:type="dxa"/>
          <w:right w:w="28" w:type="dxa"/>
        </w:tblCellMar>
        <w:tblLook w:val="04A0" w:firstRow="1" w:lastRow="0" w:firstColumn="1" w:lastColumn="0" w:noHBand="0" w:noVBand="1"/>
      </w:tblPr>
      <w:tblGrid>
        <w:gridCol w:w="3354"/>
        <w:gridCol w:w="5945"/>
      </w:tblGrid>
      <w:tr w:rsidR="0058019D" w:rsidRPr="0058019D" w14:paraId="48239FAA" w14:textId="77777777" w:rsidTr="0058019D">
        <w:trPr>
          <w:trHeight w:val="760"/>
          <w:jc w:val="center"/>
        </w:trPr>
        <w:tc>
          <w:tcPr>
            <w:tcW w:w="3354" w:type="dxa"/>
            <w:shd w:val="clear" w:color="auto" w:fill="auto"/>
            <w:tcMar>
              <w:left w:w="28" w:type="dxa"/>
              <w:right w:w="28" w:type="dxa"/>
            </w:tcMar>
          </w:tcPr>
          <w:p w14:paraId="358C4B47" w14:textId="77777777" w:rsidR="0072736B" w:rsidRPr="0058019D" w:rsidRDefault="00F25CCD" w:rsidP="00EB53B7">
            <w:pPr>
              <w:tabs>
                <w:tab w:val="center" w:pos="7371"/>
              </w:tabs>
              <w:spacing w:after="0" w:line="240" w:lineRule="auto"/>
              <w:jc w:val="center"/>
              <w:rPr>
                <w:b/>
                <w:szCs w:val="26"/>
              </w:rPr>
            </w:pPr>
            <w:r w:rsidRPr="0058019D">
              <w:rPr>
                <w:b/>
                <w:szCs w:val="26"/>
              </w:rPr>
              <w:t>ỦY BAN NHÂN DÂN</w:t>
            </w:r>
          </w:p>
          <w:p w14:paraId="6230AD32" w14:textId="77777777" w:rsidR="0072736B" w:rsidRPr="0058019D" w:rsidRDefault="00F25CCD" w:rsidP="00EB53B7">
            <w:pPr>
              <w:tabs>
                <w:tab w:val="center" w:pos="7371"/>
              </w:tabs>
              <w:spacing w:after="0" w:line="240" w:lineRule="auto"/>
              <w:jc w:val="center"/>
              <w:rPr>
                <w:b/>
                <w:sz w:val="26"/>
                <w:szCs w:val="26"/>
              </w:rPr>
            </w:pPr>
            <w:r w:rsidRPr="0058019D">
              <w:rPr>
                <w:b/>
                <w:szCs w:val="26"/>
              </w:rPr>
              <w:t xml:space="preserve"> TỈNH NINH THUẬN </w:t>
            </w:r>
          </w:p>
          <w:p w14:paraId="00713F2B" w14:textId="77777777" w:rsidR="0072736B" w:rsidRPr="0058019D" w:rsidRDefault="0091414F" w:rsidP="00EB53B7">
            <w:pPr>
              <w:tabs>
                <w:tab w:val="center" w:pos="7371"/>
              </w:tabs>
              <w:spacing w:after="0" w:line="240" w:lineRule="auto"/>
              <w:jc w:val="center"/>
              <w:rPr>
                <w:b/>
                <w:sz w:val="10"/>
                <w:szCs w:val="10"/>
              </w:rPr>
            </w:pPr>
            <w:r w:rsidRPr="0058019D">
              <w:rPr>
                <w:noProof/>
                <w:lang w:val="en-US"/>
              </w:rPr>
              <mc:AlternateContent>
                <mc:Choice Requires="wps">
                  <w:drawing>
                    <wp:anchor distT="0" distB="0" distL="114300" distR="114300" simplePos="0" relativeHeight="251656704" behindDoc="0" locked="0" layoutInCell="1" allowOverlap="1" wp14:anchorId="5429D599" wp14:editId="63F42A38">
                      <wp:simplePos x="0" y="0"/>
                      <wp:positionH relativeFrom="margin">
                        <wp:posOffset>755015</wp:posOffset>
                      </wp:positionH>
                      <wp:positionV relativeFrom="paragraph">
                        <wp:posOffset>25095</wp:posOffset>
                      </wp:positionV>
                      <wp:extent cx="827405" cy="0"/>
                      <wp:effectExtent l="0" t="0" r="10795" b="19050"/>
                      <wp:wrapNone/>
                      <wp:docPr id="3" name="Straight Connector 3"/>
                      <wp:cNvGraphicFramePr/>
                      <a:graphic xmlns:a="http://schemas.openxmlformats.org/drawingml/2006/main">
                        <a:graphicData uri="http://schemas.microsoft.com/office/word/2010/wordprocessingShape">
                          <wps:wsp>
                            <wps:cNvCnPr/>
                            <wps:spPr bwMode="auto">
                              <a:xfrm>
                                <a:off x="0" y="0"/>
                                <a:ext cx="827405"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E31E5E" id="Straight Connector 3" o:spid="_x0000_s1026" style="position:absolute;z-index:251656704;visibility:visible;mso-wrap-style:square;mso-wrap-distance-left:9pt;mso-wrap-distance-top:0;mso-wrap-distance-right:9pt;mso-wrap-distance-bottom:0;mso-position-horizontal:absolute;mso-position-horizontal-relative:margin;mso-position-vertical:absolute;mso-position-vertical-relative:text" from="59.45pt,2pt" to="124.6pt,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ZC/QhgEAAP0CAAAOAAAAZHJzL2Uyb0RvYy54bWysUslu2zAQvRfoPxC811KMuk0FyzkkSC9d AjT9AJqLRYDkEDO0Zf99h3TsbreiOgzEWR7nvcf13TEGcbBIHtIobxa9FDZpMD7tRvn9+fHNrRRU VDIqQLKjPFmSd5vXr9ZzHuwSJgjGomCQRMOcRzmVkoeuIz3ZqGgB2SYuOsCoCh9x1xlUM6PH0C37 /l03A5qMoC0RZx/ORblp+M5ZXb46R7aIMErerbSILW5r7DZrNexQ5cnrlzXUP2wRlU986RXqQRUl 9uj/gopeIxC4stAQO3DOa9s4MJub/g823yaVbePC4lC+ykT/D1Z/OdynJ2QZ5kwD5ScU2/kzGLZK 7Qs0TkeHsXLjbcWxSXe6SmePRWhO3i7fv+1XUuhLqVPDZS4jlY8Woqg/oww+VVJqUIdPVPhmbr20 1HSCRx9CMyYkMY/yw2q5agMEwZtarG2Eu+19QHFQ1dr2VTcZ7Lc2hH0y53xIXL7QPBPegjk19i3P GjeAl/dQTfz13KZ/vtrNDwAAAP//AwBQSwMEFAAGAAgAAAAhAI8qRrXbAAAABwEAAA8AAABkcnMv ZG93bnJldi54bWxMj0FPwkAQhe8m/ofNmHghsKUSA7VbYtTevIgarkN3bBu7s6W7QPXXO3LR45f3 8uabfD26Th1pCK1nA/NZAoq48rbl2sDbazldggoR2WLnmQx8UYB1cXmRY2b9iV/ouIm1khEOGRpo YuwzrUPVkMMw8z2xZB9+cBgFh1rbAU8y7jqdJsmtdtiyXGiwp4eGqs/NwRkI5Tvty+9JNUm2N7Wn dP/4/ITGXF+N93egIo3xrwy/+qIOhTjt/IFtUJ3wfLmSqoGFvCR5uliloHZn1kWu//sXPwAAAP// AwBQSwECLQAUAAYACAAAACEAtoM4kv4AAADhAQAAEwAAAAAAAAAAAAAAAAAAAAAAW0NvbnRlbnRf VHlwZXNdLnhtbFBLAQItABQABgAIAAAAIQA4/SH/1gAAAJQBAAALAAAAAAAAAAAAAAAAAC8BAABf cmVscy8ucmVsc1BLAQItABQABgAIAAAAIQDxZC/QhgEAAP0CAAAOAAAAAAAAAAAAAAAAAC4CAABk cnMvZTJvRG9jLnhtbFBLAQItABQABgAIAAAAIQCPKka12wAAAAcBAAAPAAAAAAAAAAAAAAAAAOAD AABkcnMvZG93bnJldi54bWxQSwUGAAAAAAQABADzAAAA6AQAAAAA ">
                      <w10:wrap anchorx="margin"/>
                    </v:line>
                  </w:pict>
                </mc:Fallback>
              </mc:AlternateContent>
            </w:r>
          </w:p>
          <w:p w14:paraId="13910C98" w14:textId="77777777" w:rsidR="00EB53B7" w:rsidRPr="0058019D" w:rsidRDefault="00EB53B7" w:rsidP="00EB53B7">
            <w:pPr>
              <w:tabs>
                <w:tab w:val="center" w:pos="7371"/>
              </w:tabs>
              <w:spacing w:after="0" w:line="240" w:lineRule="auto"/>
              <w:jc w:val="center"/>
              <w:rPr>
                <w:sz w:val="26"/>
                <w:szCs w:val="26"/>
                <w:lang w:val="en-US"/>
              </w:rPr>
            </w:pPr>
          </w:p>
          <w:p w14:paraId="3E9CF0FF" w14:textId="77777777" w:rsidR="0072736B" w:rsidRPr="0058019D" w:rsidRDefault="00F25CCD" w:rsidP="00EB53B7">
            <w:pPr>
              <w:tabs>
                <w:tab w:val="center" w:pos="7371"/>
              </w:tabs>
              <w:spacing w:after="0" w:line="240" w:lineRule="auto"/>
              <w:jc w:val="center"/>
              <w:rPr>
                <w:sz w:val="26"/>
                <w:szCs w:val="26"/>
              </w:rPr>
            </w:pPr>
            <w:r w:rsidRPr="0058019D">
              <w:rPr>
                <w:sz w:val="26"/>
                <w:szCs w:val="26"/>
              </w:rPr>
              <w:t>Số:          /KH-UBND</w:t>
            </w:r>
          </w:p>
        </w:tc>
        <w:tc>
          <w:tcPr>
            <w:tcW w:w="5945" w:type="dxa"/>
            <w:shd w:val="clear" w:color="auto" w:fill="auto"/>
          </w:tcPr>
          <w:p w14:paraId="25D63A72" w14:textId="77777777" w:rsidR="0072736B" w:rsidRPr="0058019D" w:rsidRDefault="00F25CCD" w:rsidP="00EB53B7">
            <w:pPr>
              <w:tabs>
                <w:tab w:val="center" w:pos="7371"/>
              </w:tabs>
              <w:spacing w:after="0" w:line="240" w:lineRule="auto"/>
              <w:jc w:val="center"/>
              <w:rPr>
                <w:b/>
                <w:sz w:val="26"/>
                <w:szCs w:val="26"/>
              </w:rPr>
            </w:pPr>
            <w:r w:rsidRPr="0058019D">
              <w:rPr>
                <w:b/>
                <w:sz w:val="26"/>
                <w:szCs w:val="26"/>
              </w:rPr>
              <w:t>CỘNG HÒA XÃ HỘI CHỦ NGHĨA VIỆT NAM</w:t>
            </w:r>
          </w:p>
          <w:p w14:paraId="268CF471" w14:textId="77777777" w:rsidR="0072736B" w:rsidRPr="0058019D" w:rsidRDefault="00F25CCD" w:rsidP="00EB53B7">
            <w:pPr>
              <w:tabs>
                <w:tab w:val="center" w:pos="7371"/>
              </w:tabs>
              <w:spacing w:after="0" w:line="240" w:lineRule="auto"/>
              <w:jc w:val="center"/>
              <w:rPr>
                <w:b/>
              </w:rPr>
            </w:pPr>
            <w:r w:rsidRPr="0058019D">
              <w:rPr>
                <w:b/>
              </w:rPr>
              <w:t>Độc lập - Tự do - Hạnh phúc</w:t>
            </w:r>
            <w:r w:rsidRPr="0058019D">
              <w:rPr>
                <w:noProof/>
                <w:lang w:val="en-US"/>
              </w:rPr>
              <mc:AlternateContent>
                <mc:Choice Requires="wps">
                  <w:drawing>
                    <wp:anchor distT="0" distB="0" distL="114300" distR="114300" simplePos="0" relativeHeight="251657728" behindDoc="0" locked="0" layoutInCell="1" allowOverlap="1" wp14:anchorId="290485CE" wp14:editId="2D8DF30C">
                      <wp:simplePos x="0" y="0"/>
                      <wp:positionH relativeFrom="margin">
                        <wp:posOffset>853440</wp:posOffset>
                      </wp:positionH>
                      <wp:positionV relativeFrom="paragraph">
                        <wp:posOffset>239395</wp:posOffset>
                      </wp:positionV>
                      <wp:extent cx="2084705" cy="0"/>
                      <wp:effectExtent l="0" t="0" r="0" b="0"/>
                      <wp:wrapNone/>
                      <wp:docPr id="2" name="Straight Connector 2"/>
                      <wp:cNvGraphicFramePr/>
                      <a:graphic xmlns:a="http://schemas.openxmlformats.org/drawingml/2006/main">
                        <a:graphicData uri="http://schemas.microsoft.com/office/word/2010/wordprocessingShape">
                          <wps:wsp>
                            <wps:cNvCnPr/>
                            <wps:spPr bwMode="auto">
                              <a:xfrm>
                                <a:off x="0" y="0"/>
                                <a:ext cx="2084705"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198B49B" id="Straight Connector 2" o:spid="_x0000_s1026" style="position:absolute;z-index:251657728;visibility:visible;mso-wrap-style:square;mso-wrap-distance-left:9pt;mso-wrap-distance-top:0;mso-wrap-distance-right:9pt;mso-wrap-distance-bottom:0;mso-position-horizontal:absolute;mso-position-horizontal-relative:margin;mso-position-vertical:absolute;mso-position-vertical-relative:text" from="67.2pt,18.85pt" to="231.35pt,18.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7XEQbhgEAAP4CAAAOAAAAZHJzL2Uyb0RvYy54bWysUslu2zAQvRfoPxC811KMuk0FyzkkSC9d AjT9AJqLRYDkEDO0Zf99h3TsbreiOgzEWR7nvcf13TEGcbBIHtIobxa9FDZpMD7tRvn9+fHNrRRU VDIqQLKjPFmSd5vXr9ZzHuwSJgjGomCQRMOcRzmVkoeuIz3ZqGgB2SYuOsCoCh9x1xlUM6PH0C37 /l03A5qMoC0RZx/ORblp+M5ZXb46R7aIMErerbSILW5r7DZrNexQ5cnrlzXUP2wRlU986RXqQRUl 9uj/gopeIxC4stAQO3DOa9s4MJub/g823yaVbePC4lC+ykT/D1Z/OdynJ2QZ5kwD5ScU2/kzGLZK 7Qs0TkeHsXLjbcWxSXe6SmePRWhOLvvbt+/7lRT6UuvUcBnMSOWjhSjqzyiDT5WVGtThExW+mlsv LTWd4NGH0JwJScyj/LBartoAQfCmFmsb4W57H1AcVPW2fdVOBvutDWGfzDkfEpcvPM+Mt2BOjX7L s8gN4OVBVBd/Pbfpn8928wMAAP//AwBQSwMEFAAGAAgAAAAhABbRm8TdAAAACQEAAA8AAABkcnMv ZG93bnJldi54bWxMj0FPg0AQhe8m/ofNmHhp2kUgrUGWxqjcvFg1vU5hBCI7S9lti/56x/Sgt3kz L2++l68n26sjjb5zbOBmEYEirlzdcWPg7bWc34LyAbnG3jEZ+CIP6+LyIsesdid+oeMmNEpC2Gdo oA1hyLT2VUsW/cINxHL7cKPFIHJsdD3iScJtr+MoWmqLHcuHFgd6aKn63BysAV++0778nlWzaJs0 juL94/MTGnN9Nd3fgQo0hT8z/OILOhTCtHMHrr3qRSdpKlYDyWoFSgzpMpZhd17oItf/GxQ/AAAA //8DAFBLAQItABQABgAIAAAAIQC2gziS/gAAAOEBAAATAAAAAAAAAAAAAAAAAAAAAABbQ29udGVu dF9UeXBlc10ueG1sUEsBAi0AFAAGAAgAAAAhADj9If/WAAAAlAEAAAsAAAAAAAAAAAAAAAAALwEA AF9yZWxzLy5yZWxzUEsBAi0AFAAGAAgAAAAhALtcRBuGAQAA/gIAAA4AAAAAAAAAAAAAAAAALgIA AGRycy9lMm9Eb2MueG1sUEsBAi0AFAAGAAgAAAAhABbRm8TdAAAACQEAAA8AAAAAAAAAAAAAAAAA 4AMAAGRycy9kb3ducmV2LnhtbFBLBQYAAAAABAAEAPMAAADqBAAAAAA= ">
                      <w10:wrap anchorx="margin"/>
                    </v:line>
                  </w:pict>
                </mc:Fallback>
              </mc:AlternateContent>
            </w:r>
          </w:p>
          <w:p w14:paraId="088A6267" w14:textId="77777777" w:rsidR="0072736B" w:rsidRPr="0058019D" w:rsidRDefault="00F25CCD" w:rsidP="00EB53B7">
            <w:pPr>
              <w:tabs>
                <w:tab w:val="left" w:pos="5222"/>
              </w:tabs>
              <w:spacing w:after="0" w:line="240" w:lineRule="auto"/>
              <w:rPr>
                <w:b/>
                <w:sz w:val="16"/>
                <w:szCs w:val="16"/>
              </w:rPr>
            </w:pPr>
            <w:r w:rsidRPr="0058019D">
              <w:rPr>
                <w:b/>
                <w:sz w:val="16"/>
                <w:szCs w:val="16"/>
              </w:rPr>
              <w:tab/>
            </w:r>
          </w:p>
          <w:p w14:paraId="3FEDCA9B" w14:textId="77777777" w:rsidR="00EB53B7" w:rsidRPr="0058019D" w:rsidRDefault="00EB53B7" w:rsidP="00EB53B7">
            <w:pPr>
              <w:tabs>
                <w:tab w:val="left" w:pos="1431"/>
              </w:tabs>
              <w:spacing w:after="0" w:line="240" w:lineRule="auto"/>
              <w:jc w:val="center"/>
              <w:rPr>
                <w:i/>
                <w:sz w:val="20"/>
                <w:szCs w:val="26"/>
                <w:lang w:val="en-US"/>
              </w:rPr>
            </w:pPr>
          </w:p>
          <w:p w14:paraId="20827733" w14:textId="77777777" w:rsidR="0072736B" w:rsidRPr="0058019D" w:rsidRDefault="00F25CCD" w:rsidP="00EB53B7">
            <w:pPr>
              <w:tabs>
                <w:tab w:val="left" w:pos="1431"/>
              </w:tabs>
              <w:spacing w:after="0" w:line="240" w:lineRule="auto"/>
              <w:jc w:val="center"/>
              <w:rPr>
                <w:i/>
                <w:sz w:val="26"/>
                <w:szCs w:val="26"/>
              </w:rPr>
            </w:pPr>
            <w:r w:rsidRPr="0058019D">
              <w:rPr>
                <w:i/>
                <w:sz w:val="26"/>
                <w:szCs w:val="26"/>
              </w:rPr>
              <w:t xml:space="preserve">Ninh Thuận, ngày      tháng </w:t>
            </w:r>
            <w:r w:rsidR="0041065E" w:rsidRPr="0058019D">
              <w:rPr>
                <w:i/>
                <w:sz w:val="26"/>
                <w:szCs w:val="26"/>
                <w:lang w:val="en-US"/>
              </w:rPr>
              <w:t xml:space="preserve">   </w:t>
            </w:r>
            <w:r w:rsidRPr="0058019D">
              <w:rPr>
                <w:i/>
                <w:sz w:val="26"/>
                <w:szCs w:val="26"/>
                <w:lang w:val="en-US"/>
              </w:rPr>
              <w:t xml:space="preserve"> </w:t>
            </w:r>
            <w:r w:rsidRPr="0058019D">
              <w:rPr>
                <w:i/>
                <w:sz w:val="26"/>
                <w:szCs w:val="26"/>
              </w:rPr>
              <w:t>năm 2022</w:t>
            </w:r>
          </w:p>
        </w:tc>
      </w:tr>
    </w:tbl>
    <w:p w14:paraId="19B1292F" w14:textId="77777777" w:rsidR="0072736B" w:rsidRPr="0058019D" w:rsidRDefault="00F25CCD">
      <w:pPr>
        <w:spacing w:after="0" w:line="240" w:lineRule="auto"/>
        <w:rPr>
          <w:sz w:val="14"/>
          <w:szCs w:val="14"/>
        </w:rPr>
      </w:pPr>
      <w:r w:rsidRPr="0058019D">
        <w:t xml:space="preserve">         </w:t>
      </w:r>
    </w:p>
    <w:p w14:paraId="3C859D2E" w14:textId="2238D0C8" w:rsidR="0072736B" w:rsidRPr="0058019D" w:rsidRDefault="0072736B">
      <w:pPr>
        <w:spacing w:after="0" w:line="240" w:lineRule="auto"/>
        <w:rPr>
          <w:b/>
          <w:sz w:val="14"/>
          <w:u w:val="single"/>
          <w:lang w:val="en-US"/>
        </w:rPr>
      </w:pPr>
    </w:p>
    <w:p w14:paraId="2E52E6E0" w14:textId="77777777" w:rsidR="0041065E" w:rsidRPr="0058019D" w:rsidRDefault="0041065E">
      <w:pPr>
        <w:spacing w:after="0" w:line="240" w:lineRule="auto"/>
        <w:ind w:left="2880" w:firstLine="720"/>
        <w:rPr>
          <w:b/>
          <w:sz w:val="18"/>
          <w:u w:val="single"/>
          <w:lang w:val="en-US"/>
        </w:rPr>
      </w:pPr>
    </w:p>
    <w:p w14:paraId="3D6FF41F" w14:textId="77777777" w:rsidR="0072736B" w:rsidRPr="0058019D" w:rsidRDefault="00F25CCD">
      <w:pPr>
        <w:spacing w:after="0" w:line="240" w:lineRule="auto"/>
        <w:ind w:left="2880" w:firstLine="720"/>
        <w:rPr>
          <w:b/>
          <w:lang w:val="en-US"/>
        </w:rPr>
      </w:pPr>
      <w:r w:rsidRPr="0058019D">
        <w:rPr>
          <w:b/>
        </w:rPr>
        <w:t>KẾ HOẠCH</w:t>
      </w:r>
    </w:p>
    <w:p w14:paraId="0AF50D73" w14:textId="77777777" w:rsidR="0072736B" w:rsidRPr="0058019D" w:rsidRDefault="00F25CCD">
      <w:pPr>
        <w:spacing w:after="0" w:line="240" w:lineRule="auto"/>
        <w:jc w:val="center"/>
        <w:rPr>
          <w:b/>
          <w:lang w:val="en-US"/>
        </w:rPr>
      </w:pPr>
      <w:r w:rsidRPr="0058019D">
        <w:rPr>
          <w:b/>
          <w:lang w:val="en-US"/>
        </w:rPr>
        <w:t xml:space="preserve">Triển khai đón khách du lịch quốc tế, thích ứng </w:t>
      </w:r>
      <w:proofErr w:type="gramStart"/>
      <w:r w:rsidRPr="0058019D">
        <w:rPr>
          <w:b/>
          <w:lang w:val="en-US"/>
        </w:rPr>
        <w:t>an</w:t>
      </w:r>
      <w:proofErr w:type="gramEnd"/>
      <w:r w:rsidRPr="0058019D">
        <w:rPr>
          <w:b/>
          <w:lang w:val="en-US"/>
        </w:rPr>
        <w:t xml:space="preserve"> toàn trong </w:t>
      </w:r>
      <w:r w:rsidRPr="0058019D">
        <w:rPr>
          <w:b/>
          <w:bCs/>
          <w:lang w:val="en-US"/>
        </w:rPr>
        <w:t>phòng,                        chống dịch Covid-19</w:t>
      </w:r>
      <w:r w:rsidRPr="0058019D">
        <w:rPr>
          <w:lang w:val="en-US"/>
        </w:rPr>
        <w:t xml:space="preserve"> </w:t>
      </w:r>
      <w:r w:rsidRPr="0058019D">
        <w:rPr>
          <w:b/>
          <w:lang w:val="en-US"/>
        </w:rPr>
        <w:t>trên địa bàn tỉnh Ninh Thuận</w:t>
      </w:r>
    </w:p>
    <w:p w14:paraId="7611B37D" w14:textId="77777777" w:rsidR="0072736B" w:rsidRPr="0058019D" w:rsidRDefault="00F25CCD">
      <w:pPr>
        <w:spacing w:after="0" w:line="240" w:lineRule="auto"/>
        <w:ind w:firstLine="720"/>
        <w:jc w:val="both"/>
        <w:rPr>
          <w:sz w:val="14"/>
          <w:szCs w:val="14"/>
        </w:rPr>
      </w:pPr>
      <w:r w:rsidRPr="0058019D">
        <w:rPr>
          <w:noProof/>
          <w:lang w:val="en-US"/>
        </w:rPr>
        <mc:AlternateContent>
          <mc:Choice Requires="wps">
            <w:drawing>
              <wp:anchor distT="0" distB="0" distL="114300" distR="114300" simplePos="0" relativeHeight="251658752" behindDoc="0" locked="0" layoutInCell="1" allowOverlap="1" wp14:anchorId="6312F6BE" wp14:editId="6990BEA6">
                <wp:simplePos x="0" y="0"/>
                <wp:positionH relativeFrom="margin">
                  <wp:posOffset>2119630</wp:posOffset>
                </wp:positionH>
                <wp:positionV relativeFrom="paragraph">
                  <wp:posOffset>86360</wp:posOffset>
                </wp:positionV>
                <wp:extent cx="1365885" cy="0"/>
                <wp:effectExtent l="0" t="0" r="0" b="0"/>
                <wp:wrapNone/>
                <wp:docPr id="1" name="Straight Connector 1"/>
                <wp:cNvGraphicFramePr/>
                <a:graphic xmlns:a="http://schemas.openxmlformats.org/drawingml/2006/main">
                  <a:graphicData uri="http://schemas.microsoft.com/office/word/2010/wordprocessingShape">
                    <wps:wsp>
                      <wps:cNvCnPr/>
                      <wps:spPr bwMode="auto">
                        <a:xfrm>
                          <a:off x="0" y="0"/>
                          <a:ext cx="1365885" cy="0"/>
                        </a:xfrm>
                        <a:prstGeom prst="line">
                          <a:avLst/>
                        </a:prstGeom>
                        <a:noFill/>
                        <a:ln w="9525">
                          <a:solidFill>
                            <a:srgbClr val="000000"/>
                          </a:solidFill>
                          <a:round/>
                        </a:ln>
                      </wps:spPr>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064BCD" id="Straight Connector 1" o:spid="_x0000_s1026" style="position:absolute;z-index:251658752;visibility:visible;mso-wrap-style:square;mso-wrap-distance-left:9pt;mso-wrap-distance-top:0;mso-wrap-distance-right:9pt;mso-wrap-distance-bottom:0;mso-position-horizontal:absolute;mso-position-horizontal-relative:margin;mso-position-vertical:absolute;mso-position-vertical-relative:text" from="166.9pt,6.8pt" to="274.45pt,6.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U2lpPhgEAAP4CAAAOAAAAZHJzL2Uyb0RvYy54bWysUsmOGjEQvUfKP1i+hwYiRqRFM4cZTS5Z RkrmA4wX2pLtsqoMDX+fshnIdovSh1K7lud673lzf4pBHC2ShzTIxWwuhU0ajE/7Qb58f3q3loKK SkYFSHaQZ0vyfvv2zWbKvV3CCMFYFAySqJ/yIMdSct91pEcbFc0g28RFBxhV4SPuO4NqYvQYuuV8 ftdNgCYjaEvE2cdLUW4bvnNWl6/OkS0iDJJ3Ky1ii7sau+1G9XtUefT6dQ31D1tE5RNfeoN6VEWJ A/q/oKLXCASuzDTEDpzz2jYOzGYx/4PNt1Fl27iwOJRvMtH/g9Vfjg/pGVmGKVNP+RnFbvoMhq1S hwKN08lhrNx4W3Fq0p1v0tlTEZqTi/d3q/V6JYW+1jrVXwczUvloIYr6M8jgU2WlenX8RIWv5tZr S00nePIhNGdCEtMgP6yWqzZAELypxdpGuN89BBRHVb1tX7WTwX5rQzgkc8mHxOUrzwvjHZhzo9/y LHIDeH0Q1cVfz23657Pd/gAAAP//AwBQSwMEFAAGAAgAAAAhAG/rASTdAAAACQEAAA8AAABkcnMv ZG93bnJldi54bWxMj8FOwzAQRO9I/IO1SFyq1qGGqoQ4FQJy49JCxXWbLElEvE5jtw18PYs4wHF2 RjNvs9XoOnWkIbSeLVzNElDEpa9ari28vhTTJagQkSvsPJOFTwqwys/PMkwrf+I1HTexVlLCIUUL TYx9qnUoG3IYZr4nFu/dDw6jyKHW1YAnKXednifJQjtsWRYa7OmhofJjc3AWQrGlffE1KSfJm6k9 zfePz09o7eXFeH8HKtIY/8Lwgy/okAvTzh+4CqqzYIwR9CiGWYCSwM318hbU7veg80z//yD/BgAA //8DAFBLAQItABQABgAIAAAAIQC2gziS/gAAAOEBAAATAAAAAAAAAAAAAAAAAAAAAABbQ29udGVu dF9UeXBlc10ueG1sUEsBAi0AFAAGAAgAAAAhADj9If/WAAAAlAEAAAsAAAAAAAAAAAAAAAAALwEA AF9yZWxzLy5yZWxzUEsBAi0AFAAGAAgAAAAhAJTaWk+GAQAA/gIAAA4AAAAAAAAAAAAAAAAALgIA AGRycy9lMm9Eb2MueG1sUEsBAi0AFAAGAAgAAAAhAG/rASTdAAAACQEAAA8AAAAAAAAAAAAAAAAA 4AMAAGRycy9kb3ducmV2LnhtbFBLBQYAAAAABAAEAPMAAADqBAAAAAA= ">
                <w10:wrap anchorx="margin"/>
              </v:line>
            </w:pict>
          </mc:Fallback>
        </mc:AlternateContent>
      </w:r>
    </w:p>
    <w:p w14:paraId="201FC3E3" w14:textId="77777777" w:rsidR="0072736B" w:rsidRPr="0058019D" w:rsidRDefault="0072736B">
      <w:pPr>
        <w:spacing w:before="120" w:after="0" w:line="240" w:lineRule="auto"/>
        <w:ind w:firstLine="720"/>
        <w:jc w:val="both"/>
        <w:rPr>
          <w:sz w:val="2"/>
          <w:lang w:val="en-US"/>
        </w:rPr>
      </w:pPr>
    </w:p>
    <w:p w14:paraId="7DAAB081" w14:textId="77777777" w:rsidR="000F6F02" w:rsidRPr="0058019D" w:rsidRDefault="000F6F02" w:rsidP="0041065E">
      <w:pPr>
        <w:spacing w:before="120" w:after="120" w:line="240" w:lineRule="auto"/>
        <w:ind w:firstLine="720"/>
        <w:jc w:val="both"/>
        <w:rPr>
          <w:rFonts w:asciiTheme="majorHAnsi" w:hAnsiTheme="majorHAnsi" w:cstheme="majorHAnsi"/>
          <w:sz w:val="18"/>
          <w:lang w:val="en-US"/>
        </w:rPr>
      </w:pPr>
    </w:p>
    <w:p w14:paraId="055A0FE4" w14:textId="019F1DBA" w:rsidR="00CC41D6" w:rsidRPr="0058019D" w:rsidRDefault="00F25CCD"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lang w:val="en-US"/>
        </w:rPr>
        <w:t xml:space="preserve">Căn cứ Công điện số 513/CĐ-VPCP ngày 19/01/2022 của Văn phòng Chính phủ về </w:t>
      </w:r>
      <w:r w:rsidRPr="0058019D">
        <w:rPr>
          <w:rFonts w:asciiTheme="majorHAnsi" w:hAnsiTheme="majorHAnsi" w:cstheme="majorHAnsi"/>
        </w:rPr>
        <w:t>việc xây dựng lộ trình mở cửa an toàn, khoa học, hiệu quả</w:t>
      </w:r>
      <w:r w:rsidRPr="0058019D">
        <w:rPr>
          <w:rFonts w:asciiTheme="majorHAnsi" w:hAnsiTheme="majorHAnsi" w:cstheme="majorHAnsi"/>
          <w:lang w:val="en-US"/>
        </w:rPr>
        <w:t xml:space="preserve"> </w:t>
      </w:r>
      <w:r w:rsidRPr="0058019D">
        <w:rPr>
          <w:rFonts w:asciiTheme="majorHAnsi" w:hAnsiTheme="majorHAnsi" w:cstheme="majorHAnsi"/>
        </w:rPr>
        <w:t>đón khách du lịch quốc tế</w:t>
      </w:r>
      <w:r w:rsidRPr="0058019D">
        <w:rPr>
          <w:rFonts w:asciiTheme="majorHAnsi" w:hAnsiTheme="majorHAnsi" w:cstheme="majorHAnsi"/>
          <w:lang w:val="en-US"/>
        </w:rPr>
        <w:t xml:space="preserve">; Hướng dẫn số 3862/HD-BVHTTDL ngày 18/10/2021 của Bộ Văn hóa, Thể thao và Du lịch về </w:t>
      </w:r>
      <w:r w:rsidR="00777DEF" w:rsidRPr="0058019D">
        <w:rPr>
          <w:rFonts w:asciiTheme="majorHAnsi" w:hAnsiTheme="majorHAnsi" w:cstheme="majorHAnsi"/>
          <w:lang w:val="en-US"/>
        </w:rPr>
        <w:t>việc h</w:t>
      </w:r>
      <w:r w:rsidRPr="0058019D">
        <w:rPr>
          <w:rFonts w:asciiTheme="majorHAnsi" w:hAnsiTheme="majorHAnsi" w:cstheme="majorHAnsi"/>
          <w:lang w:val="en-US"/>
        </w:rPr>
        <w:t xml:space="preserve">ướng dẫn tạm thời việc thực hiện Nghị quyết số 128/NQ-CP ngày 11/10/2021 của Chính phủ ban hành quy định tạm thời “Thích ứng an toàn, linh hoạt, kiểm soát hiệu quả dịch Covid-19” trong hoạt động văn hóa, thể thao và du lịch; Thông báo số 43/TB-VPCP ngày 16/02/2022 của Văn phòng Chính phủ về Kết luận của Phó </w:t>
      </w:r>
      <w:r w:rsidR="0091414F" w:rsidRPr="0058019D">
        <w:rPr>
          <w:rFonts w:asciiTheme="majorHAnsi" w:hAnsiTheme="majorHAnsi" w:cstheme="majorHAnsi"/>
          <w:lang w:val="en-US"/>
        </w:rPr>
        <w:t>T</w:t>
      </w:r>
      <w:r w:rsidRPr="0058019D">
        <w:rPr>
          <w:rFonts w:asciiTheme="majorHAnsi" w:hAnsiTheme="majorHAnsi" w:cstheme="majorHAnsi"/>
          <w:lang w:val="en-US"/>
        </w:rPr>
        <w:t xml:space="preserve">hủ tướng Vũ Đức Đam tại cuộc họp bàn về phương án mở cửa lại hoạt động du lịch; Công văn số 465/BVHTTDL-TCDL ngày 17/02/2022 của </w:t>
      </w:r>
      <w:r w:rsidR="006357CC" w:rsidRPr="0058019D">
        <w:rPr>
          <w:rFonts w:asciiTheme="majorHAnsi" w:hAnsiTheme="majorHAnsi" w:cstheme="majorHAnsi"/>
          <w:lang w:val="en-US"/>
        </w:rPr>
        <w:t xml:space="preserve">Bộ Văn hóa, Thể thao và Du lịch </w:t>
      </w:r>
      <w:r w:rsidRPr="0058019D">
        <w:rPr>
          <w:rFonts w:asciiTheme="majorHAnsi" w:hAnsiTheme="majorHAnsi" w:cstheme="majorHAnsi"/>
          <w:lang w:val="en-US"/>
        </w:rPr>
        <w:t xml:space="preserve">về </w:t>
      </w:r>
      <w:r w:rsidR="00777DEF" w:rsidRPr="0058019D">
        <w:rPr>
          <w:rFonts w:asciiTheme="majorHAnsi" w:hAnsiTheme="majorHAnsi" w:cstheme="majorHAnsi"/>
          <w:lang w:val="en-US"/>
        </w:rPr>
        <w:t>việc h</w:t>
      </w:r>
      <w:r w:rsidRPr="0058019D">
        <w:rPr>
          <w:rFonts w:asciiTheme="majorHAnsi" w:hAnsiTheme="majorHAnsi" w:cstheme="majorHAnsi"/>
          <w:lang w:val="en-US"/>
        </w:rPr>
        <w:t xml:space="preserve">ướng dẫn thí điểm đón khách du lịch quốc tế </w:t>
      </w:r>
      <w:r w:rsidR="00713752" w:rsidRPr="0058019D">
        <w:rPr>
          <w:rFonts w:asciiTheme="majorHAnsi" w:hAnsiTheme="majorHAnsi" w:cstheme="majorHAnsi"/>
          <w:lang w:val="en-US"/>
        </w:rPr>
        <w:t xml:space="preserve">trong </w:t>
      </w:r>
      <w:r w:rsidRPr="0058019D">
        <w:rPr>
          <w:rFonts w:asciiTheme="majorHAnsi" w:hAnsiTheme="majorHAnsi" w:cstheme="majorHAnsi"/>
          <w:lang w:val="en-US"/>
        </w:rPr>
        <w:t xml:space="preserve">giai đoạn 2; Công văn số 597/BVHTTDL-TCDL ngày 25/02/2022 của </w:t>
      </w:r>
      <w:r w:rsidR="004E7234" w:rsidRPr="0058019D">
        <w:rPr>
          <w:rFonts w:asciiTheme="majorHAnsi" w:hAnsiTheme="majorHAnsi" w:cstheme="majorHAnsi"/>
          <w:lang w:val="en-US"/>
        </w:rPr>
        <w:t xml:space="preserve">Bộ Văn hóa, Thể thao và Du lịch </w:t>
      </w:r>
      <w:r w:rsidRPr="0058019D">
        <w:rPr>
          <w:rFonts w:asciiTheme="majorHAnsi" w:hAnsiTheme="majorHAnsi" w:cstheme="majorHAnsi"/>
          <w:lang w:val="en-US"/>
        </w:rPr>
        <w:t xml:space="preserve">về </w:t>
      </w:r>
      <w:r w:rsidR="004E7234" w:rsidRPr="0058019D">
        <w:rPr>
          <w:rFonts w:asciiTheme="majorHAnsi" w:hAnsiTheme="majorHAnsi" w:cstheme="majorHAnsi"/>
          <w:lang w:val="en-US"/>
        </w:rPr>
        <w:t>c</w:t>
      </w:r>
      <w:r w:rsidRPr="0058019D">
        <w:rPr>
          <w:rFonts w:asciiTheme="majorHAnsi" w:hAnsiTheme="majorHAnsi" w:cstheme="majorHAnsi"/>
          <w:lang w:val="en-US"/>
        </w:rPr>
        <w:t xml:space="preserve">ông tác chuẩn bị phục </w:t>
      </w:r>
      <w:r w:rsidR="000F6F02" w:rsidRPr="0058019D">
        <w:rPr>
          <w:rFonts w:asciiTheme="majorHAnsi" w:hAnsiTheme="majorHAnsi" w:cstheme="majorHAnsi"/>
          <w:lang w:val="en-US"/>
        </w:rPr>
        <w:t>vụ mở cửa lại hoạt động du lịch;</w:t>
      </w:r>
      <w:r w:rsidR="006357CC" w:rsidRPr="0058019D">
        <w:rPr>
          <w:rFonts w:asciiTheme="majorHAnsi" w:hAnsiTheme="majorHAnsi" w:cstheme="majorHAnsi"/>
          <w:lang w:val="en-US"/>
        </w:rPr>
        <w:t xml:space="preserve"> </w:t>
      </w:r>
      <w:r w:rsidR="003B3283" w:rsidRPr="0058019D">
        <w:rPr>
          <w:rFonts w:asciiTheme="majorHAnsi" w:hAnsiTheme="majorHAnsi" w:cstheme="majorHAnsi"/>
          <w:lang w:val="en-US"/>
        </w:rPr>
        <w:t>Phương án</w:t>
      </w:r>
      <w:r w:rsidR="00CC41D6" w:rsidRPr="0058019D">
        <w:rPr>
          <w:rFonts w:asciiTheme="majorHAnsi" w:hAnsiTheme="majorHAnsi" w:cstheme="majorHAnsi"/>
          <w:lang w:val="en-US"/>
        </w:rPr>
        <w:t xml:space="preserve"> số 829/PA-BVHTTDL ngày 15/3/2022 của Bộ Văn hóa, Thể thao và Du lịch về Phương án mở cửa lại hoạt động du lịch trong điều kiện bình thường mới; </w:t>
      </w:r>
    </w:p>
    <w:p w14:paraId="39424166" w14:textId="77777777" w:rsidR="00E95394" w:rsidRDefault="00CC41D6" w:rsidP="00E95394">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lang w:val="en-US"/>
        </w:rPr>
        <w:t xml:space="preserve">Căn cứ </w:t>
      </w:r>
      <w:r w:rsidRPr="0058019D">
        <w:rPr>
          <w:rFonts w:asciiTheme="majorHAnsi" w:hAnsiTheme="majorHAnsi" w:cstheme="majorHAnsi"/>
        </w:rPr>
        <w:t xml:space="preserve">Công văn số 2246-CV/TU ngày 16/3/2022 của Ban Thường vụ Tỉnh ủy về việc </w:t>
      </w:r>
      <w:r w:rsidR="00E95394">
        <w:rPr>
          <w:rFonts w:asciiTheme="majorHAnsi" w:hAnsiTheme="majorHAnsi" w:cstheme="majorHAnsi"/>
          <w:lang w:val="en-US"/>
        </w:rPr>
        <w:t xml:space="preserve">cho ý kiến </w:t>
      </w:r>
      <w:r w:rsidR="00E95394" w:rsidRPr="0058019D">
        <w:rPr>
          <w:rFonts w:asciiTheme="majorHAnsi" w:hAnsiTheme="majorHAnsi" w:cstheme="majorHAnsi"/>
        </w:rPr>
        <w:t xml:space="preserve">Kế hoạch </w:t>
      </w:r>
      <w:r w:rsidR="00E95394" w:rsidRPr="0058019D">
        <w:rPr>
          <w:rFonts w:asciiTheme="majorHAnsi" w:hAnsiTheme="majorHAnsi" w:cstheme="majorHAnsi"/>
          <w:lang w:val="en-US"/>
        </w:rPr>
        <w:t>triển khai đón khách</w:t>
      </w:r>
      <w:r w:rsidR="00E95394" w:rsidRPr="0058019D">
        <w:rPr>
          <w:rFonts w:asciiTheme="majorHAnsi" w:hAnsiTheme="majorHAnsi" w:cstheme="majorHAnsi"/>
          <w:bCs/>
          <w:lang w:val="en-US"/>
        </w:rPr>
        <w:t xml:space="preserve"> du lịch quốc tế, thích ứng an toàn trong phòng, chống dịch Covid-19</w:t>
      </w:r>
      <w:r w:rsidR="00E95394" w:rsidRPr="0058019D">
        <w:rPr>
          <w:rFonts w:asciiTheme="majorHAnsi" w:hAnsiTheme="majorHAnsi" w:cstheme="majorHAnsi"/>
          <w:lang w:val="en-US"/>
        </w:rPr>
        <w:t xml:space="preserve"> </w:t>
      </w:r>
      <w:r w:rsidR="00E95394" w:rsidRPr="0058019D">
        <w:rPr>
          <w:rFonts w:asciiTheme="majorHAnsi" w:hAnsiTheme="majorHAnsi" w:cstheme="majorHAnsi"/>
          <w:bCs/>
          <w:lang w:val="en-US"/>
        </w:rPr>
        <w:t>trên địa bàn tỉnh</w:t>
      </w:r>
      <w:r w:rsidR="00E95394">
        <w:rPr>
          <w:rFonts w:asciiTheme="majorHAnsi" w:hAnsiTheme="majorHAnsi" w:cstheme="majorHAnsi"/>
          <w:lang w:val="en-US"/>
        </w:rPr>
        <w:t>;</w:t>
      </w:r>
    </w:p>
    <w:p w14:paraId="424F0443" w14:textId="7F44A80F" w:rsidR="0072736B" w:rsidRPr="0058019D" w:rsidRDefault="00F25CCD" w:rsidP="00E95394">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rPr>
        <w:t xml:space="preserve">Ủy ban nhân dân tỉnh ban hành Kế hoạch </w:t>
      </w:r>
      <w:r w:rsidRPr="0058019D">
        <w:rPr>
          <w:rFonts w:asciiTheme="majorHAnsi" w:hAnsiTheme="majorHAnsi" w:cstheme="majorHAnsi"/>
          <w:lang w:val="en-US"/>
        </w:rPr>
        <w:t>triển khai đón khách</w:t>
      </w:r>
      <w:r w:rsidRPr="0058019D">
        <w:rPr>
          <w:rFonts w:asciiTheme="majorHAnsi" w:hAnsiTheme="majorHAnsi" w:cstheme="majorHAnsi"/>
          <w:bCs/>
          <w:lang w:val="en-US"/>
        </w:rPr>
        <w:t xml:space="preserve"> du lịch quốc tế, thích ứng an toàn trong phòng, chống dịch Covid-19</w:t>
      </w:r>
      <w:r w:rsidRPr="0058019D">
        <w:rPr>
          <w:rFonts w:asciiTheme="majorHAnsi" w:hAnsiTheme="majorHAnsi" w:cstheme="majorHAnsi"/>
          <w:lang w:val="en-US"/>
        </w:rPr>
        <w:t xml:space="preserve"> </w:t>
      </w:r>
      <w:r w:rsidRPr="0058019D">
        <w:rPr>
          <w:rFonts w:asciiTheme="majorHAnsi" w:hAnsiTheme="majorHAnsi" w:cstheme="majorHAnsi"/>
          <w:bCs/>
          <w:lang w:val="en-US"/>
        </w:rPr>
        <w:t>trên địa bàn tỉnh Ninh Th</w:t>
      </w:r>
      <w:bookmarkStart w:id="0" w:name="_GoBack"/>
      <w:bookmarkEnd w:id="0"/>
      <w:r w:rsidRPr="0058019D">
        <w:rPr>
          <w:rFonts w:asciiTheme="majorHAnsi" w:hAnsiTheme="majorHAnsi" w:cstheme="majorHAnsi"/>
          <w:bCs/>
          <w:lang w:val="en-US"/>
        </w:rPr>
        <w:t>uận</w:t>
      </w:r>
      <w:r w:rsidRPr="0058019D">
        <w:rPr>
          <w:rFonts w:asciiTheme="majorHAnsi" w:hAnsiTheme="majorHAnsi" w:cstheme="majorHAnsi"/>
        </w:rPr>
        <w:t>, cụ thể như sau:</w:t>
      </w:r>
      <w:r w:rsidRPr="0058019D">
        <w:rPr>
          <w:rFonts w:asciiTheme="majorHAnsi" w:hAnsiTheme="majorHAnsi" w:cstheme="majorHAnsi"/>
          <w:lang w:val="en-US"/>
        </w:rPr>
        <w:t xml:space="preserve"> </w:t>
      </w:r>
    </w:p>
    <w:p w14:paraId="6C6368E3" w14:textId="77777777" w:rsidR="0072736B" w:rsidRPr="0058019D" w:rsidRDefault="00F25CCD" w:rsidP="0058019D">
      <w:pPr>
        <w:shd w:val="clear" w:color="auto" w:fill="FFFFFF"/>
        <w:spacing w:before="120" w:after="120" w:line="240" w:lineRule="auto"/>
        <w:ind w:firstLine="720"/>
        <w:jc w:val="both"/>
        <w:rPr>
          <w:rFonts w:asciiTheme="majorHAnsi" w:hAnsiTheme="majorHAnsi" w:cstheme="majorHAnsi"/>
          <w:lang w:val="en-US"/>
        </w:rPr>
      </w:pPr>
      <w:bookmarkStart w:id="1" w:name="gjdgxs" w:colFirst="0" w:colLast="0"/>
      <w:bookmarkEnd w:id="1"/>
      <w:r w:rsidRPr="0058019D">
        <w:rPr>
          <w:rFonts w:asciiTheme="majorHAnsi" w:hAnsiTheme="majorHAnsi" w:cstheme="majorHAnsi"/>
          <w:b/>
        </w:rPr>
        <w:t xml:space="preserve">I. </w:t>
      </w:r>
      <w:r w:rsidRPr="0058019D">
        <w:rPr>
          <w:rFonts w:asciiTheme="majorHAnsi" w:hAnsiTheme="majorHAnsi" w:cstheme="majorHAnsi"/>
          <w:b/>
          <w:lang w:val="en-US"/>
        </w:rPr>
        <w:t>MỤC ĐÍCH, YÊU CẦU</w:t>
      </w:r>
    </w:p>
    <w:p w14:paraId="3CBBB18B" w14:textId="77777777" w:rsidR="0072736B" w:rsidRPr="0058019D" w:rsidRDefault="00F25CCD" w:rsidP="0058019D">
      <w:pPr>
        <w:shd w:val="clear" w:color="auto" w:fill="FFFFFF"/>
        <w:spacing w:before="120" w:after="120" w:line="240" w:lineRule="auto"/>
        <w:ind w:firstLine="720"/>
        <w:jc w:val="both"/>
        <w:rPr>
          <w:rFonts w:asciiTheme="majorHAnsi" w:hAnsiTheme="majorHAnsi" w:cstheme="majorHAnsi"/>
          <w:b/>
          <w:lang w:val="en-US"/>
        </w:rPr>
      </w:pPr>
      <w:r w:rsidRPr="0058019D">
        <w:rPr>
          <w:rFonts w:asciiTheme="majorHAnsi" w:hAnsiTheme="majorHAnsi" w:cstheme="majorHAnsi"/>
          <w:b/>
        </w:rPr>
        <w:t xml:space="preserve">1. </w:t>
      </w:r>
      <w:r w:rsidRPr="0058019D">
        <w:rPr>
          <w:rFonts w:asciiTheme="majorHAnsi" w:hAnsiTheme="majorHAnsi" w:cstheme="majorHAnsi"/>
          <w:b/>
          <w:lang w:val="en-US"/>
        </w:rPr>
        <w:t>Mục đích</w:t>
      </w:r>
      <w:r w:rsidR="000F6F02" w:rsidRPr="0058019D">
        <w:rPr>
          <w:rFonts w:asciiTheme="majorHAnsi" w:hAnsiTheme="majorHAnsi" w:cstheme="majorHAnsi"/>
          <w:b/>
          <w:lang w:val="en-US"/>
        </w:rPr>
        <w:t>:</w:t>
      </w:r>
    </w:p>
    <w:p w14:paraId="0796FCB0" w14:textId="77777777" w:rsidR="0072736B" w:rsidRPr="0058019D" w:rsidRDefault="00F25CCD" w:rsidP="0058019D">
      <w:pPr>
        <w:shd w:val="clear" w:color="auto" w:fill="FFFFFF"/>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spacing w:val="4"/>
          <w:lang w:val="en-US"/>
        </w:rPr>
        <w:t xml:space="preserve">- </w:t>
      </w:r>
      <w:r w:rsidRPr="0058019D">
        <w:rPr>
          <w:rFonts w:asciiTheme="majorHAnsi" w:hAnsiTheme="majorHAnsi" w:cstheme="majorHAnsi"/>
          <w:bCs/>
          <w:lang w:val="en-US"/>
        </w:rPr>
        <w:t>Khắc phục sự suy giảm, thúc đẩy tăng trưởng lượng khách du lịch quốc tế đến Ninh Thuận, gắn với từng bước phục hồi nền kinh tế nhằm góp phần phát triển bền vững theo mục tiêu nhiệm vụ kinh tế - xã hội, phù hợp với tình hình kiểm soát dịch Covid</w:t>
      </w:r>
      <w:r w:rsidRPr="0058019D">
        <w:rPr>
          <w:rFonts w:asciiTheme="majorHAnsi" w:hAnsiTheme="majorHAnsi" w:cstheme="majorHAnsi"/>
          <w:lang w:val="en-US"/>
        </w:rPr>
        <w:t>-19 trên địa bàn tỉnh.</w:t>
      </w:r>
      <w:r w:rsidRPr="0058019D">
        <w:rPr>
          <w:rFonts w:asciiTheme="majorHAnsi" w:hAnsiTheme="majorHAnsi" w:cstheme="majorHAnsi"/>
          <w:bCs/>
          <w:lang w:val="en-US"/>
        </w:rPr>
        <w:t xml:space="preserve"> Đ</w:t>
      </w:r>
      <w:r w:rsidRPr="0058019D">
        <w:rPr>
          <w:rFonts w:asciiTheme="majorHAnsi" w:hAnsiTheme="majorHAnsi" w:cstheme="majorHAnsi"/>
          <w:lang w:val="en-US"/>
        </w:rPr>
        <w:t xml:space="preserve">ảm bảo phương châm thích ứng </w:t>
      </w:r>
      <w:proofErr w:type="gramStart"/>
      <w:r w:rsidRPr="0058019D">
        <w:rPr>
          <w:rFonts w:asciiTheme="majorHAnsi" w:hAnsiTheme="majorHAnsi" w:cstheme="majorHAnsi"/>
          <w:lang w:val="en-US"/>
        </w:rPr>
        <w:t>an</w:t>
      </w:r>
      <w:proofErr w:type="gramEnd"/>
      <w:r w:rsidRPr="0058019D">
        <w:rPr>
          <w:rFonts w:asciiTheme="majorHAnsi" w:hAnsiTheme="majorHAnsi" w:cstheme="majorHAnsi"/>
          <w:lang w:val="en-US"/>
        </w:rPr>
        <w:t xml:space="preserve"> toàn, linh hoạt, kiểm soát hiệu quả dịch Covid-19 trên địa bàn tỉnh.</w:t>
      </w:r>
    </w:p>
    <w:p w14:paraId="4668A196" w14:textId="77777777" w:rsidR="0072736B" w:rsidRPr="0058019D" w:rsidRDefault="00F25CCD" w:rsidP="0058019D">
      <w:pPr>
        <w:spacing w:before="120" w:after="120" w:line="240" w:lineRule="auto"/>
        <w:ind w:right="-6" w:firstLine="697"/>
        <w:jc w:val="both"/>
        <w:rPr>
          <w:rFonts w:asciiTheme="majorHAnsi" w:hAnsiTheme="majorHAnsi" w:cstheme="majorHAnsi"/>
          <w:lang w:val="en-US"/>
        </w:rPr>
      </w:pPr>
      <w:r w:rsidRPr="0058019D">
        <w:rPr>
          <w:rFonts w:asciiTheme="majorHAnsi" w:hAnsiTheme="majorHAnsi" w:cstheme="majorHAnsi"/>
          <w:lang w:val="en-US"/>
        </w:rPr>
        <w:t xml:space="preserve">- Hỗ trợ kịp thời tháo gỡ khó khăn cho doanh nghiệp hoạt động trong lĩnh vực du lịch bị tác động tiêu cực của dịch </w:t>
      </w:r>
      <w:r w:rsidRPr="0058019D">
        <w:rPr>
          <w:rFonts w:asciiTheme="majorHAnsi" w:hAnsiTheme="majorHAnsi" w:cstheme="majorHAnsi"/>
          <w:bCs/>
          <w:lang w:val="en-US"/>
        </w:rPr>
        <w:t>Covid</w:t>
      </w:r>
      <w:r w:rsidRPr="0058019D">
        <w:rPr>
          <w:rFonts w:asciiTheme="majorHAnsi" w:hAnsiTheme="majorHAnsi" w:cstheme="majorHAnsi"/>
          <w:lang w:val="en-US"/>
        </w:rPr>
        <w:t xml:space="preserve">-19, tạo điều kiện cho các ngành nghề khác cùng phát triển. </w:t>
      </w:r>
    </w:p>
    <w:p w14:paraId="370BD36E" w14:textId="77777777" w:rsidR="0072736B" w:rsidRPr="0058019D" w:rsidRDefault="00F25CCD" w:rsidP="0058019D">
      <w:pPr>
        <w:spacing w:before="120" w:after="120" w:line="240" w:lineRule="auto"/>
        <w:ind w:right="-6" w:firstLine="697"/>
        <w:jc w:val="both"/>
        <w:rPr>
          <w:rFonts w:asciiTheme="majorHAnsi" w:hAnsiTheme="majorHAnsi" w:cstheme="majorHAnsi"/>
          <w:lang w:val="en-US"/>
        </w:rPr>
      </w:pPr>
      <w:r w:rsidRPr="0058019D">
        <w:rPr>
          <w:rFonts w:asciiTheme="majorHAnsi" w:hAnsiTheme="majorHAnsi" w:cstheme="majorHAnsi"/>
          <w:lang w:val="en-US"/>
        </w:rPr>
        <w:lastRenderedPageBreak/>
        <w:t xml:space="preserve">- Các cấp, các ngành, các địa phương, doanh nghiệp du lịch và cộng đồng tích cực cùng đồng hành để từng bước phục hồi, giảm thiệt hại do ảnh hưởng của dịch bệnh </w:t>
      </w:r>
      <w:r w:rsidRPr="0058019D">
        <w:rPr>
          <w:rFonts w:asciiTheme="majorHAnsi" w:hAnsiTheme="majorHAnsi" w:cstheme="majorHAnsi"/>
          <w:bCs/>
          <w:lang w:val="en-US"/>
        </w:rPr>
        <w:t>Covid</w:t>
      </w:r>
      <w:r w:rsidRPr="0058019D">
        <w:rPr>
          <w:rFonts w:asciiTheme="majorHAnsi" w:hAnsiTheme="majorHAnsi" w:cstheme="majorHAnsi"/>
          <w:lang w:val="en-US"/>
        </w:rPr>
        <w:t>-19 cho ngành du lịch.</w:t>
      </w:r>
    </w:p>
    <w:p w14:paraId="5BBAF7EE" w14:textId="77777777" w:rsidR="0072736B" w:rsidRPr="0058019D" w:rsidRDefault="00F25CCD" w:rsidP="0058019D">
      <w:pPr>
        <w:spacing w:before="120" w:after="120" w:line="240" w:lineRule="auto"/>
        <w:ind w:right="-6" w:firstLine="697"/>
        <w:jc w:val="both"/>
        <w:rPr>
          <w:rFonts w:asciiTheme="majorHAnsi" w:hAnsiTheme="majorHAnsi" w:cstheme="majorHAnsi"/>
          <w:lang w:val="en-US"/>
        </w:rPr>
      </w:pPr>
      <w:r w:rsidRPr="0058019D">
        <w:rPr>
          <w:rFonts w:asciiTheme="majorHAnsi" w:hAnsiTheme="majorHAnsi" w:cstheme="majorHAnsi"/>
          <w:lang w:val="en-US"/>
        </w:rPr>
        <w:t xml:space="preserve">- </w:t>
      </w:r>
      <w:r w:rsidRPr="0058019D">
        <w:rPr>
          <w:rFonts w:asciiTheme="majorHAnsi" w:hAnsiTheme="majorHAnsi" w:cstheme="majorHAnsi"/>
        </w:rPr>
        <w:t xml:space="preserve">Từng bước mở rộng đối tượng, thị trường, điểm đến phù hợp với đặc điểm, tình hình dịch </w:t>
      </w:r>
      <w:r w:rsidRPr="0058019D">
        <w:rPr>
          <w:rFonts w:asciiTheme="majorHAnsi" w:hAnsiTheme="majorHAnsi" w:cstheme="majorHAnsi"/>
          <w:bCs/>
          <w:lang w:val="en-US"/>
        </w:rPr>
        <w:t>Covid</w:t>
      </w:r>
      <w:r w:rsidRPr="0058019D">
        <w:rPr>
          <w:rFonts w:asciiTheme="majorHAnsi" w:hAnsiTheme="majorHAnsi" w:cstheme="majorHAnsi"/>
          <w:lang w:val="en-US"/>
        </w:rPr>
        <w:t>-19.</w:t>
      </w:r>
    </w:p>
    <w:p w14:paraId="065A7FF1" w14:textId="77777777" w:rsidR="0072736B" w:rsidRPr="0058019D" w:rsidRDefault="00F25CCD" w:rsidP="0058019D">
      <w:pPr>
        <w:shd w:val="clear" w:color="auto" w:fill="FFFFFF"/>
        <w:spacing w:before="120" w:after="120" w:line="240" w:lineRule="auto"/>
        <w:ind w:firstLine="720"/>
        <w:jc w:val="both"/>
        <w:rPr>
          <w:rFonts w:asciiTheme="majorHAnsi" w:hAnsiTheme="majorHAnsi" w:cstheme="majorHAnsi"/>
          <w:b/>
          <w:lang w:val="en-US"/>
        </w:rPr>
      </w:pPr>
      <w:r w:rsidRPr="0058019D">
        <w:rPr>
          <w:rFonts w:asciiTheme="majorHAnsi" w:hAnsiTheme="majorHAnsi" w:cstheme="majorHAnsi"/>
          <w:b/>
        </w:rPr>
        <w:t xml:space="preserve">2. </w:t>
      </w:r>
      <w:r w:rsidRPr="0058019D">
        <w:rPr>
          <w:rFonts w:asciiTheme="majorHAnsi" w:hAnsiTheme="majorHAnsi" w:cstheme="majorHAnsi"/>
          <w:b/>
          <w:lang w:val="en-US"/>
        </w:rPr>
        <w:t>Yêu cầu</w:t>
      </w:r>
      <w:r w:rsidR="000F6F02" w:rsidRPr="0058019D">
        <w:rPr>
          <w:rFonts w:asciiTheme="majorHAnsi" w:hAnsiTheme="majorHAnsi" w:cstheme="majorHAnsi"/>
          <w:b/>
          <w:lang w:val="en-US"/>
        </w:rPr>
        <w:t>:</w:t>
      </w:r>
    </w:p>
    <w:p w14:paraId="58EAF66C" w14:textId="77777777" w:rsidR="0072736B" w:rsidRPr="0058019D" w:rsidRDefault="00F25CCD" w:rsidP="0058019D">
      <w:pPr>
        <w:spacing w:before="120" w:after="120" w:line="240" w:lineRule="auto"/>
        <w:ind w:firstLine="720"/>
        <w:jc w:val="both"/>
        <w:rPr>
          <w:rFonts w:asciiTheme="majorHAnsi" w:eastAsia="Calibri" w:hAnsiTheme="majorHAnsi" w:cstheme="majorHAnsi"/>
          <w:lang w:val="en-US"/>
        </w:rPr>
      </w:pPr>
      <w:r w:rsidRPr="0058019D">
        <w:rPr>
          <w:rFonts w:asciiTheme="majorHAnsi" w:eastAsia="Calibri" w:hAnsiTheme="majorHAnsi" w:cstheme="majorHAnsi"/>
        </w:rPr>
        <w:t xml:space="preserve">- </w:t>
      </w:r>
      <w:r w:rsidRPr="0058019D">
        <w:rPr>
          <w:rFonts w:asciiTheme="majorHAnsi" w:eastAsia="Calibri" w:hAnsiTheme="majorHAnsi" w:cstheme="majorHAnsi"/>
          <w:lang w:val="en-US"/>
        </w:rPr>
        <w:t>Các hoạt động đón tiếp, phục vụ</w:t>
      </w:r>
      <w:r w:rsidRPr="0058019D">
        <w:rPr>
          <w:rFonts w:asciiTheme="majorHAnsi" w:eastAsia="Calibri" w:hAnsiTheme="majorHAnsi" w:cstheme="majorHAnsi"/>
        </w:rPr>
        <w:t xml:space="preserve"> khách du lịch </w:t>
      </w:r>
      <w:r w:rsidRPr="0058019D">
        <w:rPr>
          <w:rFonts w:asciiTheme="majorHAnsi" w:eastAsia="Calibri" w:hAnsiTheme="majorHAnsi" w:cstheme="majorHAnsi"/>
          <w:lang w:val="en-US"/>
        </w:rPr>
        <w:t>quốc tế phải</w:t>
      </w:r>
      <w:r w:rsidRPr="0058019D">
        <w:rPr>
          <w:rFonts w:asciiTheme="majorHAnsi" w:eastAsia="Calibri" w:hAnsiTheme="majorHAnsi" w:cstheme="majorHAnsi"/>
        </w:rPr>
        <w:t xml:space="preserve"> đảm bảo </w:t>
      </w:r>
      <w:r w:rsidRPr="0058019D">
        <w:rPr>
          <w:rFonts w:asciiTheme="majorHAnsi" w:eastAsia="Calibri" w:hAnsiTheme="majorHAnsi" w:cstheme="majorHAnsi"/>
          <w:lang w:val="en-US"/>
        </w:rPr>
        <w:t xml:space="preserve">tuyệt đối các quy định, điều kiện về </w:t>
      </w:r>
      <w:r w:rsidRPr="0058019D">
        <w:rPr>
          <w:rFonts w:asciiTheme="majorHAnsi" w:eastAsia="Calibri" w:hAnsiTheme="majorHAnsi" w:cstheme="majorHAnsi"/>
        </w:rPr>
        <w:t xml:space="preserve">phòng, chống dịch Covid-19 theo </w:t>
      </w:r>
      <w:r w:rsidRPr="0058019D">
        <w:rPr>
          <w:rFonts w:asciiTheme="majorHAnsi" w:eastAsia="Calibri" w:hAnsiTheme="majorHAnsi" w:cstheme="majorHAnsi"/>
          <w:lang w:val="en-US"/>
        </w:rPr>
        <w:t>quy định phòng, chống dịch</w:t>
      </w:r>
      <w:r w:rsidRPr="0058019D">
        <w:rPr>
          <w:rFonts w:asciiTheme="majorHAnsi" w:eastAsia="Calibri" w:hAnsiTheme="majorHAnsi" w:cstheme="majorHAnsi"/>
        </w:rPr>
        <w:t xml:space="preserve"> Covid-19 </w:t>
      </w:r>
      <w:r w:rsidRPr="0058019D">
        <w:rPr>
          <w:rFonts w:asciiTheme="majorHAnsi" w:eastAsia="Calibri" w:hAnsiTheme="majorHAnsi" w:cstheme="majorHAnsi"/>
          <w:lang w:val="en-US"/>
        </w:rPr>
        <w:t>đối với hoạt động du lịch.</w:t>
      </w:r>
    </w:p>
    <w:p w14:paraId="48FC7E13" w14:textId="77777777" w:rsidR="0072736B" w:rsidRPr="0058019D" w:rsidRDefault="00F25CCD" w:rsidP="0058019D">
      <w:pPr>
        <w:spacing w:before="120" w:after="120" w:line="240" w:lineRule="auto"/>
        <w:ind w:firstLine="720"/>
        <w:jc w:val="both"/>
        <w:rPr>
          <w:rFonts w:asciiTheme="majorHAnsi" w:eastAsia="Calibri" w:hAnsiTheme="majorHAnsi" w:cstheme="majorHAnsi"/>
          <w:lang w:val="en-US"/>
        </w:rPr>
      </w:pPr>
      <w:r w:rsidRPr="0058019D">
        <w:rPr>
          <w:rFonts w:asciiTheme="majorHAnsi" w:eastAsia="Calibri" w:hAnsiTheme="majorHAnsi" w:cstheme="majorHAnsi"/>
          <w:lang w:val="en-US"/>
        </w:rPr>
        <w:t xml:space="preserve">- Đảm bảo sự an toàn, thuận lợi nhất cho các hoạt động của khách du lịch quốc tế, doanh nghiệp và người </w:t>
      </w:r>
      <w:proofErr w:type="gramStart"/>
      <w:r w:rsidRPr="0058019D">
        <w:rPr>
          <w:rFonts w:asciiTheme="majorHAnsi" w:eastAsia="Calibri" w:hAnsiTheme="majorHAnsi" w:cstheme="majorHAnsi"/>
          <w:lang w:val="en-US"/>
        </w:rPr>
        <w:t>lao</w:t>
      </w:r>
      <w:proofErr w:type="gramEnd"/>
      <w:r w:rsidRPr="0058019D">
        <w:rPr>
          <w:rFonts w:asciiTheme="majorHAnsi" w:eastAsia="Calibri" w:hAnsiTheme="majorHAnsi" w:cstheme="majorHAnsi"/>
          <w:lang w:val="en-US"/>
        </w:rPr>
        <w:t xml:space="preserve"> động.</w:t>
      </w:r>
    </w:p>
    <w:p w14:paraId="197D8DE0" w14:textId="77777777" w:rsidR="0072736B" w:rsidRPr="0058019D" w:rsidRDefault="00F25CCD" w:rsidP="0058019D">
      <w:pPr>
        <w:spacing w:before="120" w:after="120" w:line="240" w:lineRule="auto"/>
        <w:ind w:firstLine="720"/>
        <w:jc w:val="both"/>
        <w:rPr>
          <w:rFonts w:asciiTheme="majorHAnsi" w:eastAsia="Calibri" w:hAnsiTheme="majorHAnsi" w:cstheme="majorHAnsi"/>
        </w:rPr>
      </w:pPr>
      <w:r w:rsidRPr="0058019D">
        <w:rPr>
          <w:rFonts w:asciiTheme="majorHAnsi" w:eastAsia="Calibri" w:hAnsiTheme="majorHAnsi" w:cstheme="majorHAnsi"/>
          <w:lang w:val="en-US"/>
        </w:rPr>
        <w:t xml:space="preserve">- Chủ động, linh hoạt và phòng ngừa rủi ro trong quá trình tổ chức đón tiếp, phục vụ khách; Có phương </w:t>
      </w:r>
      <w:proofErr w:type="gramStart"/>
      <w:r w:rsidRPr="0058019D">
        <w:rPr>
          <w:rFonts w:asciiTheme="majorHAnsi" w:eastAsia="Calibri" w:hAnsiTheme="majorHAnsi" w:cstheme="majorHAnsi"/>
          <w:lang w:val="en-US"/>
        </w:rPr>
        <w:t>án</w:t>
      </w:r>
      <w:proofErr w:type="gramEnd"/>
      <w:r w:rsidRPr="0058019D">
        <w:rPr>
          <w:rFonts w:asciiTheme="majorHAnsi" w:eastAsia="Calibri" w:hAnsiTheme="majorHAnsi" w:cstheme="majorHAnsi"/>
          <w:lang w:val="en-US"/>
        </w:rPr>
        <w:t xml:space="preserve"> xử lý các tình huống kịp thời. </w:t>
      </w:r>
    </w:p>
    <w:p w14:paraId="00B87E3B" w14:textId="77777777" w:rsidR="0072736B" w:rsidRPr="0058019D" w:rsidRDefault="00F25CCD" w:rsidP="0058019D">
      <w:pPr>
        <w:spacing w:before="120" w:after="120" w:line="240" w:lineRule="auto"/>
        <w:ind w:firstLine="720"/>
        <w:jc w:val="both"/>
        <w:rPr>
          <w:rFonts w:asciiTheme="majorHAnsi" w:eastAsia="Calibri" w:hAnsiTheme="majorHAnsi" w:cstheme="majorHAnsi"/>
          <w:lang w:val="en-US"/>
        </w:rPr>
      </w:pPr>
      <w:r w:rsidRPr="0058019D">
        <w:rPr>
          <w:rFonts w:asciiTheme="majorHAnsi" w:eastAsia="Calibri" w:hAnsiTheme="majorHAnsi" w:cstheme="majorHAnsi"/>
        </w:rPr>
        <w:t>- Có sự phối hợp chặt chẽ, đồng bộ, hiệu quả giữa các Sở</w:t>
      </w:r>
      <w:r w:rsidRPr="0058019D">
        <w:rPr>
          <w:rFonts w:asciiTheme="majorHAnsi" w:eastAsia="Calibri" w:hAnsiTheme="majorHAnsi" w:cstheme="majorHAnsi"/>
          <w:lang w:val="en-US"/>
        </w:rPr>
        <w:t>,</w:t>
      </w:r>
      <w:r w:rsidRPr="0058019D">
        <w:rPr>
          <w:rFonts w:asciiTheme="majorHAnsi" w:eastAsia="Calibri" w:hAnsiTheme="majorHAnsi" w:cstheme="majorHAnsi"/>
        </w:rPr>
        <w:t xml:space="preserve"> ngành, địa phương và các doanh nghiệp du lịch trong quá trình tổ chức đón khách du lịch</w:t>
      </w:r>
      <w:r w:rsidRPr="0058019D">
        <w:rPr>
          <w:rFonts w:asciiTheme="majorHAnsi" w:eastAsia="Calibri" w:hAnsiTheme="majorHAnsi" w:cstheme="majorHAnsi"/>
          <w:lang w:val="en-US"/>
        </w:rPr>
        <w:t xml:space="preserve"> quốc tế</w:t>
      </w:r>
      <w:r w:rsidRPr="0058019D">
        <w:rPr>
          <w:rFonts w:asciiTheme="majorHAnsi" w:eastAsia="Calibri" w:hAnsiTheme="majorHAnsi" w:cstheme="majorHAnsi"/>
        </w:rPr>
        <w:t xml:space="preserve"> trên địa bàn tỉnh đảm bảo an toàn phòng, chống dịch Covid-19.</w:t>
      </w:r>
      <w:r w:rsidRPr="0058019D">
        <w:rPr>
          <w:rFonts w:asciiTheme="majorHAnsi" w:eastAsia="Calibri" w:hAnsiTheme="majorHAnsi" w:cstheme="majorHAnsi"/>
          <w:lang w:val="en-US"/>
        </w:rPr>
        <w:t xml:space="preserve"> </w:t>
      </w:r>
    </w:p>
    <w:p w14:paraId="40CF4539" w14:textId="77777777" w:rsidR="0072736B" w:rsidRPr="0058019D" w:rsidRDefault="00F25CCD" w:rsidP="0058019D">
      <w:pPr>
        <w:shd w:val="clear" w:color="auto" w:fill="FFFFFF"/>
        <w:spacing w:before="120" w:after="120" w:line="240" w:lineRule="auto"/>
        <w:ind w:firstLine="720"/>
        <w:jc w:val="both"/>
        <w:rPr>
          <w:rFonts w:asciiTheme="majorHAnsi" w:hAnsiTheme="majorHAnsi" w:cstheme="majorHAnsi"/>
          <w:b/>
          <w:bCs/>
          <w:lang w:val="en-US"/>
        </w:rPr>
      </w:pPr>
      <w:r w:rsidRPr="0058019D">
        <w:rPr>
          <w:rFonts w:asciiTheme="majorHAnsi" w:hAnsiTheme="majorHAnsi" w:cstheme="majorHAnsi"/>
          <w:b/>
          <w:bCs/>
          <w:lang w:val="en-US"/>
        </w:rPr>
        <w:t xml:space="preserve">II. NỘI DUNG </w:t>
      </w:r>
    </w:p>
    <w:p w14:paraId="6A9F607D" w14:textId="77777777" w:rsidR="0072736B" w:rsidRPr="0058019D" w:rsidRDefault="00F25CCD" w:rsidP="0058019D">
      <w:pPr>
        <w:spacing w:before="120" w:after="120" w:line="240" w:lineRule="auto"/>
        <w:ind w:firstLine="720"/>
        <w:jc w:val="both"/>
        <w:rPr>
          <w:rFonts w:asciiTheme="majorHAnsi" w:hAnsiTheme="majorHAnsi" w:cstheme="majorHAnsi"/>
          <w:lang w:val="en-US"/>
        </w:rPr>
      </w:pPr>
      <w:bookmarkStart w:id="2" w:name="1ksv4uv" w:colFirst="0" w:colLast="0"/>
      <w:bookmarkStart w:id="3" w:name="2jxsxqh" w:colFirst="0" w:colLast="0"/>
      <w:bookmarkStart w:id="4" w:name="1fob9te" w:colFirst="0" w:colLast="0"/>
      <w:bookmarkStart w:id="5" w:name="44sinio" w:colFirst="0" w:colLast="0"/>
      <w:bookmarkEnd w:id="2"/>
      <w:bookmarkEnd w:id="3"/>
      <w:bookmarkEnd w:id="4"/>
      <w:bookmarkEnd w:id="5"/>
      <w:r w:rsidRPr="0058019D">
        <w:rPr>
          <w:rFonts w:asciiTheme="majorHAnsi" w:hAnsiTheme="majorHAnsi" w:cstheme="majorHAnsi"/>
          <w:b/>
        </w:rPr>
        <w:t>1. Định hướng thực hiện</w:t>
      </w:r>
      <w:r w:rsidR="000F6F02" w:rsidRPr="0058019D">
        <w:rPr>
          <w:rFonts w:asciiTheme="majorHAnsi" w:hAnsiTheme="majorHAnsi" w:cstheme="majorHAnsi"/>
          <w:b/>
          <w:lang w:val="en-US"/>
        </w:rPr>
        <w:t>:</w:t>
      </w:r>
    </w:p>
    <w:p w14:paraId="7F459D55" w14:textId="77777777" w:rsidR="0072736B" w:rsidRPr="0058019D" w:rsidRDefault="00F25CCD" w:rsidP="0058019D">
      <w:pPr>
        <w:spacing w:before="120" w:after="120" w:line="240" w:lineRule="auto"/>
        <w:ind w:firstLine="720"/>
        <w:jc w:val="both"/>
        <w:rPr>
          <w:rFonts w:asciiTheme="majorHAnsi" w:hAnsiTheme="majorHAnsi" w:cstheme="majorHAnsi"/>
        </w:rPr>
      </w:pPr>
      <w:r w:rsidRPr="0058019D">
        <w:rPr>
          <w:rFonts w:asciiTheme="majorHAnsi" w:hAnsiTheme="majorHAnsi" w:cstheme="majorHAnsi"/>
          <w:lang w:val="en-US"/>
        </w:rPr>
        <w:t>Với khả năng</w:t>
      </w:r>
      <w:r w:rsidR="000F6F02" w:rsidRPr="0058019D">
        <w:rPr>
          <w:rFonts w:asciiTheme="majorHAnsi" w:hAnsiTheme="majorHAnsi" w:cstheme="majorHAnsi"/>
          <w:lang w:val="en-US"/>
        </w:rPr>
        <w:t xml:space="preserve"> khống chế được dịch bệnh Covid-</w:t>
      </w:r>
      <w:r w:rsidRPr="0058019D">
        <w:rPr>
          <w:rFonts w:asciiTheme="majorHAnsi" w:hAnsiTheme="majorHAnsi" w:cstheme="majorHAnsi"/>
          <w:lang w:val="en-US"/>
        </w:rPr>
        <w:t xml:space="preserve">19 tốt hơn tại một số quốc gia và </w:t>
      </w:r>
      <w:r w:rsidR="000F6F02" w:rsidRPr="0058019D">
        <w:rPr>
          <w:rFonts w:asciiTheme="majorHAnsi" w:hAnsiTheme="majorHAnsi" w:cstheme="majorHAnsi"/>
          <w:lang w:val="en-US"/>
        </w:rPr>
        <w:t>tiến độ tiêm vắc xin ngừa Covid-</w:t>
      </w:r>
      <w:r w:rsidRPr="0058019D">
        <w:rPr>
          <w:rFonts w:asciiTheme="majorHAnsi" w:hAnsiTheme="majorHAnsi" w:cstheme="majorHAnsi"/>
          <w:lang w:val="en-US"/>
        </w:rPr>
        <w:t>19 như h</w:t>
      </w:r>
      <w:r w:rsidRPr="0058019D">
        <w:rPr>
          <w:rFonts w:asciiTheme="majorHAnsi" w:hAnsiTheme="majorHAnsi" w:cstheme="majorHAnsi"/>
        </w:rPr>
        <w:t xml:space="preserve">iện nay, tỉnh </w:t>
      </w:r>
      <w:r w:rsidRPr="0058019D">
        <w:rPr>
          <w:rFonts w:asciiTheme="majorHAnsi" w:hAnsiTheme="majorHAnsi" w:cstheme="majorHAnsi"/>
          <w:lang w:val="en-US"/>
        </w:rPr>
        <w:t>Ninh Thuận</w:t>
      </w:r>
      <w:r w:rsidRPr="0058019D">
        <w:rPr>
          <w:rFonts w:asciiTheme="majorHAnsi" w:hAnsiTheme="majorHAnsi" w:cstheme="majorHAnsi"/>
        </w:rPr>
        <w:t xml:space="preserve"> </w:t>
      </w:r>
      <w:r w:rsidRPr="0058019D">
        <w:rPr>
          <w:rFonts w:asciiTheme="majorHAnsi" w:hAnsiTheme="majorHAnsi" w:cstheme="majorHAnsi"/>
          <w:lang w:val="en-US"/>
        </w:rPr>
        <w:t>kỳ vọng vào việc đón khách du lịch quốc tế sẽ được thực hiện vào đầu năm 2022. T</w:t>
      </w:r>
      <w:r w:rsidRPr="0058019D">
        <w:rPr>
          <w:rFonts w:asciiTheme="majorHAnsi" w:hAnsiTheme="majorHAnsi" w:cstheme="majorHAnsi"/>
        </w:rPr>
        <w:t>rong công tác phòng</w:t>
      </w:r>
      <w:r w:rsidR="001E2F25" w:rsidRPr="0058019D">
        <w:rPr>
          <w:rFonts w:asciiTheme="majorHAnsi" w:hAnsiTheme="majorHAnsi" w:cstheme="majorHAnsi"/>
          <w:lang w:val="en-US"/>
        </w:rPr>
        <w:t>,</w:t>
      </w:r>
      <w:r w:rsidRPr="0058019D">
        <w:rPr>
          <w:rFonts w:asciiTheme="majorHAnsi" w:hAnsiTheme="majorHAnsi" w:cstheme="majorHAnsi"/>
        </w:rPr>
        <w:t xml:space="preserve"> chống dịch thời gian </w:t>
      </w:r>
      <w:r w:rsidRPr="0058019D">
        <w:rPr>
          <w:rFonts w:asciiTheme="majorHAnsi" w:hAnsiTheme="majorHAnsi" w:cstheme="majorHAnsi"/>
          <w:lang w:val="en-US"/>
        </w:rPr>
        <w:t xml:space="preserve">qua được thực hiện nghiêm và chặt chẽ </w:t>
      </w:r>
      <w:r w:rsidRPr="0058019D">
        <w:rPr>
          <w:rFonts w:asciiTheme="majorHAnsi" w:hAnsiTheme="majorHAnsi" w:cstheme="majorHAnsi"/>
        </w:rPr>
        <w:t xml:space="preserve">nên dịch bệnh Covid-19 trên địa bàn tỉnh đã được kiểm soát, điều này tạo nên tâm lý an tâm, tin tưởng của người dân và du khách; đồng thời, tái khởi động cơ bản được các hoạt động của ngành du lịch </w:t>
      </w:r>
      <w:r w:rsidRPr="0058019D">
        <w:rPr>
          <w:rFonts w:asciiTheme="majorHAnsi" w:hAnsiTheme="majorHAnsi" w:cstheme="majorHAnsi"/>
          <w:lang w:val="en-US"/>
        </w:rPr>
        <w:t>Ninh Thuận</w:t>
      </w:r>
      <w:r w:rsidRPr="0058019D">
        <w:rPr>
          <w:rFonts w:asciiTheme="majorHAnsi" w:hAnsiTheme="majorHAnsi" w:cstheme="majorHAnsi"/>
        </w:rPr>
        <w:t xml:space="preserve"> nói chung và các doanh nghiệp du lịch nói riêng để chuẩn bị sẵn sàng cho mùa du lịch dịp lễ,</w:t>
      </w:r>
      <w:r w:rsidRPr="0058019D">
        <w:rPr>
          <w:rFonts w:asciiTheme="majorHAnsi" w:hAnsiTheme="majorHAnsi" w:cstheme="majorHAnsi"/>
          <w:lang w:val="en-US"/>
        </w:rPr>
        <w:t xml:space="preserve"> mùa</w:t>
      </w:r>
      <w:r w:rsidRPr="0058019D">
        <w:rPr>
          <w:rFonts w:asciiTheme="majorHAnsi" w:hAnsiTheme="majorHAnsi" w:cstheme="majorHAnsi"/>
        </w:rPr>
        <w:t xml:space="preserve"> </w:t>
      </w:r>
      <w:r w:rsidRPr="0058019D">
        <w:rPr>
          <w:rFonts w:asciiTheme="majorHAnsi" w:hAnsiTheme="majorHAnsi" w:cstheme="majorHAnsi"/>
          <w:lang w:val="en-US"/>
        </w:rPr>
        <w:t>hè</w:t>
      </w:r>
      <w:r w:rsidRPr="0058019D">
        <w:rPr>
          <w:rFonts w:asciiTheme="majorHAnsi" w:hAnsiTheme="majorHAnsi" w:cstheme="majorHAnsi"/>
        </w:rPr>
        <w:t xml:space="preserve"> năm 2022. </w:t>
      </w:r>
      <w:r w:rsidRPr="0058019D">
        <w:rPr>
          <w:rFonts w:asciiTheme="majorHAnsi" w:hAnsiTheme="majorHAnsi" w:cstheme="majorHAnsi"/>
          <w:lang w:val="en-US"/>
        </w:rPr>
        <w:t xml:space="preserve">Tuy nhiên, thương hiệu du lịch Ninh Thuận vẫn chưa được biết đến rộng rãi tại nhiều quốc gia, hơn nữa có sự cạnh tranh rất lớn từ các điểm du lịch khác của Việt Nam và khu vực Đông Nam Á. </w:t>
      </w:r>
      <w:r w:rsidRPr="0058019D">
        <w:rPr>
          <w:rFonts w:asciiTheme="majorHAnsi" w:hAnsiTheme="majorHAnsi" w:cstheme="majorHAnsi"/>
        </w:rPr>
        <w:t xml:space="preserve">Chính vì vậy, ngành du lịch </w:t>
      </w:r>
      <w:r w:rsidRPr="0058019D">
        <w:rPr>
          <w:rFonts w:asciiTheme="majorHAnsi" w:hAnsiTheme="majorHAnsi" w:cstheme="majorHAnsi"/>
          <w:lang w:val="en-US"/>
        </w:rPr>
        <w:t>Ninh Thuận</w:t>
      </w:r>
      <w:r w:rsidRPr="0058019D">
        <w:rPr>
          <w:rFonts w:asciiTheme="majorHAnsi" w:hAnsiTheme="majorHAnsi" w:cstheme="majorHAnsi"/>
        </w:rPr>
        <w:t xml:space="preserve"> cần </w:t>
      </w:r>
      <w:r w:rsidRPr="0058019D">
        <w:rPr>
          <w:rFonts w:asciiTheme="majorHAnsi" w:hAnsiTheme="majorHAnsi" w:cstheme="majorHAnsi"/>
          <w:lang w:val="en-US"/>
        </w:rPr>
        <w:t>có sự đột phá trong cách thức quảng bá, marketing du lịch cũng như có chính sách ưu đãi cho doanh nghiệp cũng như là khách quốc tế.</w:t>
      </w:r>
      <w:r w:rsidRPr="0058019D">
        <w:rPr>
          <w:rFonts w:asciiTheme="majorHAnsi" w:hAnsiTheme="majorHAnsi" w:cstheme="majorHAnsi"/>
        </w:rPr>
        <w:t xml:space="preserve"> </w:t>
      </w:r>
    </w:p>
    <w:p w14:paraId="2CB1C4BC" w14:textId="77777777" w:rsidR="0072736B" w:rsidRPr="0058019D" w:rsidRDefault="00F25CCD" w:rsidP="0058019D">
      <w:pPr>
        <w:spacing w:before="120" w:after="120" w:line="240" w:lineRule="auto"/>
        <w:ind w:firstLine="720"/>
        <w:jc w:val="both"/>
        <w:rPr>
          <w:rFonts w:asciiTheme="majorHAnsi" w:hAnsiTheme="majorHAnsi" w:cstheme="majorHAnsi"/>
          <w:b/>
          <w:lang w:val="en-US"/>
        </w:rPr>
      </w:pPr>
      <w:r w:rsidRPr="0058019D">
        <w:rPr>
          <w:rFonts w:asciiTheme="majorHAnsi" w:hAnsiTheme="majorHAnsi" w:cstheme="majorHAnsi"/>
          <w:b/>
          <w:lang w:val="en-US"/>
        </w:rPr>
        <w:t>2. Thị trường du lịch quốc tế</w:t>
      </w:r>
      <w:r w:rsidR="000F6F02" w:rsidRPr="0058019D">
        <w:rPr>
          <w:rFonts w:asciiTheme="majorHAnsi" w:hAnsiTheme="majorHAnsi" w:cstheme="majorHAnsi"/>
          <w:b/>
          <w:lang w:val="en-US"/>
        </w:rPr>
        <w:t>:</w:t>
      </w:r>
    </w:p>
    <w:p w14:paraId="3D5936D1" w14:textId="6B9277A7" w:rsidR="000C5422" w:rsidRPr="0058019D" w:rsidRDefault="000C5422" w:rsidP="0058019D">
      <w:pPr>
        <w:spacing w:before="120" w:after="120" w:line="240" w:lineRule="auto"/>
        <w:ind w:firstLine="709"/>
        <w:jc w:val="both"/>
        <w:rPr>
          <w:rFonts w:asciiTheme="majorHAnsi" w:hAnsiTheme="majorHAnsi" w:cstheme="majorHAnsi"/>
          <w:lang w:val="en-US"/>
        </w:rPr>
      </w:pPr>
      <w:r w:rsidRPr="0058019D">
        <w:rPr>
          <w:rFonts w:asciiTheme="majorHAnsi" w:hAnsiTheme="majorHAnsi" w:cstheme="majorHAnsi"/>
          <w:lang w:val="en-US"/>
        </w:rPr>
        <w:t xml:space="preserve">Tập trung vào thị trường trọng điểm, có tiềm năng, có độ an toàn cao về phòng, chống dịch bệnh Covid-19 và các nước được Chính phủ miễn thị thực theo Nghị </w:t>
      </w:r>
      <w:r w:rsidR="00FB7C26">
        <w:rPr>
          <w:rFonts w:asciiTheme="majorHAnsi" w:hAnsiTheme="majorHAnsi" w:cstheme="majorHAnsi"/>
          <w:lang w:val="en-US"/>
        </w:rPr>
        <w:t>q</w:t>
      </w:r>
      <w:r w:rsidRPr="0058019D">
        <w:rPr>
          <w:rFonts w:asciiTheme="majorHAnsi" w:hAnsiTheme="majorHAnsi" w:cstheme="majorHAnsi"/>
          <w:lang w:val="en-US"/>
        </w:rPr>
        <w:t>uyết số 32/NQ-CP ngày 15/3/2022</w:t>
      </w:r>
      <w:r w:rsidR="00FB7C26" w:rsidRPr="00FB7C26">
        <w:rPr>
          <w:rFonts w:asciiTheme="majorHAnsi" w:hAnsiTheme="majorHAnsi" w:cstheme="majorHAnsi"/>
          <w:lang w:val="en-US"/>
        </w:rPr>
        <w:t xml:space="preserve"> </w:t>
      </w:r>
      <w:r w:rsidR="00FB7C26" w:rsidRPr="0058019D">
        <w:rPr>
          <w:rFonts w:asciiTheme="majorHAnsi" w:hAnsiTheme="majorHAnsi" w:cstheme="majorHAnsi"/>
          <w:lang w:val="en-US"/>
        </w:rPr>
        <w:t>của Chính phủ</w:t>
      </w:r>
      <w:r w:rsidR="00FB7C26">
        <w:rPr>
          <w:rFonts w:asciiTheme="majorHAnsi" w:hAnsiTheme="majorHAnsi" w:cstheme="majorHAnsi"/>
          <w:lang w:val="en-US"/>
        </w:rPr>
        <w:t xml:space="preserve"> </w:t>
      </w:r>
      <w:r w:rsidRPr="0058019D">
        <w:rPr>
          <w:rFonts w:asciiTheme="majorHAnsi" w:hAnsiTheme="majorHAnsi" w:cstheme="majorHAnsi"/>
          <w:lang w:val="en-US"/>
        </w:rPr>
        <w:t xml:space="preserve">về việc miễn thị thực cho công dân các nước, cụ thể: </w:t>
      </w:r>
      <w:r w:rsidRPr="0058019D">
        <w:rPr>
          <w:rFonts w:asciiTheme="majorHAnsi" w:hAnsiTheme="majorHAnsi" w:cstheme="majorHAnsi"/>
        </w:rPr>
        <w:t xml:space="preserve">Cộng hòa liên bang Đức, Cộng hòa Pháp, Cộng hòa I-ta-li-a, Vương quốc Tây Ban Nha, Liên hiệp Vương quốc Anh và Bắc Ai-len, </w:t>
      </w:r>
      <w:r w:rsidRPr="0058019D">
        <w:rPr>
          <w:rFonts w:asciiTheme="majorHAnsi" w:hAnsiTheme="majorHAnsi" w:cstheme="majorHAnsi"/>
          <w:lang w:val="en-US"/>
        </w:rPr>
        <w:t xml:space="preserve">Liên Bang Nga, Nhật Bản, Đại Hàn Dân Quốc, </w:t>
      </w:r>
      <w:r w:rsidRPr="0058019D">
        <w:rPr>
          <w:rFonts w:asciiTheme="majorHAnsi" w:hAnsiTheme="majorHAnsi" w:cstheme="majorHAnsi"/>
        </w:rPr>
        <w:t xml:space="preserve">Vương quốc </w:t>
      </w:r>
      <w:r w:rsidRPr="0058019D">
        <w:rPr>
          <w:rFonts w:asciiTheme="majorHAnsi" w:hAnsiTheme="majorHAnsi" w:cstheme="majorHAnsi"/>
          <w:lang w:val="en-US"/>
        </w:rPr>
        <w:t xml:space="preserve">Đan Mạch, </w:t>
      </w:r>
      <w:r w:rsidRPr="0058019D">
        <w:rPr>
          <w:rFonts w:asciiTheme="majorHAnsi" w:hAnsiTheme="majorHAnsi" w:cstheme="majorHAnsi"/>
        </w:rPr>
        <w:t xml:space="preserve">Vương quốc </w:t>
      </w:r>
      <w:r w:rsidRPr="0058019D">
        <w:rPr>
          <w:rFonts w:asciiTheme="majorHAnsi" w:hAnsiTheme="majorHAnsi" w:cstheme="majorHAnsi"/>
          <w:lang w:val="en-US"/>
        </w:rPr>
        <w:t xml:space="preserve">Thụy Điển, </w:t>
      </w:r>
      <w:r w:rsidRPr="0058019D">
        <w:rPr>
          <w:rFonts w:asciiTheme="majorHAnsi" w:hAnsiTheme="majorHAnsi" w:cstheme="majorHAnsi"/>
        </w:rPr>
        <w:t xml:space="preserve">Vương quốc </w:t>
      </w:r>
      <w:r w:rsidRPr="0058019D">
        <w:rPr>
          <w:rFonts w:asciiTheme="majorHAnsi" w:hAnsiTheme="majorHAnsi" w:cstheme="majorHAnsi"/>
          <w:lang w:val="en-US"/>
        </w:rPr>
        <w:t>Na-uy, Cộng hòa Phần Lan, Cộng hòa Bê-la-rút và một số thị trường Đông Bắc Á, Đông Nam Á, Nam Á, Tây Âu, Bắc Âu, Bắc Mỹ,….</w:t>
      </w:r>
    </w:p>
    <w:p w14:paraId="1E610234" w14:textId="77777777" w:rsidR="0072736B" w:rsidRPr="0058019D" w:rsidRDefault="00F25CCD"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b/>
        </w:rPr>
        <w:lastRenderedPageBreak/>
        <w:t>3. Địa điểm, thời gian</w:t>
      </w:r>
      <w:r w:rsidRPr="0058019D">
        <w:rPr>
          <w:rFonts w:asciiTheme="majorHAnsi" w:hAnsiTheme="majorHAnsi" w:cstheme="majorHAnsi"/>
          <w:b/>
          <w:lang w:val="en-US"/>
        </w:rPr>
        <w:t>, lộ trình triển khai</w:t>
      </w:r>
      <w:r w:rsidR="000F6F02" w:rsidRPr="0058019D">
        <w:rPr>
          <w:rFonts w:asciiTheme="majorHAnsi" w:hAnsiTheme="majorHAnsi" w:cstheme="majorHAnsi"/>
          <w:lang w:val="en-US"/>
        </w:rPr>
        <w:t>:</w:t>
      </w:r>
    </w:p>
    <w:p w14:paraId="0A9E4841" w14:textId="61E78398" w:rsidR="0072736B" w:rsidRPr="0058019D" w:rsidRDefault="001E2F25"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lang w:val="en-US"/>
        </w:rPr>
        <w:t>- Địa điểm: Khu du lịch Aman</w:t>
      </w:r>
      <w:r w:rsidR="003B3283" w:rsidRPr="0058019D">
        <w:rPr>
          <w:rFonts w:asciiTheme="majorHAnsi" w:hAnsiTheme="majorHAnsi" w:cstheme="majorHAnsi"/>
          <w:lang w:val="en-US"/>
        </w:rPr>
        <w:t>o</w:t>
      </w:r>
      <w:r w:rsidR="00F25CCD" w:rsidRPr="0058019D">
        <w:rPr>
          <w:rFonts w:asciiTheme="majorHAnsi" w:hAnsiTheme="majorHAnsi" w:cstheme="majorHAnsi"/>
          <w:lang w:val="en-US"/>
        </w:rPr>
        <w:t>i và các khu vực khác tại Ninh Thuận đảm bảo an toàn về phòng, chống dịch bệnh Covid</w:t>
      </w:r>
      <w:r w:rsidR="000F6F02" w:rsidRPr="0058019D">
        <w:rPr>
          <w:rFonts w:asciiTheme="majorHAnsi" w:hAnsiTheme="majorHAnsi" w:cstheme="majorHAnsi"/>
          <w:lang w:val="en-US"/>
        </w:rPr>
        <w:t>-</w:t>
      </w:r>
      <w:r w:rsidR="00F25CCD" w:rsidRPr="0058019D">
        <w:rPr>
          <w:rFonts w:asciiTheme="majorHAnsi" w:hAnsiTheme="majorHAnsi" w:cstheme="majorHAnsi"/>
          <w:lang w:val="en-US"/>
        </w:rPr>
        <w:t xml:space="preserve">19 </w:t>
      </w:r>
      <w:proofErr w:type="gramStart"/>
      <w:r w:rsidR="00F25CCD" w:rsidRPr="0058019D">
        <w:rPr>
          <w:rFonts w:asciiTheme="majorHAnsi" w:hAnsiTheme="majorHAnsi" w:cstheme="majorHAnsi"/>
          <w:lang w:val="en-US"/>
        </w:rPr>
        <w:t>theo</w:t>
      </w:r>
      <w:proofErr w:type="gramEnd"/>
      <w:r w:rsidR="00F25CCD" w:rsidRPr="0058019D">
        <w:rPr>
          <w:rFonts w:asciiTheme="majorHAnsi" w:hAnsiTheme="majorHAnsi" w:cstheme="majorHAnsi"/>
          <w:lang w:val="en-US"/>
        </w:rPr>
        <w:t xml:space="preserve"> quy định.</w:t>
      </w:r>
      <w:r w:rsidR="004F39C1" w:rsidRPr="0058019D">
        <w:rPr>
          <w:rFonts w:asciiTheme="majorHAnsi" w:hAnsiTheme="majorHAnsi" w:cstheme="majorHAnsi"/>
          <w:lang w:val="en-US"/>
        </w:rPr>
        <w:t xml:space="preserve"> </w:t>
      </w:r>
    </w:p>
    <w:p w14:paraId="7546A466" w14:textId="77777777" w:rsidR="0072736B" w:rsidRPr="0058019D" w:rsidRDefault="00F25CCD"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lang w:val="en-US"/>
        </w:rPr>
        <w:t xml:space="preserve">- Hình thức tổ chức: </w:t>
      </w:r>
      <w:proofErr w:type="gramStart"/>
      <w:r w:rsidRPr="0058019D">
        <w:rPr>
          <w:rFonts w:asciiTheme="majorHAnsi" w:hAnsiTheme="majorHAnsi" w:cstheme="majorHAnsi"/>
          <w:lang w:val="en-US"/>
        </w:rPr>
        <w:t>theo</w:t>
      </w:r>
      <w:proofErr w:type="gramEnd"/>
      <w:r w:rsidRPr="0058019D">
        <w:rPr>
          <w:rFonts w:asciiTheme="majorHAnsi" w:hAnsiTheme="majorHAnsi" w:cstheme="majorHAnsi"/>
          <w:lang w:val="en-US"/>
        </w:rPr>
        <w:t xml:space="preserve"> hình thức </w:t>
      </w:r>
      <w:r w:rsidR="001E2F25" w:rsidRPr="0058019D">
        <w:rPr>
          <w:rFonts w:asciiTheme="majorHAnsi" w:hAnsiTheme="majorHAnsi" w:cstheme="majorHAnsi"/>
          <w:lang w:val="en-US"/>
        </w:rPr>
        <w:t>c</w:t>
      </w:r>
      <w:r w:rsidRPr="0058019D">
        <w:rPr>
          <w:rFonts w:asciiTheme="majorHAnsi" w:hAnsiTheme="majorHAnsi" w:cstheme="majorHAnsi"/>
          <w:lang w:val="en-US"/>
        </w:rPr>
        <w:t xml:space="preserve">hương trình du lịch khép kín, có sự giám sát, kiểm soát chặt chẽ của công ty lữ hành trong suốt chương trình du lịch. Có báo cáo đánh giá sau khi kết thúc và </w:t>
      </w:r>
      <w:proofErr w:type="gramStart"/>
      <w:r w:rsidRPr="0058019D">
        <w:rPr>
          <w:rFonts w:asciiTheme="majorHAnsi" w:hAnsiTheme="majorHAnsi" w:cstheme="majorHAnsi"/>
          <w:lang w:val="en-US"/>
        </w:rPr>
        <w:t>theo</w:t>
      </w:r>
      <w:proofErr w:type="gramEnd"/>
      <w:r w:rsidRPr="0058019D">
        <w:rPr>
          <w:rFonts w:asciiTheme="majorHAnsi" w:hAnsiTheme="majorHAnsi" w:cstheme="majorHAnsi"/>
          <w:lang w:val="en-US"/>
        </w:rPr>
        <w:t xml:space="preserve"> dõi xử lý tình huống có thể xảy ra đối với người lao động và thành viên đoàn khách sau chuyến đi trong một thời gian nhất định.</w:t>
      </w:r>
    </w:p>
    <w:p w14:paraId="321DE580" w14:textId="6D053654" w:rsidR="0072736B" w:rsidRPr="0058019D" w:rsidRDefault="00F25CCD"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lang w:val="en-US"/>
        </w:rPr>
        <w:t xml:space="preserve">- Thời gian: bắt đầu tháng </w:t>
      </w:r>
      <w:r w:rsidR="0038530D" w:rsidRPr="0058019D">
        <w:rPr>
          <w:rFonts w:asciiTheme="majorHAnsi" w:hAnsiTheme="majorHAnsi" w:cstheme="majorHAnsi"/>
          <w:lang w:val="en-US"/>
        </w:rPr>
        <w:t>4</w:t>
      </w:r>
      <w:r w:rsidRPr="0058019D">
        <w:rPr>
          <w:rFonts w:asciiTheme="majorHAnsi" w:hAnsiTheme="majorHAnsi" w:cstheme="majorHAnsi"/>
          <w:lang w:val="en-US"/>
        </w:rPr>
        <w:t>/2022.</w:t>
      </w:r>
    </w:p>
    <w:p w14:paraId="3FFA307F" w14:textId="77777777" w:rsidR="0072736B" w:rsidRPr="0058019D" w:rsidRDefault="00F25CCD"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lang w:val="en-US"/>
        </w:rPr>
        <w:t>- Lộ trình:</w:t>
      </w:r>
    </w:p>
    <w:p w14:paraId="7C235F89" w14:textId="449679D8" w:rsidR="0072736B" w:rsidRPr="0058019D" w:rsidRDefault="00EB53B7"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b/>
          <w:bCs/>
          <w:i/>
          <w:lang w:val="en-US"/>
        </w:rPr>
        <w:t>+</w:t>
      </w:r>
      <w:r w:rsidR="00F25CCD" w:rsidRPr="0058019D">
        <w:rPr>
          <w:rFonts w:asciiTheme="majorHAnsi" w:hAnsiTheme="majorHAnsi" w:cstheme="majorHAnsi"/>
          <w:b/>
          <w:i/>
        </w:rPr>
        <w:t xml:space="preserve"> Giai đoạn 1:</w:t>
      </w:r>
      <w:r w:rsidR="00F25CCD" w:rsidRPr="0058019D">
        <w:rPr>
          <w:rFonts w:asciiTheme="majorHAnsi" w:hAnsiTheme="majorHAnsi" w:cstheme="majorHAnsi"/>
        </w:rPr>
        <w:t xml:space="preserve"> Từ ngày </w:t>
      </w:r>
      <w:r w:rsidR="00F25CCD" w:rsidRPr="0058019D">
        <w:rPr>
          <w:rFonts w:asciiTheme="majorHAnsi" w:hAnsiTheme="majorHAnsi" w:cstheme="majorHAnsi"/>
          <w:lang w:val="en-US"/>
        </w:rPr>
        <w:t xml:space="preserve">01/3/2022 đến hết ngày </w:t>
      </w:r>
      <w:r w:rsidR="001E2DAC" w:rsidRPr="0058019D">
        <w:rPr>
          <w:rFonts w:asciiTheme="majorHAnsi" w:hAnsiTheme="majorHAnsi" w:cstheme="majorHAnsi"/>
          <w:lang w:val="en-US"/>
        </w:rPr>
        <w:t>31</w:t>
      </w:r>
      <w:r w:rsidR="00F25CCD" w:rsidRPr="0058019D">
        <w:rPr>
          <w:rFonts w:asciiTheme="majorHAnsi" w:hAnsiTheme="majorHAnsi" w:cstheme="majorHAnsi"/>
          <w:lang w:val="en-US"/>
        </w:rPr>
        <w:t>/3/2022</w:t>
      </w:r>
      <w:r w:rsidR="00F25CCD" w:rsidRPr="0058019D">
        <w:rPr>
          <w:rFonts w:asciiTheme="majorHAnsi" w:hAnsiTheme="majorHAnsi" w:cstheme="majorHAnsi"/>
        </w:rPr>
        <w:t>: Các cơ sở kinh doanh dịch vụ du lịch</w:t>
      </w:r>
      <w:r w:rsidR="00F25CCD" w:rsidRPr="0058019D">
        <w:rPr>
          <w:rFonts w:asciiTheme="majorHAnsi" w:hAnsiTheme="majorHAnsi" w:cstheme="majorHAnsi"/>
          <w:lang w:val="en-US"/>
        </w:rPr>
        <w:t xml:space="preserve"> củng cố cơ sở vật chất kỹ thuật, kiện toàn trang thiết bị nhằm</w:t>
      </w:r>
      <w:r w:rsidR="00F25CCD" w:rsidRPr="0058019D">
        <w:rPr>
          <w:rFonts w:asciiTheme="majorHAnsi" w:hAnsiTheme="majorHAnsi" w:cstheme="majorHAnsi"/>
        </w:rPr>
        <w:t xml:space="preserve"> đáp ứng các quy định, tiêu chí đảm bảo an toàn </w:t>
      </w:r>
      <w:r w:rsidR="00F25CCD" w:rsidRPr="0058019D">
        <w:rPr>
          <w:rFonts w:asciiTheme="majorHAnsi" w:hAnsiTheme="majorHAnsi" w:cstheme="majorHAnsi"/>
          <w:lang w:val="en-US"/>
        </w:rPr>
        <w:t xml:space="preserve">phòng, chống dịch </w:t>
      </w:r>
      <w:r w:rsidR="00F25CCD" w:rsidRPr="0058019D">
        <w:rPr>
          <w:rFonts w:asciiTheme="majorHAnsi" w:hAnsiTheme="majorHAnsi" w:cstheme="majorHAnsi"/>
        </w:rPr>
        <w:t>Covid-19</w:t>
      </w:r>
      <w:r w:rsidR="00F25CCD" w:rsidRPr="0058019D">
        <w:rPr>
          <w:rFonts w:asciiTheme="majorHAnsi" w:hAnsiTheme="majorHAnsi" w:cstheme="majorHAnsi"/>
          <w:lang w:val="en-US"/>
        </w:rPr>
        <w:t xml:space="preserve"> để đón và phục vụ khách du lịch quốc tế theo các chương trình trọn gói.</w:t>
      </w:r>
    </w:p>
    <w:p w14:paraId="7414FE15" w14:textId="7A9F14BE" w:rsidR="0072736B" w:rsidRPr="0058019D" w:rsidRDefault="00F25CCD" w:rsidP="0058019D">
      <w:pPr>
        <w:spacing w:before="120" w:after="120" w:line="240" w:lineRule="auto"/>
        <w:ind w:firstLine="720"/>
        <w:jc w:val="both"/>
        <w:rPr>
          <w:rFonts w:asciiTheme="majorHAnsi" w:hAnsiTheme="majorHAnsi" w:cstheme="majorHAnsi"/>
        </w:rPr>
      </w:pPr>
      <w:r w:rsidRPr="0058019D">
        <w:rPr>
          <w:rFonts w:asciiTheme="majorHAnsi" w:hAnsiTheme="majorHAnsi" w:cstheme="majorHAnsi"/>
          <w:b/>
          <w:bCs/>
          <w:i/>
          <w:lang w:val="en-US"/>
        </w:rPr>
        <w:t>+</w:t>
      </w:r>
      <w:r w:rsidRPr="0058019D">
        <w:rPr>
          <w:rFonts w:asciiTheme="majorHAnsi" w:hAnsiTheme="majorHAnsi" w:cstheme="majorHAnsi"/>
          <w:b/>
          <w:i/>
        </w:rPr>
        <w:t xml:space="preserve"> Giai đoạn 2:</w:t>
      </w:r>
      <w:r w:rsidRPr="0058019D">
        <w:rPr>
          <w:rFonts w:asciiTheme="majorHAnsi" w:hAnsiTheme="majorHAnsi" w:cstheme="majorHAnsi"/>
        </w:rPr>
        <w:t xml:space="preserve"> </w:t>
      </w:r>
      <w:r w:rsidR="00FB7C26">
        <w:rPr>
          <w:rFonts w:asciiTheme="majorHAnsi" w:hAnsiTheme="majorHAnsi" w:cstheme="majorHAnsi"/>
          <w:lang w:val="en-US"/>
        </w:rPr>
        <w:t>Từ</w:t>
      </w:r>
      <w:r w:rsidRPr="0058019D">
        <w:rPr>
          <w:rFonts w:asciiTheme="majorHAnsi" w:hAnsiTheme="majorHAnsi" w:cstheme="majorHAnsi"/>
          <w:lang w:val="en-US"/>
        </w:rPr>
        <w:t xml:space="preserve"> </w:t>
      </w:r>
      <w:r w:rsidRPr="0058019D">
        <w:rPr>
          <w:rFonts w:asciiTheme="majorHAnsi" w:hAnsiTheme="majorHAnsi" w:cstheme="majorHAnsi"/>
        </w:rPr>
        <w:t xml:space="preserve">ngày </w:t>
      </w:r>
      <w:r w:rsidR="003A2541" w:rsidRPr="0058019D">
        <w:rPr>
          <w:rFonts w:asciiTheme="majorHAnsi" w:hAnsiTheme="majorHAnsi" w:cstheme="majorHAnsi"/>
          <w:lang w:val="en-US"/>
        </w:rPr>
        <w:t>01</w:t>
      </w:r>
      <w:r w:rsidRPr="0058019D">
        <w:rPr>
          <w:rFonts w:asciiTheme="majorHAnsi" w:hAnsiTheme="majorHAnsi" w:cstheme="majorHAnsi"/>
        </w:rPr>
        <w:t>/</w:t>
      </w:r>
      <w:r w:rsidR="003A2541" w:rsidRPr="0058019D">
        <w:rPr>
          <w:rFonts w:asciiTheme="majorHAnsi" w:hAnsiTheme="majorHAnsi" w:cstheme="majorHAnsi"/>
          <w:lang w:val="en-US"/>
        </w:rPr>
        <w:t>4</w:t>
      </w:r>
      <w:r w:rsidRPr="0058019D">
        <w:rPr>
          <w:rFonts w:asciiTheme="majorHAnsi" w:hAnsiTheme="majorHAnsi" w:cstheme="majorHAnsi"/>
        </w:rPr>
        <w:t xml:space="preserve">/2022: </w:t>
      </w:r>
      <w:r w:rsidRPr="0058019D">
        <w:rPr>
          <w:rFonts w:asciiTheme="majorHAnsi" w:hAnsiTheme="majorHAnsi" w:cstheme="majorHAnsi"/>
          <w:lang w:val="en-US"/>
        </w:rPr>
        <w:t xml:space="preserve">triển khai </w:t>
      </w:r>
      <w:r w:rsidRPr="0058019D">
        <w:rPr>
          <w:rFonts w:asciiTheme="majorHAnsi" w:hAnsiTheme="majorHAnsi" w:cstheme="majorHAnsi"/>
          <w:shd w:val="clear" w:color="auto" w:fill="FFFFFF"/>
        </w:rPr>
        <w:t xml:space="preserve">mở cửa lại hoàn toàn đối với thị trường khách du lịch quốc tế </w:t>
      </w:r>
      <w:r w:rsidRPr="0058019D">
        <w:rPr>
          <w:rFonts w:asciiTheme="majorHAnsi" w:hAnsiTheme="majorHAnsi" w:cstheme="majorHAnsi"/>
        </w:rPr>
        <w:t>đối với các cơ sở áp dụng được các quy định, kinh doanh dịch vụ du lịch trên địa bàn tỉnh</w:t>
      </w:r>
      <w:r w:rsidRPr="0058019D">
        <w:rPr>
          <w:rFonts w:asciiTheme="majorHAnsi" w:hAnsiTheme="majorHAnsi" w:cstheme="majorHAnsi"/>
          <w:lang w:val="en-US"/>
        </w:rPr>
        <w:t>;</w:t>
      </w:r>
      <w:r w:rsidRPr="0058019D">
        <w:rPr>
          <w:rFonts w:asciiTheme="majorHAnsi" w:hAnsiTheme="majorHAnsi" w:cstheme="majorHAnsi"/>
          <w:shd w:val="clear" w:color="auto" w:fill="FFFFFF"/>
          <w:lang w:val="en-US"/>
        </w:rPr>
        <w:t xml:space="preserve"> </w:t>
      </w:r>
      <w:r w:rsidRPr="0058019D">
        <w:rPr>
          <w:rFonts w:asciiTheme="majorHAnsi" w:hAnsiTheme="majorHAnsi" w:cstheme="majorHAnsi"/>
        </w:rPr>
        <w:t xml:space="preserve">các cơ sở </w:t>
      </w:r>
      <w:r w:rsidRPr="0058019D">
        <w:rPr>
          <w:rFonts w:asciiTheme="majorHAnsi" w:hAnsiTheme="majorHAnsi" w:cstheme="majorHAnsi"/>
          <w:lang w:val="en-US"/>
        </w:rPr>
        <w:t>kinh doanh dịch vụ, du lịch</w:t>
      </w:r>
      <w:r w:rsidRPr="0058019D">
        <w:rPr>
          <w:rFonts w:asciiTheme="majorHAnsi" w:hAnsiTheme="majorHAnsi" w:cstheme="majorHAnsi"/>
          <w:shd w:val="clear" w:color="auto" w:fill="FFFFFF"/>
        </w:rPr>
        <w:t xml:space="preserve"> căn cứ tình hình dịch bệnh </w:t>
      </w:r>
      <w:r w:rsidRPr="0058019D">
        <w:rPr>
          <w:rFonts w:asciiTheme="majorHAnsi" w:hAnsiTheme="majorHAnsi" w:cstheme="majorHAnsi"/>
          <w:shd w:val="clear" w:color="auto" w:fill="FFFFFF"/>
          <w:lang w:val="en-US"/>
        </w:rPr>
        <w:t xml:space="preserve">Covid-19 </w:t>
      </w:r>
      <w:r w:rsidRPr="0058019D">
        <w:rPr>
          <w:rFonts w:asciiTheme="majorHAnsi" w:hAnsiTheme="majorHAnsi" w:cstheme="majorHAnsi"/>
          <w:shd w:val="clear" w:color="auto" w:fill="FFFFFF"/>
        </w:rPr>
        <w:t>thực tế</w:t>
      </w:r>
      <w:r w:rsidRPr="0058019D">
        <w:rPr>
          <w:rFonts w:asciiTheme="majorHAnsi" w:hAnsiTheme="majorHAnsi" w:cstheme="majorHAnsi"/>
          <w:shd w:val="clear" w:color="auto" w:fill="FFFFFF"/>
          <w:lang w:val="en-US"/>
        </w:rPr>
        <w:t xml:space="preserve"> tại </w:t>
      </w:r>
      <w:r w:rsidRPr="0058019D">
        <w:rPr>
          <w:rFonts w:asciiTheme="majorHAnsi" w:hAnsiTheme="majorHAnsi" w:cstheme="majorHAnsi"/>
          <w:lang w:val="en-US"/>
        </w:rPr>
        <w:t>địa phương để thực hiện đón khách.</w:t>
      </w:r>
      <w:r w:rsidRPr="0058019D">
        <w:rPr>
          <w:rFonts w:asciiTheme="majorHAnsi" w:hAnsiTheme="majorHAnsi" w:cstheme="majorHAnsi"/>
        </w:rPr>
        <w:t xml:space="preserve"> </w:t>
      </w:r>
    </w:p>
    <w:p w14:paraId="64645A72" w14:textId="77777777" w:rsidR="0072736B" w:rsidRPr="0058019D" w:rsidRDefault="00F25CCD" w:rsidP="0058019D">
      <w:pPr>
        <w:widowControl w:val="0"/>
        <w:spacing w:before="120" w:after="120" w:line="240" w:lineRule="auto"/>
        <w:ind w:firstLine="720"/>
        <w:jc w:val="both"/>
        <w:rPr>
          <w:rFonts w:asciiTheme="majorHAnsi" w:eastAsia="Calibri" w:hAnsiTheme="majorHAnsi" w:cstheme="majorHAnsi"/>
          <w:b/>
          <w:iCs/>
          <w:lang w:val="en-US"/>
        </w:rPr>
      </w:pPr>
      <w:r w:rsidRPr="0058019D">
        <w:rPr>
          <w:rFonts w:asciiTheme="majorHAnsi" w:hAnsiTheme="majorHAnsi" w:cstheme="majorHAnsi"/>
          <w:b/>
          <w:lang w:val="en-US"/>
        </w:rPr>
        <w:t xml:space="preserve">4. </w:t>
      </w:r>
      <w:r w:rsidRPr="0058019D">
        <w:rPr>
          <w:rFonts w:asciiTheme="majorHAnsi" w:hAnsiTheme="majorHAnsi" w:cstheme="majorHAnsi"/>
          <w:b/>
          <w:iCs/>
          <w:lang w:val="en-US"/>
        </w:rPr>
        <w:t xml:space="preserve">Các điều kiện đảm bảo </w:t>
      </w:r>
      <w:proofErr w:type="gramStart"/>
      <w:r w:rsidRPr="0058019D">
        <w:rPr>
          <w:rFonts w:asciiTheme="majorHAnsi" w:hAnsiTheme="majorHAnsi" w:cstheme="majorHAnsi"/>
          <w:b/>
          <w:iCs/>
          <w:lang w:val="en-US"/>
        </w:rPr>
        <w:t>an</w:t>
      </w:r>
      <w:proofErr w:type="gramEnd"/>
      <w:r w:rsidRPr="0058019D">
        <w:rPr>
          <w:rFonts w:asciiTheme="majorHAnsi" w:hAnsiTheme="majorHAnsi" w:cstheme="majorHAnsi"/>
          <w:b/>
          <w:iCs/>
          <w:lang w:val="en-US"/>
        </w:rPr>
        <w:t xml:space="preserve"> toàn phòng, chống dịch bệnh </w:t>
      </w:r>
      <w:r w:rsidRPr="0058019D">
        <w:rPr>
          <w:rFonts w:asciiTheme="majorHAnsi" w:eastAsia="Calibri" w:hAnsiTheme="majorHAnsi" w:cstheme="majorHAnsi"/>
          <w:b/>
          <w:iCs/>
        </w:rPr>
        <w:t>Covid-19</w:t>
      </w:r>
      <w:r w:rsidR="004D54EC" w:rsidRPr="0058019D">
        <w:rPr>
          <w:rFonts w:asciiTheme="majorHAnsi" w:eastAsia="Calibri" w:hAnsiTheme="majorHAnsi" w:cstheme="majorHAnsi"/>
          <w:b/>
          <w:iCs/>
          <w:lang w:val="en-US"/>
        </w:rPr>
        <w:t>:</w:t>
      </w:r>
    </w:p>
    <w:p w14:paraId="78EEBA20" w14:textId="77777777" w:rsidR="0072736B" w:rsidRPr="0058019D" w:rsidRDefault="000F6F02" w:rsidP="0058019D">
      <w:pPr>
        <w:widowControl w:val="0"/>
        <w:spacing w:before="120" w:after="120" w:line="240" w:lineRule="auto"/>
        <w:ind w:firstLine="720"/>
        <w:jc w:val="both"/>
        <w:rPr>
          <w:rFonts w:asciiTheme="majorHAnsi" w:hAnsiTheme="majorHAnsi" w:cstheme="majorHAnsi"/>
          <w:b/>
          <w:bCs/>
          <w:i/>
        </w:rPr>
      </w:pPr>
      <w:r w:rsidRPr="0058019D">
        <w:rPr>
          <w:rFonts w:asciiTheme="majorHAnsi" w:hAnsiTheme="majorHAnsi" w:cstheme="majorHAnsi"/>
          <w:b/>
          <w:i/>
          <w:lang w:val="en-US"/>
        </w:rPr>
        <w:t>a)</w:t>
      </w:r>
      <w:r w:rsidR="00F25CCD" w:rsidRPr="0058019D">
        <w:rPr>
          <w:rFonts w:asciiTheme="majorHAnsi" w:hAnsiTheme="majorHAnsi" w:cstheme="majorHAnsi"/>
          <w:b/>
          <w:i/>
          <w:lang w:val="en-US"/>
        </w:rPr>
        <w:t xml:space="preserve"> </w:t>
      </w:r>
      <w:r w:rsidR="00F25CCD" w:rsidRPr="0058019D">
        <w:rPr>
          <w:rFonts w:asciiTheme="majorHAnsi" w:hAnsiTheme="majorHAnsi" w:cstheme="majorHAnsi"/>
          <w:b/>
          <w:bCs/>
          <w:i/>
          <w:lang w:val="en-US"/>
        </w:rPr>
        <w:t>Yêu cầu đ</w:t>
      </w:r>
      <w:r w:rsidR="00F25CCD" w:rsidRPr="0058019D">
        <w:rPr>
          <w:rFonts w:asciiTheme="majorHAnsi" w:hAnsiTheme="majorHAnsi" w:cstheme="majorHAnsi"/>
          <w:b/>
          <w:bCs/>
          <w:i/>
        </w:rPr>
        <w:t xml:space="preserve">ối với các cơ sở lưu trú, doanh nghiệp kinh doanh dịch vụ </w:t>
      </w:r>
      <w:r w:rsidR="00F25CCD" w:rsidRPr="0058019D">
        <w:rPr>
          <w:rFonts w:asciiTheme="majorHAnsi" w:hAnsiTheme="majorHAnsi" w:cstheme="majorHAnsi"/>
          <w:b/>
          <w:bCs/>
          <w:i/>
          <w:lang w:val="en-US"/>
        </w:rPr>
        <w:t>tại</w:t>
      </w:r>
      <w:r w:rsidR="00F25CCD" w:rsidRPr="0058019D">
        <w:rPr>
          <w:rFonts w:asciiTheme="majorHAnsi" w:hAnsiTheme="majorHAnsi" w:cstheme="majorHAnsi"/>
          <w:b/>
          <w:bCs/>
          <w:i/>
        </w:rPr>
        <w:t xml:space="preserve"> khu, điểm du lịch và các đơn vị cung cấp dịch vụ du lịch</w:t>
      </w:r>
      <w:r w:rsidR="00F25CCD" w:rsidRPr="0058019D">
        <w:rPr>
          <w:rFonts w:asciiTheme="majorHAnsi" w:hAnsiTheme="majorHAnsi" w:cstheme="majorHAnsi"/>
          <w:b/>
          <w:bCs/>
          <w:i/>
          <w:lang w:val="en-US"/>
        </w:rPr>
        <w:t>:</w:t>
      </w:r>
      <w:r w:rsidR="00F25CCD" w:rsidRPr="0058019D">
        <w:rPr>
          <w:rFonts w:asciiTheme="majorHAnsi" w:hAnsiTheme="majorHAnsi" w:cstheme="majorHAnsi"/>
          <w:b/>
          <w:bCs/>
          <w:i/>
        </w:rPr>
        <w:t xml:space="preserve"> </w:t>
      </w:r>
    </w:p>
    <w:p w14:paraId="79676159" w14:textId="77777777" w:rsidR="0072736B" w:rsidRPr="0058019D" w:rsidRDefault="00F25CCD" w:rsidP="0058019D">
      <w:pPr>
        <w:spacing w:before="120" w:after="120" w:line="240" w:lineRule="auto"/>
        <w:ind w:firstLine="720"/>
        <w:jc w:val="both"/>
        <w:rPr>
          <w:rFonts w:asciiTheme="majorHAnsi" w:hAnsiTheme="majorHAnsi" w:cstheme="majorHAnsi"/>
        </w:rPr>
      </w:pPr>
      <w:r w:rsidRPr="0058019D">
        <w:rPr>
          <w:rFonts w:asciiTheme="majorHAnsi" w:hAnsiTheme="majorHAnsi" w:cstheme="majorHAnsi"/>
        </w:rPr>
        <w:t xml:space="preserve">- Xây dựng kế hoạch phòng, chống dịch Covid-19 và phương án xử lý khi có trường hợp lây nhiễm dịch Covid-19 theo quy định tại cơ sở kinh doanh dịch vụ du lịch.  </w:t>
      </w:r>
    </w:p>
    <w:p w14:paraId="0E0E79C3" w14:textId="77777777" w:rsidR="0072736B" w:rsidRPr="0058019D" w:rsidRDefault="00F25CCD" w:rsidP="0058019D">
      <w:pPr>
        <w:pStyle w:val="Bodytext2"/>
        <w:spacing w:before="120" w:line="240" w:lineRule="auto"/>
        <w:ind w:firstLine="720"/>
        <w:rPr>
          <w:rFonts w:asciiTheme="majorHAnsi" w:hAnsiTheme="majorHAnsi" w:cstheme="majorHAnsi"/>
          <w:bCs/>
          <w:sz w:val="28"/>
          <w:szCs w:val="28"/>
        </w:rPr>
      </w:pPr>
      <w:r w:rsidRPr="0058019D">
        <w:rPr>
          <w:rFonts w:asciiTheme="majorHAnsi" w:hAnsiTheme="majorHAnsi" w:cstheme="majorHAnsi"/>
          <w:bCs/>
          <w:sz w:val="28"/>
          <w:szCs w:val="28"/>
        </w:rPr>
        <w:t xml:space="preserve">- Tổ chức hoạt động đón khách đảm bảo an toàn, phù hợp </w:t>
      </w:r>
      <w:proofErr w:type="gramStart"/>
      <w:r w:rsidRPr="0058019D">
        <w:rPr>
          <w:rFonts w:asciiTheme="majorHAnsi" w:hAnsiTheme="majorHAnsi" w:cstheme="majorHAnsi"/>
          <w:bCs/>
          <w:sz w:val="28"/>
          <w:szCs w:val="28"/>
        </w:rPr>
        <w:t>theo</w:t>
      </w:r>
      <w:proofErr w:type="gramEnd"/>
      <w:r w:rsidRPr="0058019D">
        <w:rPr>
          <w:rFonts w:asciiTheme="majorHAnsi" w:hAnsiTheme="majorHAnsi" w:cstheme="majorHAnsi"/>
          <w:bCs/>
          <w:sz w:val="28"/>
          <w:szCs w:val="28"/>
        </w:rPr>
        <w:t xml:space="preserve"> quy định đối với từng cấp độ dịch. </w:t>
      </w:r>
    </w:p>
    <w:p w14:paraId="5C61ED01" w14:textId="77777777" w:rsidR="0072736B" w:rsidRPr="0058019D" w:rsidRDefault="00F25CCD"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lang w:val="en-US"/>
        </w:rPr>
        <w:t xml:space="preserve">- Tạo mã QR - điểm kiểm dịch </w:t>
      </w:r>
      <w:r w:rsidRPr="0058019D">
        <w:rPr>
          <w:rFonts w:asciiTheme="majorHAnsi" w:hAnsiTheme="majorHAnsi" w:cstheme="majorHAnsi"/>
        </w:rPr>
        <w:t>và tổ chức thực hiện nghiêm việc quét mã QR</w:t>
      </w:r>
      <w:r w:rsidRPr="0058019D">
        <w:rPr>
          <w:rFonts w:asciiTheme="majorHAnsi" w:hAnsiTheme="majorHAnsi" w:cstheme="majorHAnsi"/>
          <w:lang w:val="en-US"/>
        </w:rPr>
        <w:t xml:space="preserve"> </w:t>
      </w:r>
      <w:r w:rsidRPr="0058019D">
        <w:rPr>
          <w:rFonts w:asciiTheme="majorHAnsi" w:hAnsiTheme="majorHAnsi" w:cstheme="majorHAnsi"/>
        </w:rPr>
        <w:t xml:space="preserve">tại cơ sở kinh doanh </w:t>
      </w:r>
      <w:r w:rsidRPr="0058019D">
        <w:rPr>
          <w:rFonts w:asciiTheme="majorHAnsi" w:hAnsiTheme="majorHAnsi" w:cstheme="majorHAnsi"/>
          <w:lang w:val="en-US"/>
        </w:rPr>
        <w:t>dịch vụ</w:t>
      </w:r>
      <w:r w:rsidRPr="0058019D">
        <w:rPr>
          <w:rFonts w:asciiTheme="majorHAnsi" w:hAnsiTheme="majorHAnsi" w:cstheme="majorHAnsi"/>
        </w:rPr>
        <w:t xml:space="preserve"> du lịch</w:t>
      </w:r>
      <w:r w:rsidRPr="0058019D">
        <w:rPr>
          <w:rFonts w:asciiTheme="majorHAnsi" w:hAnsiTheme="majorHAnsi" w:cstheme="majorHAnsi"/>
          <w:lang w:val="en-US"/>
        </w:rPr>
        <w:t xml:space="preserve"> để thực hiện quản lý người ra, vào địa điểm quản lý và khai báo y tế </w:t>
      </w:r>
      <w:proofErr w:type="gramStart"/>
      <w:r w:rsidRPr="0058019D">
        <w:rPr>
          <w:rFonts w:asciiTheme="majorHAnsi" w:hAnsiTheme="majorHAnsi" w:cstheme="majorHAnsi"/>
          <w:lang w:val="en-US"/>
        </w:rPr>
        <w:t>theo</w:t>
      </w:r>
      <w:proofErr w:type="gramEnd"/>
      <w:r w:rsidRPr="0058019D">
        <w:rPr>
          <w:rFonts w:asciiTheme="majorHAnsi" w:hAnsiTheme="majorHAnsi" w:cstheme="majorHAnsi"/>
          <w:lang w:val="en-US"/>
        </w:rPr>
        <w:t xml:space="preserve"> quy định. </w:t>
      </w:r>
    </w:p>
    <w:p w14:paraId="33CE1DED" w14:textId="77777777" w:rsidR="0072736B" w:rsidRPr="0058019D" w:rsidRDefault="00F25CCD"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rPr>
        <w:t>- Bố trí phòng/khu vực cách ly tạm thời (sau đây gọi là phòng cách ly) cho người tổ chức/khách, người tham gia có một trong các biểu hiện như: mệt mỏi, sốt, ho, đau rát họng, khó thở, ... và người có các yếu tố nguy cơ mắc Covid-19 (như: F1, F2, đến từ khu vực có dịch hoặc liên quan mốc dịch tễ). Phòng cách ly phải được bố trí ở khu vực riêng, tách biệt với nơi làm việc và nơi khách qua lại và các điều kiện đảm bảo phòng chống lây nhiễm dịch bệnh theo hướng dẫn của Bộ Y tế.</w:t>
      </w:r>
      <w:r w:rsidR="00AE019C" w:rsidRPr="0058019D">
        <w:rPr>
          <w:rFonts w:asciiTheme="majorHAnsi" w:hAnsiTheme="majorHAnsi" w:cstheme="majorHAnsi"/>
          <w:lang w:val="en-US"/>
        </w:rPr>
        <w:t xml:space="preserve"> </w:t>
      </w:r>
    </w:p>
    <w:p w14:paraId="055EC96B" w14:textId="77777777" w:rsidR="0072736B" w:rsidRPr="0058019D" w:rsidRDefault="00F25CCD"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lang w:val="en-US"/>
        </w:rPr>
        <w:t xml:space="preserve">- Theo dõi sức khỏe của người tham gia tổ chức sự kiện, hoạt động dịch vụ hàng ngày; không được bố trí làm việc đối với người có một trong các triệu </w:t>
      </w:r>
      <w:r w:rsidRPr="0058019D">
        <w:rPr>
          <w:rFonts w:asciiTheme="majorHAnsi" w:hAnsiTheme="majorHAnsi" w:cstheme="majorHAnsi"/>
          <w:lang w:val="en-US"/>
        </w:rPr>
        <w:lastRenderedPageBreak/>
        <w:t xml:space="preserve">chứng như: mệt mỏi, sốt, ho, đau rát họng, khó thở... và người thuộc đối tượng F1, F2; yêu cầu người tham gia tổ chức sự kiện, hoạt động dịch vụ tự đo thân nhiệt, theo dõi sức khỏe tại nhà trước khi đến nơi làm việc, không đi làm nếu có các biểu hiện sốt, ho, đau họng, khó thở... và phải báo cho đơn vị quản lý, y tế địa phương để được tư vấn và xử trí theo quy định. </w:t>
      </w:r>
    </w:p>
    <w:p w14:paraId="2061C9D1" w14:textId="77777777" w:rsidR="0072736B" w:rsidRPr="0058019D" w:rsidRDefault="00F25CCD"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lang w:val="en-US"/>
        </w:rPr>
        <w:t xml:space="preserve">- Tại khu vực cửa vào của địa điểm tổ chức sự kiện, hoạt động dịch vụ: tổ chức đo thân nhiệt, yêu cầu người lao động, người tham dự phải khai báo y tế, sát khuẩn tay, đeo khẩu trang và giữ khoảng cách theo quy định; bố trí biển báo quy định phòng, chống dịch; bố trí đầy đủ dung dịch sát khuẩn tay; bố trí khu vực vào đơn vị có kẻ vạch giãn cách theo quy định; kiểm soát và quản lý người vào; có biện pháp kiểm soát mật độ người vào đảm bảo quy định phòng, chống dịch. </w:t>
      </w:r>
      <w:proofErr w:type="gramStart"/>
      <w:r w:rsidRPr="0058019D">
        <w:rPr>
          <w:rFonts w:asciiTheme="majorHAnsi" w:hAnsiTheme="majorHAnsi" w:cstheme="majorHAnsi"/>
          <w:lang w:val="en-US"/>
        </w:rPr>
        <w:t>Yêu cầu toàn bộ người tham gia tổ chức phải thực hiện “Thông điệp 5K”.</w:t>
      </w:r>
      <w:proofErr w:type="gramEnd"/>
      <w:r w:rsidRPr="0058019D">
        <w:rPr>
          <w:rFonts w:asciiTheme="majorHAnsi" w:hAnsiTheme="majorHAnsi" w:cstheme="majorHAnsi"/>
          <w:lang w:val="en-US"/>
        </w:rPr>
        <w:t xml:space="preserve"> </w:t>
      </w:r>
    </w:p>
    <w:p w14:paraId="62881663" w14:textId="77777777" w:rsidR="0072736B" w:rsidRPr="0058019D" w:rsidRDefault="00F25CCD"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rPr>
        <w:t>- Có trách nhiệm thông tin kịp thời cho Trạm Y tế trên địa bàn hoạt động khi có trường hợp nghi ngờ mắc Covid-19 hoặc có yếu tố nguy cơ mắc Covid-19, đồng thời phối hợp với cơ quan có thẩm quyền thực hiện công tác giám sát, kiểm soát dịch bệnh khi có yêu cầu.</w:t>
      </w:r>
    </w:p>
    <w:p w14:paraId="19CFCE66" w14:textId="77777777" w:rsidR="0072736B" w:rsidRPr="0058019D" w:rsidRDefault="00F25CCD"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lang w:val="en-US"/>
        </w:rPr>
        <w:t xml:space="preserve">- Bố trí đủ thùng đựng chất thải có nắp đậy; bố trí đầy đủ khu vực rửa </w:t>
      </w:r>
      <w:proofErr w:type="gramStart"/>
      <w:r w:rsidRPr="0058019D">
        <w:rPr>
          <w:rFonts w:asciiTheme="majorHAnsi" w:hAnsiTheme="majorHAnsi" w:cstheme="majorHAnsi"/>
          <w:lang w:val="en-US"/>
        </w:rPr>
        <w:t>tay</w:t>
      </w:r>
      <w:proofErr w:type="gramEnd"/>
      <w:r w:rsidRPr="0058019D">
        <w:rPr>
          <w:rFonts w:asciiTheme="majorHAnsi" w:hAnsiTheme="majorHAnsi" w:cstheme="majorHAnsi"/>
          <w:lang w:val="en-US"/>
        </w:rPr>
        <w:t xml:space="preserve">, nhà vệ sinh, đảm bảo luôn có đủ nước sạch và xà phòng hoặc dung dịch sát khuẩn tay. </w:t>
      </w:r>
    </w:p>
    <w:p w14:paraId="542DF140" w14:textId="77777777" w:rsidR="0072736B" w:rsidRPr="0058019D" w:rsidRDefault="00F25CCD"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lang w:val="en-US"/>
        </w:rPr>
        <w:t xml:space="preserve">- Tuyên truyền, nhắc nhở, kiểm tra, giám sát việc thực hiện các biện pháp phòng, chống dịch Covid-19 và tình hình sức khỏe của người tham gia tổ chức. </w:t>
      </w:r>
    </w:p>
    <w:p w14:paraId="018D080F" w14:textId="77777777" w:rsidR="0072736B" w:rsidRPr="0058019D" w:rsidRDefault="00F25CCD" w:rsidP="0058019D">
      <w:pPr>
        <w:widowControl w:val="0"/>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rPr>
        <w:t>- Đối với</w:t>
      </w:r>
      <w:r w:rsidRPr="0058019D">
        <w:rPr>
          <w:rFonts w:asciiTheme="majorHAnsi" w:hAnsiTheme="majorHAnsi" w:cstheme="majorHAnsi"/>
          <w:lang w:val="en-US"/>
        </w:rPr>
        <w:t xml:space="preserve"> n</w:t>
      </w:r>
      <w:r w:rsidRPr="0058019D">
        <w:rPr>
          <w:rFonts w:asciiTheme="majorHAnsi" w:hAnsiTheme="majorHAnsi" w:cstheme="majorHAnsi"/>
          <w:bCs/>
          <w:shd w:val="clear" w:color="auto" w:fill="FFFFFF"/>
        </w:rPr>
        <w:t xml:space="preserve">gười quản lý và </w:t>
      </w:r>
      <w:r w:rsidRPr="0058019D">
        <w:rPr>
          <w:rFonts w:asciiTheme="majorHAnsi" w:hAnsiTheme="majorHAnsi" w:cstheme="majorHAnsi"/>
          <w:bCs/>
          <w:shd w:val="clear" w:color="auto" w:fill="FFFFFF"/>
          <w:lang w:val="en-US"/>
        </w:rPr>
        <w:t xml:space="preserve">nhân viên </w:t>
      </w:r>
      <w:r w:rsidRPr="0058019D">
        <w:rPr>
          <w:rFonts w:asciiTheme="majorHAnsi" w:hAnsiTheme="majorHAnsi" w:cstheme="majorHAnsi"/>
          <w:bCs/>
          <w:shd w:val="clear" w:color="auto" w:fill="FFFFFF"/>
        </w:rPr>
        <w:t xml:space="preserve">phục vụ tại </w:t>
      </w:r>
      <w:r w:rsidRPr="0058019D">
        <w:rPr>
          <w:rFonts w:asciiTheme="majorHAnsi" w:hAnsiTheme="majorHAnsi" w:cstheme="majorHAnsi"/>
        </w:rPr>
        <w:t xml:space="preserve">cơ sở kinh doanh </w:t>
      </w:r>
      <w:r w:rsidRPr="0058019D">
        <w:rPr>
          <w:rFonts w:asciiTheme="majorHAnsi" w:hAnsiTheme="majorHAnsi" w:cstheme="majorHAnsi"/>
          <w:lang w:val="en-US"/>
        </w:rPr>
        <w:t>dịch vụ</w:t>
      </w:r>
      <w:r w:rsidRPr="0058019D">
        <w:rPr>
          <w:rFonts w:asciiTheme="majorHAnsi" w:hAnsiTheme="majorHAnsi" w:cstheme="majorHAnsi"/>
        </w:rPr>
        <w:t xml:space="preserve"> du lịch </w:t>
      </w:r>
      <w:r w:rsidRPr="0058019D">
        <w:rPr>
          <w:rFonts w:asciiTheme="majorHAnsi" w:hAnsiTheme="majorHAnsi" w:cstheme="majorHAnsi"/>
          <w:bCs/>
          <w:shd w:val="clear" w:color="auto" w:fill="FFFFFF"/>
        </w:rPr>
        <w:t>phải được tiêm đủ liều vắc xin hoặc đã khỏi bệnh Covid-19</w:t>
      </w:r>
      <w:r w:rsidRPr="0058019D">
        <w:rPr>
          <w:rFonts w:asciiTheme="majorHAnsi" w:hAnsiTheme="majorHAnsi" w:cstheme="majorHAnsi"/>
          <w:bCs/>
          <w:shd w:val="clear" w:color="auto" w:fill="FFFFFF"/>
          <w:lang w:val="en-US"/>
        </w:rPr>
        <w:t xml:space="preserve"> trong khoảng thời hạn theo quy định</w:t>
      </w:r>
      <w:r w:rsidRPr="0058019D">
        <w:rPr>
          <w:rFonts w:asciiTheme="majorHAnsi" w:hAnsiTheme="majorHAnsi" w:cstheme="majorHAnsi"/>
        </w:rPr>
        <w:t>, được trang bị kiến</w:t>
      </w:r>
      <w:r w:rsidRPr="0058019D">
        <w:rPr>
          <w:rFonts w:asciiTheme="majorHAnsi" w:hAnsiTheme="majorHAnsi" w:cstheme="majorHAnsi"/>
          <w:lang w:val="en-US"/>
        </w:rPr>
        <w:t xml:space="preserve"> </w:t>
      </w:r>
      <w:r w:rsidRPr="0058019D">
        <w:rPr>
          <w:rFonts w:asciiTheme="majorHAnsi" w:hAnsiTheme="majorHAnsi" w:cstheme="majorHAnsi"/>
        </w:rPr>
        <w:t>thức về các biện pháp phòng, chống dịch bệnh Covid-19 trước khi tham gia quy</w:t>
      </w:r>
      <w:r w:rsidRPr="0058019D">
        <w:rPr>
          <w:rFonts w:asciiTheme="majorHAnsi" w:hAnsiTheme="majorHAnsi" w:cstheme="majorHAnsi"/>
          <w:lang w:val="en-US"/>
        </w:rPr>
        <w:t xml:space="preserve"> </w:t>
      </w:r>
      <w:r w:rsidRPr="0058019D">
        <w:rPr>
          <w:rFonts w:asciiTheme="majorHAnsi" w:hAnsiTheme="majorHAnsi" w:cstheme="majorHAnsi"/>
        </w:rPr>
        <w:t>trình đón, phục vụ khách</w:t>
      </w:r>
      <w:r w:rsidRPr="0058019D">
        <w:rPr>
          <w:rFonts w:asciiTheme="majorHAnsi" w:hAnsiTheme="majorHAnsi" w:cstheme="majorHAnsi"/>
          <w:lang w:val="en-US"/>
        </w:rPr>
        <w:t xml:space="preserve">; có cam kết về thực hiện các biện pháp phòng, chống dịch Covid -19 theo quy định; thực hiện xét nghiệm y tế theo quy định của cơ sở lưu trú và địa phương. </w:t>
      </w:r>
    </w:p>
    <w:p w14:paraId="1A7AD8D4" w14:textId="77777777" w:rsidR="0072736B" w:rsidRPr="0058019D" w:rsidRDefault="00F25CCD" w:rsidP="0058019D">
      <w:pPr>
        <w:widowControl w:val="0"/>
        <w:spacing w:before="120" w:after="120" w:line="240" w:lineRule="auto"/>
        <w:ind w:firstLine="720"/>
        <w:jc w:val="both"/>
        <w:rPr>
          <w:rFonts w:asciiTheme="majorHAnsi" w:hAnsiTheme="majorHAnsi" w:cstheme="majorHAnsi"/>
        </w:rPr>
      </w:pPr>
      <w:r w:rsidRPr="0058019D">
        <w:rPr>
          <w:rFonts w:asciiTheme="majorHAnsi" w:hAnsiTheme="majorHAnsi" w:cstheme="majorHAnsi"/>
          <w:lang w:val="en-US"/>
        </w:rPr>
        <w:t>-</w:t>
      </w:r>
      <w:r w:rsidRPr="0058019D">
        <w:rPr>
          <w:rFonts w:asciiTheme="majorHAnsi" w:hAnsiTheme="majorHAnsi" w:cstheme="majorHAnsi"/>
        </w:rPr>
        <w:t xml:space="preserve"> Cơ sở kinh doanh du lịch phải đăng ký và tự đánh giá </w:t>
      </w:r>
      <w:proofErr w:type="gramStart"/>
      <w:r w:rsidRPr="0058019D">
        <w:rPr>
          <w:rFonts w:asciiTheme="majorHAnsi" w:hAnsiTheme="majorHAnsi" w:cstheme="majorHAnsi"/>
        </w:rPr>
        <w:t>an</w:t>
      </w:r>
      <w:proofErr w:type="gramEnd"/>
      <w:r w:rsidRPr="0058019D">
        <w:rPr>
          <w:rFonts w:asciiTheme="majorHAnsi" w:hAnsiTheme="majorHAnsi" w:cstheme="majorHAnsi"/>
        </w:rPr>
        <w:t xml:space="preserve"> toàn dịch Covid-19 hàng ngày tại địa chỉ http://safe.tourism.com.vn để kết nối với hệ thống an toàn Covid quốc gia.</w:t>
      </w:r>
    </w:p>
    <w:p w14:paraId="75DD0B64" w14:textId="77777777" w:rsidR="0072736B" w:rsidRPr="0058019D" w:rsidRDefault="00F25CCD" w:rsidP="0058019D">
      <w:pPr>
        <w:widowControl w:val="0"/>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lang w:val="en-US"/>
        </w:rPr>
        <w:t>- C</w:t>
      </w:r>
      <w:r w:rsidRPr="0058019D">
        <w:rPr>
          <w:rFonts w:asciiTheme="majorHAnsi" w:hAnsiTheme="majorHAnsi" w:cstheme="majorHAnsi"/>
        </w:rPr>
        <w:t xml:space="preserve">ác cơ sở lưu trú du lịch </w:t>
      </w:r>
      <w:r w:rsidRPr="0058019D">
        <w:rPr>
          <w:rFonts w:asciiTheme="majorHAnsi" w:hAnsiTheme="majorHAnsi" w:cstheme="majorHAnsi"/>
          <w:lang w:val="en-US"/>
        </w:rPr>
        <w:t xml:space="preserve">phải </w:t>
      </w:r>
      <w:r w:rsidRPr="0058019D">
        <w:rPr>
          <w:rFonts w:asciiTheme="majorHAnsi" w:hAnsiTheme="majorHAnsi" w:cstheme="majorHAnsi"/>
        </w:rPr>
        <w:t>thực hiện nghiêm quy định về khai báo tạm trú cho khách nước ngoài qua trang thông tin điện tử củ</w:t>
      </w:r>
      <w:r w:rsidR="009F2EFA" w:rsidRPr="0058019D">
        <w:rPr>
          <w:rFonts w:asciiTheme="majorHAnsi" w:hAnsiTheme="majorHAnsi" w:cstheme="majorHAnsi"/>
        </w:rPr>
        <w:t>a Phòng Quản lý xuất nhập cảnh</w:t>
      </w:r>
      <w:r w:rsidR="009F2EFA" w:rsidRPr="0058019D">
        <w:rPr>
          <w:rFonts w:asciiTheme="majorHAnsi" w:hAnsiTheme="majorHAnsi" w:cstheme="majorHAnsi"/>
          <w:lang w:val="en-US"/>
        </w:rPr>
        <w:t xml:space="preserve">, </w:t>
      </w:r>
      <w:r w:rsidRPr="0058019D">
        <w:rPr>
          <w:rFonts w:asciiTheme="majorHAnsi" w:hAnsiTheme="majorHAnsi" w:cstheme="majorHAnsi"/>
        </w:rPr>
        <w:t>Công an tỉnh hoặc bằng Phiếu khai báo tạm trú</w:t>
      </w:r>
      <w:r w:rsidRPr="0058019D">
        <w:rPr>
          <w:rFonts w:asciiTheme="majorHAnsi" w:hAnsiTheme="majorHAnsi" w:cstheme="majorHAnsi"/>
          <w:lang w:val="en-US"/>
        </w:rPr>
        <w:t>.</w:t>
      </w:r>
    </w:p>
    <w:p w14:paraId="3C0AE085" w14:textId="77777777" w:rsidR="0072736B" w:rsidRPr="0058019D" w:rsidRDefault="000F6F02" w:rsidP="0058019D">
      <w:pPr>
        <w:widowControl w:val="0"/>
        <w:spacing w:before="120" w:after="120" w:line="240" w:lineRule="auto"/>
        <w:ind w:firstLine="720"/>
        <w:jc w:val="both"/>
        <w:rPr>
          <w:rFonts w:asciiTheme="majorHAnsi" w:hAnsiTheme="majorHAnsi" w:cstheme="majorHAnsi"/>
          <w:b/>
          <w:bCs/>
          <w:i/>
        </w:rPr>
      </w:pPr>
      <w:r w:rsidRPr="0058019D">
        <w:rPr>
          <w:rFonts w:asciiTheme="majorHAnsi" w:hAnsiTheme="majorHAnsi" w:cstheme="majorHAnsi"/>
          <w:b/>
          <w:i/>
          <w:lang w:val="en-US"/>
        </w:rPr>
        <w:t>b)</w:t>
      </w:r>
      <w:r w:rsidR="00F25CCD" w:rsidRPr="0058019D">
        <w:rPr>
          <w:rFonts w:asciiTheme="majorHAnsi" w:hAnsiTheme="majorHAnsi" w:cstheme="majorHAnsi"/>
          <w:b/>
          <w:i/>
          <w:lang w:val="en-US"/>
        </w:rPr>
        <w:t xml:space="preserve"> </w:t>
      </w:r>
      <w:r w:rsidR="00F25CCD" w:rsidRPr="0058019D">
        <w:rPr>
          <w:rFonts w:asciiTheme="majorHAnsi" w:hAnsiTheme="majorHAnsi" w:cstheme="majorHAnsi"/>
          <w:b/>
          <w:bCs/>
          <w:i/>
          <w:lang w:val="en-US"/>
        </w:rPr>
        <w:t>Yêu cầu đ</w:t>
      </w:r>
      <w:r w:rsidR="00F25CCD" w:rsidRPr="0058019D">
        <w:rPr>
          <w:rFonts w:asciiTheme="majorHAnsi" w:hAnsiTheme="majorHAnsi" w:cstheme="majorHAnsi"/>
          <w:b/>
          <w:bCs/>
          <w:i/>
        </w:rPr>
        <w:t>ối với doanh nghiệp kinh doanh dịch vụ lữ hành</w:t>
      </w:r>
      <w:r w:rsidR="00F25CCD" w:rsidRPr="0058019D">
        <w:rPr>
          <w:rFonts w:asciiTheme="majorHAnsi" w:hAnsiTheme="majorHAnsi" w:cstheme="majorHAnsi"/>
          <w:b/>
          <w:bCs/>
          <w:i/>
          <w:lang w:val="en-US"/>
        </w:rPr>
        <w:t xml:space="preserve"> quốc tế:</w:t>
      </w:r>
      <w:r w:rsidR="00F25CCD" w:rsidRPr="0058019D">
        <w:rPr>
          <w:rFonts w:asciiTheme="majorHAnsi" w:hAnsiTheme="majorHAnsi" w:cstheme="majorHAnsi"/>
          <w:b/>
          <w:bCs/>
          <w:i/>
        </w:rPr>
        <w:t xml:space="preserve"> </w:t>
      </w:r>
    </w:p>
    <w:p w14:paraId="085420D1" w14:textId="77777777" w:rsidR="0072736B" w:rsidRPr="0058019D" w:rsidRDefault="000F6F02" w:rsidP="0058019D">
      <w:pPr>
        <w:spacing w:before="120" w:after="120" w:line="240" w:lineRule="auto"/>
        <w:ind w:firstLine="720"/>
        <w:jc w:val="both"/>
        <w:rPr>
          <w:rFonts w:asciiTheme="majorHAnsi" w:hAnsiTheme="majorHAnsi" w:cstheme="majorHAnsi"/>
        </w:rPr>
      </w:pPr>
      <w:r w:rsidRPr="0058019D">
        <w:rPr>
          <w:rFonts w:asciiTheme="majorHAnsi" w:hAnsiTheme="majorHAnsi" w:cstheme="majorHAnsi"/>
          <w:lang w:val="en-US"/>
        </w:rPr>
        <w:t>-</w:t>
      </w:r>
      <w:r w:rsidR="00F25CCD" w:rsidRPr="0058019D">
        <w:rPr>
          <w:rFonts w:asciiTheme="majorHAnsi" w:hAnsiTheme="majorHAnsi" w:cstheme="majorHAnsi"/>
        </w:rPr>
        <w:t xml:space="preserve"> Xây dựng kế hoạch đón khách (gồm: thị trường khách, số lượng khách dự kiến đề xuất, địa điểm đến, thời gian thực hiện và thời gian lưu trú, hãng hàng không vận chuyển, chương trình tham quan du lịch), phương án tổ chức đoàn đảm bảo an toàn chống dịch và các phương án xử lý sự cố, cam kết thực hiện đầy đủ các quy định khi tham gia chương trình thí điểm gửi về Tổng cục Du lịch và Sở </w:t>
      </w:r>
      <w:r w:rsidR="00F25CCD" w:rsidRPr="0058019D">
        <w:rPr>
          <w:rFonts w:asciiTheme="majorHAnsi" w:hAnsiTheme="majorHAnsi" w:cstheme="majorHAnsi"/>
          <w:lang w:val="en-US"/>
        </w:rPr>
        <w:t xml:space="preserve">Văn hóa, Thể thao và Du lịch </w:t>
      </w:r>
      <w:r w:rsidR="00F25CCD" w:rsidRPr="0058019D">
        <w:rPr>
          <w:rFonts w:asciiTheme="majorHAnsi" w:hAnsiTheme="majorHAnsi" w:cstheme="majorHAnsi"/>
        </w:rPr>
        <w:t>thí điểm đón khách du lịch để tổng hợp thông báo tới các cơ quan chức năng.</w:t>
      </w:r>
    </w:p>
    <w:p w14:paraId="1E7BA4E1" w14:textId="77777777" w:rsidR="0072736B" w:rsidRPr="0058019D" w:rsidRDefault="000F6F02" w:rsidP="0058019D">
      <w:pPr>
        <w:spacing w:before="120" w:after="120" w:line="240" w:lineRule="auto"/>
        <w:ind w:firstLine="720"/>
        <w:jc w:val="both"/>
        <w:rPr>
          <w:rFonts w:asciiTheme="majorHAnsi" w:hAnsiTheme="majorHAnsi" w:cstheme="majorHAnsi"/>
        </w:rPr>
      </w:pPr>
      <w:r w:rsidRPr="0058019D">
        <w:rPr>
          <w:rFonts w:asciiTheme="majorHAnsi" w:hAnsiTheme="majorHAnsi" w:cstheme="majorHAnsi"/>
          <w:lang w:val="en-US"/>
        </w:rPr>
        <w:lastRenderedPageBreak/>
        <w:t>-</w:t>
      </w:r>
      <w:r w:rsidR="00F25CCD" w:rsidRPr="0058019D">
        <w:rPr>
          <w:rFonts w:asciiTheme="majorHAnsi" w:hAnsiTheme="majorHAnsi" w:cstheme="majorHAnsi"/>
        </w:rPr>
        <w:t xml:space="preserve"> Có hợp đồng ký kết hợp tác với các cơ sở dịch vụ đáp ứng các điều kiện về phòng chống C</w:t>
      </w:r>
      <w:r w:rsidR="00F25CCD" w:rsidRPr="0058019D">
        <w:rPr>
          <w:rFonts w:asciiTheme="majorHAnsi" w:hAnsiTheme="majorHAnsi" w:cstheme="majorHAnsi"/>
          <w:lang w:val="en-US"/>
        </w:rPr>
        <w:t>ovid</w:t>
      </w:r>
      <w:r w:rsidR="00F25CCD" w:rsidRPr="0058019D">
        <w:rPr>
          <w:rFonts w:asciiTheme="majorHAnsi" w:hAnsiTheme="majorHAnsi" w:cstheme="majorHAnsi"/>
        </w:rPr>
        <w:t>-19 được cơ quan quản lý nhà nước có thẩm quyền chấp thuận</w:t>
      </w:r>
      <w:r w:rsidR="00F25CCD" w:rsidRPr="0058019D">
        <w:rPr>
          <w:rFonts w:asciiTheme="majorHAnsi" w:hAnsiTheme="majorHAnsi" w:cstheme="majorHAnsi"/>
          <w:lang w:val="en-US"/>
        </w:rPr>
        <w:t xml:space="preserve"> </w:t>
      </w:r>
      <w:r w:rsidR="00F25CCD" w:rsidRPr="0058019D">
        <w:rPr>
          <w:rFonts w:asciiTheme="majorHAnsi" w:hAnsiTheme="majorHAnsi" w:cstheme="majorHAnsi"/>
        </w:rPr>
        <w:t xml:space="preserve">hoặc có </w:t>
      </w:r>
      <w:r w:rsidR="00F25CCD" w:rsidRPr="0058019D">
        <w:rPr>
          <w:rFonts w:asciiTheme="majorHAnsi" w:hAnsiTheme="majorHAnsi" w:cstheme="majorHAnsi"/>
          <w:lang w:val="en-US"/>
        </w:rPr>
        <w:t>p</w:t>
      </w:r>
      <w:r w:rsidR="00F25CCD" w:rsidRPr="0058019D">
        <w:rPr>
          <w:rFonts w:asciiTheme="majorHAnsi" w:hAnsiTheme="majorHAnsi" w:cstheme="majorHAnsi"/>
        </w:rPr>
        <w:t xml:space="preserve">hương án đảm bảo các tiêu chí về an toàn, phòng chống dịch Covid-19 </w:t>
      </w:r>
      <w:r w:rsidR="00F25CCD" w:rsidRPr="0058019D">
        <w:rPr>
          <w:rFonts w:asciiTheme="majorHAnsi" w:hAnsiTheme="majorHAnsi" w:cstheme="majorHAnsi"/>
          <w:lang w:val="en-US"/>
        </w:rPr>
        <w:t>theo quy định</w:t>
      </w:r>
      <w:r w:rsidR="00F25CCD" w:rsidRPr="0058019D">
        <w:rPr>
          <w:rFonts w:asciiTheme="majorHAnsi" w:hAnsiTheme="majorHAnsi" w:cstheme="majorHAnsi"/>
        </w:rPr>
        <w:t xml:space="preserve">. </w:t>
      </w:r>
    </w:p>
    <w:p w14:paraId="08711300" w14:textId="77777777" w:rsidR="0072736B" w:rsidRPr="0058019D" w:rsidRDefault="000F6F02"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lang w:val="en-US"/>
        </w:rPr>
        <w:t>-</w:t>
      </w:r>
      <w:r w:rsidR="00F25CCD" w:rsidRPr="0058019D">
        <w:rPr>
          <w:rFonts w:asciiTheme="majorHAnsi" w:hAnsiTheme="majorHAnsi" w:cstheme="majorHAnsi"/>
        </w:rPr>
        <w:t xml:space="preserve"> Có hợp đồng với doanh nghiệp bảo hiểm về bảo hiểm y tế hoặc bảo hiểm du lịch có nội dung chi trả điều trị C</w:t>
      </w:r>
      <w:r w:rsidR="00F25CCD" w:rsidRPr="0058019D">
        <w:rPr>
          <w:rFonts w:asciiTheme="majorHAnsi" w:hAnsiTheme="majorHAnsi" w:cstheme="majorHAnsi"/>
          <w:lang w:val="en-US"/>
        </w:rPr>
        <w:t>ovid</w:t>
      </w:r>
      <w:r w:rsidR="00F25CCD" w:rsidRPr="0058019D">
        <w:rPr>
          <w:rFonts w:asciiTheme="majorHAnsi" w:hAnsiTheme="majorHAnsi" w:cstheme="majorHAnsi"/>
        </w:rPr>
        <w:t xml:space="preserve">-19 </w:t>
      </w:r>
      <w:proofErr w:type="gramStart"/>
      <w:r w:rsidR="00F25CCD" w:rsidRPr="0058019D">
        <w:rPr>
          <w:rFonts w:asciiTheme="majorHAnsi" w:hAnsiTheme="majorHAnsi" w:cstheme="majorHAnsi"/>
        </w:rPr>
        <w:t>theo</w:t>
      </w:r>
      <w:proofErr w:type="gramEnd"/>
      <w:r w:rsidR="00F25CCD" w:rsidRPr="0058019D">
        <w:rPr>
          <w:rFonts w:asciiTheme="majorHAnsi" w:hAnsiTheme="majorHAnsi" w:cstheme="majorHAnsi"/>
        </w:rPr>
        <w:t xml:space="preserve"> quy định</w:t>
      </w:r>
      <w:r w:rsidRPr="0058019D">
        <w:rPr>
          <w:rFonts w:asciiTheme="majorHAnsi" w:hAnsiTheme="majorHAnsi" w:cstheme="majorHAnsi"/>
          <w:lang w:val="en-US"/>
        </w:rPr>
        <w:t>.</w:t>
      </w:r>
    </w:p>
    <w:p w14:paraId="74F29082" w14:textId="77777777" w:rsidR="004D54EC" w:rsidRPr="0058019D" w:rsidRDefault="00F25CCD"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rPr>
        <w:t xml:space="preserve">- Chậm nhất 48 giờ trước khi khách nhập cảnh, doanh nghiệp lữ hành thông báo cho Sở </w:t>
      </w:r>
      <w:r w:rsidRPr="0058019D">
        <w:rPr>
          <w:rFonts w:asciiTheme="majorHAnsi" w:hAnsiTheme="majorHAnsi" w:cstheme="majorHAnsi"/>
          <w:lang w:val="en-US"/>
        </w:rPr>
        <w:t xml:space="preserve">Văn hóa, Thể thao và Du lịch </w:t>
      </w:r>
      <w:r w:rsidRPr="0058019D">
        <w:rPr>
          <w:rFonts w:asciiTheme="majorHAnsi" w:hAnsiTheme="majorHAnsi" w:cstheme="majorHAnsi"/>
        </w:rPr>
        <w:t xml:space="preserve">và Tổng cục Du lịch về thông tin doanh nghiệp đón khách, danh sách khách, chương trình du lịch chi tiết và đảm bảo khách du lịch đáp ứng đầy đủ các yêu cầu theo quy định </w:t>
      </w:r>
      <w:r w:rsidRPr="0058019D">
        <w:rPr>
          <w:rFonts w:asciiTheme="majorHAnsi" w:hAnsiTheme="majorHAnsi" w:cstheme="majorHAnsi"/>
          <w:lang w:val="en-US"/>
        </w:rPr>
        <w:t>hiện hành</w:t>
      </w:r>
      <w:r w:rsidRPr="0058019D">
        <w:rPr>
          <w:rFonts w:asciiTheme="majorHAnsi" w:hAnsiTheme="majorHAnsi" w:cstheme="majorHAnsi"/>
        </w:rPr>
        <w:t xml:space="preserve">. Thực hiện báo cáo kết quả xét nghiệm nhanh hoặc RT-PCR của đoàn khách du lịch do doanh nghiệp lữ hành tổ chức trong thời gian lưu trú về Sở </w:t>
      </w:r>
      <w:r w:rsidR="004D54EC" w:rsidRPr="0058019D">
        <w:rPr>
          <w:rFonts w:asciiTheme="majorHAnsi" w:hAnsiTheme="majorHAnsi" w:cstheme="majorHAnsi"/>
          <w:lang w:val="en-US"/>
        </w:rPr>
        <w:t>Văn hóa, Thể thao và Du lịch.</w:t>
      </w:r>
    </w:p>
    <w:p w14:paraId="189EBD32" w14:textId="77777777" w:rsidR="0072736B" w:rsidRPr="0058019D" w:rsidRDefault="000F6F02" w:rsidP="0058019D">
      <w:pPr>
        <w:spacing w:before="120" w:after="120" w:line="240" w:lineRule="auto"/>
        <w:ind w:firstLine="720"/>
        <w:jc w:val="both"/>
        <w:rPr>
          <w:rFonts w:asciiTheme="majorHAnsi" w:hAnsiTheme="majorHAnsi" w:cstheme="majorHAnsi"/>
        </w:rPr>
      </w:pPr>
      <w:r w:rsidRPr="0058019D">
        <w:rPr>
          <w:rFonts w:asciiTheme="majorHAnsi" w:hAnsiTheme="majorHAnsi" w:cstheme="majorHAnsi"/>
          <w:lang w:val="en-US"/>
        </w:rPr>
        <w:t>-</w:t>
      </w:r>
      <w:r w:rsidR="00F25CCD" w:rsidRPr="0058019D">
        <w:rPr>
          <w:rFonts w:asciiTheme="majorHAnsi" w:hAnsiTheme="majorHAnsi" w:cstheme="majorHAnsi"/>
        </w:rPr>
        <w:t xml:space="preserve"> Tuân thủ các quy định về an toàn dịch tễ, tất cả người tham gia trực tiếp vào quy trình đón và phục vụ du khách đều được tiêm đủ liều vắc xin phòng C</w:t>
      </w:r>
      <w:r w:rsidR="00F25CCD" w:rsidRPr="0058019D">
        <w:rPr>
          <w:rFonts w:asciiTheme="majorHAnsi" w:hAnsiTheme="majorHAnsi" w:cstheme="majorHAnsi"/>
          <w:lang w:val="en-US"/>
        </w:rPr>
        <w:t>ovid</w:t>
      </w:r>
      <w:r w:rsidR="00F25CCD" w:rsidRPr="0058019D">
        <w:rPr>
          <w:rFonts w:asciiTheme="majorHAnsi" w:hAnsiTheme="majorHAnsi" w:cstheme="majorHAnsi"/>
        </w:rPr>
        <w:t>-19 và tập huấn cho người lao động về an toàn C</w:t>
      </w:r>
      <w:r w:rsidR="00F25CCD" w:rsidRPr="0058019D">
        <w:rPr>
          <w:rFonts w:asciiTheme="majorHAnsi" w:hAnsiTheme="majorHAnsi" w:cstheme="majorHAnsi"/>
          <w:lang w:val="en-US"/>
        </w:rPr>
        <w:t>ovid</w:t>
      </w:r>
      <w:r w:rsidR="00F25CCD" w:rsidRPr="0058019D">
        <w:rPr>
          <w:rFonts w:asciiTheme="majorHAnsi" w:hAnsiTheme="majorHAnsi" w:cstheme="majorHAnsi"/>
        </w:rPr>
        <w:t>-19.</w:t>
      </w:r>
    </w:p>
    <w:p w14:paraId="1CCCE548" w14:textId="77777777" w:rsidR="0072736B" w:rsidRPr="0058019D" w:rsidRDefault="000F6F02" w:rsidP="0058019D">
      <w:pPr>
        <w:spacing w:before="120" w:after="120" w:line="240" w:lineRule="auto"/>
        <w:ind w:firstLine="720"/>
        <w:jc w:val="both"/>
        <w:rPr>
          <w:rFonts w:asciiTheme="majorHAnsi" w:hAnsiTheme="majorHAnsi" w:cstheme="majorHAnsi"/>
        </w:rPr>
      </w:pPr>
      <w:r w:rsidRPr="0058019D">
        <w:rPr>
          <w:rFonts w:asciiTheme="majorHAnsi" w:hAnsiTheme="majorHAnsi" w:cstheme="majorHAnsi"/>
          <w:lang w:val="en-US"/>
        </w:rPr>
        <w:t>-</w:t>
      </w:r>
      <w:r w:rsidR="00F25CCD" w:rsidRPr="0058019D">
        <w:rPr>
          <w:rFonts w:asciiTheme="majorHAnsi" w:hAnsiTheme="majorHAnsi" w:cstheme="majorHAnsi"/>
        </w:rPr>
        <w:t xml:space="preserve"> Hỗ trợ khách (về thủ tục, hoãn hủy dịch vụ...) trong trường hợp khách là F0, F1 hoặc nguyên nhân khác chưa thể về nước. Trường hợp khách không tự thanh toán các chi phí phát sinh liên quan thì doanh nghiệp chịu trách nhiệm thanh toán với đơn vị liên quan.</w:t>
      </w:r>
    </w:p>
    <w:p w14:paraId="7B84C4E2" w14:textId="77777777" w:rsidR="0072736B" w:rsidRPr="0058019D" w:rsidRDefault="000F6F02"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lang w:val="en-US"/>
        </w:rPr>
        <w:t>-</w:t>
      </w:r>
      <w:r w:rsidR="00F25CCD" w:rsidRPr="0058019D">
        <w:rPr>
          <w:rFonts w:asciiTheme="majorHAnsi" w:hAnsiTheme="majorHAnsi" w:cstheme="majorHAnsi"/>
        </w:rPr>
        <w:t xml:space="preserve"> Thực hiện vận chuyển khách du lịch đúng cung đường trong chương trình </w:t>
      </w:r>
      <w:r w:rsidR="00F25CCD" w:rsidRPr="0058019D">
        <w:rPr>
          <w:rFonts w:asciiTheme="majorHAnsi" w:hAnsiTheme="majorHAnsi" w:cstheme="majorHAnsi"/>
          <w:lang w:val="en-US"/>
        </w:rPr>
        <w:t>du lịch</w:t>
      </w:r>
      <w:r w:rsidR="00F25CCD" w:rsidRPr="0058019D">
        <w:rPr>
          <w:rFonts w:asciiTheme="majorHAnsi" w:hAnsiTheme="majorHAnsi" w:cstheme="majorHAnsi"/>
        </w:rPr>
        <w:t xml:space="preserve"> </w:t>
      </w:r>
      <w:proofErr w:type="gramStart"/>
      <w:r w:rsidR="00F25CCD" w:rsidRPr="0058019D">
        <w:rPr>
          <w:rFonts w:asciiTheme="majorHAnsi" w:hAnsiTheme="majorHAnsi" w:cstheme="majorHAnsi"/>
        </w:rPr>
        <w:t>theo</w:t>
      </w:r>
      <w:proofErr w:type="gramEnd"/>
      <w:r w:rsidR="00F25CCD" w:rsidRPr="0058019D">
        <w:rPr>
          <w:rFonts w:asciiTheme="majorHAnsi" w:hAnsiTheme="majorHAnsi" w:cstheme="majorHAnsi"/>
        </w:rPr>
        <w:t xml:space="preserve"> phương án của đơn vị.</w:t>
      </w:r>
    </w:p>
    <w:p w14:paraId="2F82081D" w14:textId="77777777" w:rsidR="0072736B" w:rsidRPr="0058019D" w:rsidRDefault="000F6F02"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lang w:val="en-US"/>
        </w:rPr>
        <w:t>-</w:t>
      </w:r>
      <w:r w:rsidR="00F25CCD" w:rsidRPr="0058019D">
        <w:rPr>
          <w:rFonts w:asciiTheme="majorHAnsi" w:hAnsiTheme="majorHAnsi" w:cstheme="majorHAnsi"/>
          <w:lang w:val="en-US"/>
        </w:rPr>
        <w:t xml:space="preserve"> Tổ chức hoạt động đón khách tại </w:t>
      </w:r>
      <w:r w:rsidR="00F25CCD" w:rsidRPr="0058019D">
        <w:rPr>
          <w:rFonts w:asciiTheme="majorHAnsi" w:hAnsiTheme="majorHAnsi" w:cstheme="majorHAnsi"/>
        </w:rPr>
        <w:t>cơ sở lưu trú</w:t>
      </w:r>
      <w:r w:rsidR="00F25CCD" w:rsidRPr="0058019D">
        <w:rPr>
          <w:rFonts w:asciiTheme="majorHAnsi" w:hAnsiTheme="majorHAnsi" w:cstheme="majorHAnsi"/>
          <w:lang w:val="en-US"/>
        </w:rPr>
        <w:t>, các khu, điểm tham quan du lịch</w:t>
      </w:r>
      <w:r w:rsidR="00F25CCD" w:rsidRPr="0058019D">
        <w:rPr>
          <w:rFonts w:asciiTheme="majorHAnsi" w:hAnsiTheme="majorHAnsi" w:cstheme="majorHAnsi"/>
        </w:rPr>
        <w:t xml:space="preserve"> </w:t>
      </w:r>
      <w:r w:rsidR="00F25CCD" w:rsidRPr="0058019D">
        <w:rPr>
          <w:rFonts w:asciiTheme="majorHAnsi" w:hAnsiTheme="majorHAnsi" w:cstheme="majorHAnsi"/>
          <w:lang w:val="en-US"/>
        </w:rPr>
        <w:t xml:space="preserve">phù hợp với cấp độ dịch </w:t>
      </w:r>
      <w:proofErr w:type="gramStart"/>
      <w:r w:rsidR="00F25CCD" w:rsidRPr="0058019D">
        <w:rPr>
          <w:rFonts w:asciiTheme="majorHAnsi" w:hAnsiTheme="majorHAnsi" w:cstheme="majorHAnsi"/>
          <w:lang w:val="en-US"/>
        </w:rPr>
        <w:t>theo</w:t>
      </w:r>
      <w:proofErr w:type="gramEnd"/>
      <w:r w:rsidR="00F25CCD" w:rsidRPr="0058019D">
        <w:rPr>
          <w:rFonts w:asciiTheme="majorHAnsi" w:hAnsiTheme="majorHAnsi" w:cstheme="majorHAnsi"/>
          <w:lang w:val="en-US"/>
        </w:rPr>
        <w:t xml:space="preserve"> quy định hiện hành.</w:t>
      </w:r>
    </w:p>
    <w:p w14:paraId="2A7E1DAC" w14:textId="77777777" w:rsidR="0072736B" w:rsidRPr="0058019D" w:rsidRDefault="000F6F02" w:rsidP="0058019D">
      <w:pPr>
        <w:widowControl w:val="0"/>
        <w:spacing w:before="120" w:after="120" w:line="240" w:lineRule="auto"/>
        <w:ind w:firstLine="720"/>
        <w:jc w:val="both"/>
        <w:rPr>
          <w:rFonts w:asciiTheme="majorHAnsi" w:hAnsiTheme="majorHAnsi" w:cstheme="majorHAnsi"/>
          <w:b/>
          <w:i/>
        </w:rPr>
      </w:pPr>
      <w:r w:rsidRPr="0058019D">
        <w:rPr>
          <w:rFonts w:asciiTheme="majorHAnsi" w:hAnsiTheme="majorHAnsi" w:cstheme="majorHAnsi"/>
          <w:b/>
          <w:i/>
          <w:lang w:val="en-US"/>
        </w:rPr>
        <w:t>c)</w:t>
      </w:r>
      <w:r w:rsidR="00F25CCD" w:rsidRPr="0058019D">
        <w:rPr>
          <w:rFonts w:asciiTheme="majorHAnsi" w:hAnsiTheme="majorHAnsi" w:cstheme="majorHAnsi"/>
          <w:b/>
          <w:i/>
        </w:rPr>
        <w:t xml:space="preserve"> Yêu cầu đối với khách du lịch</w:t>
      </w:r>
      <w:r w:rsidR="00F25CCD" w:rsidRPr="0058019D">
        <w:rPr>
          <w:rFonts w:asciiTheme="majorHAnsi" w:hAnsiTheme="majorHAnsi" w:cstheme="majorHAnsi"/>
          <w:b/>
          <w:i/>
          <w:lang w:val="en-US"/>
        </w:rPr>
        <w:t xml:space="preserve"> quốc tế</w:t>
      </w:r>
      <w:r w:rsidR="00F25CCD" w:rsidRPr="0058019D">
        <w:rPr>
          <w:rFonts w:asciiTheme="majorHAnsi" w:hAnsiTheme="majorHAnsi" w:cstheme="majorHAnsi"/>
          <w:b/>
          <w:i/>
        </w:rPr>
        <w:t>:</w:t>
      </w:r>
    </w:p>
    <w:p w14:paraId="434520DB" w14:textId="77777777" w:rsidR="0072736B" w:rsidRPr="0058019D" w:rsidRDefault="00F25CCD" w:rsidP="0058019D">
      <w:pPr>
        <w:widowControl w:val="0"/>
        <w:spacing w:before="120" w:after="120" w:line="240" w:lineRule="auto"/>
        <w:ind w:firstLine="720"/>
        <w:jc w:val="both"/>
        <w:rPr>
          <w:rFonts w:asciiTheme="majorHAnsi" w:hAnsiTheme="majorHAnsi" w:cstheme="majorHAnsi"/>
        </w:rPr>
      </w:pPr>
      <w:r w:rsidRPr="0058019D">
        <w:rPr>
          <w:rFonts w:asciiTheme="majorHAnsi" w:hAnsiTheme="majorHAnsi" w:cstheme="majorHAnsi"/>
        </w:rPr>
        <w:t>Khách du lịch quốc tế đáp ứng các điều kiện về xuất nhập cảnh và các điều kiện về y tế dưới đây:</w:t>
      </w:r>
    </w:p>
    <w:p w14:paraId="4E0A5570" w14:textId="77777777" w:rsidR="0072736B" w:rsidRPr="0058019D" w:rsidRDefault="00F25CCD" w:rsidP="0058019D">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58019D">
        <w:rPr>
          <w:rFonts w:asciiTheme="majorHAnsi" w:hAnsiTheme="majorHAnsi" w:cstheme="majorHAnsi"/>
          <w:sz w:val="28"/>
          <w:szCs w:val="28"/>
        </w:rPr>
        <w:t xml:space="preserve">- Có chứng nhận tiêm đủ liều vắc xin phòng Covid-19 được cơ quan có thẩm quyền tại Việt Nam công nhận. </w:t>
      </w:r>
      <w:proofErr w:type="gramStart"/>
      <w:r w:rsidRPr="0058019D">
        <w:rPr>
          <w:rFonts w:asciiTheme="majorHAnsi" w:hAnsiTheme="majorHAnsi" w:cstheme="majorHAnsi"/>
          <w:sz w:val="28"/>
          <w:szCs w:val="28"/>
        </w:rPr>
        <w:t>Liều cuối cùng tiêm trong thời gian ít nhất 14 ngày và không quá 12 tháng tính đến thời điểm xuất cảnh.</w:t>
      </w:r>
      <w:proofErr w:type="gramEnd"/>
      <w:r w:rsidRPr="0058019D">
        <w:rPr>
          <w:rFonts w:asciiTheme="majorHAnsi" w:hAnsiTheme="majorHAnsi" w:cstheme="majorHAnsi"/>
          <w:sz w:val="28"/>
          <w:szCs w:val="28"/>
        </w:rPr>
        <w:t xml:space="preserve"> Hoặc có chứng nhận đã khỏi bệnh Covid-19 hoặc các giấy tờ tương đương xác nhận đã khỏi bệnh do cơ quan có thẩm quyền tại nước điều trị cấp và được Việt Nam công nhận. </w:t>
      </w:r>
      <w:proofErr w:type="gramStart"/>
      <w:r w:rsidRPr="0058019D">
        <w:rPr>
          <w:rFonts w:asciiTheme="majorHAnsi" w:hAnsiTheme="majorHAnsi" w:cstheme="majorHAnsi"/>
          <w:sz w:val="28"/>
          <w:szCs w:val="28"/>
        </w:rPr>
        <w:t>Thời gian từ lúc xuất viện tính đến thời điểm xuất cảnh không quá 06 tháng.</w:t>
      </w:r>
      <w:proofErr w:type="gramEnd"/>
    </w:p>
    <w:p w14:paraId="7D7C8865" w14:textId="77777777" w:rsidR="0072736B" w:rsidRPr="0058019D" w:rsidRDefault="00F25CCD" w:rsidP="0058019D">
      <w:pPr>
        <w:spacing w:before="120" w:after="120" w:line="240" w:lineRule="auto"/>
        <w:ind w:firstLine="720"/>
        <w:jc w:val="both"/>
        <w:rPr>
          <w:rFonts w:asciiTheme="majorHAnsi" w:hAnsiTheme="majorHAnsi" w:cstheme="majorHAnsi"/>
        </w:rPr>
      </w:pPr>
      <w:r w:rsidRPr="0058019D">
        <w:rPr>
          <w:rFonts w:asciiTheme="majorHAnsi" w:hAnsiTheme="majorHAnsi" w:cstheme="majorHAnsi"/>
          <w:lang w:val="en-US"/>
        </w:rPr>
        <w:t xml:space="preserve">- </w:t>
      </w:r>
      <w:r w:rsidRPr="0058019D">
        <w:rPr>
          <w:rFonts w:asciiTheme="majorHAnsi" w:hAnsiTheme="majorHAnsi" w:cstheme="majorHAnsi"/>
        </w:rPr>
        <w:t xml:space="preserve">Đối với khách du lịch dưới 18 tuổi, người </w:t>
      </w:r>
      <w:r w:rsidRPr="0058019D">
        <w:rPr>
          <w:rFonts w:asciiTheme="majorHAnsi" w:hAnsiTheme="majorHAnsi" w:cstheme="majorHAnsi"/>
          <w:lang w:val="en-US"/>
        </w:rPr>
        <w:t>từ</w:t>
      </w:r>
      <w:r w:rsidRPr="0058019D">
        <w:rPr>
          <w:rFonts w:asciiTheme="majorHAnsi" w:hAnsiTheme="majorHAnsi" w:cstheme="majorHAnsi"/>
        </w:rPr>
        <w:t xml:space="preserve"> 65 tuổi trở lên, phụ nữ có thai,</w:t>
      </w:r>
      <w:r w:rsidRPr="0058019D">
        <w:rPr>
          <w:rFonts w:asciiTheme="majorHAnsi" w:hAnsiTheme="majorHAnsi" w:cstheme="majorHAnsi"/>
          <w:lang w:val="en-US"/>
        </w:rPr>
        <w:t xml:space="preserve"> </w:t>
      </w:r>
      <w:r w:rsidRPr="0058019D">
        <w:rPr>
          <w:rFonts w:asciiTheme="majorHAnsi" w:hAnsiTheme="majorHAnsi" w:cstheme="majorHAnsi"/>
        </w:rPr>
        <w:t xml:space="preserve">người có bệnh lý nền (nhưng không phải theo dõi, điều trị tại cơ sở y tế) chưa tiêm vắc xin hoặc tiêm chưa đủ liều vắc xin phòng Covid-19 được đi cùng bố mẹ, người giám hộ hợp pháp hoặc người chăm sóc </w:t>
      </w:r>
      <w:r w:rsidRPr="0058019D">
        <w:rPr>
          <w:rFonts w:asciiTheme="majorHAnsi" w:hAnsiTheme="majorHAnsi" w:cstheme="majorHAnsi"/>
          <w:lang w:val="en-US"/>
        </w:rPr>
        <w:t>đã</w:t>
      </w:r>
      <w:r w:rsidRPr="0058019D">
        <w:rPr>
          <w:rFonts w:asciiTheme="majorHAnsi" w:hAnsiTheme="majorHAnsi" w:cstheme="majorHAnsi"/>
        </w:rPr>
        <w:t xml:space="preserve"> tiêm đủ liều vắc xin phòng Covid-19 hoặc đã khỏi bệnh Covid-19; phải thực hiện nghiêm các yêu cầu về xét nghiệm và các quy định về phòng, chống dịch Covid-19 theo quy định. </w:t>
      </w:r>
    </w:p>
    <w:p w14:paraId="2D897B4F" w14:textId="77777777" w:rsidR="0072736B" w:rsidRPr="0058019D" w:rsidRDefault="00F25CCD" w:rsidP="0058019D">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58019D">
        <w:rPr>
          <w:rFonts w:asciiTheme="majorHAnsi" w:hAnsiTheme="majorHAnsi" w:cstheme="majorHAnsi"/>
          <w:sz w:val="28"/>
          <w:szCs w:val="28"/>
        </w:rPr>
        <w:lastRenderedPageBreak/>
        <w:t>- Có kết quả âm tính với xét nghiệm SARS-CoV-2 bằng phương pháp RT-PCR/RT-LAMP trong vòng 72 giờ trước khi xuất cảnh và được cơ quan có thẩm quyền của nước thực hiện xét nghiệm cấp chứng nhận (trừ trường hợp trẻ em dưới 02 tuổi).</w:t>
      </w:r>
    </w:p>
    <w:p w14:paraId="0E4C5FD7" w14:textId="77777777" w:rsidR="0072736B" w:rsidRPr="0058019D" w:rsidRDefault="00F25CCD" w:rsidP="0058019D">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58019D">
        <w:rPr>
          <w:rFonts w:asciiTheme="majorHAnsi" w:hAnsiTheme="majorHAnsi" w:cstheme="majorHAnsi"/>
          <w:sz w:val="28"/>
          <w:szCs w:val="28"/>
        </w:rPr>
        <w:t>- Có bảo hiểm y tế hoặc bảo hiểm du lịch có nội dung chi trả điều trị Covid-19 với mức trách nhiệm tối thiểu 20.000 USD.</w:t>
      </w:r>
    </w:p>
    <w:p w14:paraId="2305824A" w14:textId="77777777" w:rsidR="0072736B" w:rsidRPr="0058019D" w:rsidRDefault="00F25CCD" w:rsidP="0058019D">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58019D">
        <w:rPr>
          <w:rFonts w:asciiTheme="majorHAnsi" w:hAnsiTheme="majorHAnsi" w:cstheme="majorHAnsi"/>
          <w:sz w:val="28"/>
          <w:szCs w:val="28"/>
        </w:rPr>
        <w:t xml:space="preserve">- Đảm bảo các điều kiện về xuất cảnh, nhập cảnh </w:t>
      </w:r>
      <w:proofErr w:type="gramStart"/>
      <w:r w:rsidRPr="0058019D">
        <w:rPr>
          <w:rFonts w:asciiTheme="majorHAnsi" w:hAnsiTheme="majorHAnsi" w:cstheme="majorHAnsi"/>
          <w:sz w:val="28"/>
          <w:szCs w:val="28"/>
        </w:rPr>
        <w:t>theo</w:t>
      </w:r>
      <w:proofErr w:type="gramEnd"/>
      <w:r w:rsidRPr="0058019D">
        <w:rPr>
          <w:rFonts w:asciiTheme="majorHAnsi" w:hAnsiTheme="majorHAnsi" w:cstheme="majorHAnsi"/>
          <w:sz w:val="28"/>
          <w:szCs w:val="28"/>
        </w:rPr>
        <w:t xml:space="preserve"> quy định của pháp luật Việt Nam về xuất nhập cảnh.</w:t>
      </w:r>
    </w:p>
    <w:p w14:paraId="256419CA" w14:textId="77777777" w:rsidR="0072736B" w:rsidRPr="0058019D" w:rsidRDefault="00F25CCD" w:rsidP="0058019D">
      <w:pPr>
        <w:pStyle w:val="NormalWeb"/>
        <w:shd w:val="clear" w:color="auto" w:fill="FFFFFF"/>
        <w:spacing w:before="120" w:beforeAutospacing="0" w:after="120" w:afterAutospacing="0"/>
        <w:ind w:firstLine="720"/>
        <w:jc w:val="both"/>
        <w:rPr>
          <w:rFonts w:asciiTheme="majorHAnsi" w:hAnsiTheme="majorHAnsi" w:cstheme="majorHAnsi"/>
          <w:sz w:val="28"/>
          <w:szCs w:val="28"/>
        </w:rPr>
      </w:pPr>
      <w:r w:rsidRPr="0058019D">
        <w:rPr>
          <w:rFonts w:asciiTheme="majorHAnsi" w:hAnsiTheme="majorHAnsi" w:cstheme="majorHAnsi"/>
          <w:sz w:val="28"/>
          <w:szCs w:val="28"/>
        </w:rPr>
        <w:t>- Tham gia chương trình du lịch trọn gói của doanh nghiệp lữ hành.</w:t>
      </w:r>
    </w:p>
    <w:p w14:paraId="0C3E2A1C" w14:textId="77777777" w:rsidR="0072736B" w:rsidRPr="0058019D" w:rsidRDefault="00F25CCD" w:rsidP="0058019D">
      <w:pPr>
        <w:widowControl w:val="0"/>
        <w:spacing w:before="120" w:after="120" w:line="240" w:lineRule="auto"/>
        <w:ind w:firstLine="720"/>
        <w:jc w:val="both"/>
        <w:rPr>
          <w:rFonts w:asciiTheme="majorHAnsi" w:hAnsiTheme="majorHAnsi" w:cstheme="majorHAnsi"/>
        </w:rPr>
      </w:pPr>
      <w:r w:rsidRPr="0058019D">
        <w:rPr>
          <w:rFonts w:asciiTheme="majorHAnsi" w:hAnsiTheme="majorHAnsi" w:cstheme="majorHAnsi"/>
        </w:rPr>
        <w:t>- Tuân thủ “Thông điệp 5K”; khai báo y tế theo quy định hoặc quét mã QR.</w:t>
      </w:r>
    </w:p>
    <w:p w14:paraId="47E231D6" w14:textId="77777777" w:rsidR="0072736B" w:rsidRPr="0058019D" w:rsidRDefault="00F25CCD"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rPr>
        <w:t xml:space="preserve">- </w:t>
      </w:r>
      <w:r w:rsidRPr="0058019D">
        <w:rPr>
          <w:rStyle w:val="BodyTextChar1"/>
          <w:rFonts w:asciiTheme="majorHAnsi" w:hAnsiTheme="majorHAnsi" w:cstheme="majorHAnsi"/>
          <w:szCs w:val="28"/>
          <w:lang w:eastAsia="vi-VN"/>
        </w:rPr>
        <w:t>Thực hiện đầy đủ các quy định, hướng dẫn về phòng chống dịch của Ban Chỉ đạo Quốc gia, Bộ Y tế và nội quy của cơ sở kinh doanh du lịch; Tuân thủ xét nghiệm y tế theo quy định</w:t>
      </w:r>
      <w:r w:rsidRPr="0058019D">
        <w:rPr>
          <w:rFonts w:asciiTheme="majorHAnsi" w:hAnsiTheme="majorHAnsi" w:cstheme="majorHAnsi"/>
          <w:lang w:val="en-US"/>
        </w:rPr>
        <w:t>.</w:t>
      </w:r>
    </w:p>
    <w:p w14:paraId="4B9ECB63" w14:textId="77777777" w:rsidR="0072736B" w:rsidRPr="0058019D" w:rsidRDefault="00F25CCD" w:rsidP="0058019D">
      <w:pPr>
        <w:shd w:val="clear" w:color="auto" w:fill="FFFFFF"/>
        <w:spacing w:before="120" w:after="120" w:line="240" w:lineRule="auto"/>
        <w:ind w:firstLine="720"/>
        <w:jc w:val="both"/>
        <w:rPr>
          <w:rFonts w:asciiTheme="majorHAnsi" w:hAnsiTheme="majorHAnsi" w:cstheme="majorHAnsi"/>
          <w:b/>
        </w:rPr>
      </w:pPr>
      <w:r w:rsidRPr="0058019D">
        <w:rPr>
          <w:rFonts w:asciiTheme="majorHAnsi" w:hAnsiTheme="majorHAnsi" w:cstheme="majorHAnsi"/>
          <w:b/>
          <w:lang w:val="en-US"/>
        </w:rPr>
        <w:t>III</w:t>
      </w:r>
      <w:r w:rsidRPr="0058019D">
        <w:rPr>
          <w:rFonts w:asciiTheme="majorHAnsi" w:hAnsiTheme="majorHAnsi" w:cstheme="majorHAnsi"/>
          <w:b/>
        </w:rPr>
        <w:t>. TỔ CHỨC THỰC HIỆN</w:t>
      </w:r>
    </w:p>
    <w:p w14:paraId="25ED7D58" w14:textId="77777777" w:rsidR="0072736B" w:rsidRPr="0058019D" w:rsidRDefault="00F25CCD" w:rsidP="0058019D">
      <w:pPr>
        <w:tabs>
          <w:tab w:val="left" w:pos="4170"/>
        </w:tabs>
        <w:spacing w:before="120" w:after="120" w:line="240" w:lineRule="auto"/>
        <w:ind w:firstLine="720"/>
        <w:jc w:val="both"/>
        <w:rPr>
          <w:rFonts w:asciiTheme="majorHAnsi" w:eastAsia="Calibri" w:hAnsiTheme="majorHAnsi" w:cstheme="majorHAnsi"/>
          <w:b/>
          <w:lang w:val="en-US"/>
        </w:rPr>
      </w:pPr>
      <w:bookmarkStart w:id="6" w:name="41mghml" w:colFirst="0" w:colLast="0"/>
      <w:bookmarkStart w:id="7" w:name="1hmsyys" w:colFirst="0" w:colLast="0"/>
      <w:bookmarkEnd w:id="6"/>
      <w:bookmarkEnd w:id="7"/>
      <w:r w:rsidRPr="0058019D">
        <w:rPr>
          <w:rFonts w:asciiTheme="majorHAnsi" w:eastAsia="Calibri" w:hAnsiTheme="majorHAnsi" w:cstheme="majorHAnsi"/>
          <w:b/>
        </w:rPr>
        <w:t>1. Sở Văn hóa, Thể thao và Du lị</w:t>
      </w:r>
      <w:r w:rsidR="000F6F02" w:rsidRPr="0058019D">
        <w:rPr>
          <w:rFonts w:asciiTheme="majorHAnsi" w:eastAsia="Calibri" w:hAnsiTheme="majorHAnsi" w:cstheme="majorHAnsi"/>
          <w:b/>
        </w:rPr>
        <w:t>ch</w:t>
      </w:r>
      <w:r w:rsidR="000F6F02" w:rsidRPr="0058019D">
        <w:rPr>
          <w:rFonts w:asciiTheme="majorHAnsi" w:eastAsia="Calibri" w:hAnsiTheme="majorHAnsi" w:cstheme="majorHAnsi"/>
          <w:b/>
          <w:lang w:val="en-US"/>
        </w:rPr>
        <w:t>:</w:t>
      </w:r>
    </w:p>
    <w:p w14:paraId="22EE4D6C" w14:textId="77777777" w:rsidR="0072736B" w:rsidRPr="0058019D" w:rsidRDefault="00F25CCD" w:rsidP="0058019D">
      <w:pPr>
        <w:tabs>
          <w:tab w:val="left" w:pos="4170"/>
        </w:tabs>
        <w:spacing w:before="120" w:after="120" w:line="240" w:lineRule="auto"/>
        <w:ind w:firstLine="720"/>
        <w:jc w:val="both"/>
        <w:rPr>
          <w:rFonts w:asciiTheme="majorHAnsi" w:eastAsia="Calibri" w:hAnsiTheme="majorHAnsi" w:cstheme="majorHAnsi"/>
        </w:rPr>
      </w:pPr>
      <w:r w:rsidRPr="0058019D">
        <w:rPr>
          <w:rFonts w:asciiTheme="majorHAnsi" w:eastAsia="Calibri" w:hAnsiTheme="majorHAnsi" w:cstheme="majorHAnsi"/>
        </w:rPr>
        <w:t>- Chủ trì, phối hợp với Sở Y tế, các Sở</w:t>
      </w:r>
      <w:r w:rsidRPr="0058019D">
        <w:rPr>
          <w:rFonts w:asciiTheme="majorHAnsi" w:eastAsia="Calibri" w:hAnsiTheme="majorHAnsi" w:cstheme="majorHAnsi"/>
          <w:lang w:val="en-US"/>
        </w:rPr>
        <w:t>,</w:t>
      </w:r>
      <w:r w:rsidRPr="0058019D">
        <w:rPr>
          <w:rFonts w:asciiTheme="majorHAnsi" w:eastAsia="Calibri" w:hAnsiTheme="majorHAnsi" w:cstheme="majorHAnsi"/>
        </w:rPr>
        <w:t xml:space="preserve"> ngành, địa phương </w:t>
      </w:r>
      <w:r w:rsidRPr="0058019D">
        <w:rPr>
          <w:rFonts w:asciiTheme="majorHAnsi" w:eastAsia="Calibri" w:hAnsiTheme="majorHAnsi" w:cstheme="majorHAnsi"/>
          <w:lang w:val="en-US"/>
        </w:rPr>
        <w:t>tổ chức thực hiện Kế hoạch</w:t>
      </w:r>
      <w:r w:rsidR="004D54EC" w:rsidRPr="0058019D">
        <w:rPr>
          <w:rFonts w:asciiTheme="majorHAnsi" w:eastAsia="Calibri" w:hAnsiTheme="majorHAnsi" w:cstheme="majorHAnsi"/>
          <w:lang w:val="en-US"/>
        </w:rPr>
        <w:t xml:space="preserve"> này; t</w:t>
      </w:r>
      <w:r w:rsidRPr="0058019D">
        <w:rPr>
          <w:rFonts w:asciiTheme="majorHAnsi" w:eastAsia="Calibri" w:hAnsiTheme="majorHAnsi" w:cstheme="majorHAnsi"/>
          <w:lang w:val="en-US"/>
        </w:rPr>
        <w:t>ổng hợp báo cáo kết quả cho</w:t>
      </w:r>
      <w:r w:rsidRPr="0058019D">
        <w:rPr>
          <w:rFonts w:asciiTheme="majorHAnsi" w:eastAsia="Calibri" w:hAnsiTheme="majorHAnsi" w:cstheme="majorHAnsi"/>
        </w:rPr>
        <w:t xml:space="preserve"> Ủy ban nhân dân tỉnh.</w:t>
      </w:r>
    </w:p>
    <w:p w14:paraId="09B03DD5" w14:textId="77777777" w:rsidR="003B3283" w:rsidRPr="0058019D" w:rsidRDefault="00F25CCD" w:rsidP="0058019D">
      <w:pPr>
        <w:tabs>
          <w:tab w:val="left" w:pos="4170"/>
        </w:tabs>
        <w:spacing w:before="120" w:after="120" w:line="240" w:lineRule="auto"/>
        <w:ind w:firstLine="720"/>
        <w:jc w:val="both"/>
        <w:rPr>
          <w:rFonts w:asciiTheme="majorHAnsi" w:eastAsia="Calibri" w:hAnsiTheme="majorHAnsi" w:cstheme="majorHAnsi"/>
          <w:lang w:val="en-US"/>
        </w:rPr>
      </w:pPr>
      <w:r w:rsidRPr="0058019D">
        <w:rPr>
          <w:rFonts w:asciiTheme="majorHAnsi" w:eastAsia="Calibri" w:hAnsiTheme="majorHAnsi" w:cstheme="majorHAnsi"/>
        </w:rPr>
        <w:t xml:space="preserve">- Chủ trì, phối hợp với </w:t>
      </w:r>
      <w:r w:rsidRPr="0058019D">
        <w:rPr>
          <w:rFonts w:asciiTheme="majorHAnsi" w:eastAsia="Calibri" w:hAnsiTheme="majorHAnsi" w:cstheme="majorHAnsi"/>
          <w:lang w:val="en-US"/>
        </w:rPr>
        <w:t xml:space="preserve">các cơ quan, đơn vị liên quan </w:t>
      </w:r>
      <w:r w:rsidRPr="0058019D">
        <w:rPr>
          <w:rFonts w:asciiTheme="majorHAnsi" w:eastAsia="Calibri" w:hAnsiTheme="majorHAnsi" w:cstheme="majorHAnsi"/>
        </w:rPr>
        <w:t>hướng dẫn, kiểm tra</w:t>
      </w:r>
      <w:r w:rsidRPr="0058019D">
        <w:rPr>
          <w:rFonts w:asciiTheme="majorHAnsi" w:eastAsia="Calibri" w:hAnsiTheme="majorHAnsi" w:cstheme="majorHAnsi"/>
          <w:lang w:val="en-US"/>
        </w:rPr>
        <w:t xml:space="preserve"> </w:t>
      </w:r>
    </w:p>
    <w:p w14:paraId="2B1CE168" w14:textId="1B1F4396" w:rsidR="0072736B" w:rsidRPr="0058019D" w:rsidRDefault="003B3283" w:rsidP="0058019D">
      <w:pPr>
        <w:spacing w:before="120" w:after="120" w:line="240" w:lineRule="auto"/>
        <w:jc w:val="both"/>
        <w:rPr>
          <w:rFonts w:asciiTheme="majorHAnsi" w:eastAsia="Calibri" w:hAnsiTheme="majorHAnsi" w:cstheme="majorHAnsi"/>
        </w:rPr>
      </w:pPr>
      <w:r w:rsidRPr="0058019D">
        <w:rPr>
          <w:rFonts w:asciiTheme="majorHAnsi" w:hAnsiTheme="majorHAnsi" w:cstheme="majorHAnsi"/>
        </w:rPr>
        <w:t>việc chuẩn bị cơ sở vật chất, phương án tổ chức đón khách</w:t>
      </w:r>
      <w:r w:rsidRPr="0058019D">
        <w:rPr>
          <w:rFonts w:asciiTheme="majorHAnsi" w:hAnsiTheme="majorHAnsi" w:cstheme="majorHAnsi"/>
          <w:lang w:val="en-US"/>
        </w:rPr>
        <w:t xml:space="preserve"> </w:t>
      </w:r>
      <w:r w:rsidR="00F25CCD" w:rsidRPr="0058019D">
        <w:rPr>
          <w:rFonts w:asciiTheme="majorHAnsi" w:eastAsia="Calibri" w:hAnsiTheme="majorHAnsi" w:cstheme="majorHAnsi"/>
          <w:lang w:val="en-US"/>
        </w:rPr>
        <w:t>và phục vụ khách du lịch đảm bảo</w:t>
      </w:r>
      <w:r w:rsidR="00F25CCD" w:rsidRPr="0058019D">
        <w:rPr>
          <w:rFonts w:asciiTheme="majorHAnsi" w:eastAsia="Calibri" w:hAnsiTheme="majorHAnsi" w:cstheme="majorHAnsi"/>
        </w:rPr>
        <w:t xml:space="preserve"> </w:t>
      </w:r>
      <w:r w:rsidR="00F25CCD" w:rsidRPr="0058019D">
        <w:rPr>
          <w:rFonts w:asciiTheme="majorHAnsi" w:eastAsia="Calibri" w:hAnsiTheme="majorHAnsi" w:cstheme="majorHAnsi"/>
          <w:lang w:val="en-US"/>
        </w:rPr>
        <w:t xml:space="preserve">biện pháp </w:t>
      </w:r>
      <w:r w:rsidR="00F25CCD" w:rsidRPr="0058019D">
        <w:rPr>
          <w:rFonts w:asciiTheme="majorHAnsi" w:eastAsia="Calibri" w:hAnsiTheme="majorHAnsi" w:cstheme="majorHAnsi"/>
        </w:rPr>
        <w:t>phòng</w:t>
      </w:r>
      <w:r w:rsidR="009F2EFA" w:rsidRPr="0058019D">
        <w:rPr>
          <w:rFonts w:asciiTheme="majorHAnsi" w:eastAsia="Calibri" w:hAnsiTheme="majorHAnsi" w:cstheme="majorHAnsi"/>
          <w:lang w:val="en-US"/>
        </w:rPr>
        <w:t>,</w:t>
      </w:r>
      <w:r w:rsidR="00F25CCD" w:rsidRPr="0058019D">
        <w:rPr>
          <w:rFonts w:asciiTheme="majorHAnsi" w:eastAsia="Calibri" w:hAnsiTheme="majorHAnsi" w:cstheme="majorHAnsi"/>
        </w:rPr>
        <w:t xml:space="preserve"> chống dịch Covid-19 của các cơ sở kinh doanh dịch vụ du lịch </w:t>
      </w:r>
      <w:r w:rsidR="00F25CCD" w:rsidRPr="0058019D">
        <w:rPr>
          <w:rFonts w:asciiTheme="majorHAnsi" w:eastAsia="Calibri" w:hAnsiTheme="majorHAnsi" w:cstheme="majorHAnsi"/>
          <w:lang w:val="en-US"/>
        </w:rPr>
        <w:t>khi tham gia hoạt động đón, phục vụ khách du lịch quốc tế</w:t>
      </w:r>
      <w:r w:rsidR="00F25CCD" w:rsidRPr="0058019D">
        <w:rPr>
          <w:rFonts w:asciiTheme="majorHAnsi" w:eastAsia="Calibri" w:hAnsiTheme="majorHAnsi" w:cstheme="majorHAnsi"/>
        </w:rPr>
        <w:t xml:space="preserve">. </w:t>
      </w:r>
    </w:p>
    <w:p w14:paraId="0E001CF7" w14:textId="77777777" w:rsidR="0072736B" w:rsidRPr="0058019D" w:rsidRDefault="00F25CCD" w:rsidP="0058019D">
      <w:pPr>
        <w:tabs>
          <w:tab w:val="left" w:pos="4170"/>
        </w:tabs>
        <w:spacing w:before="120" w:after="120" w:line="240" w:lineRule="auto"/>
        <w:ind w:firstLine="720"/>
        <w:jc w:val="both"/>
        <w:rPr>
          <w:rFonts w:asciiTheme="majorHAnsi" w:eastAsia="Calibri" w:hAnsiTheme="majorHAnsi" w:cstheme="majorHAnsi"/>
        </w:rPr>
      </w:pPr>
      <w:r w:rsidRPr="0058019D">
        <w:rPr>
          <w:rFonts w:asciiTheme="majorHAnsi" w:eastAsia="Calibri" w:hAnsiTheme="majorHAnsi" w:cstheme="majorHAnsi"/>
        </w:rPr>
        <w:t xml:space="preserve"> - Thường xuyên theo dõi, giám sát</w:t>
      </w:r>
      <w:r w:rsidRPr="0058019D">
        <w:rPr>
          <w:rFonts w:asciiTheme="majorHAnsi" w:eastAsia="Calibri" w:hAnsiTheme="majorHAnsi" w:cstheme="majorHAnsi"/>
          <w:lang w:val="en-US"/>
        </w:rPr>
        <w:t xml:space="preserve">, kiểm tra các cơ sở </w:t>
      </w:r>
      <w:r w:rsidRPr="0058019D">
        <w:rPr>
          <w:rFonts w:asciiTheme="majorHAnsi" w:eastAsia="Calibri" w:hAnsiTheme="majorHAnsi" w:cstheme="majorHAnsi"/>
        </w:rPr>
        <w:t xml:space="preserve">kinh doanh dịch vụ du lịch thực hiện công tác phòng, chống dịch </w:t>
      </w:r>
      <w:r w:rsidRPr="0058019D">
        <w:rPr>
          <w:rFonts w:asciiTheme="majorHAnsi" w:eastAsia="Calibri" w:hAnsiTheme="majorHAnsi" w:cstheme="majorHAnsi"/>
          <w:bCs/>
        </w:rPr>
        <w:t xml:space="preserve">Covid-19 </w:t>
      </w:r>
      <w:r w:rsidRPr="0058019D">
        <w:rPr>
          <w:rFonts w:asciiTheme="majorHAnsi" w:eastAsia="Calibri" w:hAnsiTheme="majorHAnsi" w:cstheme="majorHAnsi"/>
          <w:bCs/>
          <w:lang w:val="en-US"/>
        </w:rPr>
        <w:t>và chất lượng dịch vụ</w:t>
      </w:r>
      <w:r w:rsidRPr="0058019D">
        <w:rPr>
          <w:rFonts w:asciiTheme="majorHAnsi" w:eastAsia="Calibri" w:hAnsiTheme="majorHAnsi" w:cstheme="majorHAnsi"/>
        </w:rPr>
        <w:t xml:space="preserve">. </w:t>
      </w:r>
    </w:p>
    <w:p w14:paraId="3563DC77" w14:textId="77777777" w:rsidR="0072736B" w:rsidRPr="0058019D" w:rsidRDefault="00F25CCD" w:rsidP="0058019D">
      <w:pPr>
        <w:tabs>
          <w:tab w:val="left" w:pos="4170"/>
        </w:tabs>
        <w:spacing w:before="120" w:after="120" w:line="240" w:lineRule="auto"/>
        <w:ind w:firstLine="720"/>
        <w:jc w:val="both"/>
        <w:rPr>
          <w:rFonts w:asciiTheme="majorHAnsi" w:eastAsia="Calibri" w:hAnsiTheme="majorHAnsi" w:cstheme="majorHAnsi"/>
          <w:bCs/>
        </w:rPr>
      </w:pPr>
      <w:r w:rsidRPr="0058019D">
        <w:rPr>
          <w:rFonts w:asciiTheme="majorHAnsi" w:eastAsia="Calibri" w:hAnsiTheme="majorHAnsi" w:cstheme="majorHAnsi"/>
        </w:rPr>
        <w:t>- Phối hợp với Hiệp hội Du lịch</w:t>
      </w:r>
      <w:r w:rsidR="004D54EC" w:rsidRPr="0058019D">
        <w:rPr>
          <w:rFonts w:asciiTheme="majorHAnsi" w:eastAsia="Calibri" w:hAnsiTheme="majorHAnsi" w:cstheme="majorHAnsi"/>
          <w:lang w:val="en-US"/>
        </w:rPr>
        <w:t xml:space="preserve"> tỉnh</w:t>
      </w:r>
      <w:r w:rsidRPr="0058019D">
        <w:rPr>
          <w:rFonts w:asciiTheme="majorHAnsi" w:eastAsia="Calibri" w:hAnsiTheme="majorHAnsi" w:cstheme="majorHAnsi"/>
        </w:rPr>
        <w:t xml:space="preserve">, các </w:t>
      </w:r>
      <w:r w:rsidRPr="0058019D">
        <w:rPr>
          <w:rFonts w:asciiTheme="majorHAnsi" w:eastAsia="Calibri" w:hAnsiTheme="majorHAnsi" w:cstheme="majorHAnsi"/>
          <w:lang w:val="en-US"/>
        </w:rPr>
        <w:t>doanh nghiệp du lịch triển khai các hoạt động để thu hút khách du lịch quốc tế</w:t>
      </w:r>
      <w:r w:rsidRPr="0058019D">
        <w:rPr>
          <w:rFonts w:asciiTheme="majorHAnsi" w:eastAsia="Calibri" w:hAnsiTheme="majorHAnsi" w:cstheme="majorHAnsi"/>
          <w:bCs/>
        </w:rPr>
        <w:t xml:space="preserve">. </w:t>
      </w:r>
    </w:p>
    <w:p w14:paraId="530D8590" w14:textId="77777777" w:rsidR="0072736B" w:rsidRPr="0058019D" w:rsidRDefault="00F25CCD" w:rsidP="0058019D">
      <w:pPr>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rPr>
        <w:t xml:space="preserve">- Tăng cường triển khai các hoạt động </w:t>
      </w:r>
      <w:r w:rsidRPr="0058019D">
        <w:rPr>
          <w:rFonts w:asciiTheme="majorHAnsi" w:hAnsiTheme="majorHAnsi" w:cstheme="majorHAnsi"/>
          <w:lang w:val="en-US"/>
        </w:rPr>
        <w:t xml:space="preserve">xúc tiến, quảng bá </w:t>
      </w:r>
      <w:r w:rsidRPr="0058019D">
        <w:rPr>
          <w:rFonts w:asciiTheme="majorHAnsi" w:hAnsiTheme="majorHAnsi" w:cstheme="majorHAnsi"/>
        </w:rPr>
        <w:t xml:space="preserve">du lịch </w:t>
      </w:r>
      <w:r w:rsidRPr="0058019D">
        <w:rPr>
          <w:rFonts w:asciiTheme="majorHAnsi" w:hAnsiTheme="majorHAnsi" w:cstheme="majorHAnsi"/>
          <w:lang w:val="en-US"/>
        </w:rPr>
        <w:t>Ninh Thuận</w:t>
      </w:r>
      <w:r w:rsidRPr="0058019D">
        <w:rPr>
          <w:rFonts w:asciiTheme="majorHAnsi" w:hAnsiTheme="majorHAnsi" w:cstheme="majorHAnsi"/>
        </w:rPr>
        <w:t xml:space="preserve"> trên </w:t>
      </w:r>
      <w:r w:rsidRPr="0058019D">
        <w:rPr>
          <w:rFonts w:asciiTheme="majorHAnsi" w:hAnsiTheme="majorHAnsi" w:cstheme="majorHAnsi"/>
          <w:lang w:val="en-US"/>
        </w:rPr>
        <w:t xml:space="preserve">nền tảng số, các ứng dụng công nghệ mới, trên </w:t>
      </w:r>
      <w:r w:rsidRPr="0058019D">
        <w:rPr>
          <w:rFonts w:asciiTheme="majorHAnsi" w:hAnsiTheme="majorHAnsi" w:cstheme="majorHAnsi"/>
        </w:rPr>
        <w:t xml:space="preserve">các phương tiện thông tin đại chúng, trang thông tin điện tử, mạng xã hội và một số công cụ tuyên truyền trực quan khác. </w:t>
      </w:r>
      <w:r w:rsidRPr="0058019D">
        <w:rPr>
          <w:rFonts w:asciiTheme="majorHAnsi" w:hAnsiTheme="majorHAnsi" w:cstheme="majorHAnsi"/>
          <w:lang w:val="en-US"/>
        </w:rPr>
        <w:t xml:space="preserve"> </w:t>
      </w:r>
    </w:p>
    <w:p w14:paraId="48C9D854" w14:textId="77777777" w:rsidR="0072736B" w:rsidRPr="0058019D" w:rsidRDefault="00F25CCD" w:rsidP="0058019D">
      <w:pPr>
        <w:tabs>
          <w:tab w:val="left" w:pos="4170"/>
        </w:tabs>
        <w:spacing w:before="120" w:after="120" w:line="240" w:lineRule="auto"/>
        <w:ind w:firstLine="720"/>
        <w:jc w:val="both"/>
        <w:rPr>
          <w:rFonts w:asciiTheme="majorHAnsi" w:eastAsia="Calibri" w:hAnsiTheme="majorHAnsi" w:cstheme="majorHAnsi"/>
          <w:b/>
          <w:lang w:val="en-US"/>
        </w:rPr>
      </w:pPr>
      <w:r w:rsidRPr="0058019D">
        <w:rPr>
          <w:rFonts w:asciiTheme="majorHAnsi" w:eastAsia="Calibri" w:hAnsiTheme="majorHAnsi" w:cstheme="majorHAnsi"/>
          <w:b/>
        </w:rPr>
        <w:t>2. Sở Y tế</w:t>
      </w:r>
      <w:r w:rsidR="000F6F02" w:rsidRPr="0058019D">
        <w:rPr>
          <w:rFonts w:asciiTheme="majorHAnsi" w:eastAsia="Calibri" w:hAnsiTheme="majorHAnsi" w:cstheme="majorHAnsi"/>
          <w:b/>
          <w:lang w:val="en-US"/>
        </w:rPr>
        <w:t>:</w:t>
      </w:r>
    </w:p>
    <w:p w14:paraId="027CE164" w14:textId="77777777" w:rsidR="0072736B" w:rsidRPr="0058019D" w:rsidRDefault="00F25CCD" w:rsidP="0058019D">
      <w:pPr>
        <w:shd w:val="clear" w:color="auto" w:fill="FFFFFF"/>
        <w:spacing w:before="120" w:after="120" w:line="240" w:lineRule="auto"/>
        <w:ind w:firstLine="720"/>
        <w:jc w:val="both"/>
        <w:rPr>
          <w:rFonts w:asciiTheme="majorHAnsi" w:hAnsiTheme="majorHAnsi" w:cstheme="majorHAnsi"/>
        </w:rPr>
      </w:pPr>
      <w:r w:rsidRPr="0058019D">
        <w:rPr>
          <w:rFonts w:asciiTheme="majorHAnsi" w:hAnsiTheme="majorHAnsi" w:cstheme="majorHAnsi"/>
        </w:rPr>
        <w:t xml:space="preserve">- Phối hợp với Sở Văn hóa, Thể thao và Du lịch hướng dẫn và kiểm tra </w:t>
      </w:r>
      <w:r w:rsidRPr="0058019D">
        <w:rPr>
          <w:rFonts w:asciiTheme="majorHAnsi" w:hAnsiTheme="majorHAnsi" w:cstheme="majorHAnsi"/>
          <w:lang w:val="en-US"/>
        </w:rPr>
        <w:t xml:space="preserve">các doanh nghiệp du lịch thực hiện đầy đủ thủ tục theo quy định </w:t>
      </w:r>
      <w:r w:rsidRPr="0058019D">
        <w:rPr>
          <w:rFonts w:asciiTheme="majorHAnsi" w:hAnsiTheme="majorHAnsi" w:cstheme="majorHAnsi"/>
        </w:rPr>
        <w:t>phòng, chống dịch Covid-19 tr</w:t>
      </w:r>
      <w:r w:rsidRPr="0058019D">
        <w:rPr>
          <w:rFonts w:asciiTheme="majorHAnsi" w:hAnsiTheme="majorHAnsi" w:cstheme="majorHAnsi"/>
          <w:lang w:val="en-US"/>
        </w:rPr>
        <w:t xml:space="preserve">ước khi mở cửa hoạt </w:t>
      </w:r>
      <w:r w:rsidRPr="0058019D">
        <w:rPr>
          <w:rFonts w:asciiTheme="majorHAnsi" w:hAnsiTheme="majorHAnsi" w:cstheme="majorHAnsi"/>
        </w:rPr>
        <w:t>động</w:t>
      </w:r>
      <w:r w:rsidRPr="0058019D">
        <w:rPr>
          <w:rFonts w:asciiTheme="majorHAnsi" w:hAnsiTheme="majorHAnsi" w:cstheme="majorHAnsi"/>
          <w:lang w:val="en-US"/>
        </w:rPr>
        <w:t>,</w:t>
      </w:r>
      <w:r w:rsidRPr="0058019D">
        <w:rPr>
          <w:rFonts w:asciiTheme="majorHAnsi" w:hAnsiTheme="majorHAnsi" w:cstheme="majorHAnsi"/>
        </w:rPr>
        <w:t xml:space="preserve"> </w:t>
      </w:r>
      <w:r w:rsidRPr="0058019D">
        <w:rPr>
          <w:rFonts w:asciiTheme="majorHAnsi" w:hAnsiTheme="majorHAnsi" w:cstheme="majorHAnsi"/>
          <w:lang w:val="en-US"/>
        </w:rPr>
        <w:t xml:space="preserve">đón khách </w:t>
      </w:r>
      <w:r w:rsidRPr="0058019D">
        <w:rPr>
          <w:rFonts w:asciiTheme="majorHAnsi" w:hAnsiTheme="majorHAnsi" w:cstheme="majorHAnsi"/>
        </w:rPr>
        <w:t>du lịch</w:t>
      </w:r>
      <w:r w:rsidRPr="0058019D">
        <w:rPr>
          <w:rFonts w:asciiTheme="majorHAnsi" w:hAnsiTheme="majorHAnsi" w:cstheme="majorHAnsi"/>
          <w:lang w:val="en-US"/>
        </w:rPr>
        <w:t xml:space="preserve"> </w:t>
      </w:r>
      <w:r w:rsidRPr="0058019D">
        <w:rPr>
          <w:rFonts w:asciiTheme="majorHAnsi" w:eastAsia="Calibri" w:hAnsiTheme="majorHAnsi" w:cstheme="majorHAnsi"/>
          <w:lang w:val="en-US"/>
        </w:rPr>
        <w:t>quốc tế</w:t>
      </w:r>
      <w:r w:rsidRPr="0058019D">
        <w:rPr>
          <w:rFonts w:asciiTheme="majorHAnsi" w:hAnsiTheme="majorHAnsi" w:cstheme="majorHAnsi"/>
        </w:rPr>
        <w:t>.</w:t>
      </w:r>
    </w:p>
    <w:p w14:paraId="0BDF68C3" w14:textId="77777777" w:rsidR="0072736B" w:rsidRPr="0058019D" w:rsidRDefault="00F25CCD" w:rsidP="0058019D">
      <w:pPr>
        <w:shd w:val="clear" w:color="auto" w:fill="FFFFFF"/>
        <w:spacing w:before="120" w:after="120" w:line="240" w:lineRule="auto"/>
        <w:ind w:firstLine="720"/>
        <w:jc w:val="both"/>
        <w:rPr>
          <w:rFonts w:asciiTheme="majorHAnsi" w:hAnsiTheme="majorHAnsi" w:cstheme="majorHAnsi"/>
          <w:lang w:val="en-US"/>
        </w:rPr>
      </w:pPr>
      <w:r w:rsidRPr="0058019D">
        <w:rPr>
          <w:rFonts w:asciiTheme="majorHAnsi" w:hAnsiTheme="majorHAnsi" w:cstheme="majorHAnsi"/>
        </w:rPr>
        <w:t xml:space="preserve">- Làm đầu mối chịu trách nhiệm bố trí việc lấy mẫu, thực hiện xét nghiệm, theo dõi, giám sát, xử lý các trường hợp </w:t>
      </w:r>
      <w:r w:rsidRPr="0058019D">
        <w:rPr>
          <w:rFonts w:asciiTheme="majorHAnsi" w:hAnsiTheme="majorHAnsi" w:cstheme="majorHAnsi"/>
          <w:lang w:val="en-US"/>
        </w:rPr>
        <w:t>lây nhiễm</w:t>
      </w:r>
      <w:r w:rsidRPr="0058019D">
        <w:rPr>
          <w:rFonts w:asciiTheme="majorHAnsi" w:hAnsiTheme="majorHAnsi" w:cstheme="majorHAnsi"/>
        </w:rPr>
        <w:t xml:space="preserve"> hoặc nghi </w:t>
      </w:r>
      <w:r w:rsidRPr="0058019D">
        <w:rPr>
          <w:rFonts w:asciiTheme="majorHAnsi" w:hAnsiTheme="majorHAnsi" w:cstheme="majorHAnsi"/>
          <w:lang w:val="en-US"/>
        </w:rPr>
        <w:t>nhiễm</w:t>
      </w:r>
      <w:r w:rsidRPr="0058019D">
        <w:rPr>
          <w:rFonts w:asciiTheme="majorHAnsi" w:hAnsiTheme="majorHAnsi" w:cstheme="majorHAnsi"/>
        </w:rPr>
        <w:t xml:space="preserve"> Covid -19 đối với khách du lịch </w:t>
      </w:r>
      <w:r w:rsidRPr="0058019D">
        <w:rPr>
          <w:rFonts w:asciiTheme="majorHAnsi" w:hAnsiTheme="majorHAnsi" w:cstheme="majorHAnsi"/>
          <w:lang w:val="en-US"/>
        </w:rPr>
        <w:t xml:space="preserve">quốc tế </w:t>
      </w:r>
      <w:r w:rsidRPr="0058019D">
        <w:rPr>
          <w:rFonts w:asciiTheme="majorHAnsi" w:hAnsiTheme="majorHAnsi" w:cstheme="majorHAnsi"/>
        </w:rPr>
        <w:t xml:space="preserve">đến Ninh Thuận.  </w:t>
      </w:r>
    </w:p>
    <w:p w14:paraId="40C13FEC" w14:textId="77777777" w:rsidR="00973B71" w:rsidRDefault="00973B71" w:rsidP="0058019D">
      <w:pPr>
        <w:tabs>
          <w:tab w:val="left" w:pos="4170"/>
        </w:tabs>
        <w:spacing w:before="120" w:after="120" w:line="240" w:lineRule="auto"/>
        <w:ind w:firstLine="720"/>
        <w:jc w:val="both"/>
        <w:rPr>
          <w:rFonts w:asciiTheme="majorHAnsi" w:eastAsia="Calibri" w:hAnsiTheme="majorHAnsi" w:cstheme="majorHAnsi"/>
          <w:b/>
          <w:lang w:val="en-US"/>
        </w:rPr>
      </w:pPr>
    </w:p>
    <w:p w14:paraId="14C2B37F" w14:textId="77777777" w:rsidR="0072736B" w:rsidRPr="0058019D" w:rsidRDefault="00F25CCD" w:rsidP="0058019D">
      <w:pPr>
        <w:tabs>
          <w:tab w:val="left" w:pos="4170"/>
        </w:tabs>
        <w:spacing w:before="120" w:after="120" w:line="240" w:lineRule="auto"/>
        <w:ind w:firstLine="720"/>
        <w:jc w:val="both"/>
        <w:rPr>
          <w:rFonts w:asciiTheme="majorHAnsi" w:eastAsia="Calibri" w:hAnsiTheme="majorHAnsi" w:cstheme="majorHAnsi"/>
          <w:b/>
          <w:lang w:val="en-US"/>
        </w:rPr>
      </w:pPr>
      <w:r w:rsidRPr="0058019D">
        <w:rPr>
          <w:rFonts w:asciiTheme="majorHAnsi" w:eastAsia="Calibri" w:hAnsiTheme="majorHAnsi" w:cstheme="majorHAnsi"/>
          <w:b/>
        </w:rPr>
        <w:lastRenderedPageBreak/>
        <w:t xml:space="preserve">3. Sở </w:t>
      </w:r>
      <w:r w:rsidRPr="0058019D">
        <w:rPr>
          <w:rFonts w:asciiTheme="majorHAnsi" w:eastAsia="Calibri" w:hAnsiTheme="majorHAnsi" w:cstheme="majorHAnsi"/>
          <w:b/>
          <w:lang w:val="en-US"/>
        </w:rPr>
        <w:t>Giao thông vận tải</w:t>
      </w:r>
      <w:r w:rsidR="000F6F02" w:rsidRPr="0058019D">
        <w:rPr>
          <w:rFonts w:asciiTheme="majorHAnsi" w:eastAsia="Calibri" w:hAnsiTheme="majorHAnsi" w:cstheme="majorHAnsi"/>
          <w:b/>
          <w:lang w:val="en-US"/>
        </w:rPr>
        <w:t>:</w:t>
      </w:r>
    </w:p>
    <w:p w14:paraId="0C6CD184" w14:textId="77777777" w:rsidR="0072736B" w:rsidRPr="0058019D" w:rsidRDefault="00F25CCD" w:rsidP="0058019D">
      <w:pPr>
        <w:tabs>
          <w:tab w:val="left" w:pos="4170"/>
        </w:tabs>
        <w:spacing w:before="120" w:after="120" w:line="240" w:lineRule="auto"/>
        <w:ind w:firstLine="720"/>
        <w:jc w:val="both"/>
        <w:rPr>
          <w:rFonts w:asciiTheme="majorHAnsi" w:eastAsia="Calibri" w:hAnsiTheme="majorHAnsi" w:cstheme="majorHAnsi"/>
          <w:lang w:val="en-US"/>
        </w:rPr>
      </w:pPr>
      <w:r w:rsidRPr="0058019D">
        <w:rPr>
          <w:rFonts w:asciiTheme="majorHAnsi" w:eastAsia="Calibri" w:hAnsiTheme="majorHAnsi" w:cstheme="majorHAnsi"/>
        </w:rPr>
        <w:t xml:space="preserve">Hướng dẫn và kiểm tra việc thực hiện công tác </w:t>
      </w:r>
      <w:r w:rsidRPr="0058019D">
        <w:rPr>
          <w:rFonts w:asciiTheme="majorHAnsi" w:eastAsia="Calibri" w:hAnsiTheme="majorHAnsi" w:cstheme="majorHAnsi"/>
          <w:lang w:val="en-US"/>
        </w:rPr>
        <w:t>bảo đảm trật tự an toàn giao thông; tạo điều kiện cho các đơn vị lữ hành trong quá trình di chuyển, dừng đỗ tại các điểm du lịch, khu du lịch trên địa bàn tỉnh.</w:t>
      </w:r>
    </w:p>
    <w:p w14:paraId="45AE7CFF" w14:textId="77777777" w:rsidR="0072736B" w:rsidRPr="0058019D" w:rsidRDefault="00F25CCD" w:rsidP="0058019D">
      <w:pPr>
        <w:tabs>
          <w:tab w:val="left" w:pos="4170"/>
        </w:tabs>
        <w:spacing w:before="120" w:after="120" w:line="240" w:lineRule="auto"/>
        <w:ind w:firstLine="720"/>
        <w:jc w:val="both"/>
        <w:rPr>
          <w:rFonts w:asciiTheme="majorHAnsi" w:eastAsia="Calibri" w:hAnsiTheme="majorHAnsi" w:cstheme="majorHAnsi"/>
          <w:b/>
          <w:lang w:val="en-US"/>
        </w:rPr>
      </w:pPr>
      <w:r w:rsidRPr="0058019D">
        <w:rPr>
          <w:rFonts w:asciiTheme="majorHAnsi" w:eastAsia="Calibri" w:hAnsiTheme="majorHAnsi" w:cstheme="majorHAnsi"/>
          <w:b/>
          <w:lang w:val="en-US"/>
        </w:rPr>
        <w:t>4</w:t>
      </w:r>
      <w:r w:rsidRPr="0058019D">
        <w:rPr>
          <w:rFonts w:asciiTheme="majorHAnsi" w:eastAsia="Calibri" w:hAnsiTheme="majorHAnsi" w:cstheme="majorHAnsi"/>
          <w:b/>
        </w:rPr>
        <w:t xml:space="preserve">. Công </w:t>
      </w:r>
      <w:proofErr w:type="gramStart"/>
      <w:r w:rsidRPr="0058019D">
        <w:rPr>
          <w:rFonts w:asciiTheme="majorHAnsi" w:eastAsia="Calibri" w:hAnsiTheme="majorHAnsi" w:cstheme="majorHAnsi"/>
          <w:b/>
        </w:rPr>
        <w:t>an</w:t>
      </w:r>
      <w:proofErr w:type="gramEnd"/>
      <w:r w:rsidRPr="0058019D">
        <w:rPr>
          <w:rFonts w:asciiTheme="majorHAnsi" w:eastAsia="Calibri" w:hAnsiTheme="majorHAnsi" w:cstheme="majorHAnsi"/>
          <w:b/>
        </w:rPr>
        <w:t xml:space="preserve"> tỉnh</w:t>
      </w:r>
      <w:r w:rsidR="000F6F02" w:rsidRPr="0058019D">
        <w:rPr>
          <w:rFonts w:asciiTheme="majorHAnsi" w:eastAsia="Calibri" w:hAnsiTheme="majorHAnsi" w:cstheme="majorHAnsi"/>
          <w:b/>
          <w:lang w:val="en-US"/>
        </w:rPr>
        <w:t>:</w:t>
      </w:r>
    </w:p>
    <w:p w14:paraId="51FE2222" w14:textId="77777777" w:rsidR="0072736B" w:rsidRPr="0058019D" w:rsidRDefault="00F25CCD" w:rsidP="0058019D">
      <w:pPr>
        <w:tabs>
          <w:tab w:val="left" w:pos="4170"/>
        </w:tabs>
        <w:spacing w:before="120" w:after="120" w:line="240" w:lineRule="auto"/>
        <w:ind w:firstLine="720"/>
        <w:jc w:val="both"/>
        <w:rPr>
          <w:rFonts w:asciiTheme="majorHAnsi" w:eastAsia="Calibri" w:hAnsiTheme="majorHAnsi" w:cstheme="majorHAnsi"/>
        </w:rPr>
      </w:pPr>
      <w:r w:rsidRPr="0058019D">
        <w:rPr>
          <w:rFonts w:asciiTheme="majorHAnsi" w:eastAsia="Calibri" w:hAnsiTheme="majorHAnsi" w:cstheme="majorHAnsi"/>
        </w:rPr>
        <w:t>- Hướng dẫn và kiểm tra việc thực hiện công tác đảm bảo an ninh trật tự, công tác phòng cháy chữa cháy tại các cơ sở kinh doanh dịch vụ du lịch được phép hoạt động trên địa bàn tỉnh.</w:t>
      </w:r>
    </w:p>
    <w:p w14:paraId="1D704C45" w14:textId="77777777" w:rsidR="0072736B" w:rsidRPr="0058019D" w:rsidRDefault="00F25CCD" w:rsidP="0058019D">
      <w:pPr>
        <w:tabs>
          <w:tab w:val="left" w:pos="4170"/>
        </w:tabs>
        <w:spacing w:before="120" w:after="120" w:line="240" w:lineRule="auto"/>
        <w:ind w:firstLine="720"/>
        <w:jc w:val="both"/>
        <w:rPr>
          <w:rFonts w:asciiTheme="majorHAnsi" w:eastAsia="Calibri" w:hAnsiTheme="majorHAnsi" w:cstheme="majorHAnsi"/>
          <w:b/>
        </w:rPr>
      </w:pPr>
      <w:r w:rsidRPr="0058019D">
        <w:rPr>
          <w:rFonts w:asciiTheme="majorHAnsi" w:hAnsiTheme="majorHAnsi" w:cstheme="majorHAnsi"/>
        </w:rPr>
        <w:t xml:space="preserve">- </w:t>
      </w:r>
      <w:r w:rsidRPr="0058019D">
        <w:rPr>
          <w:rFonts w:asciiTheme="majorHAnsi" w:hAnsiTheme="majorHAnsi" w:cstheme="majorHAnsi"/>
          <w:lang w:val="vi"/>
        </w:rPr>
        <w:t>Tăng cường công tác quản lý</w:t>
      </w:r>
      <w:r w:rsidRPr="0058019D">
        <w:rPr>
          <w:rFonts w:asciiTheme="majorHAnsi" w:hAnsiTheme="majorHAnsi" w:cstheme="majorHAnsi"/>
        </w:rPr>
        <w:t xml:space="preserve"> </w:t>
      </w:r>
      <w:r w:rsidRPr="0058019D">
        <w:rPr>
          <w:rFonts w:asciiTheme="majorHAnsi" w:eastAsia="Calibri" w:hAnsiTheme="majorHAnsi" w:cstheme="majorHAnsi"/>
        </w:rPr>
        <w:t>xuất, nhập cảnh, cư trú, hoạt động đối với khách du lịch là người nước ngoài</w:t>
      </w:r>
      <w:r w:rsidRPr="0058019D">
        <w:rPr>
          <w:rFonts w:asciiTheme="majorHAnsi" w:hAnsiTheme="majorHAnsi" w:cstheme="majorHAnsi"/>
        </w:rPr>
        <w:t xml:space="preserve"> đến tỉnh. </w:t>
      </w:r>
    </w:p>
    <w:p w14:paraId="782AA557" w14:textId="77777777" w:rsidR="0072736B" w:rsidRPr="0058019D" w:rsidRDefault="00F25CCD" w:rsidP="0058019D">
      <w:pPr>
        <w:tabs>
          <w:tab w:val="left" w:pos="4170"/>
        </w:tabs>
        <w:spacing w:before="120" w:after="120" w:line="240" w:lineRule="auto"/>
        <w:ind w:firstLine="720"/>
        <w:jc w:val="both"/>
        <w:rPr>
          <w:rFonts w:asciiTheme="majorHAnsi" w:eastAsia="Calibri" w:hAnsiTheme="majorHAnsi" w:cstheme="majorHAnsi"/>
          <w:b/>
          <w:bCs/>
          <w:lang w:val="en-US"/>
        </w:rPr>
      </w:pPr>
      <w:r w:rsidRPr="0058019D">
        <w:rPr>
          <w:rFonts w:asciiTheme="majorHAnsi" w:eastAsia="Calibri" w:hAnsiTheme="majorHAnsi" w:cstheme="majorHAnsi"/>
          <w:b/>
          <w:lang w:val="en-US"/>
        </w:rPr>
        <w:t>5</w:t>
      </w:r>
      <w:r w:rsidRPr="0058019D">
        <w:rPr>
          <w:rFonts w:asciiTheme="majorHAnsi" w:eastAsia="Calibri" w:hAnsiTheme="majorHAnsi" w:cstheme="majorHAnsi"/>
          <w:b/>
        </w:rPr>
        <w:t>.</w:t>
      </w:r>
      <w:r w:rsidRPr="0058019D">
        <w:rPr>
          <w:rFonts w:asciiTheme="majorHAnsi" w:eastAsia="Calibri" w:hAnsiTheme="majorHAnsi" w:cstheme="majorHAnsi"/>
        </w:rPr>
        <w:t xml:space="preserve"> </w:t>
      </w:r>
      <w:r w:rsidRPr="0058019D">
        <w:rPr>
          <w:rFonts w:asciiTheme="majorHAnsi" w:eastAsia="Calibri" w:hAnsiTheme="majorHAnsi" w:cstheme="majorHAnsi"/>
          <w:b/>
        </w:rPr>
        <w:t xml:space="preserve">Ủy ban nhân dân </w:t>
      </w:r>
      <w:r w:rsidRPr="0058019D">
        <w:rPr>
          <w:rFonts w:asciiTheme="majorHAnsi" w:eastAsia="Calibri" w:hAnsiTheme="majorHAnsi" w:cstheme="majorHAnsi"/>
          <w:b/>
          <w:bCs/>
        </w:rPr>
        <w:t>các huyện, thành phố</w:t>
      </w:r>
      <w:r w:rsidR="000F6F02" w:rsidRPr="0058019D">
        <w:rPr>
          <w:rFonts w:asciiTheme="majorHAnsi" w:eastAsia="Calibri" w:hAnsiTheme="majorHAnsi" w:cstheme="majorHAnsi"/>
          <w:b/>
          <w:bCs/>
          <w:lang w:val="en-US"/>
        </w:rPr>
        <w:t>:</w:t>
      </w:r>
    </w:p>
    <w:p w14:paraId="1715F63D" w14:textId="77777777" w:rsidR="0072736B" w:rsidRPr="0058019D" w:rsidRDefault="00F25CCD" w:rsidP="0058019D">
      <w:pPr>
        <w:tabs>
          <w:tab w:val="left" w:pos="4170"/>
        </w:tabs>
        <w:spacing w:before="120" w:after="120" w:line="240" w:lineRule="auto"/>
        <w:ind w:firstLine="720"/>
        <w:jc w:val="both"/>
        <w:rPr>
          <w:rFonts w:asciiTheme="majorHAnsi" w:eastAsia="Calibri" w:hAnsiTheme="majorHAnsi" w:cstheme="majorHAnsi"/>
        </w:rPr>
      </w:pPr>
      <w:r w:rsidRPr="0058019D">
        <w:rPr>
          <w:rFonts w:asciiTheme="majorHAnsi" w:eastAsia="Calibri" w:hAnsiTheme="majorHAnsi" w:cstheme="majorHAnsi"/>
        </w:rPr>
        <w:t xml:space="preserve">- Phối hợp với các cơ quan, đơn vị liên quan kiểm tra thực tế công tác chuẩn bị, đánh giá </w:t>
      </w:r>
      <w:r w:rsidR="00D46540" w:rsidRPr="0058019D">
        <w:rPr>
          <w:rFonts w:asciiTheme="majorHAnsi" w:eastAsia="Calibri" w:hAnsiTheme="majorHAnsi" w:cstheme="majorHAnsi"/>
          <w:lang w:val="en-US"/>
        </w:rPr>
        <w:t>k</w:t>
      </w:r>
      <w:r w:rsidRPr="0058019D">
        <w:rPr>
          <w:rFonts w:asciiTheme="majorHAnsi" w:eastAsia="Calibri" w:hAnsiTheme="majorHAnsi" w:cstheme="majorHAnsi"/>
          <w:lang w:val="en-US"/>
        </w:rPr>
        <w:t xml:space="preserve">ế hoạch </w:t>
      </w:r>
      <w:r w:rsidRPr="0058019D">
        <w:rPr>
          <w:rFonts w:asciiTheme="majorHAnsi" w:eastAsia="Calibri" w:hAnsiTheme="majorHAnsi" w:cstheme="majorHAnsi"/>
        </w:rPr>
        <w:t>phòng, chống dịch Covid-19</w:t>
      </w:r>
      <w:r w:rsidRPr="0058019D">
        <w:rPr>
          <w:rFonts w:asciiTheme="majorHAnsi" w:eastAsia="Calibri" w:hAnsiTheme="majorHAnsi" w:cstheme="majorHAnsi"/>
          <w:lang w:val="en-US"/>
        </w:rPr>
        <w:t xml:space="preserve"> và phương án xử trí khi có trường hợp mắc</w:t>
      </w:r>
      <w:r w:rsidRPr="0058019D">
        <w:rPr>
          <w:rFonts w:asciiTheme="majorHAnsi" w:eastAsia="Calibri" w:hAnsiTheme="majorHAnsi" w:cstheme="majorHAnsi"/>
        </w:rPr>
        <w:t xml:space="preserve"> Covid-19</w:t>
      </w:r>
      <w:r w:rsidRPr="0058019D">
        <w:rPr>
          <w:rFonts w:asciiTheme="majorHAnsi" w:eastAsia="Calibri" w:hAnsiTheme="majorHAnsi" w:cstheme="majorHAnsi"/>
          <w:lang w:val="en-US"/>
        </w:rPr>
        <w:t xml:space="preserve"> </w:t>
      </w:r>
      <w:r w:rsidRPr="0058019D">
        <w:rPr>
          <w:rFonts w:asciiTheme="majorHAnsi" w:eastAsia="Calibri" w:hAnsiTheme="majorHAnsi" w:cstheme="majorHAnsi"/>
        </w:rPr>
        <w:t>của các cơ sở kinh doanh dịch vụ du lịch trên địa bàn.</w:t>
      </w:r>
    </w:p>
    <w:p w14:paraId="409450E9" w14:textId="77777777" w:rsidR="0072736B" w:rsidRPr="0058019D" w:rsidRDefault="00F25CCD" w:rsidP="0058019D">
      <w:pPr>
        <w:spacing w:before="120" w:after="120" w:line="240" w:lineRule="auto"/>
        <w:ind w:firstLine="720"/>
        <w:jc w:val="both"/>
        <w:rPr>
          <w:rFonts w:asciiTheme="majorHAnsi" w:eastAsia="Calibri" w:hAnsiTheme="majorHAnsi" w:cstheme="majorHAnsi"/>
        </w:rPr>
      </w:pPr>
      <w:r w:rsidRPr="0058019D">
        <w:rPr>
          <w:rFonts w:asciiTheme="majorHAnsi" w:eastAsia="Calibri" w:hAnsiTheme="majorHAnsi" w:cstheme="majorHAnsi"/>
        </w:rPr>
        <w:t xml:space="preserve">- Chịu trách nhiệm kiểm tra việc thực hiện công tác phòng, chống dịch Covid-19 theo quy định tại các cơ sở kinh doanh dịch vụ du lịch được phép hoạt động thuộc địa bàn quản lý. </w:t>
      </w:r>
    </w:p>
    <w:p w14:paraId="14F0D0D1" w14:textId="77777777" w:rsidR="0072736B" w:rsidRPr="0058019D" w:rsidRDefault="00F25CCD" w:rsidP="0058019D">
      <w:pPr>
        <w:spacing w:before="120" w:after="120" w:line="240" w:lineRule="auto"/>
        <w:ind w:firstLine="720"/>
        <w:jc w:val="both"/>
        <w:rPr>
          <w:rFonts w:asciiTheme="majorHAnsi" w:hAnsiTheme="majorHAnsi" w:cstheme="majorHAnsi"/>
        </w:rPr>
      </w:pPr>
      <w:r w:rsidRPr="0058019D">
        <w:rPr>
          <w:rFonts w:asciiTheme="majorHAnsi" w:eastAsia="Calibri" w:hAnsiTheme="majorHAnsi" w:cstheme="majorHAnsi"/>
        </w:rPr>
        <w:t xml:space="preserve">- Chỉ đạo </w:t>
      </w:r>
      <w:r w:rsidRPr="0058019D">
        <w:rPr>
          <w:rFonts w:asciiTheme="majorHAnsi" w:hAnsiTheme="majorHAnsi" w:cstheme="majorHAnsi"/>
        </w:rPr>
        <w:t xml:space="preserve">xử lý </w:t>
      </w:r>
      <w:r w:rsidRPr="0058019D">
        <w:rPr>
          <w:rFonts w:asciiTheme="majorHAnsi" w:eastAsia="Calibri" w:hAnsiTheme="majorHAnsi" w:cstheme="majorHAnsi"/>
        </w:rPr>
        <w:t>k</w:t>
      </w:r>
      <w:r w:rsidRPr="0058019D">
        <w:rPr>
          <w:rFonts w:asciiTheme="majorHAnsi" w:hAnsiTheme="majorHAnsi" w:cstheme="majorHAnsi"/>
        </w:rPr>
        <w:t xml:space="preserve">ịp thời các trường hợp phát sinh ca nghi nhiễm Covid-19, các trường hợp F1 tại </w:t>
      </w:r>
      <w:r w:rsidRPr="0058019D">
        <w:rPr>
          <w:rFonts w:asciiTheme="majorHAnsi" w:eastAsia="Calibri" w:hAnsiTheme="majorHAnsi" w:cstheme="majorHAnsi"/>
        </w:rPr>
        <w:t>các cơ sở kinh doanh dịch vụ du lịch trên địa bàn quản lý.</w:t>
      </w:r>
    </w:p>
    <w:p w14:paraId="7587910E" w14:textId="77777777" w:rsidR="0072736B" w:rsidRPr="0058019D" w:rsidRDefault="00F25CCD" w:rsidP="0058019D">
      <w:pPr>
        <w:shd w:val="clear" w:color="auto" w:fill="FFFFFF"/>
        <w:spacing w:before="120" w:after="120" w:line="240" w:lineRule="auto"/>
        <w:ind w:firstLine="720"/>
        <w:jc w:val="both"/>
        <w:rPr>
          <w:rFonts w:asciiTheme="majorHAnsi" w:hAnsiTheme="majorHAnsi" w:cstheme="majorHAnsi"/>
          <w:lang w:val="en-US"/>
        </w:rPr>
      </w:pPr>
      <w:bookmarkStart w:id="8" w:name="3o7alnk" w:colFirst="0" w:colLast="0"/>
      <w:bookmarkStart w:id="9" w:name="23ckvvd" w:colFirst="0" w:colLast="0"/>
      <w:bookmarkStart w:id="10" w:name="ihv636" w:colFirst="0" w:colLast="0"/>
      <w:bookmarkStart w:id="11" w:name="32hioqz" w:colFirst="0" w:colLast="0"/>
      <w:bookmarkEnd w:id="8"/>
      <w:bookmarkEnd w:id="9"/>
      <w:bookmarkEnd w:id="10"/>
      <w:bookmarkEnd w:id="11"/>
      <w:r w:rsidRPr="0058019D">
        <w:rPr>
          <w:rFonts w:asciiTheme="majorHAnsi" w:hAnsiTheme="majorHAnsi" w:cstheme="majorHAnsi"/>
          <w:b/>
          <w:lang w:val="en-US"/>
        </w:rPr>
        <w:t>6</w:t>
      </w:r>
      <w:r w:rsidRPr="0058019D">
        <w:rPr>
          <w:rFonts w:asciiTheme="majorHAnsi" w:hAnsiTheme="majorHAnsi" w:cstheme="majorHAnsi"/>
          <w:b/>
        </w:rPr>
        <w:t xml:space="preserve">. Hiệp hội Du lịch </w:t>
      </w:r>
      <w:r w:rsidR="000F6F02" w:rsidRPr="0058019D">
        <w:rPr>
          <w:rFonts w:asciiTheme="majorHAnsi" w:hAnsiTheme="majorHAnsi" w:cstheme="majorHAnsi"/>
          <w:b/>
          <w:lang w:val="en-US"/>
        </w:rPr>
        <w:t>tỉnh:</w:t>
      </w:r>
    </w:p>
    <w:p w14:paraId="6CD4A997" w14:textId="77777777" w:rsidR="0072736B" w:rsidRPr="0058019D" w:rsidRDefault="00F25CCD" w:rsidP="0058019D">
      <w:pPr>
        <w:shd w:val="clear" w:color="auto" w:fill="FFFFFF"/>
        <w:spacing w:before="120" w:after="120" w:line="240" w:lineRule="auto"/>
        <w:ind w:firstLine="720"/>
        <w:jc w:val="both"/>
        <w:rPr>
          <w:rFonts w:asciiTheme="majorHAnsi" w:hAnsiTheme="majorHAnsi" w:cstheme="majorHAnsi"/>
        </w:rPr>
      </w:pPr>
      <w:r w:rsidRPr="0058019D">
        <w:rPr>
          <w:rFonts w:asciiTheme="majorHAnsi" w:hAnsiTheme="majorHAnsi" w:cstheme="majorHAnsi"/>
        </w:rPr>
        <w:t>- Chủ trì, phối hợp cùng các doanh nghiệp du lịch, dịch vụ xây dựng các gói kích cầu du lịch an toàn</w:t>
      </w:r>
      <w:r w:rsidRPr="0058019D">
        <w:rPr>
          <w:rFonts w:asciiTheme="majorHAnsi" w:hAnsiTheme="majorHAnsi" w:cstheme="majorHAnsi"/>
          <w:lang w:val="en-US"/>
        </w:rPr>
        <w:t>, đảm bảo chất lượng, phù hợp với xu thế và thị hiếu của du khách; có kế hoạch</w:t>
      </w:r>
      <w:r w:rsidRPr="0058019D">
        <w:rPr>
          <w:rFonts w:asciiTheme="majorHAnsi" w:hAnsiTheme="majorHAnsi" w:cstheme="majorHAnsi"/>
        </w:rPr>
        <w:t xml:space="preserve"> đảm bảo </w:t>
      </w:r>
      <w:r w:rsidRPr="0058019D">
        <w:rPr>
          <w:rFonts w:asciiTheme="majorHAnsi" w:hAnsiTheme="majorHAnsi" w:cstheme="majorHAnsi"/>
          <w:lang w:val="en-US"/>
        </w:rPr>
        <w:t>phương châm thích ứng an toàn, linh hoạt, kiểm soát hiệu quả dịch Covid-19</w:t>
      </w:r>
      <w:r w:rsidRPr="0058019D">
        <w:rPr>
          <w:rFonts w:asciiTheme="majorHAnsi" w:hAnsiTheme="majorHAnsi" w:cstheme="majorHAnsi"/>
        </w:rPr>
        <w:t xml:space="preserve">. </w:t>
      </w:r>
    </w:p>
    <w:p w14:paraId="357AE816" w14:textId="77777777" w:rsidR="0072736B" w:rsidRPr="0058019D" w:rsidRDefault="00F25CCD" w:rsidP="0058019D">
      <w:pPr>
        <w:shd w:val="clear" w:color="auto" w:fill="FFFFFF"/>
        <w:spacing w:before="120" w:after="120" w:line="240" w:lineRule="auto"/>
        <w:ind w:firstLine="720"/>
        <w:jc w:val="both"/>
        <w:rPr>
          <w:rFonts w:asciiTheme="majorHAnsi" w:hAnsiTheme="majorHAnsi" w:cstheme="majorHAnsi"/>
        </w:rPr>
      </w:pPr>
      <w:r w:rsidRPr="0058019D">
        <w:rPr>
          <w:rFonts w:asciiTheme="majorHAnsi" w:hAnsiTheme="majorHAnsi" w:cstheme="majorHAnsi"/>
        </w:rPr>
        <w:t>- Thường xuyên quán triệt, giám sát công tác phòng, chống dịch Covid-19 đối với các doanh nghiệp là thành viên của Hiệp hội Du lịch</w:t>
      </w:r>
      <w:r w:rsidR="00D46540" w:rsidRPr="0058019D">
        <w:rPr>
          <w:rFonts w:asciiTheme="majorHAnsi" w:hAnsiTheme="majorHAnsi" w:cstheme="majorHAnsi"/>
          <w:lang w:val="en-US"/>
        </w:rPr>
        <w:t xml:space="preserve"> tỉnh</w:t>
      </w:r>
      <w:r w:rsidRPr="0058019D">
        <w:rPr>
          <w:rFonts w:asciiTheme="majorHAnsi" w:hAnsiTheme="majorHAnsi" w:cstheme="majorHAnsi"/>
        </w:rPr>
        <w:t>.</w:t>
      </w:r>
    </w:p>
    <w:p w14:paraId="472672ED" w14:textId="7E3F7E19" w:rsidR="0072736B" w:rsidRPr="0058019D" w:rsidRDefault="00F25CCD" w:rsidP="0058019D">
      <w:pPr>
        <w:spacing w:before="120" w:after="120" w:line="240" w:lineRule="auto"/>
        <w:ind w:firstLine="720"/>
        <w:jc w:val="both"/>
        <w:rPr>
          <w:rFonts w:asciiTheme="majorHAnsi" w:eastAsia="Calibri" w:hAnsiTheme="majorHAnsi" w:cstheme="majorHAnsi"/>
          <w:b/>
          <w:lang w:val="en-US"/>
        </w:rPr>
      </w:pPr>
      <w:r w:rsidRPr="0058019D">
        <w:rPr>
          <w:rFonts w:asciiTheme="majorHAnsi" w:eastAsia="Calibri" w:hAnsiTheme="majorHAnsi" w:cstheme="majorHAnsi"/>
          <w:b/>
          <w:lang w:val="en-US"/>
        </w:rPr>
        <w:t>7</w:t>
      </w:r>
      <w:r w:rsidRPr="0058019D">
        <w:rPr>
          <w:rFonts w:asciiTheme="majorHAnsi" w:eastAsia="Calibri" w:hAnsiTheme="majorHAnsi" w:cstheme="majorHAnsi"/>
          <w:b/>
        </w:rPr>
        <w:t>. Các cơ sở kinh doanh dịch vụ du lịch:</w:t>
      </w:r>
    </w:p>
    <w:p w14:paraId="2913CD42" w14:textId="77777777" w:rsidR="0072736B" w:rsidRPr="0058019D" w:rsidRDefault="00F25CCD" w:rsidP="0058019D">
      <w:pPr>
        <w:tabs>
          <w:tab w:val="left" w:pos="4170"/>
        </w:tabs>
        <w:spacing w:before="120" w:after="120" w:line="240" w:lineRule="auto"/>
        <w:ind w:firstLine="720"/>
        <w:jc w:val="both"/>
        <w:rPr>
          <w:rFonts w:asciiTheme="majorHAnsi" w:eastAsia="Calibri" w:hAnsiTheme="majorHAnsi" w:cstheme="majorHAnsi"/>
          <w:lang w:val="en-US"/>
        </w:rPr>
      </w:pPr>
      <w:r w:rsidRPr="0058019D">
        <w:rPr>
          <w:rFonts w:asciiTheme="majorHAnsi" w:eastAsia="Calibri" w:hAnsiTheme="majorHAnsi" w:cstheme="majorHAnsi"/>
        </w:rPr>
        <w:t>- Tuân thủ nghiêm các hướng dẫn của cơ quan có thẩm quyền về đảm bảo an toàn, phòng chống dịch bệnh cho khách du lịch và người lao động</w:t>
      </w:r>
      <w:r w:rsidRPr="0058019D">
        <w:rPr>
          <w:rFonts w:asciiTheme="majorHAnsi" w:eastAsia="Calibri" w:hAnsiTheme="majorHAnsi" w:cstheme="majorHAnsi"/>
          <w:lang w:val="en-US"/>
        </w:rPr>
        <w:t xml:space="preserve">; </w:t>
      </w:r>
      <w:r w:rsidRPr="0058019D">
        <w:rPr>
          <w:rFonts w:asciiTheme="majorHAnsi" w:hAnsiTheme="majorHAnsi" w:cstheme="majorHAnsi"/>
        </w:rPr>
        <w:t xml:space="preserve">xác định cấp độ dịch thực hiện theo công bố của địa phương; </w:t>
      </w:r>
      <w:r w:rsidRPr="0058019D">
        <w:rPr>
          <w:rFonts w:asciiTheme="majorHAnsi" w:eastAsia="Calibri" w:hAnsiTheme="majorHAnsi" w:cstheme="majorHAnsi"/>
          <w:lang w:val="en-US"/>
        </w:rPr>
        <w:t xml:space="preserve">thường xuyên cập nhật diễn biến tình hình dịch </w:t>
      </w:r>
      <w:r w:rsidRPr="0058019D">
        <w:rPr>
          <w:rFonts w:asciiTheme="majorHAnsi" w:eastAsia="Calibri" w:hAnsiTheme="majorHAnsi" w:cstheme="majorHAnsi"/>
        </w:rPr>
        <w:t>Covid-19</w:t>
      </w:r>
      <w:r w:rsidRPr="0058019D">
        <w:rPr>
          <w:rFonts w:asciiTheme="majorHAnsi" w:eastAsia="Calibri" w:hAnsiTheme="majorHAnsi" w:cstheme="majorHAnsi"/>
          <w:lang w:val="en-US"/>
        </w:rPr>
        <w:t xml:space="preserve"> và các hướng dẫn của cơ quan có thẩm quyền để tổ chức tốt công tác phòng, </w:t>
      </w:r>
      <w:r w:rsidRPr="0058019D">
        <w:rPr>
          <w:rFonts w:asciiTheme="majorHAnsi" w:hAnsiTheme="majorHAnsi" w:cstheme="majorHAnsi"/>
        </w:rPr>
        <w:t xml:space="preserve">chống dịch Covid-19 </w:t>
      </w:r>
      <w:r w:rsidRPr="0058019D">
        <w:rPr>
          <w:rFonts w:asciiTheme="majorHAnsi" w:hAnsiTheme="majorHAnsi" w:cstheme="majorHAnsi"/>
          <w:lang w:val="en-US"/>
        </w:rPr>
        <w:t>tại</w:t>
      </w:r>
      <w:r w:rsidRPr="0058019D">
        <w:rPr>
          <w:rFonts w:asciiTheme="majorHAnsi" w:hAnsiTheme="majorHAnsi" w:cstheme="majorHAnsi"/>
        </w:rPr>
        <w:t xml:space="preserve"> doanh nghiệp</w:t>
      </w:r>
      <w:r w:rsidRPr="0058019D">
        <w:rPr>
          <w:rFonts w:asciiTheme="majorHAnsi" w:eastAsia="Calibri" w:hAnsiTheme="majorHAnsi" w:cstheme="majorHAnsi"/>
        </w:rPr>
        <w:t>.</w:t>
      </w:r>
      <w:r w:rsidRPr="0058019D">
        <w:rPr>
          <w:rFonts w:asciiTheme="majorHAnsi" w:eastAsia="Calibri" w:hAnsiTheme="majorHAnsi" w:cstheme="majorHAnsi"/>
          <w:lang w:val="en-US"/>
        </w:rPr>
        <w:t xml:space="preserve"> </w:t>
      </w:r>
    </w:p>
    <w:p w14:paraId="77B62AAD" w14:textId="77777777" w:rsidR="0072736B" w:rsidRPr="0058019D" w:rsidRDefault="00F25CCD" w:rsidP="0058019D">
      <w:pPr>
        <w:tabs>
          <w:tab w:val="left" w:pos="4170"/>
        </w:tabs>
        <w:spacing w:before="120" w:after="120" w:line="240" w:lineRule="auto"/>
        <w:ind w:firstLine="720"/>
        <w:jc w:val="both"/>
        <w:rPr>
          <w:rFonts w:asciiTheme="majorHAnsi" w:eastAsia="Calibri" w:hAnsiTheme="majorHAnsi" w:cstheme="majorHAnsi"/>
          <w:lang w:val="en-US"/>
        </w:rPr>
      </w:pPr>
      <w:r w:rsidRPr="0058019D">
        <w:rPr>
          <w:rFonts w:asciiTheme="majorHAnsi" w:eastAsia="Calibri" w:hAnsiTheme="majorHAnsi" w:cstheme="majorHAnsi"/>
          <w:lang w:val="en-US"/>
        </w:rPr>
        <w:t>- T</w:t>
      </w:r>
      <w:r w:rsidRPr="0058019D">
        <w:rPr>
          <w:rFonts w:asciiTheme="majorHAnsi" w:hAnsiTheme="majorHAnsi" w:cstheme="majorHAnsi"/>
        </w:rPr>
        <w:t xml:space="preserve">ổ chức các hoạt động kinh doanh dịch vụ du lịch của </w:t>
      </w:r>
      <w:r w:rsidRPr="0058019D">
        <w:rPr>
          <w:rFonts w:asciiTheme="majorHAnsi" w:hAnsiTheme="majorHAnsi" w:cstheme="majorHAnsi"/>
          <w:lang w:val="en-US"/>
        </w:rPr>
        <w:t>doanh nghiệp</w:t>
      </w:r>
      <w:r w:rsidRPr="0058019D">
        <w:rPr>
          <w:rFonts w:asciiTheme="majorHAnsi" w:hAnsiTheme="majorHAnsi" w:cstheme="majorHAnsi"/>
        </w:rPr>
        <w:t xml:space="preserve"> phải</w:t>
      </w:r>
      <w:r w:rsidRPr="0058019D">
        <w:rPr>
          <w:rFonts w:asciiTheme="majorHAnsi" w:hAnsiTheme="majorHAnsi" w:cstheme="majorHAnsi"/>
          <w:lang w:val="en-US"/>
        </w:rPr>
        <w:t xml:space="preserve"> </w:t>
      </w:r>
      <w:r w:rsidRPr="0058019D">
        <w:rPr>
          <w:rFonts w:asciiTheme="majorHAnsi" w:hAnsiTheme="majorHAnsi" w:cstheme="majorHAnsi"/>
        </w:rPr>
        <w:t>đảm bảo thích ứng an toàn, linh hoạt trong phòng, chống dịch Covid-19; tương</w:t>
      </w:r>
      <w:r w:rsidRPr="0058019D">
        <w:rPr>
          <w:rFonts w:asciiTheme="majorHAnsi" w:hAnsiTheme="majorHAnsi" w:cstheme="majorHAnsi"/>
          <w:lang w:val="en-US"/>
        </w:rPr>
        <w:t xml:space="preserve"> </w:t>
      </w:r>
      <w:r w:rsidRPr="0058019D">
        <w:rPr>
          <w:rFonts w:asciiTheme="majorHAnsi" w:hAnsiTheme="majorHAnsi" w:cstheme="majorHAnsi"/>
        </w:rPr>
        <w:t>ứng với từng cấp độ dịch cụ thể</w:t>
      </w:r>
      <w:r w:rsidRPr="0058019D">
        <w:rPr>
          <w:rFonts w:asciiTheme="majorHAnsi" w:hAnsiTheme="majorHAnsi" w:cstheme="majorHAnsi"/>
          <w:lang w:val="en-US"/>
        </w:rPr>
        <w:t xml:space="preserve">. </w:t>
      </w:r>
    </w:p>
    <w:p w14:paraId="2290168D" w14:textId="77777777" w:rsidR="0072736B" w:rsidRPr="0058019D" w:rsidRDefault="00F25CCD" w:rsidP="0058019D">
      <w:pPr>
        <w:tabs>
          <w:tab w:val="left" w:pos="4170"/>
        </w:tabs>
        <w:spacing w:before="120" w:after="120" w:line="240" w:lineRule="auto"/>
        <w:ind w:firstLine="720"/>
        <w:jc w:val="both"/>
        <w:rPr>
          <w:rFonts w:asciiTheme="majorHAnsi" w:eastAsia="Calibri" w:hAnsiTheme="majorHAnsi" w:cstheme="majorHAnsi"/>
          <w:lang w:val="en-US"/>
        </w:rPr>
      </w:pPr>
      <w:r w:rsidRPr="0058019D">
        <w:rPr>
          <w:rFonts w:asciiTheme="majorHAnsi" w:eastAsia="Calibri" w:hAnsiTheme="majorHAnsi" w:cstheme="majorHAnsi"/>
          <w:lang w:val="en-US"/>
        </w:rPr>
        <w:t xml:space="preserve">- Triển khai </w:t>
      </w:r>
      <w:r w:rsidRPr="0058019D">
        <w:rPr>
          <w:rFonts w:asciiTheme="majorHAnsi" w:hAnsiTheme="majorHAnsi" w:cstheme="majorHAnsi"/>
        </w:rPr>
        <w:t>xây dựng các gói kích cầu du lịch an toàn</w:t>
      </w:r>
      <w:r w:rsidRPr="0058019D">
        <w:rPr>
          <w:rFonts w:asciiTheme="majorHAnsi" w:hAnsiTheme="majorHAnsi" w:cstheme="majorHAnsi"/>
          <w:lang w:val="en-US"/>
        </w:rPr>
        <w:t xml:space="preserve">, hấp dẫn, đảm bảo chất lượng, phù hợp với xu thế và thị hiếu của khách du lịch quốc tế; Tổ chức các hoạt động, sự kiện đặc sắc, cuốn hút phù hợp thực tế tại cơ sở để thu hút </w:t>
      </w:r>
      <w:r w:rsidRPr="0058019D">
        <w:rPr>
          <w:rFonts w:asciiTheme="majorHAnsi" w:hAnsiTheme="majorHAnsi" w:cstheme="majorHAnsi"/>
          <w:lang w:val="en-US"/>
        </w:rPr>
        <w:lastRenderedPageBreak/>
        <w:t xml:space="preserve">khách du lịch </w:t>
      </w:r>
      <w:r w:rsidRPr="0058019D">
        <w:rPr>
          <w:rFonts w:asciiTheme="majorHAnsi" w:eastAsia="Calibri" w:hAnsiTheme="majorHAnsi" w:cstheme="majorHAnsi"/>
          <w:lang w:val="en-US"/>
        </w:rPr>
        <w:t>quốc tế</w:t>
      </w:r>
      <w:r w:rsidRPr="0058019D">
        <w:rPr>
          <w:rFonts w:asciiTheme="majorHAnsi" w:hAnsiTheme="majorHAnsi" w:cstheme="majorHAnsi"/>
          <w:lang w:val="en-US"/>
        </w:rPr>
        <w:t>;</w:t>
      </w:r>
      <w:r w:rsidRPr="0058019D">
        <w:rPr>
          <w:rFonts w:asciiTheme="majorHAnsi" w:hAnsiTheme="majorHAnsi" w:cstheme="majorHAnsi"/>
        </w:rPr>
        <w:t xml:space="preserve"> kết hợp giữa công tác truyền thông, quảng bá với thực hiện xây dựng</w:t>
      </w:r>
      <w:r w:rsidRPr="0058019D">
        <w:rPr>
          <w:rFonts w:asciiTheme="majorHAnsi" w:hAnsiTheme="majorHAnsi" w:cstheme="majorHAnsi"/>
          <w:lang w:val="en-US"/>
        </w:rPr>
        <w:t xml:space="preserve">, chào bán </w:t>
      </w:r>
      <w:r w:rsidRPr="0058019D">
        <w:rPr>
          <w:rFonts w:asciiTheme="majorHAnsi" w:hAnsiTheme="majorHAnsi" w:cstheme="majorHAnsi"/>
        </w:rPr>
        <w:t xml:space="preserve">các gói sản phẩm, dịch vụ khuyến mãi giảm giá, chương trình </w:t>
      </w:r>
      <w:r w:rsidRPr="0058019D">
        <w:rPr>
          <w:rFonts w:asciiTheme="majorHAnsi" w:hAnsiTheme="majorHAnsi" w:cstheme="majorHAnsi"/>
          <w:lang w:val="en-US"/>
        </w:rPr>
        <w:t xml:space="preserve">du lịch </w:t>
      </w:r>
      <w:r w:rsidRPr="0058019D">
        <w:rPr>
          <w:rFonts w:asciiTheme="majorHAnsi" w:hAnsiTheme="majorHAnsi" w:cstheme="majorHAnsi"/>
        </w:rPr>
        <w:t xml:space="preserve">ưu đãi hấp dẫn dành riêng </w:t>
      </w:r>
      <w:r w:rsidRPr="0058019D">
        <w:rPr>
          <w:rFonts w:asciiTheme="majorHAnsi" w:hAnsiTheme="majorHAnsi" w:cstheme="majorHAnsi"/>
          <w:lang w:val="en-US"/>
        </w:rPr>
        <w:t>cho từng đối tượng</w:t>
      </w:r>
      <w:r w:rsidRPr="0058019D">
        <w:rPr>
          <w:rFonts w:asciiTheme="majorHAnsi" w:hAnsiTheme="majorHAnsi" w:cstheme="majorHAnsi"/>
        </w:rPr>
        <w:t xml:space="preserve"> khách</w:t>
      </w:r>
      <w:r w:rsidRPr="0058019D">
        <w:rPr>
          <w:rFonts w:asciiTheme="majorHAnsi" w:hAnsiTheme="majorHAnsi" w:cstheme="majorHAnsi"/>
          <w:lang w:val="en-US"/>
        </w:rPr>
        <w:t>.</w:t>
      </w:r>
    </w:p>
    <w:p w14:paraId="0CBDE1B0" w14:textId="77777777" w:rsidR="0072736B" w:rsidRPr="0058019D" w:rsidRDefault="00F25CCD" w:rsidP="0058019D">
      <w:pPr>
        <w:spacing w:before="120" w:after="120" w:line="240" w:lineRule="auto"/>
        <w:ind w:firstLine="720"/>
        <w:jc w:val="both"/>
        <w:rPr>
          <w:rFonts w:asciiTheme="majorHAnsi" w:hAnsiTheme="majorHAnsi" w:cstheme="majorHAnsi"/>
          <w:shd w:val="clear" w:color="auto" w:fill="FFFFFF"/>
          <w:lang w:eastAsia="zh-CN"/>
        </w:rPr>
      </w:pPr>
      <w:r w:rsidRPr="0058019D">
        <w:rPr>
          <w:rFonts w:asciiTheme="majorHAnsi" w:eastAsia="Calibri" w:hAnsiTheme="majorHAnsi" w:cstheme="majorHAnsi"/>
        </w:rPr>
        <w:t>- Thông báo kịp thời cho cơ sở y tế địa phương các trường hợp khách du lịch hoặc nhân viên phục vụ nghi nhiễm Covid-19 để xử lý kịp thời, không để phát sinh dịch bệnh.</w:t>
      </w:r>
      <w:r w:rsidRPr="0058019D">
        <w:rPr>
          <w:rFonts w:asciiTheme="majorHAnsi" w:hAnsiTheme="majorHAnsi" w:cstheme="majorHAnsi"/>
          <w:shd w:val="clear" w:color="auto" w:fill="FFFFFF"/>
          <w:lang w:eastAsia="zh-CN"/>
        </w:rPr>
        <w:t xml:space="preserve"> </w:t>
      </w:r>
    </w:p>
    <w:p w14:paraId="6B87D4D5" w14:textId="77777777" w:rsidR="0072736B" w:rsidRPr="0058019D" w:rsidRDefault="00F25CCD" w:rsidP="0058019D">
      <w:pPr>
        <w:spacing w:before="120" w:after="120" w:line="240" w:lineRule="auto"/>
        <w:ind w:firstLine="720"/>
        <w:jc w:val="both"/>
        <w:rPr>
          <w:rFonts w:asciiTheme="majorHAnsi" w:hAnsiTheme="majorHAnsi" w:cstheme="majorHAnsi"/>
          <w:shd w:val="clear" w:color="auto" w:fill="FFFFFF"/>
          <w:lang w:eastAsia="zh-CN"/>
        </w:rPr>
      </w:pPr>
      <w:r w:rsidRPr="0058019D">
        <w:rPr>
          <w:rFonts w:asciiTheme="majorHAnsi" w:hAnsiTheme="majorHAnsi" w:cstheme="majorHAnsi"/>
          <w:shd w:val="clear" w:color="auto" w:fill="FFFFFF"/>
          <w:lang w:eastAsia="zh-CN"/>
        </w:rPr>
        <w:t xml:space="preserve">- Cam kết hoạt động kinh doanh an toàn theo quy định về phòng chống dịch Covid-19. </w:t>
      </w:r>
    </w:p>
    <w:p w14:paraId="54FCDC8C" w14:textId="77777777" w:rsidR="0072736B" w:rsidRPr="0058019D" w:rsidRDefault="00F25CCD" w:rsidP="0058019D">
      <w:pPr>
        <w:spacing w:before="120" w:after="120" w:line="240" w:lineRule="auto"/>
        <w:ind w:firstLine="720"/>
        <w:jc w:val="both"/>
        <w:rPr>
          <w:rFonts w:asciiTheme="majorHAnsi" w:hAnsiTheme="majorHAnsi" w:cstheme="majorHAnsi"/>
          <w:shd w:val="clear" w:color="auto" w:fill="FFFFFF"/>
          <w:lang w:val="en-US" w:eastAsia="zh-CN"/>
        </w:rPr>
      </w:pPr>
      <w:r w:rsidRPr="0058019D">
        <w:rPr>
          <w:rFonts w:asciiTheme="majorHAnsi" w:hAnsiTheme="majorHAnsi" w:cstheme="majorHAnsi"/>
          <w:shd w:val="clear" w:color="auto" w:fill="FFFFFF"/>
          <w:lang w:eastAsia="zh-CN"/>
        </w:rPr>
        <w:t>- Phối hợp, hỗ trợ phương tiện và các điều kiện cần thiết để cơ quan y tế thực hiện lấy mẫu xét nghiệm, giám sát y tế.</w:t>
      </w:r>
      <w:r w:rsidRPr="0058019D">
        <w:rPr>
          <w:rFonts w:asciiTheme="majorHAnsi" w:hAnsiTheme="majorHAnsi" w:cstheme="majorHAnsi"/>
          <w:shd w:val="clear" w:color="auto" w:fill="FFFFFF"/>
          <w:lang w:val="en-US" w:eastAsia="zh-CN"/>
        </w:rPr>
        <w:t xml:space="preserve"> </w:t>
      </w:r>
    </w:p>
    <w:p w14:paraId="03A5D9BA" w14:textId="77777777" w:rsidR="0072736B" w:rsidRPr="0058019D" w:rsidRDefault="00F25CCD" w:rsidP="0058019D">
      <w:pPr>
        <w:spacing w:before="120" w:after="120" w:line="240" w:lineRule="auto"/>
        <w:ind w:firstLine="720"/>
        <w:jc w:val="both"/>
        <w:rPr>
          <w:rFonts w:asciiTheme="majorHAnsi" w:hAnsiTheme="majorHAnsi" w:cstheme="majorHAnsi"/>
          <w:shd w:val="clear" w:color="auto" w:fill="FFFFFF"/>
          <w:lang w:eastAsia="zh-CN"/>
        </w:rPr>
      </w:pPr>
      <w:r w:rsidRPr="0058019D">
        <w:rPr>
          <w:rFonts w:asciiTheme="majorHAnsi" w:hAnsiTheme="majorHAnsi" w:cstheme="majorHAnsi"/>
          <w:shd w:val="clear" w:color="auto" w:fill="FFFFFF"/>
          <w:lang w:eastAsia="zh-CN"/>
        </w:rPr>
        <w:t>- Tổ chức tập huấn cho nhân lực phục vụ trực tiếp khách du lịch về các phương án đảm bảo an toàn, xử lý sự cố, bố trí phòng cách ly, khử khuẩn, thu gom chất thải, phục vụ suất ăn, giặt là....</w:t>
      </w:r>
    </w:p>
    <w:p w14:paraId="0C9E7982" w14:textId="77777777" w:rsidR="0072736B" w:rsidRPr="0058019D" w:rsidRDefault="00F25CCD" w:rsidP="0058019D">
      <w:pPr>
        <w:spacing w:before="120" w:after="120" w:line="240" w:lineRule="auto"/>
        <w:ind w:firstLine="720"/>
        <w:jc w:val="both"/>
        <w:rPr>
          <w:rFonts w:asciiTheme="majorHAnsi" w:hAnsiTheme="majorHAnsi" w:cstheme="majorHAnsi"/>
          <w:shd w:val="clear" w:color="auto" w:fill="FFFFFF"/>
          <w:lang w:val="en-US" w:eastAsia="zh-CN"/>
        </w:rPr>
      </w:pPr>
      <w:r w:rsidRPr="0058019D">
        <w:rPr>
          <w:rFonts w:asciiTheme="majorHAnsi" w:hAnsiTheme="majorHAnsi" w:cstheme="majorHAnsi"/>
          <w:shd w:val="clear" w:color="auto" w:fill="FFFFFF"/>
          <w:lang w:val="en-US" w:eastAsia="zh-CN"/>
        </w:rPr>
        <w:t xml:space="preserve">- Báo cáo tình hình hoạt động kinh doanh của đơn vị về Sở </w:t>
      </w:r>
      <w:r w:rsidRPr="0058019D">
        <w:rPr>
          <w:rFonts w:asciiTheme="majorHAnsi" w:eastAsia="Calibri" w:hAnsiTheme="majorHAnsi" w:cstheme="majorHAnsi"/>
        </w:rPr>
        <w:t>Văn hóa, Thể thao và Du lịch</w:t>
      </w:r>
      <w:r w:rsidRPr="0058019D">
        <w:rPr>
          <w:rFonts w:asciiTheme="majorHAnsi" w:hAnsiTheme="majorHAnsi" w:cstheme="majorHAnsi"/>
          <w:shd w:val="clear" w:color="auto" w:fill="FFFFFF"/>
          <w:lang w:val="en-US" w:eastAsia="zh-CN"/>
        </w:rPr>
        <w:t xml:space="preserve">; trình bày những khó khăn, vướng mắc, đề xuất phương án giải quyết (nếu có) để được cơ quan có thẩm quyền xem xét, kịp thời xử lý theo quy định và tình hình thực tế. </w:t>
      </w:r>
    </w:p>
    <w:p w14:paraId="36A827E6" w14:textId="77777777" w:rsidR="0072736B" w:rsidRPr="0058019D" w:rsidRDefault="00F25CCD" w:rsidP="0058019D">
      <w:pPr>
        <w:spacing w:before="120" w:after="120" w:line="240" w:lineRule="auto"/>
        <w:jc w:val="both"/>
        <w:rPr>
          <w:rFonts w:asciiTheme="majorHAnsi" w:hAnsiTheme="majorHAnsi" w:cstheme="majorHAnsi"/>
          <w:lang w:val="en-US"/>
        </w:rPr>
      </w:pPr>
      <w:r w:rsidRPr="0058019D">
        <w:rPr>
          <w:rFonts w:asciiTheme="majorHAnsi" w:hAnsiTheme="majorHAnsi" w:cstheme="majorHAnsi"/>
          <w:bCs/>
          <w:lang w:val="en-US"/>
        </w:rPr>
        <w:tab/>
        <w:t>Trên đây là Kế hoạch triển khai đón khách du lịch quốc tế, thích ứng an toàn trong phòng, chống dịch Covid-19 trên địa bàn tỉnh Ninh Thuận</w:t>
      </w:r>
      <w:r w:rsidR="004D54EC" w:rsidRPr="0058019D">
        <w:rPr>
          <w:rFonts w:asciiTheme="majorHAnsi" w:hAnsiTheme="majorHAnsi" w:cstheme="majorHAnsi"/>
          <w:bCs/>
          <w:lang w:val="en-US"/>
        </w:rPr>
        <w:t>; yêu cầu</w:t>
      </w:r>
      <w:r w:rsidRPr="0058019D">
        <w:rPr>
          <w:rFonts w:asciiTheme="majorHAnsi" w:hAnsiTheme="majorHAnsi" w:cstheme="majorHAnsi"/>
        </w:rPr>
        <w:t xml:space="preserve"> các </w:t>
      </w:r>
      <w:r w:rsidR="000F6F02" w:rsidRPr="0058019D">
        <w:rPr>
          <w:rFonts w:asciiTheme="majorHAnsi" w:hAnsiTheme="majorHAnsi" w:cstheme="majorHAnsi"/>
          <w:lang w:val="en-US"/>
        </w:rPr>
        <w:t xml:space="preserve">cơ quan, đơn vị, địa phương </w:t>
      </w:r>
      <w:r w:rsidRPr="0058019D">
        <w:rPr>
          <w:rFonts w:asciiTheme="majorHAnsi" w:hAnsiTheme="majorHAnsi" w:cstheme="majorHAnsi"/>
        </w:rPr>
        <w:t>tổ chức thực hiện nghiêm túc, hiệu quả Kế hoạch này./.</w:t>
      </w:r>
    </w:p>
    <w:p w14:paraId="6C0F7AD1" w14:textId="77777777" w:rsidR="004D54EC" w:rsidRPr="0058019D" w:rsidRDefault="004D54EC" w:rsidP="00EB53B7">
      <w:pPr>
        <w:spacing w:before="80" w:after="80" w:line="240" w:lineRule="auto"/>
        <w:jc w:val="both"/>
        <w:rPr>
          <w:rFonts w:asciiTheme="majorHAnsi" w:hAnsiTheme="majorHAnsi" w:cstheme="majorHAnsi"/>
          <w:lang w:val="en-US"/>
        </w:rPr>
      </w:pPr>
    </w:p>
    <w:p w14:paraId="28E7A315" w14:textId="77777777" w:rsidR="0072736B" w:rsidRPr="0058019D" w:rsidRDefault="0072736B">
      <w:pPr>
        <w:shd w:val="clear" w:color="auto" w:fill="FFFFFF"/>
        <w:spacing w:after="0" w:line="240" w:lineRule="auto"/>
        <w:ind w:firstLine="720"/>
        <w:jc w:val="both"/>
        <w:rPr>
          <w:sz w:val="14"/>
          <w:szCs w:val="14"/>
        </w:rPr>
      </w:pPr>
    </w:p>
    <w:tbl>
      <w:tblPr>
        <w:tblW w:w="9072" w:type="dxa"/>
        <w:tblInd w:w="108" w:type="dxa"/>
        <w:tblLayout w:type="fixed"/>
        <w:tblCellMar>
          <w:left w:w="0" w:type="dxa"/>
          <w:right w:w="0" w:type="dxa"/>
        </w:tblCellMar>
        <w:tblLook w:val="04A0" w:firstRow="1" w:lastRow="0" w:firstColumn="1" w:lastColumn="0" w:noHBand="0" w:noVBand="1"/>
      </w:tblPr>
      <w:tblGrid>
        <w:gridCol w:w="4320"/>
        <w:gridCol w:w="4752"/>
      </w:tblGrid>
      <w:tr w:rsidR="0058019D" w:rsidRPr="0058019D" w14:paraId="7C5C47A6" w14:textId="77777777" w:rsidTr="003B3283">
        <w:trPr>
          <w:trHeight w:val="1693"/>
        </w:trPr>
        <w:tc>
          <w:tcPr>
            <w:tcW w:w="4320" w:type="dxa"/>
            <w:shd w:val="clear" w:color="auto" w:fill="FFFFFF"/>
            <w:tcMar>
              <w:top w:w="0" w:type="dxa"/>
              <w:left w:w="108" w:type="dxa"/>
              <w:bottom w:w="0" w:type="dxa"/>
              <w:right w:w="108" w:type="dxa"/>
            </w:tcMar>
          </w:tcPr>
          <w:p w14:paraId="5968198B" w14:textId="77777777" w:rsidR="0041065E" w:rsidRPr="0058019D" w:rsidRDefault="00F25CCD" w:rsidP="0041065E">
            <w:pPr>
              <w:spacing w:after="0" w:line="240" w:lineRule="auto"/>
              <w:rPr>
                <w:sz w:val="22"/>
                <w:szCs w:val="22"/>
                <w:lang w:val="en-US"/>
              </w:rPr>
            </w:pPr>
            <w:r w:rsidRPr="0058019D">
              <w:t> </w:t>
            </w:r>
            <w:r w:rsidRPr="0058019D">
              <w:rPr>
                <w:b/>
                <w:i/>
                <w:sz w:val="24"/>
                <w:szCs w:val="24"/>
              </w:rPr>
              <w:t>Nơi nhận:</w:t>
            </w:r>
            <w:r w:rsidRPr="0058019D">
              <w:rPr>
                <w:b/>
                <w:i/>
                <w:sz w:val="24"/>
                <w:szCs w:val="24"/>
              </w:rPr>
              <w:br/>
            </w:r>
            <w:r w:rsidRPr="0058019D">
              <w:rPr>
                <w:sz w:val="22"/>
                <w:szCs w:val="22"/>
              </w:rPr>
              <w:t>- TT</w:t>
            </w:r>
            <w:r w:rsidRPr="0058019D">
              <w:rPr>
                <w:sz w:val="22"/>
                <w:szCs w:val="22"/>
                <w:lang w:val="en-US"/>
              </w:rPr>
              <w:t>.</w:t>
            </w:r>
            <w:r w:rsidRPr="0058019D">
              <w:rPr>
                <w:sz w:val="22"/>
                <w:szCs w:val="22"/>
              </w:rPr>
              <w:t xml:space="preserve"> Tỉnh ủy, TT</w:t>
            </w:r>
            <w:r w:rsidRPr="0058019D">
              <w:rPr>
                <w:sz w:val="22"/>
                <w:szCs w:val="22"/>
                <w:lang w:val="en-US"/>
              </w:rPr>
              <w:t>.</w:t>
            </w:r>
            <w:r w:rsidRPr="0058019D">
              <w:rPr>
                <w:sz w:val="22"/>
                <w:szCs w:val="22"/>
              </w:rPr>
              <w:t xml:space="preserve"> HĐND (b</w:t>
            </w:r>
            <w:r w:rsidRPr="0058019D">
              <w:rPr>
                <w:sz w:val="22"/>
                <w:szCs w:val="22"/>
                <w:lang w:val="en-US"/>
              </w:rPr>
              <w:t>/c</w:t>
            </w:r>
            <w:r w:rsidRPr="0058019D">
              <w:rPr>
                <w:sz w:val="22"/>
                <w:szCs w:val="22"/>
              </w:rPr>
              <w:t>);</w:t>
            </w:r>
            <w:r w:rsidRPr="0058019D">
              <w:rPr>
                <w:sz w:val="22"/>
                <w:szCs w:val="22"/>
              </w:rPr>
              <w:br/>
              <w:t>- CT</w:t>
            </w:r>
            <w:r w:rsidR="0041065E" w:rsidRPr="0058019D">
              <w:rPr>
                <w:sz w:val="22"/>
                <w:szCs w:val="22"/>
                <w:lang w:val="en-US"/>
              </w:rPr>
              <w:t xml:space="preserve"> và</w:t>
            </w:r>
            <w:r w:rsidRPr="0058019D">
              <w:rPr>
                <w:sz w:val="22"/>
                <w:szCs w:val="22"/>
              </w:rPr>
              <w:t xml:space="preserve"> các PCT UBND tỉnh;</w:t>
            </w:r>
            <w:r w:rsidRPr="0058019D">
              <w:rPr>
                <w:sz w:val="22"/>
                <w:szCs w:val="22"/>
              </w:rPr>
              <w:br/>
            </w:r>
            <w:r w:rsidRPr="0058019D">
              <w:rPr>
                <w:sz w:val="22"/>
                <w:szCs w:val="22"/>
                <w:lang w:val="en-US"/>
              </w:rPr>
              <w:t xml:space="preserve">- </w:t>
            </w:r>
            <w:r w:rsidR="00D46540" w:rsidRPr="0058019D">
              <w:rPr>
                <w:sz w:val="22"/>
                <w:szCs w:val="22"/>
                <w:lang w:val="en-US"/>
              </w:rPr>
              <w:t>M</w:t>
            </w:r>
            <w:r w:rsidRPr="0058019D">
              <w:rPr>
                <w:sz w:val="22"/>
                <w:szCs w:val="22"/>
                <w:lang w:val="en-US"/>
              </w:rPr>
              <w:t xml:space="preserve">ục III;  </w:t>
            </w:r>
          </w:p>
          <w:p w14:paraId="09A8DD30" w14:textId="77777777" w:rsidR="0072736B" w:rsidRPr="0058019D" w:rsidRDefault="0041065E" w:rsidP="0041065E">
            <w:pPr>
              <w:spacing w:after="0" w:line="240" w:lineRule="auto"/>
              <w:rPr>
                <w:sz w:val="22"/>
                <w:szCs w:val="22"/>
                <w:lang w:val="en-US"/>
              </w:rPr>
            </w:pPr>
            <w:r w:rsidRPr="0058019D">
              <w:rPr>
                <w:sz w:val="22"/>
                <w:szCs w:val="22"/>
                <w:lang w:val="en-US"/>
              </w:rPr>
              <w:t>- VPUB: LĐ, các phòng, ban, đơn vị</w:t>
            </w:r>
            <w:proofErr w:type="gramStart"/>
            <w:r w:rsidRPr="0058019D">
              <w:rPr>
                <w:sz w:val="22"/>
                <w:szCs w:val="22"/>
                <w:lang w:val="en-US"/>
              </w:rPr>
              <w:t>;</w:t>
            </w:r>
            <w:proofErr w:type="gramEnd"/>
            <w:r w:rsidR="00F25CCD" w:rsidRPr="0058019D">
              <w:rPr>
                <w:sz w:val="22"/>
                <w:szCs w:val="22"/>
              </w:rPr>
              <w:br/>
              <w:t>- Lưu: VXNV</w:t>
            </w:r>
            <w:r w:rsidRPr="0058019D">
              <w:rPr>
                <w:sz w:val="22"/>
                <w:szCs w:val="22"/>
                <w:lang w:val="en-US"/>
              </w:rPr>
              <w:t>.</w:t>
            </w:r>
            <w:r w:rsidR="00F25CCD" w:rsidRPr="0058019D">
              <w:rPr>
                <w:sz w:val="22"/>
                <w:szCs w:val="22"/>
                <w:lang w:val="en-US"/>
              </w:rPr>
              <w:t xml:space="preserve"> </w:t>
            </w:r>
          </w:p>
        </w:tc>
        <w:tc>
          <w:tcPr>
            <w:tcW w:w="4752" w:type="dxa"/>
            <w:shd w:val="clear" w:color="auto" w:fill="FFFFFF"/>
            <w:tcMar>
              <w:top w:w="0" w:type="dxa"/>
              <w:left w:w="108" w:type="dxa"/>
              <w:bottom w:w="0" w:type="dxa"/>
              <w:right w:w="108" w:type="dxa"/>
            </w:tcMar>
          </w:tcPr>
          <w:p w14:paraId="2E3A3F4C" w14:textId="77777777" w:rsidR="00AB2CE3" w:rsidRPr="0058019D" w:rsidRDefault="00F25CCD" w:rsidP="00AB2CE3">
            <w:pPr>
              <w:spacing w:after="0" w:line="240" w:lineRule="auto"/>
              <w:jc w:val="center"/>
              <w:rPr>
                <w:b/>
                <w:lang w:val="en-US"/>
              </w:rPr>
            </w:pPr>
            <w:r w:rsidRPr="0058019D">
              <w:rPr>
                <w:b/>
              </w:rPr>
              <w:t>KT. CHỦ TỊCH</w:t>
            </w:r>
            <w:r w:rsidRPr="0058019D">
              <w:rPr>
                <w:b/>
              </w:rPr>
              <w:br/>
              <w:t>PHÓ CHỦ TỊCH</w:t>
            </w:r>
            <w:r w:rsidRPr="0058019D">
              <w:rPr>
                <w:b/>
              </w:rPr>
              <w:br/>
            </w:r>
          </w:p>
          <w:p w14:paraId="0B9B1DAE" w14:textId="77777777" w:rsidR="004D54EC" w:rsidRPr="0058019D" w:rsidRDefault="004D54EC" w:rsidP="00AB2CE3">
            <w:pPr>
              <w:spacing w:after="0" w:line="240" w:lineRule="auto"/>
              <w:jc w:val="center"/>
              <w:rPr>
                <w:b/>
                <w:lang w:val="en-US"/>
              </w:rPr>
            </w:pPr>
          </w:p>
          <w:p w14:paraId="58CE523C" w14:textId="77777777" w:rsidR="00AB2CE3" w:rsidRPr="0058019D" w:rsidRDefault="00AB2CE3" w:rsidP="00AB2CE3">
            <w:pPr>
              <w:spacing w:after="0" w:line="240" w:lineRule="auto"/>
              <w:jc w:val="center"/>
              <w:rPr>
                <w:b/>
                <w:lang w:val="en-US"/>
              </w:rPr>
            </w:pPr>
          </w:p>
          <w:p w14:paraId="7E35A035" w14:textId="77777777" w:rsidR="00AB2CE3" w:rsidRPr="0058019D" w:rsidRDefault="00AB2CE3" w:rsidP="00AB2CE3">
            <w:pPr>
              <w:spacing w:after="0" w:line="240" w:lineRule="auto"/>
              <w:jc w:val="center"/>
              <w:rPr>
                <w:b/>
                <w:lang w:val="en-US"/>
              </w:rPr>
            </w:pPr>
          </w:p>
          <w:p w14:paraId="6A501E57" w14:textId="77777777" w:rsidR="00AB2CE3" w:rsidRPr="0058019D" w:rsidRDefault="00AB2CE3" w:rsidP="00AB2CE3">
            <w:pPr>
              <w:spacing w:after="0" w:line="240" w:lineRule="auto"/>
              <w:jc w:val="center"/>
              <w:rPr>
                <w:b/>
                <w:lang w:val="en-US"/>
              </w:rPr>
            </w:pPr>
          </w:p>
          <w:p w14:paraId="1EA8F102" w14:textId="77777777" w:rsidR="00AB2CE3" w:rsidRPr="0058019D" w:rsidRDefault="00AB2CE3" w:rsidP="00AB2CE3">
            <w:pPr>
              <w:spacing w:after="0" w:line="240" w:lineRule="auto"/>
              <w:jc w:val="center"/>
              <w:rPr>
                <w:b/>
                <w:lang w:val="en-US"/>
              </w:rPr>
            </w:pPr>
          </w:p>
          <w:p w14:paraId="5232A7CD" w14:textId="77777777" w:rsidR="0072736B" w:rsidRPr="0058019D" w:rsidRDefault="00F25CCD" w:rsidP="00AB2CE3">
            <w:pPr>
              <w:spacing w:after="0" w:line="240" w:lineRule="auto"/>
              <w:jc w:val="center"/>
            </w:pPr>
            <w:r w:rsidRPr="0058019D">
              <w:rPr>
                <w:b/>
              </w:rPr>
              <w:t xml:space="preserve">Nguyễn Long Biên </w:t>
            </w:r>
          </w:p>
        </w:tc>
      </w:tr>
    </w:tbl>
    <w:p w14:paraId="7B35A5E2" w14:textId="77777777" w:rsidR="0072736B" w:rsidRPr="0058019D" w:rsidRDefault="0072736B">
      <w:pPr>
        <w:jc w:val="center"/>
      </w:pPr>
    </w:p>
    <w:sectPr w:rsidR="0072736B" w:rsidRPr="0058019D" w:rsidSect="00A85601">
      <w:headerReference w:type="default" r:id="rId9"/>
      <w:pgSz w:w="11907" w:h="16840"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DE02A" w14:textId="77777777" w:rsidR="00222152" w:rsidRDefault="00222152">
      <w:pPr>
        <w:spacing w:line="240" w:lineRule="auto"/>
      </w:pPr>
      <w:r>
        <w:separator/>
      </w:r>
    </w:p>
  </w:endnote>
  <w:endnote w:type="continuationSeparator" w:id="0">
    <w:p w14:paraId="13E2AAB2" w14:textId="77777777" w:rsidR="00222152" w:rsidRDefault="00222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charset w:val="00"/>
    <w:family w:val="roman"/>
    <w:pitch w:val="default"/>
  </w:font>
  <w:font w:name="ArialMT">
    <w:altName w:val="Arial"/>
    <w:charset w:val="00"/>
    <w:family w:val="roman"/>
    <w:pitch w:val="default"/>
  </w:font>
  <w:font w:name="TimesNewRomanPS-ItalicMT">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Light">
    <w:panose1 w:val="00000000000000000000"/>
    <w:charset w:val="80"/>
    <w:family w:val="roman"/>
    <w:notTrueType/>
    <w:pitch w:val="default"/>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A08A2E" w14:textId="77777777" w:rsidR="00222152" w:rsidRDefault="00222152">
      <w:pPr>
        <w:spacing w:after="0"/>
      </w:pPr>
      <w:r>
        <w:separator/>
      </w:r>
    </w:p>
  </w:footnote>
  <w:footnote w:type="continuationSeparator" w:id="0">
    <w:p w14:paraId="3FC79413" w14:textId="77777777" w:rsidR="00222152" w:rsidRDefault="002221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6A037" w14:textId="77777777" w:rsidR="0072736B" w:rsidRDefault="00F25CCD">
    <w:pPr>
      <w:pStyle w:val="Header"/>
      <w:tabs>
        <w:tab w:val="clear" w:pos="4680"/>
        <w:tab w:val="center" w:pos="4678"/>
      </w:tabs>
      <w:spacing w:after="0"/>
      <w:jc w:val="center"/>
    </w:pPr>
    <w:r>
      <w:fldChar w:fldCharType="begin"/>
    </w:r>
    <w:r>
      <w:instrText xml:space="preserve"> PAGE   \* MERGEFORMAT </w:instrText>
    </w:r>
    <w:r>
      <w:fldChar w:fldCharType="separate"/>
    </w:r>
    <w:r w:rsidR="00973B71">
      <w:rPr>
        <w:noProof/>
      </w:rPr>
      <w:t>8</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51C4D"/>
    <w:multiLevelType w:val="hybridMultilevel"/>
    <w:tmpl w:val="DFC63F4A"/>
    <w:lvl w:ilvl="0" w:tplc="49C201FE">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3F"/>
    <w:rsid w:val="00000BF2"/>
    <w:rsid w:val="00004723"/>
    <w:rsid w:val="000103E2"/>
    <w:rsid w:val="00010D5C"/>
    <w:rsid w:val="00010FB7"/>
    <w:rsid w:val="00012F16"/>
    <w:rsid w:val="00013550"/>
    <w:rsid w:val="00013645"/>
    <w:rsid w:val="00014816"/>
    <w:rsid w:val="00014BE0"/>
    <w:rsid w:val="00020E9A"/>
    <w:rsid w:val="00021E3B"/>
    <w:rsid w:val="00023986"/>
    <w:rsid w:val="00023BF7"/>
    <w:rsid w:val="00024EC7"/>
    <w:rsid w:val="000257BD"/>
    <w:rsid w:val="00026D56"/>
    <w:rsid w:val="00027213"/>
    <w:rsid w:val="00030A45"/>
    <w:rsid w:val="00031755"/>
    <w:rsid w:val="000329F5"/>
    <w:rsid w:val="00033DF6"/>
    <w:rsid w:val="00033EEC"/>
    <w:rsid w:val="00036E74"/>
    <w:rsid w:val="000402C6"/>
    <w:rsid w:val="00040967"/>
    <w:rsid w:val="00041996"/>
    <w:rsid w:val="00042055"/>
    <w:rsid w:val="000432EA"/>
    <w:rsid w:val="0004372B"/>
    <w:rsid w:val="0004547E"/>
    <w:rsid w:val="00045FEF"/>
    <w:rsid w:val="0004637B"/>
    <w:rsid w:val="00047224"/>
    <w:rsid w:val="0004792C"/>
    <w:rsid w:val="00050B2A"/>
    <w:rsid w:val="00052484"/>
    <w:rsid w:val="00053437"/>
    <w:rsid w:val="0005647C"/>
    <w:rsid w:val="000574F9"/>
    <w:rsid w:val="000639F5"/>
    <w:rsid w:val="00063D23"/>
    <w:rsid w:val="00067970"/>
    <w:rsid w:val="00067E32"/>
    <w:rsid w:val="000701A0"/>
    <w:rsid w:val="0007293C"/>
    <w:rsid w:val="00074E95"/>
    <w:rsid w:val="00074F5B"/>
    <w:rsid w:val="000762BD"/>
    <w:rsid w:val="0008165F"/>
    <w:rsid w:val="00082890"/>
    <w:rsid w:val="000830B3"/>
    <w:rsid w:val="00084700"/>
    <w:rsid w:val="00084875"/>
    <w:rsid w:val="00086B9B"/>
    <w:rsid w:val="0009328D"/>
    <w:rsid w:val="000932AF"/>
    <w:rsid w:val="00095F43"/>
    <w:rsid w:val="000960CD"/>
    <w:rsid w:val="00096F78"/>
    <w:rsid w:val="000A0369"/>
    <w:rsid w:val="000A20C3"/>
    <w:rsid w:val="000A2BD7"/>
    <w:rsid w:val="000A3B46"/>
    <w:rsid w:val="000A54FF"/>
    <w:rsid w:val="000A7C65"/>
    <w:rsid w:val="000B12CE"/>
    <w:rsid w:val="000B22DC"/>
    <w:rsid w:val="000B248B"/>
    <w:rsid w:val="000B2CBD"/>
    <w:rsid w:val="000B4949"/>
    <w:rsid w:val="000B51EA"/>
    <w:rsid w:val="000B73BB"/>
    <w:rsid w:val="000C016A"/>
    <w:rsid w:val="000C0456"/>
    <w:rsid w:val="000C0F64"/>
    <w:rsid w:val="000C2F8E"/>
    <w:rsid w:val="000C5115"/>
    <w:rsid w:val="000C52A9"/>
    <w:rsid w:val="000C5422"/>
    <w:rsid w:val="000C7B20"/>
    <w:rsid w:val="000D1204"/>
    <w:rsid w:val="000D182F"/>
    <w:rsid w:val="000D2706"/>
    <w:rsid w:val="000D44A6"/>
    <w:rsid w:val="000D6C8C"/>
    <w:rsid w:val="000D7F4B"/>
    <w:rsid w:val="000E0908"/>
    <w:rsid w:val="000E0C13"/>
    <w:rsid w:val="000E0D53"/>
    <w:rsid w:val="000E176D"/>
    <w:rsid w:val="000E2D32"/>
    <w:rsid w:val="000E34CB"/>
    <w:rsid w:val="000E4833"/>
    <w:rsid w:val="000E4CB9"/>
    <w:rsid w:val="000E510B"/>
    <w:rsid w:val="000F0E07"/>
    <w:rsid w:val="000F14B4"/>
    <w:rsid w:val="000F2954"/>
    <w:rsid w:val="000F5E34"/>
    <w:rsid w:val="000F6F02"/>
    <w:rsid w:val="0010030A"/>
    <w:rsid w:val="0010119E"/>
    <w:rsid w:val="001019AB"/>
    <w:rsid w:val="001028BB"/>
    <w:rsid w:val="001035F3"/>
    <w:rsid w:val="00106E22"/>
    <w:rsid w:val="00110182"/>
    <w:rsid w:val="00110399"/>
    <w:rsid w:val="00110C91"/>
    <w:rsid w:val="0011219D"/>
    <w:rsid w:val="0011508D"/>
    <w:rsid w:val="00117111"/>
    <w:rsid w:val="0011712A"/>
    <w:rsid w:val="001179D4"/>
    <w:rsid w:val="0012122C"/>
    <w:rsid w:val="00123BA0"/>
    <w:rsid w:val="001257C9"/>
    <w:rsid w:val="0012605E"/>
    <w:rsid w:val="00127CF3"/>
    <w:rsid w:val="00130BE5"/>
    <w:rsid w:val="00130C6A"/>
    <w:rsid w:val="00131D05"/>
    <w:rsid w:val="001323F7"/>
    <w:rsid w:val="00133247"/>
    <w:rsid w:val="001345C8"/>
    <w:rsid w:val="00135ECD"/>
    <w:rsid w:val="0013703A"/>
    <w:rsid w:val="001412D6"/>
    <w:rsid w:val="00141550"/>
    <w:rsid w:val="00141CCE"/>
    <w:rsid w:val="001420B0"/>
    <w:rsid w:val="0014282B"/>
    <w:rsid w:val="00142AA1"/>
    <w:rsid w:val="0014433B"/>
    <w:rsid w:val="0014630A"/>
    <w:rsid w:val="00147168"/>
    <w:rsid w:val="00147851"/>
    <w:rsid w:val="001479D2"/>
    <w:rsid w:val="0015030E"/>
    <w:rsid w:val="0015099A"/>
    <w:rsid w:val="0015311F"/>
    <w:rsid w:val="00153FF2"/>
    <w:rsid w:val="001550D9"/>
    <w:rsid w:val="00156501"/>
    <w:rsid w:val="001571BD"/>
    <w:rsid w:val="00160790"/>
    <w:rsid w:val="00162089"/>
    <w:rsid w:val="00162498"/>
    <w:rsid w:val="001630B6"/>
    <w:rsid w:val="001634A2"/>
    <w:rsid w:val="00163C3F"/>
    <w:rsid w:val="00164921"/>
    <w:rsid w:val="00165243"/>
    <w:rsid w:val="00171758"/>
    <w:rsid w:val="00171CEB"/>
    <w:rsid w:val="00172FC9"/>
    <w:rsid w:val="00173993"/>
    <w:rsid w:val="00173DD7"/>
    <w:rsid w:val="00174A84"/>
    <w:rsid w:val="00174B89"/>
    <w:rsid w:val="001753EE"/>
    <w:rsid w:val="001806BC"/>
    <w:rsid w:val="00182602"/>
    <w:rsid w:val="00184772"/>
    <w:rsid w:val="00185FA7"/>
    <w:rsid w:val="001865EC"/>
    <w:rsid w:val="0019090E"/>
    <w:rsid w:val="0019177B"/>
    <w:rsid w:val="00194220"/>
    <w:rsid w:val="00196943"/>
    <w:rsid w:val="00197DEC"/>
    <w:rsid w:val="001A0A74"/>
    <w:rsid w:val="001A1078"/>
    <w:rsid w:val="001A4C3F"/>
    <w:rsid w:val="001A5429"/>
    <w:rsid w:val="001A5EE2"/>
    <w:rsid w:val="001A6A27"/>
    <w:rsid w:val="001A72E1"/>
    <w:rsid w:val="001B0B30"/>
    <w:rsid w:val="001B1018"/>
    <w:rsid w:val="001B11A2"/>
    <w:rsid w:val="001B37D8"/>
    <w:rsid w:val="001B3B32"/>
    <w:rsid w:val="001B3BBD"/>
    <w:rsid w:val="001B60D6"/>
    <w:rsid w:val="001B6693"/>
    <w:rsid w:val="001B7F01"/>
    <w:rsid w:val="001C00F5"/>
    <w:rsid w:val="001C14B2"/>
    <w:rsid w:val="001C182C"/>
    <w:rsid w:val="001C1FBF"/>
    <w:rsid w:val="001C2422"/>
    <w:rsid w:val="001C25A9"/>
    <w:rsid w:val="001C6DE6"/>
    <w:rsid w:val="001C7C9F"/>
    <w:rsid w:val="001D0992"/>
    <w:rsid w:val="001D0F32"/>
    <w:rsid w:val="001D1D25"/>
    <w:rsid w:val="001D2F94"/>
    <w:rsid w:val="001D489B"/>
    <w:rsid w:val="001D5B61"/>
    <w:rsid w:val="001D5F04"/>
    <w:rsid w:val="001D717F"/>
    <w:rsid w:val="001E00C1"/>
    <w:rsid w:val="001E07AC"/>
    <w:rsid w:val="001E1BA5"/>
    <w:rsid w:val="001E2DAC"/>
    <w:rsid w:val="001E2F25"/>
    <w:rsid w:val="001E2F95"/>
    <w:rsid w:val="001E3AAA"/>
    <w:rsid w:val="001E54B2"/>
    <w:rsid w:val="001E5DBD"/>
    <w:rsid w:val="001E5E11"/>
    <w:rsid w:val="001E61B4"/>
    <w:rsid w:val="001E6B42"/>
    <w:rsid w:val="001F0029"/>
    <w:rsid w:val="001F09E1"/>
    <w:rsid w:val="001F0A1D"/>
    <w:rsid w:val="001F0C9B"/>
    <w:rsid w:val="001F0F22"/>
    <w:rsid w:val="001F1F02"/>
    <w:rsid w:val="001F2AA8"/>
    <w:rsid w:val="001F4DE2"/>
    <w:rsid w:val="00200BA5"/>
    <w:rsid w:val="00203B77"/>
    <w:rsid w:val="00204425"/>
    <w:rsid w:val="00204A0D"/>
    <w:rsid w:val="00204AD5"/>
    <w:rsid w:val="00206DF3"/>
    <w:rsid w:val="0021147C"/>
    <w:rsid w:val="00212211"/>
    <w:rsid w:val="0021331F"/>
    <w:rsid w:val="00213A3B"/>
    <w:rsid w:val="00213AAF"/>
    <w:rsid w:val="00214888"/>
    <w:rsid w:val="00222152"/>
    <w:rsid w:val="00222D5C"/>
    <w:rsid w:val="00222FD7"/>
    <w:rsid w:val="002239C3"/>
    <w:rsid w:val="00223C24"/>
    <w:rsid w:val="0022462D"/>
    <w:rsid w:val="00225772"/>
    <w:rsid w:val="00225BE2"/>
    <w:rsid w:val="0023050D"/>
    <w:rsid w:val="00232472"/>
    <w:rsid w:val="00234E82"/>
    <w:rsid w:val="0023514F"/>
    <w:rsid w:val="002351C2"/>
    <w:rsid w:val="00235D0B"/>
    <w:rsid w:val="0023650D"/>
    <w:rsid w:val="00237743"/>
    <w:rsid w:val="00242862"/>
    <w:rsid w:val="002433CD"/>
    <w:rsid w:val="0024368F"/>
    <w:rsid w:val="00243DD9"/>
    <w:rsid w:val="00244B3B"/>
    <w:rsid w:val="00244CA3"/>
    <w:rsid w:val="00251057"/>
    <w:rsid w:val="00252AED"/>
    <w:rsid w:val="002537FF"/>
    <w:rsid w:val="002542BC"/>
    <w:rsid w:val="00255F37"/>
    <w:rsid w:val="002568EF"/>
    <w:rsid w:val="00261040"/>
    <w:rsid w:val="00264930"/>
    <w:rsid w:val="0026520D"/>
    <w:rsid w:val="002652A6"/>
    <w:rsid w:val="00270292"/>
    <w:rsid w:val="00271236"/>
    <w:rsid w:val="00272486"/>
    <w:rsid w:val="00273FDC"/>
    <w:rsid w:val="002770C7"/>
    <w:rsid w:val="00277832"/>
    <w:rsid w:val="002804AB"/>
    <w:rsid w:val="00285224"/>
    <w:rsid w:val="0028639A"/>
    <w:rsid w:val="0029081F"/>
    <w:rsid w:val="00291D00"/>
    <w:rsid w:val="002938D6"/>
    <w:rsid w:val="00294ACD"/>
    <w:rsid w:val="00295BAA"/>
    <w:rsid w:val="00295EF6"/>
    <w:rsid w:val="002A044D"/>
    <w:rsid w:val="002A230E"/>
    <w:rsid w:val="002A24EA"/>
    <w:rsid w:val="002A5C61"/>
    <w:rsid w:val="002A626E"/>
    <w:rsid w:val="002A7330"/>
    <w:rsid w:val="002A739B"/>
    <w:rsid w:val="002B19CC"/>
    <w:rsid w:val="002B42B6"/>
    <w:rsid w:val="002B4F7D"/>
    <w:rsid w:val="002B5380"/>
    <w:rsid w:val="002B5612"/>
    <w:rsid w:val="002B6993"/>
    <w:rsid w:val="002B6AC0"/>
    <w:rsid w:val="002B75B0"/>
    <w:rsid w:val="002C1A02"/>
    <w:rsid w:val="002C2E08"/>
    <w:rsid w:val="002C65F9"/>
    <w:rsid w:val="002C730B"/>
    <w:rsid w:val="002C74DA"/>
    <w:rsid w:val="002D0D4F"/>
    <w:rsid w:val="002D1570"/>
    <w:rsid w:val="002D34EF"/>
    <w:rsid w:val="002D38C1"/>
    <w:rsid w:val="002D6E8A"/>
    <w:rsid w:val="002E037A"/>
    <w:rsid w:val="002E0690"/>
    <w:rsid w:val="002E3990"/>
    <w:rsid w:val="002E4B91"/>
    <w:rsid w:val="002E4C6B"/>
    <w:rsid w:val="002E5671"/>
    <w:rsid w:val="002E6199"/>
    <w:rsid w:val="002E6432"/>
    <w:rsid w:val="002E73EA"/>
    <w:rsid w:val="002E7821"/>
    <w:rsid w:val="002F061C"/>
    <w:rsid w:val="002F1E3C"/>
    <w:rsid w:val="002F2E23"/>
    <w:rsid w:val="002F3266"/>
    <w:rsid w:val="002F563E"/>
    <w:rsid w:val="002F5B59"/>
    <w:rsid w:val="002F67AB"/>
    <w:rsid w:val="002F79D6"/>
    <w:rsid w:val="002F7A14"/>
    <w:rsid w:val="003008B7"/>
    <w:rsid w:val="00300E11"/>
    <w:rsid w:val="0030190A"/>
    <w:rsid w:val="00301FF0"/>
    <w:rsid w:val="00302ED7"/>
    <w:rsid w:val="00304176"/>
    <w:rsid w:val="00304A6A"/>
    <w:rsid w:val="003079BF"/>
    <w:rsid w:val="00310A3C"/>
    <w:rsid w:val="00310E7F"/>
    <w:rsid w:val="003136FD"/>
    <w:rsid w:val="00316AD8"/>
    <w:rsid w:val="00316F49"/>
    <w:rsid w:val="00317634"/>
    <w:rsid w:val="00317E29"/>
    <w:rsid w:val="00317EE6"/>
    <w:rsid w:val="00323F9E"/>
    <w:rsid w:val="003259FE"/>
    <w:rsid w:val="00327A72"/>
    <w:rsid w:val="00333FA1"/>
    <w:rsid w:val="00336E97"/>
    <w:rsid w:val="003370AD"/>
    <w:rsid w:val="00337BF6"/>
    <w:rsid w:val="00337F09"/>
    <w:rsid w:val="003401BA"/>
    <w:rsid w:val="0034024D"/>
    <w:rsid w:val="00342429"/>
    <w:rsid w:val="00342D5E"/>
    <w:rsid w:val="00343116"/>
    <w:rsid w:val="003435B3"/>
    <w:rsid w:val="00343E8A"/>
    <w:rsid w:val="00345037"/>
    <w:rsid w:val="00346835"/>
    <w:rsid w:val="00347386"/>
    <w:rsid w:val="00351ACB"/>
    <w:rsid w:val="00351EAF"/>
    <w:rsid w:val="00352815"/>
    <w:rsid w:val="00353F34"/>
    <w:rsid w:val="0035402E"/>
    <w:rsid w:val="003553BF"/>
    <w:rsid w:val="00355E4F"/>
    <w:rsid w:val="0036037F"/>
    <w:rsid w:val="00362137"/>
    <w:rsid w:val="003621DC"/>
    <w:rsid w:val="003637DE"/>
    <w:rsid w:val="00366300"/>
    <w:rsid w:val="0036662F"/>
    <w:rsid w:val="00370054"/>
    <w:rsid w:val="00370B04"/>
    <w:rsid w:val="0037148B"/>
    <w:rsid w:val="00373A27"/>
    <w:rsid w:val="003743C8"/>
    <w:rsid w:val="003748E9"/>
    <w:rsid w:val="00375C41"/>
    <w:rsid w:val="0037729B"/>
    <w:rsid w:val="00377428"/>
    <w:rsid w:val="00377F52"/>
    <w:rsid w:val="003809D0"/>
    <w:rsid w:val="003815BD"/>
    <w:rsid w:val="00382432"/>
    <w:rsid w:val="0038499E"/>
    <w:rsid w:val="0038530D"/>
    <w:rsid w:val="0038714A"/>
    <w:rsid w:val="00387C66"/>
    <w:rsid w:val="003906B0"/>
    <w:rsid w:val="00390F04"/>
    <w:rsid w:val="00391535"/>
    <w:rsid w:val="0039214C"/>
    <w:rsid w:val="00393C96"/>
    <w:rsid w:val="0039495F"/>
    <w:rsid w:val="00394CD0"/>
    <w:rsid w:val="003A2541"/>
    <w:rsid w:val="003A323C"/>
    <w:rsid w:val="003A3F0C"/>
    <w:rsid w:val="003A5F6E"/>
    <w:rsid w:val="003A7E12"/>
    <w:rsid w:val="003B03FB"/>
    <w:rsid w:val="003B1C8B"/>
    <w:rsid w:val="003B284D"/>
    <w:rsid w:val="003B3134"/>
    <w:rsid w:val="003B31D1"/>
    <w:rsid w:val="003B3283"/>
    <w:rsid w:val="003B5430"/>
    <w:rsid w:val="003C0F94"/>
    <w:rsid w:val="003C1ED5"/>
    <w:rsid w:val="003C2A43"/>
    <w:rsid w:val="003C4590"/>
    <w:rsid w:val="003C5828"/>
    <w:rsid w:val="003C5EDF"/>
    <w:rsid w:val="003C5FBC"/>
    <w:rsid w:val="003C65AD"/>
    <w:rsid w:val="003C6D99"/>
    <w:rsid w:val="003D01CA"/>
    <w:rsid w:val="003D1429"/>
    <w:rsid w:val="003D3344"/>
    <w:rsid w:val="003D524E"/>
    <w:rsid w:val="003D669F"/>
    <w:rsid w:val="003E0B9E"/>
    <w:rsid w:val="003E209F"/>
    <w:rsid w:val="003E41B2"/>
    <w:rsid w:val="003E70E9"/>
    <w:rsid w:val="003F1F70"/>
    <w:rsid w:val="003F48CB"/>
    <w:rsid w:val="003F5078"/>
    <w:rsid w:val="003F53EF"/>
    <w:rsid w:val="003F5978"/>
    <w:rsid w:val="003F5CCA"/>
    <w:rsid w:val="00400368"/>
    <w:rsid w:val="00400A00"/>
    <w:rsid w:val="00400B76"/>
    <w:rsid w:val="00401AB8"/>
    <w:rsid w:val="004020A7"/>
    <w:rsid w:val="004048CC"/>
    <w:rsid w:val="004078C8"/>
    <w:rsid w:val="0041065E"/>
    <w:rsid w:val="00412F2A"/>
    <w:rsid w:val="0041579B"/>
    <w:rsid w:val="0041696D"/>
    <w:rsid w:val="004254B7"/>
    <w:rsid w:val="00426C11"/>
    <w:rsid w:val="00426E7C"/>
    <w:rsid w:val="00426FD1"/>
    <w:rsid w:val="004279DB"/>
    <w:rsid w:val="004304E4"/>
    <w:rsid w:val="00433E0D"/>
    <w:rsid w:val="00435D8A"/>
    <w:rsid w:val="00435FAC"/>
    <w:rsid w:val="0043773E"/>
    <w:rsid w:val="00437F8F"/>
    <w:rsid w:val="00440613"/>
    <w:rsid w:val="0044287E"/>
    <w:rsid w:val="00444660"/>
    <w:rsid w:val="00444F2D"/>
    <w:rsid w:val="00445A2C"/>
    <w:rsid w:val="00446A9E"/>
    <w:rsid w:val="004474AE"/>
    <w:rsid w:val="004500D6"/>
    <w:rsid w:val="0045209F"/>
    <w:rsid w:val="004522E4"/>
    <w:rsid w:val="00453079"/>
    <w:rsid w:val="00453BF8"/>
    <w:rsid w:val="00453C20"/>
    <w:rsid w:val="00453D7F"/>
    <w:rsid w:val="00453EBC"/>
    <w:rsid w:val="004550AA"/>
    <w:rsid w:val="004554CD"/>
    <w:rsid w:val="0046124A"/>
    <w:rsid w:val="00461C32"/>
    <w:rsid w:val="00461E4E"/>
    <w:rsid w:val="00461F72"/>
    <w:rsid w:val="004665B9"/>
    <w:rsid w:val="00466E6C"/>
    <w:rsid w:val="004674F2"/>
    <w:rsid w:val="00471AED"/>
    <w:rsid w:val="0047627D"/>
    <w:rsid w:val="00476B35"/>
    <w:rsid w:val="00477C89"/>
    <w:rsid w:val="00481D11"/>
    <w:rsid w:val="00483410"/>
    <w:rsid w:val="00483FAD"/>
    <w:rsid w:val="00484776"/>
    <w:rsid w:val="00485329"/>
    <w:rsid w:val="00485EC0"/>
    <w:rsid w:val="00486EAB"/>
    <w:rsid w:val="00491391"/>
    <w:rsid w:val="00491DF7"/>
    <w:rsid w:val="00492298"/>
    <w:rsid w:val="00492AE3"/>
    <w:rsid w:val="0049668B"/>
    <w:rsid w:val="004A452A"/>
    <w:rsid w:val="004A6AC2"/>
    <w:rsid w:val="004A701C"/>
    <w:rsid w:val="004B04AD"/>
    <w:rsid w:val="004B1856"/>
    <w:rsid w:val="004B20CE"/>
    <w:rsid w:val="004B4476"/>
    <w:rsid w:val="004B4F16"/>
    <w:rsid w:val="004B68D3"/>
    <w:rsid w:val="004B68F4"/>
    <w:rsid w:val="004B6E99"/>
    <w:rsid w:val="004B6F84"/>
    <w:rsid w:val="004C01B3"/>
    <w:rsid w:val="004C09CB"/>
    <w:rsid w:val="004C0DD0"/>
    <w:rsid w:val="004C130F"/>
    <w:rsid w:val="004C1856"/>
    <w:rsid w:val="004C3C91"/>
    <w:rsid w:val="004C4F17"/>
    <w:rsid w:val="004C6100"/>
    <w:rsid w:val="004D0974"/>
    <w:rsid w:val="004D0A7B"/>
    <w:rsid w:val="004D133C"/>
    <w:rsid w:val="004D135C"/>
    <w:rsid w:val="004D174E"/>
    <w:rsid w:val="004D243D"/>
    <w:rsid w:val="004D290C"/>
    <w:rsid w:val="004D418B"/>
    <w:rsid w:val="004D54EC"/>
    <w:rsid w:val="004D5880"/>
    <w:rsid w:val="004E08BC"/>
    <w:rsid w:val="004E0AE5"/>
    <w:rsid w:val="004E2343"/>
    <w:rsid w:val="004E30BE"/>
    <w:rsid w:val="004E4532"/>
    <w:rsid w:val="004E5749"/>
    <w:rsid w:val="004E6076"/>
    <w:rsid w:val="004E7234"/>
    <w:rsid w:val="004E7260"/>
    <w:rsid w:val="004F04A0"/>
    <w:rsid w:val="004F1A9F"/>
    <w:rsid w:val="004F21FB"/>
    <w:rsid w:val="004F39C1"/>
    <w:rsid w:val="004F41A8"/>
    <w:rsid w:val="004F44AD"/>
    <w:rsid w:val="004F4DA9"/>
    <w:rsid w:val="004F677C"/>
    <w:rsid w:val="004F77C8"/>
    <w:rsid w:val="005026C3"/>
    <w:rsid w:val="005031C8"/>
    <w:rsid w:val="00504700"/>
    <w:rsid w:val="00505DDB"/>
    <w:rsid w:val="00506A9B"/>
    <w:rsid w:val="00506B6F"/>
    <w:rsid w:val="005078BF"/>
    <w:rsid w:val="005104E1"/>
    <w:rsid w:val="00510D70"/>
    <w:rsid w:val="0051264B"/>
    <w:rsid w:val="005129A5"/>
    <w:rsid w:val="00514D02"/>
    <w:rsid w:val="00515A3B"/>
    <w:rsid w:val="00517BDE"/>
    <w:rsid w:val="0052137E"/>
    <w:rsid w:val="005217E5"/>
    <w:rsid w:val="005218AE"/>
    <w:rsid w:val="00521B1C"/>
    <w:rsid w:val="00523C72"/>
    <w:rsid w:val="005240DB"/>
    <w:rsid w:val="0052415B"/>
    <w:rsid w:val="0052581F"/>
    <w:rsid w:val="00526240"/>
    <w:rsid w:val="005269F9"/>
    <w:rsid w:val="00527E09"/>
    <w:rsid w:val="00530400"/>
    <w:rsid w:val="00532E6D"/>
    <w:rsid w:val="005342F0"/>
    <w:rsid w:val="005342F5"/>
    <w:rsid w:val="00536124"/>
    <w:rsid w:val="005366C9"/>
    <w:rsid w:val="00537EDE"/>
    <w:rsid w:val="00541070"/>
    <w:rsid w:val="00541B55"/>
    <w:rsid w:val="00543A2C"/>
    <w:rsid w:val="00544782"/>
    <w:rsid w:val="005466DD"/>
    <w:rsid w:val="00546D98"/>
    <w:rsid w:val="00550164"/>
    <w:rsid w:val="005522DD"/>
    <w:rsid w:val="00552633"/>
    <w:rsid w:val="00553124"/>
    <w:rsid w:val="00553F7E"/>
    <w:rsid w:val="005540F1"/>
    <w:rsid w:val="005576A3"/>
    <w:rsid w:val="005633E4"/>
    <w:rsid w:val="0056440E"/>
    <w:rsid w:val="00566CE0"/>
    <w:rsid w:val="00567BC1"/>
    <w:rsid w:val="00570C63"/>
    <w:rsid w:val="0057186D"/>
    <w:rsid w:val="00571B63"/>
    <w:rsid w:val="00573B3D"/>
    <w:rsid w:val="00574837"/>
    <w:rsid w:val="00575C09"/>
    <w:rsid w:val="00580055"/>
    <w:rsid w:val="0058019D"/>
    <w:rsid w:val="00581AD8"/>
    <w:rsid w:val="00582F96"/>
    <w:rsid w:val="0058424C"/>
    <w:rsid w:val="005842E5"/>
    <w:rsid w:val="0058585C"/>
    <w:rsid w:val="00591562"/>
    <w:rsid w:val="005915D6"/>
    <w:rsid w:val="00591C15"/>
    <w:rsid w:val="00592FC0"/>
    <w:rsid w:val="00593663"/>
    <w:rsid w:val="00593D76"/>
    <w:rsid w:val="005946D1"/>
    <w:rsid w:val="00594AE0"/>
    <w:rsid w:val="005959D7"/>
    <w:rsid w:val="00595AF5"/>
    <w:rsid w:val="00597A32"/>
    <w:rsid w:val="005A20D9"/>
    <w:rsid w:val="005A20FB"/>
    <w:rsid w:val="005A22FF"/>
    <w:rsid w:val="005A2BA7"/>
    <w:rsid w:val="005A3AB3"/>
    <w:rsid w:val="005A543D"/>
    <w:rsid w:val="005A6B4E"/>
    <w:rsid w:val="005A7683"/>
    <w:rsid w:val="005B1DE9"/>
    <w:rsid w:val="005B4665"/>
    <w:rsid w:val="005B6FA3"/>
    <w:rsid w:val="005C2ECF"/>
    <w:rsid w:val="005C3587"/>
    <w:rsid w:val="005C3861"/>
    <w:rsid w:val="005C3888"/>
    <w:rsid w:val="005C3E6D"/>
    <w:rsid w:val="005C3ECA"/>
    <w:rsid w:val="005C5EC6"/>
    <w:rsid w:val="005D264E"/>
    <w:rsid w:val="005D6F07"/>
    <w:rsid w:val="005D7D60"/>
    <w:rsid w:val="005E1F77"/>
    <w:rsid w:val="005E24B4"/>
    <w:rsid w:val="005E2B85"/>
    <w:rsid w:val="005E3E4D"/>
    <w:rsid w:val="005E464F"/>
    <w:rsid w:val="005E5FF2"/>
    <w:rsid w:val="005E7E9F"/>
    <w:rsid w:val="005F3C55"/>
    <w:rsid w:val="005F51F4"/>
    <w:rsid w:val="005F585D"/>
    <w:rsid w:val="005F5F37"/>
    <w:rsid w:val="005F67F1"/>
    <w:rsid w:val="005F6817"/>
    <w:rsid w:val="006000D0"/>
    <w:rsid w:val="0060047F"/>
    <w:rsid w:val="0060074B"/>
    <w:rsid w:val="00601AD4"/>
    <w:rsid w:val="00601F0E"/>
    <w:rsid w:val="006053F4"/>
    <w:rsid w:val="00607B29"/>
    <w:rsid w:val="00610D50"/>
    <w:rsid w:val="00611FC3"/>
    <w:rsid w:val="00612FAF"/>
    <w:rsid w:val="00613175"/>
    <w:rsid w:val="00614200"/>
    <w:rsid w:val="00615639"/>
    <w:rsid w:val="006213B2"/>
    <w:rsid w:val="00622A40"/>
    <w:rsid w:val="00623ABF"/>
    <w:rsid w:val="00623D2C"/>
    <w:rsid w:val="006266F2"/>
    <w:rsid w:val="006267AF"/>
    <w:rsid w:val="0063015E"/>
    <w:rsid w:val="006301A8"/>
    <w:rsid w:val="00633094"/>
    <w:rsid w:val="00634033"/>
    <w:rsid w:val="00634195"/>
    <w:rsid w:val="006357CC"/>
    <w:rsid w:val="00650C6C"/>
    <w:rsid w:val="00652278"/>
    <w:rsid w:val="0065275F"/>
    <w:rsid w:val="006528FE"/>
    <w:rsid w:val="00653DB3"/>
    <w:rsid w:val="006545C0"/>
    <w:rsid w:val="006601A1"/>
    <w:rsid w:val="00660815"/>
    <w:rsid w:val="00660B19"/>
    <w:rsid w:val="00660B84"/>
    <w:rsid w:val="006617FB"/>
    <w:rsid w:val="0066236C"/>
    <w:rsid w:val="006643EF"/>
    <w:rsid w:val="006653B0"/>
    <w:rsid w:val="00666FFA"/>
    <w:rsid w:val="0067060A"/>
    <w:rsid w:val="006714A3"/>
    <w:rsid w:val="00671E2D"/>
    <w:rsid w:val="0067260F"/>
    <w:rsid w:val="00674A26"/>
    <w:rsid w:val="0067512A"/>
    <w:rsid w:val="00676C11"/>
    <w:rsid w:val="006770D4"/>
    <w:rsid w:val="00685510"/>
    <w:rsid w:val="006862F3"/>
    <w:rsid w:val="00693693"/>
    <w:rsid w:val="00696A72"/>
    <w:rsid w:val="006978A6"/>
    <w:rsid w:val="00697FEE"/>
    <w:rsid w:val="006A0115"/>
    <w:rsid w:val="006A0D56"/>
    <w:rsid w:val="006A3C04"/>
    <w:rsid w:val="006A4F0D"/>
    <w:rsid w:val="006A62A5"/>
    <w:rsid w:val="006A7821"/>
    <w:rsid w:val="006A7E77"/>
    <w:rsid w:val="006B02D7"/>
    <w:rsid w:val="006B1272"/>
    <w:rsid w:val="006B1A5E"/>
    <w:rsid w:val="006B2AF8"/>
    <w:rsid w:val="006B68E2"/>
    <w:rsid w:val="006C006D"/>
    <w:rsid w:val="006C0B38"/>
    <w:rsid w:val="006C4BBA"/>
    <w:rsid w:val="006C5BE8"/>
    <w:rsid w:val="006C659F"/>
    <w:rsid w:val="006C7F46"/>
    <w:rsid w:val="006D0167"/>
    <w:rsid w:val="006D0869"/>
    <w:rsid w:val="006D1EF1"/>
    <w:rsid w:val="006D3773"/>
    <w:rsid w:val="006D5041"/>
    <w:rsid w:val="006D50CB"/>
    <w:rsid w:val="006D6A6F"/>
    <w:rsid w:val="006D7119"/>
    <w:rsid w:val="006E01AC"/>
    <w:rsid w:val="006E49F8"/>
    <w:rsid w:val="006E50E1"/>
    <w:rsid w:val="006E54C5"/>
    <w:rsid w:val="006E61AF"/>
    <w:rsid w:val="006E648D"/>
    <w:rsid w:val="006E6A2E"/>
    <w:rsid w:val="006E6D8A"/>
    <w:rsid w:val="006E7D57"/>
    <w:rsid w:val="006F234B"/>
    <w:rsid w:val="006F2925"/>
    <w:rsid w:val="006F2A1C"/>
    <w:rsid w:val="006F72D5"/>
    <w:rsid w:val="00703811"/>
    <w:rsid w:val="00704DC1"/>
    <w:rsid w:val="00704EB8"/>
    <w:rsid w:val="00705CB5"/>
    <w:rsid w:val="007108A3"/>
    <w:rsid w:val="00713752"/>
    <w:rsid w:val="00713B0B"/>
    <w:rsid w:val="00716DE6"/>
    <w:rsid w:val="00717F37"/>
    <w:rsid w:val="00721941"/>
    <w:rsid w:val="00721A2F"/>
    <w:rsid w:val="00722AC8"/>
    <w:rsid w:val="00723594"/>
    <w:rsid w:val="00723E9A"/>
    <w:rsid w:val="00725E99"/>
    <w:rsid w:val="0072721B"/>
    <w:rsid w:val="0072736B"/>
    <w:rsid w:val="0072772D"/>
    <w:rsid w:val="00727B6D"/>
    <w:rsid w:val="007303E0"/>
    <w:rsid w:val="00732139"/>
    <w:rsid w:val="007357D0"/>
    <w:rsid w:val="00735E7C"/>
    <w:rsid w:val="00736CB2"/>
    <w:rsid w:val="00740E5F"/>
    <w:rsid w:val="0074172C"/>
    <w:rsid w:val="0074492C"/>
    <w:rsid w:val="00747125"/>
    <w:rsid w:val="00750B3C"/>
    <w:rsid w:val="007524C8"/>
    <w:rsid w:val="007541FB"/>
    <w:rsid w:val="00754CC2"/>
    <w:rsid w:val="00755991"/>
    <w:rsid w:val="007609B9"/>
    <w:rsid w:val="0076274C"/>
    <w:rsid w:val="0076471F"/>
    <w:rsid w:val="0076502A"/>
    <w:rsid w:val="00765398"/>
    <w:rsid w:val="00765EDF"/>
    <w:rsid w:val="00766A65"/>
    <w:rsid w:val="00770254"/>
    <w:rsid w:val="007704AE"/>
    <w:rsid w:val="00774494"/>
    <w:rsid w:val="007751B9"/>
    <w:rsid w:val="00775C4F"/>
    <w:rsid w:val="00775F91"/>
    <w:rsid w:val="00777DEF"/>
    <w:rsid w:val="00777E75"/>
    <w:rsid w:val="0078058F"/>
    <w:rsid w:val="00781538"/>
    <w:rsid w:val="00781953"/>
    <w:rsid w:val="00781BED"/>
    <w:rsid w:val="007825ED"/>
    <w:rsid w:val="00782651"/>
    <w:rsid w:val="00790814"/>
    <w:rsid w:val="00793BC2"/>
    <w:rsid w:val="00794FE8"/>
    <w:rsid w:val="007A0C79"/>
    <w:rsid w:val="007A2B42"/>
    <w:rsid w:val="007A49E5"/>
    <w:rsid w:val="007A57CD"/>
    <w:rsid w:val="007A5AC3"/>
    <w:rsid w:val="007B061D"/>
    <w:rsid w:val="007B1553"/>
    <w:rsid w:val="007B20DC"/>
    <w:rsid w:val="007B2B25"/>
    <w:rsid w:val="007B40E5"/>
    <w:rsid w:val="007B4F13"/>
    <w:rsid w:val="007B6060"/>
    <w:rsid w:val="007B7074"/>
    <w:rsid w:val="007B7DCA"/>
    <w:rsid w:val="007C0556"/>
    <w:rsid w:val="007C1456"/>
    <w:rsid w:val="007C2F5E"/>
    <w:rsid w:val="007C3C1D"/>
    <w:rsid w:val="007C43ED"/>
    <w:rsid w:val="007C5FCF"/>
    <w:rsid w:val="007C64D7"/>
    <w:rsid w:val="007C64E3"/>
    <w:rsid w:val="007D19F8"/>
    <w:rsid w:val="007D25F7"/>
    <w:rsid w:val="007D2839"/>
    <w:rsid w:val="007D2EB2"/>
    <w:rsid w:val="007D3015"/>
    <w:rsid w:val="007D3EEF"/>
    <w:rsid w:val="007D4F9A"/>
    <w:rsid w:val="007D59CE"/>
    <w:rsid w:val="007D6748"/>
    <w:rsid w:val="007D7DDC"/>
    <w:rsid w:val="007E189D"/>
    <w:rsid w:val="007E1DBB"/>
    <w:rsid w:val="007E265C"/>
    <w:rsid w:val="007E6205"/>
    <w:rsid w:val="007F0722"/>
    <w:rsid w:val="007F5E33"/>
    <w:rsid w:val="00802451"/>
    <w:rsid w:val="0080320E"/>
    <w:rsid w:val="0080466A"/>
    <w:rsid w:val="008050CA"/>
    <w:rsid w:val="0080583A"/>
    <w:rsid w:val="008075C6"/>
    <w:rsid w:val="008109B8"/>
    <w:rsid w:val="008110B4"/>
    <w:rsid w:val="008127FA"/>
    <w:rsid w:val="00812AC5"/>
    <w:rsid w:val="00812FBE"/>
    <w:rsid w:val="0081365D"/>
    <w:rsid w:val="00815502"/>
    <w:rsid w:val="00815E64"/>
    <w:rsid w:val="008174F3"/>
    <w:rsid w:val="00820BB7"/>
    <w:rsid w:val="00820D72"/>
    <w:rsid w:val="00821838"/>
    <w:rsid w:val="008221C6"/>
    <w:rsid w:val="008233C1"/>
    <w:rsid w:val="00823A76"/>
    <w:rsid w:val="00825151"/>
    <w:rsid w:val="00825204"/>
    <w:rsid w:val="00825962"/>
    <w:rsid w:val="00826129"/>
    <w:rsid w:val="00827113"/>
    <w:rsid w:val="00827424"/>
    <w:rsid w:val="00827461"/>
    <w:rsid w:val="00827A1E"/>
    <w:rsid w:val="00827B06"/>
    <w:rsid w:val="0083094F"/>
    <w:rsid w:val="00832057"/>
    <w:rsid w:val="00833A26"/>
    <w:rsid w:val="0083487C"/>
    <w:rsid w:val="00834FE1"/>
    <w:rsid w:val="00835DB9"/>
    <w:rsid w:val="00840B0C"/>
    <w:rsid w:val="0084282E"/>
    <w:rsid w:val="008449AC"/>
    <w:rsid w:val="00845819"/>
    <w:rsid w:val="00847810"/>
    <w:rsid w:val="00847A29"/>
    <w:rsid w:val="00847FB6"/>
    <w:rsid w:val="008505A5"/>
    <w:rsid w:val="00850B9C"/>
    <w:rsid w:val="0085269B"/>
    <w:rsid w:val="00852FB2"/>
    <w:rsid w:val="00854A8B"/>
    <w:rsid w:val="00855247"/>
    <w:rsid w:val="00856A13"/>
    <w:rsid w:val="00861F28"/>
    <w:rsid w:val="00862581"/>
    <w:rsid w:val="00863D89"/>
    <w:rsid w:val="00863E56"/>
    <w:rsid w:val="00863E7F"/>
    <w:rsid w:val="00865076"/>
    <w:rsid w:val="00866951"/>
    <w:rsid w:val="00870B86"/>
    <w:rsid w:val="0087179F"/>
    <w:rsid w:val="00872C2E"/>
    <w:rsid w:val="00872C4E"/>
    <w:rsid w:val="00873E88"/>
    <w:rsid w:val="00874489"/>
    <w:rsid w:val="008746E1"/>
    <w:rsid w:val="00875790"/>
    <w:rsid w:val="00876444"/>
    <w:rsid w:val="00880F1B"/>
    <w:rsid w:val="00882B03"/>
    <w:rsid w:val="00883A7F"/>
    <w:rsid w:val="00883E46"/>
    <w:rsid w:val="00884693"/>
    <w:rsid w:val="008848D1"/>
    <w:rsid w:val="00887B97"/>
    <w:rsid w:val="00891512"/>
    <w:rsid w:val="00893BE6"/>
    <w:rsid w:val="008946FC"/>
    <w:rsid w:val="00894773"/>
    <w:rsid w:val="0089522B"/>
    <w:rsid w:val="008A0205"/>
    <w:rsid w:val="008A3286"/>
    <w:rsid w:val="008A46FF"/>
    <w:rsid w:val="008A4967"/>
    <w:rsid w:val="008A57C0"/>
    <w:rsid w:val="008A6E40"/>
    <w:rsid w:val="008B2174"/>
    <w:rsid w:val="008B2770"/>
    <w:rsid w:val="008B3412"/>
    <w:rsid w:val="008B4656"/>
    <w:rsid w:val="008B53FD"/>
    <w:rsid w:val="008B5EE4"/>
    <w:rsid w:val="008B61E9"/>
    <w:rsid w:val="008B6251"/>
    <w:rsid w:val="008C1D73"/>
    <w:rsid w:val="008C1E03"/>
    <w:rsid w:val="008C2144"/>
    <w:rsid w:val="008C2B8C"/>
    <w:rsid w:val="008C366C"/>
    <w:rsid w:val="008C3BD8"/>
    <w:rsid w:val="008C3F99"/>
    <w:rsid w:val="008C7D40"/>
    <w:rsid w:val="008D1117"/>
    <w:rsid w:val="008D1AFA"/>
    <w:rsid w:val="008D1C70"/>
    <w:rsid w:val="008D1CF8"/>
    <w:rsid w:val="008D27B2"/>
    <w:rsid w:val="008D27CF"/>
    <w:rsid w:val="008D2B4E"/>
    <w:rsid w:val="008D339F"/>
    <w:rsid w:val="008D341E"/>
    <w:rsid w:val="008D7A29"/>
    <w:rsid w:val="008E1954"/>
    <w:rsid w:val="008E3C10"/>
    <w:rsid w:val="008E5C16"/>
    <w:rsid w:val="008F1DF0"/>
    <w:rsid w:val="008F4D1B"/>
    <w:rsid w:val="008F61F0"/>
    <w:rsid w:val="008F6A56"/>
    <w:rsid w:val="008F7632"/>
    <w:rsid w:val="00902E35"/>
    <w:rsid w:val="009032B0"/>
    <w:rsid w:val="0090433E"/>
    <w:rsid w:val="00906393"/>
    <w:rsid w:val="00907DA7"/>
    <w:rsid w:val="00912F09"/>
    <w:rsid w:val="0091414F"/>
    <w:rsid w:val="00915176"/>
    <w:rsid w:val="009154C3"/>
    <w:rsid w:val="00916E67"/>
    <w:rsid w:val="009172F7"/>
    <w:rsid w:val="009177A2"/>
    <w:rsid w:val="0091788A"/>
    <w:rsid w:val="00917B4E"/>
    <w:rsid w:val="00920862"/>
    <w:rsid w:val="00922B0B"/>
    <w:rsid w:val="00922B1C"/>
    <w:rsid w:val="0092393D"/>
    <w:rsid w:val="00925AA9"/>
    <w:rsid w:val="0092784E"/>
    <w:rsid w:val="009300E1"/>
    <w:rsid w:val="00931739"/>
    <w:rsid w:val="00931BE4"/>
    <w:rsid w:val="00933D80"/>
    <w:rsid w:val="00933FBF"/>
    <w:rsid w:val="00935790"/>
    <w:rsid w:val="00935945"/>
    <w:rsid w:val="00935F95"/>
    <w:rsid w:val="00937955"/>
    <w:rsid w:val="00937D92"/>
    <w:rsid w:val="009462D5"/>
    <w:rsid w:val="00950161"/>
    <w:rsid w:val="00953C20"/>
    <w:rsid w:val="00955650"/>
    <w:rsid w:val="00956235"/>
    <w:rsid w:val="00966272"/>
    <w:rsid w:val="00971306"/>
    <w:rsid w:val="00973628"/>
    <w:rsid w:val="00973653"/>
    <w:rsid w:val="00973B71"/>
    <w:rsid w:val="00974A93"/>
    <w:rsid w:val="00975AD1"/>
    <w:rsid w:val="00975CCA"/>
    <w:rsid w:val="00976864"/>
    <w:rsid w:val="00980606"/>
    <w:rsid w:val="009809A5"/>
    <w:rsid w:val="00980F7D"/>
    <w:rsid w:val="009812E9"/>
    <w:rsid w:val="00982413"/>
    <w:rsid w:val="00984B23"/>
    <w:rsid w:val="0098794E"/>
    <w:rsid w:val="00987EDC"/>
    <w:rsid w:val="0099005A"/>
    <w:rsid w:val="009901AF"/>
    <w:rsid w:val="00991070"/>
    <w:rsid w:val="009920F8"/>
    <w:rsid w:val="00994128"/>
    <w:rsid w:val="009949B3"/>
    <w:rsid w:val="0099557D"/>
    <w:rsid w:val="00996093"/>
    <w:rsid w:val="009A2497"/>
    <w:rsid w:val="009A3DF9"/>
    <w:rsid w:val="009A6C25"/>
    <w:rsid w:val="009A75BD"/>
    <w:rsid w:val="009A7B27"/>
    <w:rsid w:val="009B05E7"/>
    <w:rsid w:val="009B1074"/>
    <w:rsid w:val="009B3145"/>
    <w:rsid w:val="009B340F"/>
    <w:rsid w:val="009B3AC0"/>
    <w:rsid w:val="009B5151"/>
    <w:rsid w:val="009B5654"/>
    <w:rsid w:val="009B5958"/>
    <w:rsid w:val="009B6A03"/>
    <w:rsid w:val="009C1651"/>
    <w:rsid w:val="009C1A45"/>
    <w:rsid w:val="009C1DB4"/>
    <w:rsid w:val="009C2607"/>
    <w:rsid w:val="009C4D28"/>
    <w:rsid w:val="009C5F90"/>
    <w:rsid w:val="009C75CD"/>
    <w:rsid w:val="009D06FA"/>
    <w:rsid w:val="009D4194"/>
    <w:rsid w:val="009D4B95"/>
    <w:rsid w:val="009D55FC"/>
    <w:rsid w:val="009D5998"/>
    <w:rsid w:val="009D6047"/>
    <w:rsid w:val="009D717D"/>
    <w:rsid w:val="009D7E61"/>
    <w:rsid w:val="009E0C1E"/>
    <w:rsid w:val="009E1127"/>
    <w:rsid w:val="009E18DD"/>
    <w:rsid w:val="009E2585"/>
    <w:rsid w:val="009E3391"/>
    <w:rsid w:val="009E50FE"/>
    <w:rsid w:val="009E6170"/>
    <w:rsid w:val="009E6AB2"/>
    <w:rsid w:val="009E6D76"/>
    <w:rsid w:val="009E7AF3"/>
    <w:rsid w:val="009F0752"/>
    <w:rsid w:val="009F12AC"/>
    <w:rsid w:val="009F2BF8"/>
    <w:rsid w:val="009F2EFA"/>
    <w:rsid w:val="009F30E5"/>
    <w:rsid w:val="009F61FA"/>
    <w:rsid w:val="00A00D3B"/>
    <w:rsid w:val="00A04615"/>
    <w:rsid w:val="00A05715"/>
    <w:rsid w:val="00A059CB"/>
    <w:rsid w:val="00A06727"/>
    <w:rsid w:val="00A06A70"/>
    <w:rsid w:val="00A06AC4"/>
    <w:rsid w:val="00A12E72"/>
    <w:rsid w:val="00A132EF"/>
    <w:rsid w:val="00A15D4B"/>
    <w:rsid w:val="00A16E84"/>
    <w:rsid w:val="00A17A22"/>
    <w:rsid w:val="00A17BE8"/>
    <w:rsid w:val="00A17D5C"/>
    <w:rsid w:val="00A20C7D"/>
    <w:rsid w:val="00A20F7B"/>
    <w:rsid w:val="00A20FF7"/>
    <w:rsid w:val="00A237EF"/>
    <w:rsid w:val="00A23C07"/>
    <w:rsid w:val="00A2425D"/>
    <w:rsid w:val="00A24E10"/>
    <w:rsid w:val="00A25632"/>
    <w:rsid w:val="00A26FEA"/>
    <w:rsid w:val="00A278B1"/>
    <w:rsid w:val="00A301FF"/>
    <w:rsid w:val="00A304A5"/>
    <w:rsid w:val="00A3172D"/>
    <w:rsid w:val="00A33BA3"/>
    <w:rsid w:val="00A343CD"/>
    <w:rsid w:val="00A365BD"/>
    <w:rsid w:val="00A36C94"/>
    <w:rsid w:val="00A403F9"/>
    <w:rsid w:val="00A430B6"/>
    <w:rsid w:val="00A431A9"/>
    <w:rsid w:val="00A4495D"/>
    <w:rsid w:val="00A4504C"/>
    <w:rsid w:val="00A4525C"/>
    <w:rsid w:val="00A45D98"/>
    <w:rsid w:val="00A47873"/>
    <w:rsid w:val="00A50C04"/>
    <w:rsid w:val="00A514FD"/>
    <w:rsid w:val="00A52E0F"/>
    <w:rsid w:val="00A54EC0"/>
    <w:rsid w:val="00A573FE"/>
    <w:rsid w:val="00A60C7E"/>
    <w:rsid w:val="00A60C88"/>
    <w:rsid w:val="00A62012"/>
    <w:rsid w:val="00A62635"/>
    <w:rsid w:val="00A63E5D"/>
    <w:rsid w:val="00A65D06"/>
    <w:rsid w:val="00A676D0"/>
    <w:rsid w:val="00A67914"/>
    <w:rsid w:val="00A67CAD"/>
    <w:rsid w:val="00A67EC2"/>
    <w:rsid w:val="00A70314"/>
    <w:rsid w:val="00A70FF2"/>
    <w:rsid w:val="00A7112E"/>
    <w:rsid w:val="00A73538"/>
    <w:rsid w:val="00A75049"/>
    <w:rsid w:val="00A76900"/>
    <w:rsid w:val="00A76928"/>
    <w:rsid w:val="00A85601"/>
    <w:rsid w:val="00A92453"/>
    <w:rsid w:val="00A9385C"/>
    <w:rsid w:val="00A94210"/>
    <w:rsid w:val="00A94A64"/>
    <w:rsid w:val="00A94A9F"/>
    <w:rsid w:val="00A95857"/>
    <w:rsid w:val="00A97873"/>
    <w:rsid w:val="00AA05A1"/>
    <w:rsid w:val="00AA06BF"/>
    <w:rsid w:val="00AA08F2"/>
    <w:rsid w:val="00AA0BB3"/>
    <w:rsid w:val="00AA1425"/>
    <w:rsid w:val="00AA3960"/>
    <w:rsid w:val="00AA5E32"/>
    <w:rsid w:val="00AA6776"/>
    <w:rsid w:val="00AA6AB1"/>
    <w:rsid w:val="00AA79E8"/>
    <w:rsid w:val="00AB031C"/>
    <w:rsid w:val="00AB1A27"/>
    <w:rsid w:val="00AB1E07"/>
    <w:rsid w:val="00AB2CE3"/>
    <w:rsid w:val="00AB3269"/>
    <w:rsid w:val="00AB50B3"/>
    <w:rsid w:val="00AB5419"/>
    <w:rsid w:val="00AB5C7F"/>
    <w:rsid w:val="00AB6E19"/>
    <w:rsid w:val="00AB6E2D"/>
    <w:rsid w:val="00AB77BA"/>
    <w:rsid w:val="00AC050F"/>
    <w:rsid w:val="00AC6144"/>
    <w:rsid w:val="00AC6AAD"/>
    <w:rsid w:val="00AD0587"/>
    <w:rsid w:val="00AD187B"/>
    <w:rsid w:val="00AD3170"/>
    <w:rsid w:val="00AD3788"/>
    <w:rsid w:val="00AD5AB1"/>
    <w:rsid w:val="00AD5CFC"/>
    <w:rsid w:val="00AD5D10"/>
    <w:rsid w:val="00AD60C2"/>
    <w:rsid w:val="00AE019C"/>
    <w:rsid w:val="00AE0395"/>
    <w:rsid w:val="00AE0B9B"/>
    <w:rsid w:val="00AE1E30"/>
    <w:rsid w:val="00AE374F"/>
    <w:rsid w:val="00AE3996"/>
    <w:rsid w:val="00AE5810"/>
    <w:rsid w:val="00AE5A84"/>
    <w:rsid w:val="00AE6293"/>
    <w:rsid w:val="00AE7B52"/>
    <w:rsid w:val="00AF099B"/>
    <w:rsid w:val="00B00442"/>
    <w:rsid w:val="00B00CD6"/>
    <w:rsid w:val="00B02136"/>
    <w:rsid w:val="00B05D9D"/>
    <w:rsid w:val="00B063C3"/>
    <w:rsid w:val="00B06C41"/>
    <w:rsid w:val="00B070C7"/>
    <w:rsid w:val="00B073A2"/>
    <w:rsid w:val="00B22A20"/>
    <w:rsid w:val="00B259BB"/>
    <w:rsid w:val="00B26263"/>
    <w:rsid w:val="00B26740"/>
    <w:rsid w:val="00B26E61"/>
    <w:rsid w:val="00B33113"/>
    <w:rsid w:val="00B363B8"/>
    <w:rsid w:val="00B36622"/>
    <w:rsid w:val="00B37D25"/>
    <w:rsid w:val="00B425BE"/>
    <w:rsid w:val="00B431E9"/>
    <w:rsid w:val="00B4322E"/>
    <w:rsid w:val="00B44B11"/>
    <w:rsid w:val="00B47E63"/>
    <w:rsid w:val="00B51FFE"/>
    <w:rsid w:val="00B52902"/>
    <w:rsid w:val="00B541EE"/>
    <w:rsid w:val="00B549FA"/>
    <w:rsid w:val="00B551AC"/>
    <w:rsid w:val="00B62963"/>
    <w:rsid w:val="00B64536"/>
    <w:rsid w:val="00B67CD6"/>
    <w:rsid w:val="00B70812"/>
    <w:rsid w:val="00B72BB0"/>
    <w:rsid w:val="00B73A75"/>
    <w:rsid w:val="00B7430F"/>
    <w:rsid w:val="00B74AB2"/>
    <w:rsid w:val="00B75820"/>
    <w:rsid w:val="00B75860"/>
    <w:rsid w:val="00B82E90"/>
    <w:rsid w:val="00B83119"/>
    <w:rsid w:val="00B87352"/>
    <w:rsid w:val="00B87625"/>
    <w:rsid w:val="00B94AD7"/>
    <w:rsid w:val="00B95FEF"/>
    <w:rsid w:val="00B97006"/>
    <w:rsid w:val="00BA1888"/>
    <w:rsid w:val="00BA2F86"/>
    <w:rsid w:val="00BA316D"/>
    <w:rsid w:val="00BA3D49"/>
    <w:rsid w:val="00BA4B14"/>
    <w:rsid w:val="00BA4D18"/>
    <w:rsid w:val="00BB2142"/>
    <w:rsid w:val="00BB30D0"/>
    <w:rsid w:val="00BB3A27"/>
    <w:rsid w:val="00BB5DE2"/>
    <w:rsid w:val="00BB5FAF"/>
    <w:rsid w:val="00BB62AA"/>
    <w:rsid w:val="00BB6496"/>
    <w:rsid w:val="00BB75D5"/>
    <w:rsid w:val="00BC0BE7"/>
    <w:rsid w:val="00BC1CE3"/>
    <w:rsid w:val="00BC2701"/>
    <w:rsid w:val="00BC2712"/>
    <w:rsid w:val="00BC3669"/>
    <w:rsid w:val="00BC3B49"/>
    <w:rsid w:val="00BC4FE6"/>
    <w:rsid w:val="00BC5ACB"/>
    <w:rsid w:val="00BC5E42"/>
    <w:rsid w:val="00BD086A"/>
    <w:rsid w:val="00BD097E"/>
    <w:rsid w:val="00BD19D0"/>
    <w:rsid w:val="00BD3D4D"/>
    <w:rsid w:val="00BD55C4"/>
    <w:rsid w:val="00BD5A94"/>
    <w:rsid w:val="00BD60EC"/>
    <w:rsid w:val="00BD6330"/>
    <w:rsid w:val="00BD6DCE"/>
    <w:rsid w:val="00BD7092"/>
    <w:rsid w:val="00BD7605"/>
    <w:rsid w:val="00BE0F32"/>
    <w:rsid w:val="00BE5079"/>
    <w:rsid w:val="00BE54D4"/>
    <w:rsid w:val="00BE7C61"/>
    <w:rsid w:val="00BF026D"/>
    <w:rsid w:val="00BF3059"/>
    <w:rsid w:val="00BF4F63"/>
    <w:rsid w:val="00BF52E2"/>
    <w:rsid w:val="00BF7C71"/>
    <w:rsid w:val="00BF7EE6"/>
    <w:rsid w:val="00C01860"/>
    <w:rsid w:val="00C04E2B"/>
    <w:rsid w:val="00C0689C"/>
    <w:rsid w:val="00C06E6F"/>
    <w:rsid w:val="00C104E6"/>
    <w:rsid w:val="00C10F0F"/>
    <w:rsid w:val="00C11E07"/>
    <w:rsid w:val="00C11E3E"/>
    <w:rsid w:val="00C13708"/>
    <w:rsid w:val="00C150A1"/>
    <w:rsid w:val="00C150DD"/>
    <w:rsid w:val="00C15221"/>
    <w:rsid w:val="00C16783"/>
    <w:rsid w:val="00C20307"/>
    <w:rsid w:val="00C21CDD"/>
    <w:rsid w:val="00C2378D"/>
    <w:rsid w:val="00C23A2B"/>
    <w:rsid w:val="00C24AE5"/>
    <w:rsid w:val="00C265AF"/>
    <w:rsid w:val="00C302D5"/>
    <w:rsid w:val="00C32D7A"/>
    <w:rsid w:val="00C331B0"/>
    <w:rsid w:val="00C34ECC"/>
    <w:rsid w:val="00C35C5A"/>
    <w:rsid w:val="00C3774A"/>
    <w:rsid w:val="00C40419"/>
    <w:rsid w:val="00C41AAC"/>
    <w:rsid w:val="00C41B55"/>
    <w:rsid w:val="00C43833"/>
    <w:rsid w:val="00C43D28"/>
    <w:rsid w:val="00C45B21"/>
    <w:rsid w:val="00C46586"/>
    <w:rsid w:val="00C473BF"/>
    <w:rsid w:val="00C51B88"/>
    <w:rsid w:val="00C51C19"/>
    <w:rsid w:val="00C55ACB"/>
    <w:rsid w:val="00C56348"/>
    <w:rsid w:val="00C6083F"/>
    <w:rsid w:val="00C61A7F"/>
    <w:rsid w:val="00C63810"/>
    <w:rsid w:val="00C65426"/>
    <w:rsid w:val="00C65842"/>
    <w:rsid w:val="00C67305"/>
    <w:rsid w:val="00C70AEE"/>
    <w:rsid w:val="00C7181B"/>
    <w:rsid w:val="00C737BC"/>
    <w:rsid w:val="00C75B08"/>
    <w:rsid w:val="00C76BD8"/>
    <w:rsid w:val="00C776D1"/>
    <w:rsid w:val="00C8151D"/>
    <w:rsid w:val="00C81A3F"/>
    <w:rsid w:val="00C81FED"/>
    <w:rsid w:val="00C828DF"/>
    <w:rsid w:val="00C86544"/>
    <w:rsid w:val="00C87AF3"/>
    <w:rsid w:val="00C90673"/>
    <w:rsid w:val="00C90FA6"/>
    <w:rsid w:val="00C9433C"/>
    <w:rsid w:val="00C95D9D"/>
    <w:rsid w:val="00C9653C"/>
    <w:rsid w:val="00C96CE4"/>
    <w:rsid w:val="00CA0A5A"/>
    <w:rsid w:val="00CA0D91"/>
    <w:rsid w:val="00CA3F8E"/>
    <w:rsid w:val="00CA5089"/>
    <w:rsid w:val="00CA59E1"/>
    <w:rsid w:val="00CA74DB"/>
    <w:rsid w:val="00CA7662"/>
    <w:rsid w:val="00CA789E"/>
    <w:rsid w:val="00CA7CF3"/>
    <w:rsid w:val="00CB0FBA"/>
    <w:rsid w:val="00CB1CA9"/>
    <w:rsid w:val="00CB2CD4"/>
    <w:rsid w:val="00CB49F5"/>
    <w:rsid w:val="00CB6A25"/>
    <w:rsid w:val="00CB6B51"/>
    <w:rsid w:val="00CC0119"/>
    <w:rsid w:val="00CC08D2"/>
    <w:rsid w:val="00CC1897"/>
    <w:rsid w:val="00CC26B6"/>
    <w:rsid w:val="00CC41D6"/>
    <w:rsid w:val="00CC4998"/>
    <w:rsid w:val="00CC4A09"/>
    <w:rsid w:val="00CC5F77"/>
    <w:rsid w:val="00CC620D"/>
    <w:rsid w:val="00CC665D"/>
    <w:rsid w:val="00CD01EB"/>
    <w:rsid w:val="00CD13EC"/>
    <w:rsid w:val="00CD2A5E"/>
    <w:rsid w:val="00CD4038"/>
    <w:rsid w:val="00CD493E"/>
    <w:rsid w:val="00CE0A48"/>
    <w:rsid w:val="00CE0DF7"/>
    <w:rsid w:val="00CE27C7"/>
    <w:rsid w:val="00CE2AE9"/>
    <w:rsid w:val="00CE4C42"/>
    <w:rsid w:val="00CE50E5"/>
    <w:rsid w:val="00CE57A2"/>
    <w:rsid w:val="00CE5BC4"/>
    <w:rsid w:val="00CF0083"/>
    <w:rsid w:val="00CF0F7B"/>
    <w:rsid w:val="00CF299D"/>
    <w:rsid w:val="00CF71ED"/>
    <w:rsid w:val="00CF7B73"/>
    <w:rsid w:val="00CF7C52"/>
    <w:rsid w:val="00D01CD4"/>
    <w:rsid w:val="00D03007"/>
    <w:rsid w:val="00D03351"/>
    <w:rsid w:val="00D033D9"/>
    <w:rsid w:val="00D0406B"/>
    <w:rsid w:val="00D04DAE"/>
    <w:rsid w:val="00D05CE3"/>
    <w:rsid w:val="00D062EE"/>
    <w:rsid w:val="00D06DF6"/>
    <w:rsid w:val="00D10FFA"/>
    <w:rsid w:val="00D11664"/>
    <w:rsid w:val="00D13347"/>
    <w:rsid w:val="00D14144"/>
    <w:rsid w:val="00D15C2D"/>
    <w:rsid w:val="00D15D91"/>
    <w:rsid w:val="00D16447"/>
    <w:rsid w:val="00D16512"/>
    <w:rsid w:val="00D16B7C"/>
    <w:rsid w:val="00D16D0F"/>
    <w:rsid w:val="00D17174"/>
    <w:rsid w:val="00D17E4C"/>
    <w:rsid w:val="00D2087A"/>
    <w:rsid w:val="00D20C3F"/>
    <w:rsid w:val="00D21FC9"/>
    <w:rsid w:val="00D26B0B"/>
    <w:rsid w:val="00D27E2B"/>
    <w:rsid w:val="00D30625"/>
    <w:rsid w:val="00D31A5F"/>
    <w:rsid w:val="00D320C1"/>
    <w:rsid w:val="00D32554"/>
    <w:rsid w:val="00D32ADF"/>
    <w:rsid w:val="00D34B53"/>
    <w:rsid w:val="00D34EF2"/>
    <w:rsid w:val="00D4069B"/>
    <w:rsid w:val="00D41389"/>
    <w:rsid w:val="00D42E95"/>
    <w:rsid w:val="00D43311"/>
    <w:rsid w:val="00D434EE"/>
    <w:rsid w:val="00D43FD6"/>
    <w:rsid w:val="00D44521"/>
    <w:rsid w:val="00D44629"/>
    <w:rsid w:val="00D46540"/>
    <w:rsid w:val="00D47887"/>
    <w:rsid w:val="00D50689"/>
    <w:rsid w:val="00D510DD"/>
    <w:rsid w:val="00D53728"/>
    <w:rsid w:val="00D5505D"/>
    <w:rsid w:val="00D55DF5"/>
    <w:rsid w:val="00D56AB7"/>
    <w:rsid w:val="00D56BA7"/>
    <w:rsid w:val="00D57B19"/>
    <w:rsid w:val="00D6008D"/>
    <w:rsid w:val="00D62901"/>
    <w:rsid w:val="00D6339C"/>
    <w:rsid w:val="00D6343C"/>
    <w:rsid w:val="00D70A0F"/>
    <w:rsid w:val="00D73312"/>
    <w:rsid w:val="00D747C4"/>
    <w:rsid w:val="00D75A1F"/>
    <w:rsid w:val="00D76641"/>
    <w:rsid w:val="00D766EF"/>
    <w:rsid w:val="00D7759D"/>
    <w:rsid w:val="00D77A3B"/>
    <w:rsid w:val="00D80905"/>
    <w:rsid w:val="00D83CDF"/>
    <w:rsid w:val="00D83F8A"/>
    <w:rsid w:val="00D8540E"/>
    <w:rsid w:val="00D85B3C"/>
    <w:rsid w:val="00D85C74"/>
    <w:rsid w:val="00D85DA4"/>
    <w:rsid w:val="00D8715E"/>
    <w:rsid w:val="00D87EBC"/>
    <w:rsid w:val="00D90558"/>
    <w:rsid w:val="00D906F8"/>
    <w:rsid w:val="00D90FCB"/>
    <w:rsid w:val="00D93334"/>
    <w:rsid w:val="00D93E3E"/>
    <w:rsid w:val="00D94134"/>
    <w:rsid w:val="00D94BED"/>
    <w:rsid w:val="00D95536"/>
    <w:rsid w:val="00D9585A"/>
    <w:rsid w:val="00D96211"/>
    <w:rsid w:val="00D97C16"/>
    <w:rsid w:val="00DA00E0"/>
    <w:rsid w:val="00DA2A5E"/>
    <w:rsid w:val="00DA484F"/>
    <w:rsid w:val="00DA5486"/>
    <w:rsid w:val="00DA5FF7"/>
    <w:rsid w:val="00DA6360"/>
    <w:rsid w:val="00DA68CE"/>
    <w:rsid w:val="00DB01E5"/>
    <w:rsid w:val="00DB0675"/>
    <w:rsid w:val="00DB32BA"/>
    <w:rsid w:val="00DB3F6A"/>
    <w:rsid w:val="00DB4FFC"/>
    <w:rsid w:val="00DB5028"/>
    <w:rsid w:val="00DB71FB"/>
    <w:rsid w:val="00DC0020"/>
    <w:rsid w:val="00DC06DE"/>
    <w:rsid w:val="00DC259A"/>
    <w:rsid w:val="00DC696B"/>
    <w:rsid w:val="00DC72E0"/>
    <w:rsid w:val="00DC7BA2"/>
    <w:rsid w:val="00DD038B"/>
    <w:rsid w:val="00DD0578"/>
    <w:rsid w:val="00DD1E79"/>
    <w:rsid w:val="00DD2CB1"/>
    <w:rsid w:val="00DD40FB"/>
    <w:rsid w:val="00DD4945"/>
    <w:rsid w:val="00DD6820"/>
    <w:rsid w:val="00DD6C9F"/>
    <w:rsid w:val="00DD7D83"/>
    <w:rsid w:val="00DE26A8"/>
    <w:rsid w:val="00DE425E"/>
    <w:rsid w:val="00DE4682"/>
    <w:rsid w:val="00DE46E6"/>
    <w:rsid w:val="00DE711C"/>
    <w:rsid w:val="00DE7B84"/>
    <w:rsid w:val="00DF0B16"/>
    <w:rsid w:val="00DF0C1D"/>
    <w:rsid w:val="00DF1B45"/>
    <w:rsid w:val="00DF4ECD"/>
    <w:rsid w:val="00DF50BE"/>
    <w:rsid w:val="00DF5210"/>
    <w:rsid w:val="00DF629E"/>
    <w:rsid w:val="00E02804"/>
    <w:rsid w:val="00E02BE5"/>
    <w:rsid w:val="00E04158"/>
    <w:rsid w:val="00E06F89"/>
    <w:rsid w:val="00E07651"/>
    <w:rsid w:val="00E1040D"/>
    <w:rsid w:val="00E115A4"/>
    <w:rsid w:val="00E12463"/>
    <w:rsid w:val="00E13F21"/>
    <w:rsid w:val="00E14C9B"/>
    <w:rsid w:val="00E154E3"/>
    <w:rsid w:val="00E16EB8"/>
    <w:rsid w:val="00E174FC"/>
    <w:rsid w:val="00E17E2D"/>
    <w:rsid w:val="00E210EB"/>
    <w:rsid w:val="00E245F8"/>
    <w:rsid w:val="00E25CE9"/>
    <w:rsid w:val="00E2790C"/>
    <w:rsid w:val="00E33087"/>
    <w:rsid w:val="00E334C8"/>
    <w:rsid w:val="00E34984"/>
    <w:rsid w:val="00E34F27"/>
    <w:rsid w:val="00E40A6E"/>
    <w:rsid w:val="00E424F5"/>
    <w:rsid w:val="00E429A3"/>
    <w:rsid w:val="00E44527"/>
    <w:rsid w:val="00E45495"/>
    <w:rsid w:val="00E46217"/>
    <w:rsid w:val="00E4687A"/>
    <w:rsid w:val="00E47971"/>
    <w:rsid w:val="00E47EC8"/>
    <w:rsid w:val="00E521A3"/>
    <w:rsid w:val="00E55F76"/>
    <w:rsid w:val="00E61472"/>
    <w:rsid w:val="00E6399A"/>
    <w:rsid w:val="00E655B7"/>
    <w:rsid w:val="00E703A1"/>
    <w:rsid w:val="00E71371"/>
    <w:rsid w:val="00E734DC"/>
    <w:rsid w:val="00E748E8"/>
    <w:rsid w:val="00E75462"/>
    <w:rsid w:val="00E7587B"/>
    <w:rsid w:val="00E76316"/>
    <w:rsid w:val="00E76676"/>
    <w:rsid w:val="00E809DA"/>
    <w:rsid w:val="00E81FCA"/>
    <w:rsid w:val="00E82825"/>
    <w:rsid w:val="00E8288E"/>
    <w:rsid w:val="00E85EED"/>
    <w:rsid w:val="00E87168"/>
    <w:rsid w:val="00E87E0E"/>
    <w:rsid w:val="00E907F4"/>
    <w:rsid w:val="00E916BF"/>
    <w:rsid w:val="00E92F0C"/>
    <w:rsid w:val="00E9536B"/>
    <w:rsid w:val="00E95394"/>
    <w:rsid w:val="00E95804"/>
    <w:rsid w:val="00E96342"/>
    <w:rsid w:val="00EA20A2"/>
    <w:rsid w:val="00EA3F70"/>
    <w:rsid w:val="00EA4A67"/>
    <w:rsid w:val="00EA5882"/>
    <w:rsid w:val="00EB2E6D"/>
    <w:rsid w:val="00EB3A91"/>
    <w:rsid w:val="00EB53B7"/>
    <w:rsid w:val="00EB5CA1"/>
    <w:rsid w:val="00EB5DAF"/>
    <w:rsid w:val="00EB5E3D"/>
    <w:rsid w:val="00EB65AE"/>
    <w:rsid w:val="00EB6937"/>
    <w:rsid w:val="00EB7676"/>
    <w:rsid w:val="00EC0224"/>
    <w:rsid w:val="00EC09A2"/>
    <w:rsid w:val="00EC1A0D"/>
    <w:rsid w:val="00EC1E82"/>
    <w:rsid w:val="00EC1EF7"/>
    <w:rsid w:val="00EC26CE"/>
    <w:rsid w:val="00EC4211"/>
    <w:rsid w:val="00EC44D9"/>
    <w:rsid w:val="00EC66CA"/>
    <w:rsid w:val="00EC6ACF"/>
    <w:rsid w:val="00EC7EC1"/>
    <w:rsid w:val="00ED196A"/>
    <w:rsid w:val="00ED2EB6"/>
    <w:rsid w:val="00ED33A4"/>
    <w:rsid w:val="00ED450C"/>
    <w:rsid w:val="00ED4E9C"/>
    <w:rsid w:val="00ED5932"/>
    <w:rsid w:val="00ED5D83"/>
    <w:rsid w:val="00ED7366"/>
    <w:rsid w:val="00ED763A"/>
    <w:rsid w:val="00EE05AB"/>
    <w:rsid w:val="00EE1AEA"/>
    <w:rsid w:val="00EE1D10"/>
    <w:rsid w:val="00EE4227"/>
    <w:rsid w:val="00EE4F0C"/>
    <w:rsid w:val="00EE618E"/>
    <w:rsid w:val="00EE63C7"/>
    <w:rsid w:val="00EE6BFC"/>
    <w:rsid w:val="00EE7F5F"/>
    <w:rsid w:val="00EF067B"/>
    <w:rsid w:val="00EF0A4D"/>
    <w:rsid w:val="00EF20AA"/>
    <w:rsid w:val="00EF21A4"/>
    <w:rsid w:val="00EF3944"/>
    <w:rsid w:val="00EF570C"/>
    <w:rsid w:val="00EF7ABF"/>
    <w:rsid w:val="00EF7C23"/>
    <w:rsid w:val="00F00388"/>
    <w:rsid w:val="00F00B0D"/>
    <w:rsid w:val="00F00D4B"/>
    <w:rsid w:val="00F025AE"/>
    <w:rsid w:val="00F0305F"/>
    <w:rsid w:val="00F04538"/>
    <w:rsid w:val="00F05279"/>
    <w:rsid w:val="00F0646D"/>
    <w:rsid w:val="00F06B69"/>
    <w:rsid w:val="00F06DCE"/>
    <w:rsid w:val="00F071F1"/>
    <w:rsid w:val="00F07C85"/>
    <w:rsid w:val="00F11AEA"/>
    <w:rsid w:val="00F15E2C"/>
    <w:rsid w:val="00F15FAD"/>
    <w:rsid w:val="00F17CA1"/>
    <w:rsid w:val="00F212C3"/>
    <w:rsid w:val="00F25743"/>
    <w:rsid w:val="00F25CCD"/>
    <w:rsid w:val="00F25D98"/>
    <w:rsid w:val="00F27607"/>
    <w:rsid w:val="00F312DF"/>
    <w:rsid w:val="00F31547"/>
    <w:rsid w:val="00F319B0"/>
    <w:rsid w:val="00F31FD5"/>
    <w:rsid w:val="00F321A8"/>
    <w:rsid w:val="00F323E5"/>
    <w:rsid w:val="00F339A9"/>
    <w:rsid w:val="00F33F7F"/>
    <w:rsid w:val="00F33FC7"/>
    <w:rsid w:val="00F35BC2"/>
    <w:rsid w:val="00F3778B"/>
    <w:rsid w:val="00F405AC"/>
    <w:rsid w:val="00F42F1A"/>
    <w:rsid w:val="00F42FF5"/>
    <w:rsid w:val="00F44723"/>
    <w:rsid w:val="00F45C13"/>
    <w:rsid w:val="00F47BE5"/>
    <w:rsid w:val="00F47E49"/>
    <w:rsid w:val="00F56409"/>
    <w:rsid w:val="00F6140A"/>
    <w:rsid w:val="00F62A7F"/>
    <w:rsid w:val="00F648C5"/>
    <w:rsid w:val="00F655C7"/>
    <w:rsid w:val="00F65B51"/>
    <w:rsid w:val="00F67410"/>
    <w:rsid w:val="00F70AE4"/>
    <w:rsid w:val="00F71CDF"/>
    <w:rsid w:val="00F7295A"/>
    <w:rsid w:val="00F75A76"/>
    <w:rsid w:val="00F808D9"/>
    <w:rsid w:val="00F80A81"/>
    <w:rsid w:val="00F8128B"/>
    <w:rsid w:val="00F829E1"/>
    <w:rsid w:val="00F84128"/>
    <w:rsid w:val="00F85EC5"/>
    <w:rsid w:val="00F9272A"/>
    <w:rsid w:val="00F93721"/>
    <w:rsid w:val="00F96FA6"/>
    <w:rsid w:val="00FA165F"/>
    <w:rsid w:val="00FA1816"/>
    <w:rsid w:val="00FA4A3E"/>
    <w:rsid w:val="00FA5591"/>
    <w:rsid w:val="00FA59E3"/>
    <w:rsid w:val="00FA5A8C"/>
    <w:rsid w:val="00FA6062"/>
    <w:rsid w:val="00FA6091"/>
    <w:rsid w:val="00FA60F5"/>
    <w:rsid w:val="00FB0292"/>
    <w:rsid w:val="00FB58CA"/>
    <w:rsid w:val="00FB7C26"/>
    <w:rsid w:val="00FB7D13"/>
    <w:rsid w:val="00FC0502"/>
    <w:rsid w:val="00FC5E34"/>
    <w:rsid w:val="00FD0E40"/>
    <w:rsid w:val="00FD1402"/>
    <w:rsid w:val="00FD18DA"/>
    <w:rsid w:val="00FD191A"/>
    <w:rsid w:val="00FD3D27"/>
    <w:rsid w:val="00FD4166"/>
    <w:rsid w:val="00FD4384"/>
    <w:rsid w:val="00FD56A0"/>
    <w:rsid w:val="00FD702A"/>
    <w:rsid w:val="00FD7293"/>
    <w:rsid w:val="00FD74F9"/>
    <w:rsid w:val="00FE3533"/>
    <w:rsid w:val="00FE5435"/>
    <w:rsid w:val="00FE56A3"/>
    <w:rsid w:val="00FF02CE"/>
    <w:rsid w:val="00FF07B6"/>
    <w:rsid w:val="00FF0B43"/>
    <w:rsid w:val="00FF3A51"/>
    <w:rsid w:val="00FF4D04"/>
    <w:rsid w:val="00FF5666"/>
    <w:rsid w:val="17884054"/>
    <w:rsid w:val="19291705"/>
    <w:rsid w:val="320270F6"/>
    <w:rsid w:val="41B3504B"/>
    <w:rsid w:val="42260F03"/>
    <w:rsid w:val="4DDC2993"/>
    <w:rsid w:val="5FAB5B40"/>
    <w:rsid w:val="61A36348"/>
    <w:rsid w:val="63DA5A75"/>
    <w:rsid w:val="7194610B"/>
    <w:rsid w:val="71DF6F66"/>
    <w:rsid w:val="7F8B04D4"/>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A7F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8"/>
      <w:lang w:val="vi-VN"/>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spacing w:after="0" w:line="240" w:lineRule="auto"/>
      <w:jc w:val="both"/>
    </w:pPr>
    <w:rPr>
      <w:rFonts w:ascii=".VnTime" w:hAnsi=".VnTime"/>
      <w:szCs w:val="20"/>
      <w:lang w:val="en-U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link w:val="NormalWebChar"/>
    <w:uiPriority w:val="99"/>
    <w:unhideWhenUsed/>
    <w:qFormat/>
    <w:pPr>
      <w:spacing w:before="100" w:beforeAutospacing="1" w:after="100" w:afterAutospacing="1" w:line="240" w:lineRule="auto"/>
    </w:pPr>
    <w:rPr>
      <w:sz w:val="24"/>
      <w:szCs w:val="24"/>
      <w:lang w:val="en-US"/>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Style11">
    <w:name w:val="_Style 11"/>
    <w:basedOn w:val="TableNormal"/>
    <w:qFormat/>
    <w:tblPr>
      <w:tblInd w:w="0" w:type="dxa"/>
      <w:tblCellMar>
        <w:top w:w="0" w:type="dxa"/>
        <w:left w:w="28" w:type="dxa"/>
        <w:bottom w:w="0" w:type="dxa"/>
        <w:right w:w="28" w:type="dxa"/>
      </w:tblCellMar>
    </w:tblPr>
  </w:style>
  <w:style w:type="table" w:customStyle="1" w:styleId="Style12">
    <w:name w:val="_Style 12"/>
    <w:basedOn w:val="TableNormal"/>
    <w:qFormat/>
    <w:tblPr>
      <w:tblInd w:w="0" w:type="dxa"/>
      <w:tblCellMar>
        <w:top w:w="0" w:type="dxa"/>
        <w:left w:w="0" w:type="dxa"/>
        <w:bottom w:w="0" w:type="dxa"/>
        <w:right w:w="0" w:type="dxa"/>
      </w:tblCellMar>
    </w:tblPr>
  </w:style>
  <w:style w:type="character" w:customStyle="1" w:styleId="HeaderChar">
    <w:name w:val="Header Char"/>
    <w:link w:val="Header"/>
    <w:uiPriority w:val="99"/>
    <w:qFormat/>
    <w:rPr>
      <w:sz w:val="28"/>
      <w:szCs w:val="28"/>
      <w:lang w:val="vi-VN"/>
    </w:rPr>
  </w:style>
  <w:style w:type="character" w:customStyle="1" w:styleId="FooterChar">
    <w:name w:val="Footer Char"/>
    <w:link w:val="Footer"/>
    <w:uiPriority w:val="99"/>
    <w:qFormat/>
    <w:rPr>
      <w:sz w:val="28"/>
      <w:szCs w:val="28"/>
      <w:lang w:val="vi-VN"/>
    </w:rPr>
  </w:style>
  <w:style w:type="character" w:customStyle="1" w:styleId="fontstyle01">
    <w:name w:val="fontstyle01"/>
    <w:qFormat/>
    <w:rPr>
      <w:rFonts w:ascii="TimesNewRomanPSMT" w:hAnsi="TimesNewRomanPSMT" w:hint="default"/>
      <w:color w:val="000000"/>
      <w:sz w:val="26"/>
      <w:szCs w:val="26"/>
    </w:rPr>
  </w:style>
  <w:style w:type="character" w:customStyle="1" w:styleId="fontstyle21">
    <w:name w:val="fontstyle21"/>
    <w:qFormat/>
    <w:rPr>
      <w:rFonts w:ascii="ArialMT" w:hAnsi="ArialMT" w:hint="default"/>
      <w:color w:val="000000"/>
      <w:sz w:val="26"/>
      <w:szCs w:val="26"/>
    </w:rPr>
  </w:style>
  <w:style w:type="character" w:customStyle="1" w:styleId="fontstyle31">
    <w:name w:val="fontstyle31"/>
    <w:qFormat/>
    <w:rPr>
      <w:rFonts w:ascii="TimesNewRomanPS-ItalicMT" w:hAnsi="TimesNewRomanPS-ItalicMT" w:hint="default"/>
      <w:i/>
      <w:iCs/>
      <w:color w:val="000000"/>
      <w:sz w:val="28"/>
      <w:szCs w:val="28"/>
    </w:rPr>
  </w:style>
  <w:style w:type="character" w:customStyle="1" w:styleId="BodyTextChar">
    <w:name w:val="Body Text Char"/>
    <w:qFormat/>
    <w:rPr>
      <w:rFonts w:ascii=".VnTime" w:hAnsi=".VnTime"/>
      <w:sz w:val="28"/>
    </w:rPr>
  </w:style>
  <w:style w:type="character" w:customStyle="1" w:styleId="NormalWebChar">
    <w:name w:val="Normal (Web) Char"/>
    <w:link w:val="NormalWeb"/>
    <w:qFormat/>
    <w:locked/>
    <w:rPr>
      <w:sz w:val="24"/>
      <w:szCs w:val="24"/>
    </w:rPr>
  </w:style>
  <w:style w:type="paragraph" w:styleId="ListParagraph">
    <w:name w:val="List Paragraph"/>
    <w:basedOn w:val="Normal"/>
    <w:uiPriority w:val="34"/>
    <w:qFormat/>
    <w:pPr>
      <w:ind w:left="720"/>
      <w:contextualSpacing/>
    </w:pPr>
  </w:style>
  <w:style w:type="paragraph" w:customStyle="1" w:styleId="Bodytext2">
    <w:name w:val="Body text (2)"/>
    <w:basedOn w:val="Normal"/>
    <w:link w:val="Bodytext20"/>
    <w:qFormat/>
    <w:pPr>
      <w:widowControl w:val="0"/>
      <w:shd w:val="clear" w:color="auto" w:fill="FFFFFF"/>
      <w:spacing w:before="300" w:after="120" w:line="322" w:lineRule="exact"/>
      <w:jc w:val="both"/>
    </w:pPr>
    <w:rPr>
      <w:rFonts w:asciiTheme="minorHAnsi" w:hAnsiTheme="minorHAnsi" w:cstheme="minorBidi"/>
      <w:sz w:val="26"/>
      <w:szCs w:val="26"/>
      <w:lang w:val="en-US"/>
    </w:rPr>
  </w:style>
  <w:style w:type="character" w:customStyle="1" w:styleId="Bodytext20">
    <w:name w:val="Body text (2)_"/>
    <w:link w:val="Bodytext2"/>
    <w:qFormat/>
    <w:rPr>
      <w:rFonts w:asciiTheme="minorHAnsi" w:hAnsiTheme="minorHAnsi" w:cstheme="minorBidi"/>
      <w:sz w:val="26"/>
      <w:szCs w:val="26"/>
      <w:shd w:val="clear" w:color="auto" w:fill="FFFFFF"/>
      <w:lang w:val="en-US" w:eastAsia="en-US"/>
    </w:rPr>
  </w:style>
  <w:style w:type="character" w:customStyle="1" w:styleId="Vnbnnidung">
    <w:name w:val="Văn bản nội dung_"/>
    <w:link w:val="Vnbnnidung0"/>
    <w:uiPriority w:val="99"/>
    <w:qFormat/>
    <w:locked/>
    <w:rPr>
      <w:sz w:val="26"/>
      <w:szCs w:val="26"/>
    </w:rPr>
  </w:style>
  <w:style w:type="paragraph" w:customStyle="1" w:styleId="Vnbnnidung0">
    <w:name w:val="Văn bản nội dung"/>
    <w:basedOn w:val="Normal"/>
    <w:link w:val="Vnbnnidung"/>
    <w:uiPriority w:val="99"/>
    <w:qFormat/>
    <w:pPr>
      <w:widowControl w:val="0"/>
      <w:spacing w:after="0" w:line="256" w:lineRule="auto"/>
      <w:ind w:firstLine="400"/>
    </w:pPr>
    <w:rPr>
      <w:sz w:val="26"/>
      <w:szCs w:val="26"/>
      <w:lang w:eastAsia="vi-VN"/>
    </w:rPr>
  </w:style>
  <w:style w:type="character" w:customStyle="1" w:styleId="BodyTextChar1">
    <w:name w:val="Body Text Char1"/>
    <w:link w:val="BodyText"/>
    <w:uiPriority w:val="99"/>
    <w:qFormat/>
    <w:rPr>
      <w:rFonts w:ascii="Times New Roman" w:eastAsia="Calibri" w:hAnsi="Times New Roman" w:cs="Times New Roman"/>
      <w:color w:val="auto"/>
      <w:sz w:val="2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0" w:unhideWhenUsed="0" w:qFormat="1"/>
    <w:lsdException w:name="Default Paragraph Font" w:uiPriority="1" w:qFormat="1"/>
    <w:lsdException w:name="Body Text" w:semiHidden="0" w:uiPriority="0" w:unhideWhenUsed="0"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8"/>
      <w:szCs w:val="28"/>
      <w:lang w:val="vi-VN"/>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qFormat/>
    <w:pPr>
      <w:spacing w:after="0" w:line="240" w:lineRule="auto"/>
      <w:jc w:val="both"/>
    </w:pPr>
    <w:rPr>
      <w:rFonts w:ascii=".VnTime" w:hAnsi=".VnTime"/>
      <w:szCs w:val="20"/>
      <w:lang w:val="en-U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paragraph" w:styleId="NormalWeb">
    <w:name w:val="Normal (Web)"/>
    <w:basedOn w:val="Normal"/>
    <w:link w:val="NormalWebChar"/>
    <w:uiPriority w:val="99"/>
    <w:unhideWhenUsed/>
    <w:qFormat/>
    <w:pPr>
      <w:spacing w:before="100" w:beforeAutospacing="1" w:after="100" w:afterAutospacing="1" w:line="240" w:lineRule="auto"/>
    </w:pPr>
    <w:rPr>
      <w:sz w:val="24"/>
      <w:szCs w:val="24"/>
      <w:lang w:val="en-US"/>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qFormat/>
    <w:pPr>
      <w:keepNext/>
      <w:keepLines/>
      <w:spacing w:before="480" w:after="120"/>
    </w:pPr>
    <w:rPr>
      <w:b/>
      <w:sz w:val="72"/>
      <w:szCs w:val="72"/>
    </w:rPr>
  </w:style>
  <w:style w:type="table" w:customStyle="1" w:styleId="Style11">
    <w:name w:val="_Style 11"/>
    <w:basedOn w:val="TableNormal"/>
    <w:qFormat/>
    <w:tblPr>
      <w:tblInd w:w="0" w:type="dxa"/>
      <w:tblCellMar>
        <w:top w:w="0" w:type="dxa"/>
        <w:left w:w="28" w:type="dxa"/>
        <w:bottom w:w="0" w:type="dxa"/>
        <w:right w:w="28" w:type="dxa"/>
      </w:tblCellMar>
    </w:tblPr>
  </w:style>
  <w:style w:type="table" w:customStyle="1" w:styleId="Style12">
    <w:name w:val="_Style 12"/>
    <w:basedOn w:val="TableNormal"/>
    <w:qFormat/>
    <w:tblPr>
      <w:tblInd w:w="0" w:type="dxa"/>
      <w:tblCellMar>
        <w:top w:w="0" w:type="dxa"/>
        <w:left w:w="0" w:type="dxa"/>
        <w:bottom w:w="0" w:type="dxa"/>
        <w:right w:w="0" w:type="dxa"/>
      </w:tblCellMar>
    </w:tblPr>
  </w:style>
  <w:style w:type="character" w:customStyle="1" w:styleId="HeaderChar">
    <w:name w:val="Header Char"/>
    <w:link w:val="Header"/>
    <w:uiPriority w:val="99"/>
    <w:qFormat/>
    <w:rPr>
      <w:sz w:val="28"/>
      <w:szCs w:val="28"/>
      <w:lang w:val="vi-VN"/>
    </w:rPr>
  </w:style>
  <w:style w:type="character" w:customStyle="1" w:styleId="FooterChar">
    <w:name w:val="Footer Char"/>
    <w:link w:val="Footer"/>
    <w:uiPriority w:val="99"/>
    <w:qFormat/>
    <w:rPr>
      <w:sz w:val="28"/>
      <w:szCs w:val="28"/>
      <w:lang w:val="vi-VN"/>
    </w:rPr>
  </w:style>
  <w:style w:type="character" w:customStyle="1" w:styleId="fontstyle01">
    <w:name w:val="fontstyle01"/>
    <w:qFormat/>
    <w:rPr>
      <w:rFonts w:ascii="TimesNewRomanPSMT" w:hAnsi="TimesNewRomanPSMT" w:hint="default"/>
      <w:color w:val="000000"/>
      <w:sz w:val="26"/>
      <w:szCs w:val="26"/>
    </w:rPr>
  </w:style>
  <w:style w:type="character" w:customStyle="1" w:styleId="fontstyle21">
    <w:name w:val="fontstyle21"/>
    <w:qFormat/>
    <w:rPr>
      <w:rFonts w:ascii="ArialMT" w:hAnsi="ArialMT" w:hint="default"/>
      <w:color w:val="000000"/>
      <w:sz w:val="26"/>
      <w:szCs w:val="26"/>
    </w:rPr>
  </w:style>
  <w:style w:type="character" w:customStyle="1" w:styleId="fontstyle31">
    <w:name w:val="fontstyle31"/>
    <w:qFormat/>
    <w:rPr>
      <w:rFonts w:ascii="TimesNewRomanPS-ItalicMT" w:hAnsi="TimesNewRomanPS-ItalicMT" w:hint="default"/>
      <w:i/>
      <w:iCs/>
      <w:color w:val="000000"/>
      <w:sz w:val="28"/>
      <w:szCs w:val="28"/>
    </w:rPr>
  </w:style>
  <w:style w:type="character" w:customStyle="1" w:styleId="BodyTextChar">
    <w:name w:val="Body Text Char"/>
    <w:qFormat/>
    <w:rPr>
      <w:rFonts w:ascii=".VnTime" w:hAnsi=".VnTime"/>
      <w:sz w:val="28"/>
    </w:rPr>
  </w:style>
  <w:style w:type="character" w:customStyle="1" w:styleId="NormalWebChar">
    <w:name w:val="Normal (Web) Char"/>
    <w:link w:val="NormalWeb"/>
    <w:qFormat/>
    <w:locked/>
    <w:rPr>
      <w:sz w:val="24"/>
      <w:szCs w:val="24"/>
    </w:rPr>
  </w:style>
  <w:style w:type="paragraph" w:styleId="ListParagraph">
    <w:name w:val="List Paragraph"/>
    <w:basedOn w:val="Normal"/>
    <w:uiPriority w:val="34"/>
    <w:qFormat/>
    <w:pPr>
      <w:ind w:left="720"/>
      <w:contextualSpacing/>
    </w:pPr>
  </w:style>
  <w:style w:type="paragraph" w:customStyle="1" w:styleId="Bodytext2">
    <w:name w:val="Body text (2)"/>
    <w:basedOn w:val="Normal"/>
    <w:link w:val="Bodytext20"/>
    <w:qFormat/>
    <w:pPr>
      <w:widowControl w:val="0"/>
      <w:shd w:val="clear" w:color="auto" w:fill="FFFFFF"/>
      <w:spacing w:before="300" w:after="120" w:line="322" w:lineRule="exact"/>
      <w:jc w:val="both"/>
    </w:pPr>
    <w:rPr>
      <w:rFonts w:asciiTheme="minorHAnsi" w:hAnsiTheme="minorHAnsi" w:cstheme="minorBidi"/>
      <w:sz w:val="26"/>
      <w:szCs w:val="26"/>
      <w:lang w:val="en-US"/>
    </w:rPr>
  </w:style>
  <w:style w:type="character" w:customStyle="1" w:styleId="Bodytext20">
    <w:name w:val="Body text (2)_"/>
    <w:link w:val="Bodytext2"/>
    <w:qFormat/>
    <w:rPr>
      <w:rFonts w:asciiTheme="minorHAnsi" w:hAnsiTheme="minorHAnsi" w:cstheme="minorBidi"/>
      <w:sz w:val="26"/>
      <w:szCs w:val="26"/>
      <w:shd w:val="clear" w:color="auto" w:fill="FFFFFF"/>
      <w:lang w:val="en-US" w:eastAsia="en-US"/>
    </w:rPr>
  </w:style>
  <w:style w:type="character" w:customStyle="1" w:styleId="Vnbnnidung">
    <w:name w:val="Văn bản nội dung_"/>
    <w:link w:val="Vnbnnidung0"/>
    <w:uiPriority w:val="99"/>
    <w:qFormat/>
    <w:locked/>
    <w:rPr>
      <w:sz w:val="26"/>
      <w:szCs w:val="26"/>
    </w:rPr>
  </w:style>
  <w:style w:type="paragraph" w:customStyle="1" w:styleId="Vnbnnidung0">
    <w:name w:val="Văn bản nội dung"/>
    <w:basedOn w:val="Normal"/>
    <w:link w:val="Vnbnnidung"/>
    <w:uiPriority w:val="99"/>
    <w:qFormat/>
    <w:pPr>
      <w:widowControl w:val="0"/>
      <w:spacing w:after="0" w:line="256" w:lineRule="auto"/>
      <w:ind w:firstLine="400"/>
    </w:pPr>
    <w:rPr>
      <w:sz w:val="26"/>
      <w:szCs w:val="26"/>
      <w:lang w:eastAsia="vi-VN"/>
    </w:rPr>
  </w:style>
  <w:style w:type="character" w:customStyle="1" w:styleId="BodyTextChar1">
    <w:name w:val="Body Text Char1"/>
    <w:link w:val="BodyText"/>
    <w:uiPriority w:val="99"/>
    <w:qFormat/>
    <w:rPr>
      <w:rFonts w:ascii="Times New Roman" w:eastAsia="Calibri" w:hAnsi="Times New Roman" w:cs="Times New Roman"/>
      <w:color w:val="auto"/>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2847</Words>
  <Characters>16231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Ninh Thuan Province</Company>
  <LinksUpToDate>false</LinksUpToDate>
  <CharactersWithSpaces>19040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2022-03-07T03:58:00Z</dcterms:created>
  <dc:creator>Admin</dc:creator>
  <cp:lastModifiedBy>TienDung</cp:lastModifiedBy>
  <dcterms:modified xsi:type="dcterms:W3CDTF">2022-03-24T08:41:00Z</dcterms:modified>
  <cp:revision>89</cp:revision>
  <dc:title>Phòng Văn xã - Ngoại vụ - UBND Tỉnh Ninh Thuận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1033-11.2.0.10463</vt:lpwstr>
  </property>
  <property fmtid="{D5CDD505-2E9C-101B-9397-08002B2CF9AE}" pid="3" name="ICV">
    <vt:lpwstr>2FC4101A447A417DADE37454D70171B2</vt:lpwstr>
  </property>
</Properties>
</file>