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9"/>
        <w:tblW w:w="9624" w:type="dxa"/>
        <w:tblLook w:val="01E0" w:firstRow="1" w:lastRow="1" w:firstColumn="1" w:lastColumn="1" w:noHBand="0" w:noVBand="0"/>
      </w:tblPr>
      <w:tblGrid>
        <w:gridCol w:w="3369"/>
        <w:gridCol w:w="6255"/>
      </w:tblGrid>
      <w:tr w:rsidR="007A0CDD" w:rsidRPr="00327A46" w:rsidTr="00453C7D">
        <w:trPr>
          <w:trHeight w:val="284"/>
        </w:trPr>
        <w:tc>
          <w:tcPr>
            <w:tcW w:w="3369" w:type="dxa"/>
          </w:tcPr>
          <w:p w:rsidR="007A0CDD" w:rsidRPr="00327A46" w:rsidRDefault="007A0CDD" w:rsidP="00453C7D">
            <w:pPr>
              <w:spacing w:after="0" w:line="240" w:lineRule="auto"/>
              <w:rPr>
                <w:rFonts w:ascii="Times New Roman" w:hAnsi="Times New Roman"/>
                <w:b/>
                <w:sz w:val="28"/>
                <w:szCs w:val="28"/>
                <w:lang w:val="en-US"/>
              </w:rPr>
            </w:pPr>
            <w:r w:rsidRPr="00327A46">
              <w:rPr>
                <w:rFonts w:ascii="Times New Roman" w:hAnsi="Times New Roman"/>
                <w:b/>
                <w:sz w:val="28"/>
                <w:szCs w:val="28"/>
                <w:lang w:val="en-US"/>
              </w:rPr>
              <w:t>ỦY BAN NHÂN DÂN</w:t>
            </w:r>
          </w:p>
        </w:tc>
        <w:tc>
          <w:tcPr>
            <w:tcW w:w="6255" w:type="dxa"/>
          </w:tcPr>
          <w:p w:rsidR="007A0CDD" w:rsidRPr="00327A46" w:rsidRDefault="007A0CDD" w:rsidP="00453C7D">
            <w:pPr>
              <w:spacing w:after="0" w:line="240" w:lineRule="auto"/>
              <w:rPr>
                <w:rFonts w:ascii="Times New Roman" w:hAnsi="Times New Roman"/>
                <w:b/>
                <w:sz w:val="28"/>
                <w:szCs w:val="28"/>
              </w:rPr>
            </w:pPr>
            <w:r w:rsidRPr="00327A46">
              <w:rPr>
                <w:rFonts w:ascii="Times New Roman" w:hAnsi="Times New Roman"/>
                <w:b/>
                <w:sz w:val="28"/>
                <w:szCs w:val="28"/>
              </w:rPr>
              <w:t>CỘNG HÒA XÃ HỘI CHỦ NGHĨA VIỆT NAM</w:t>
            </w:r>
          </w:p>
        </w:tc>
      </w:tr>
      <w:tr w:rsidR="007A0CDD" w:rsidRPr="00327A46" w:rsidTr="00453C7D">
        <w:trPr>
          <w:trHeight w:val="87"/>
        </w:trPr>
        <w:tc>
          <w:tcPr>
            <w:tcW w:w="3369" w:type="dxa"/>
          </w:tcPr>
          <w:p w:rsidR="007A0CDD" w:rsidRPr="00327A46" w:rsidRDefault="007A0CDD" w:rsidP="00453C7D">
            <w:pPr>
              <w:spacing w:after="0" w:line="240" w:lineRule="auto"/>
              <w:rPr>
                <w:rFonts w:ascii="Times New Roman" w:hAnsi="Times New Roman"/>
                <w:b/>
                <w:sz w:val="28"/>
                <w:szCs w:val="28"/>
                <w:lang w:val="en-US"/>
              </w:rPr>
            </w:pPr>
            <w:r w:rsidRPr="00327A46">
              <w:rPr>
                <w:rFonts w:ascii="Times New Roman" w:hAnsi="Times New Roman"/>
                <w:b/>
                <w:sz w:val="28"/>
                <w:szCs w:val="28"/>
                <w:lang w:val="en-US"/>
              </w:rPr>
              <w:t>TỈNH NINH THUẬN</w:t>
            </w:r>
          </w:p>
        </w:tc>
        <w:tc>
          <w:tcPr>
            <w:tcW w:w="6255" w:type="dxa"/>
          </w:tcPr>
          <w:p w:rsidR="007A0CDD" w:rsidRPr="00327A46" w:rsidRDefault="007A0CDD" w:rsidP="00453C7D">
            <w:pPr>
              <w:spacing w:after="0" w:line="240" w:lineRule="auto"/>
              <w:rPr>
                <w:rFonts w:ascii="Times New Roman" w:hAnsi="Times New Roman"/>
                <w:b/>
                <w:sz w:val="28"/>
                <w:szCs w:val="28"/>
              </w:rPr>
            </w:pPr>
            <w:r w:rsidRPr="00327A46">
              <w:rPr>
                <w:rFonts w:ascii="Times New Roman" w:hAnsi="Times New Roman"/>
                <w:b/>
                <w:sz w:val="28"/>
                <w:szCs w:val="28"/>
              </w:rPr>
              <w:t xml:space="preserve">                 </w:t>
            </w:r>
            <w:r w:rsidRPr="00327A46">
              <w:rPr>
                <w:rFonts w:ascii="Times New Roman" w:hAnsi="Times New Roman"/>
                <w:b/>
                <w:sz w:val="28"/>
                <w:szCs w:val="28"/>
                <w:lang w:val="en-US"/>
              </w:rPr>
              <w:t xml:space="preserve">  </w:t>
            </w:r>
            <w:r w:rsidRPr="00327A46">
              <w:rPr>
                <w:rFonts w:ascii="Times New Roman" w:hAnsi="Times New Roman"/>
                <w:b/>
                <w:sz w:val="28"/>
                <w:szCs w:val="28"/>
              </w:rPr>
              <w:t xml:space="preserve">  Độc lập-Tự do-Hạnh phúc</w:t>
            </w:r>
          </w:p>
        </w:tc>
      </w:tr>
      <w:tr w:rsidR="007A0CDD" w:rsidRPr="00327A46" w:rsidTr="00453C7D">
        <w:trPr>
          <w:trHeight w:val="666"/>
        </w:trPr>
        <w:tc>
          <w:tcPr>
            <w:tcW w:w="3369" w:type="dxa"/>
          </w:tcPr>
          <w:p w:rsidR="007A0CDD" w:rsidRPr="00327A46" w:rsidRDefault="007A0CDD" w:rsidP="00453C7D">
            <w:pPr>
              <w:spacing w:before="195" w:after="120" w:line="240" w:lineRule="auto"/>
              <w:jc w:val="center"/>
              <w:rPr>
                <w:rFonts w:ascii="Times New Roman" w:hAnsi="Times New Roman"/>
                <w:sz w:val="28"/>
                <w:szCs w:val="28"/>
                <w:lang w:val="en-US"/>
              </w:rPr>
            </w:pPr>
            <w:r w:rsidRPr="00327A46">
              <w:rPr>
                <w:rFonts w:ascii="Times New Roman" w:hAnsi="Times New Roman"/>
                <w:noProof/>
                <w:lang w:val="en-US"/>
              </w:rPr>
              <mc:AlternateContent>
                <mc:Choice Requires="wps">
                  <w:drawing>
                    <wp:anchor distT="4294967294" distB="4294967294" distL="114300" distR="114300" simplePos="0" relativeHeight="251659264" behindDoc="0" locked="0" layoutInCell="1" allowOverlap="1" wp14:anchorId="742DEF2C" wp14:editId="213D6AAA">
                      <wp:simplePos x="0" y="0"/>
                      <wp:positionH relativeFrom="column">
                        <wp:posOffset>521970</wp:posOffset>
                      </wp:positionH>
                      <wp:positionV relativeFrom="paragraph">
                        <wp:posOffset>22224</wp:posOffset>
                      </wp:positionV>
                      <wp:extent cx="5410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1pt,1.75pt" to="8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Xs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">
                      <o:lock v:ext="edit" shapetype="f"/>
                    </v:line>
                  </w:pict>
                </mc:Fallback>
              </mc:AlternateContent>
            </w:r>
            <w:r w:rsidRPr="00327A46">
              <w:rPr>
                <w:rFonts w:ascii="Times New Roman" w:hAnsi="Times New Roman"/>
                <w:sz w:val="28"/>
                <w:szCs w:val="28"/>
              </w:rPr>
              <w:t xml:space="preserve">Số:   </w:t>
            </w:r>
            <w:r w:rsidRPr="00327A46">
              <w:rPr>
                <w:rFonts w:ascii="Times New Roman" w:hAnsi="Times New Roman"/>
                <w:sz w:val="28"/>
                <w:szCs w:val="28"/>
                <w:lang w:val="en-US"/>
              </w:rPr>
              <w:t xml:space="preserve">   </w:t>
            </w:r>
            <w:r w:rsidR="00C352EC">
              <w:rPr>
                <w:rFonts w:ascii="Times New Roman" w:hAnsi="Times New Roman"/>
                <w:sz w:val="28"/>
                <w:szCs w:val="28"/>
                <w:lang w:val="en-US"/>
              </w:rPr>
              <w:t xml:space="preserve">  </w:t>
            </w:r>
            <w:r w:rsidRPr="00327A46">
              <w:rPr>
                <w:rFonts w:ascii="Times New Roman" w:hAnsi="Times New Roman"/>
                <w:sz w:val="28"/>
                <w:szCs w:val="28"/>
              </w:rPr>
              <w:t xml:space="preserve">  /</w:t>
            </w:r>
            <w:r w:rsidRPr="00327A46">
              <w:rPr>
                <w:rFonts w:ascii="Times New Roman" w:hAnsi="Times New Roman"/>
                <w:sz w:val="28"/>
                <w:szCs w:val="28"/>
                <w:lang w:val="en-US"/>
              </w:rPr>
              <w:t>KH</w:t>
            </w:r>
            <w:r w:rsidRPr="00327A46">
              <w:rPr>
                <w:rFonts w:ascii="Times New Roman" w:hAnsi="Times New Roman"/>
                <w:sz w:val="28"/>
                <w:szCs w:val="28"/>
              </w:rPr>
              <w:t>-</w:t>
            </w:r>
            <w:r w:rsidRPr="00327A46">
              <w:rPr>
                <w:rFonts w:ascii="Times New Roman" w:hAnsi="Times New Roman"/>
                <w:sz w:val="28"/>
                <w:szCs w:val="28"/>
                <w:lang w:val="en-US"/>
              </w:rPr>
              <w:t>UBND</w:t>
            </w:r>
          </w:p>
        </w:tc>
        <w:tc>
          <w:tcPr>
            <w:tcW w:w="6255" w:type="dxa"/>
          </w:tcPr>
          <w:p w:rsidR="007A0CDD" w:rsidRPr="00327A46" w:rsidRDefault="007A0CDD" w:rsidP="00C352EC">
            <w:pPr>
              <w:spacing w:before="195" w:after="120" w:line="240" w:lineRule="auto"/>
              <w:jc w:val="center"/>
              <w:rPr>
                <w:rFonts w:ascii="Times New Roman" w:hAnsi="Times New Roman"/>
                <w:i/>
                <w:sz w:val="26"/>
                <w:szCs w:val="26"/>
                <w:lang w:val="en-US"/>
              </w:rPr>
            </w:pPr>
            <w:r w:rsidRPr="00327A46">
              <w:rPr>
                <w:rFonts w:ascii="Times New Roman" w:hAnsi="Times New Roman"/>
                <w:noProof/>
                <w:lang w:val="en-US"/>
              </w:rPr>
              <mc:AlternateContent>
                <mc:Choice Requires="wps">
                  <w:drawing>
                    <wp:anchor distT="4294967294" distB="4294967294" distL="114300" distR="114300" simplePos="0" relativeHeight="251660288" behindDoc="0" locked="0" layoutInCell="1" allowOverlap="1" wp14:anchorId="4C31CE8E" wp14:editId="2DCDEC69">
                      <wp:simplePos x="0" y="0"/>
                      <wp:positionH relativeFrom="column">
                        <wp:posOffset>986155</wp:posOffset>
                      </wp:positionH>
                      <wp:positionV relativeFrom="paragraph">
                        <wp:posOffset>11332</wp:posOffset>
                      </wp:positionV>
                      <wp:extent cx="18573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65pt,.9pt" to="22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">
                      <o:lock v:ext="edit" shapetype="f"/>
                    </v:line>
                  </w:pict>
                </mc:Fallback>
              </mc:AlternateContent>
            </w:r>
            <w:r w:rsidRPr="00327A46">
              <w:rPr>
                <w:rFonts w:ascii="Times New Roman" w:hAnsi="Times New Roman"/>
                <w:i/>
                <w:sz w:val="26"/>
                <w:szCs w:val="26"/>
              </w:rPr>
              <w:t>Ninh Thuận, ngày     tháng</w:t>
            </w:r>
            <w:r w:rsidRPr="00327A46">
              <w:rPr>
                <w:rFonts w:ascii="Times New Roman" w:hAnsi="Times New Roman"/>
                <w:i/>
                <w:sz w:val="26"/>
                <w:szCs w:val="26"/>
                <w:lang w:val="en-US"/>
              </w:rPr>
              <w:t xml:space="preserve"> </w:t>
            </w:r>
            <w:r w:rsidR="00C352EC">
              <w:rPr>
                <w:rFonts w:ascii="Times New Roman" w:hAnsi="Times New Roman"/>
                <w:i/>
                <w:sz w:val="26"/>
                <w:szCs w:val="26"/>
                <w:lang w:val="en-US"/>
              </w:rPr>
              <w:t xml:space="preserve">    </w:t>
            </w:r>
            <w:r w:rsidRPr="00327A46">
              <w:rPr>
                <w:rFonts w:ascii="Times New Roman" w:hAnsi="Times New Roman"/>
                <w:i/>
                <w:sz w:val="26"/>
                <w:szCs w:val="26"/>
              </w:rPr>
              <w:t xml:space="preserve"> năm 2024</w:t>
            </w:r>
          </w:p>
        </w:tc>
      </w:tr>
    </w:tbl>
    <w:p w:rsidR="007A0CDD" w:rsidRPr="00805D7D" w:rsidRDefault="007A0CDD" w:rsidP="007A0CDD">
      <w:pPr>
        <w:pStyle w:val="Default"/>
        <w:rPr>
          <w:b/>
          <w:bCs/>
          <w:sz w:val="8"/>
          <w:szCs w:val="28"/>
        </w:rPr>
      </w:pPr>
    </w:p>
    <w:p w:rsidR="007A0CDD" w:rsidRPr="00327A46" w:rsidRDefault="007A0CDD" w:rsidP="007A0CDD">
      <w:pPr>
        <w:pStyle w:val="Default"/>
        <w:jc w:val="center"/>
        <w:rPr>
          <w:b/>
          <w:bCs/>
          <w:sz w:val="28"/>
          <w:szCs w:val="28"/>
        </w:rPr>
      </w:pPr>
      <w:r w:rsidRPr="00327A46">
        <w:rPr>
          <w:b/>
          <w:bCs/>
          <w:sz w:val="28"/>
          <w:szCs w:val="28"/>
        </w:rPr>
        <w:t>KẾ HOẠCH</w:t>
      </w:r>
    </w:p>
    <w:p w:rsidR="007A0CDD" w:rsidRPr="00327A46" w:rsidRDefault="007A0CDD" w:rsidP="007A0CDD">
      <w:pPr>
        <w:pStyle w:val="Default"/>
        <w:ind w:firstLine="567"/>
        <w:jc w:val="both"/>
        <w:rPr>
          <w:sz w:val="28"/>
          <w:szCs w:val="28"/>
          <w:lang w:val="vi-VN"/>
        </w:rPr>
      </w:pPr>
      <w:r w:rsidRPr="00327A46">
        <w:rPr>
          <w:b/>
          <w:sz w:val="28"/>
          <w:szCs w:val="28"/>
          <w:lang w:val="vi-VN"/>
        </w:rPr>
        <w:t>Tuyên truyền, phổ biến pháp luật tín ngưỡng, tôn giáo năm 2024</w:t>
      </w:r>
    </w:p>
    <w:p w:rsidR="007A0CDD" w:rsidRPr="007A0CDD" w:rsidRDefault="007A0CDD" w:rsidP="007A0CDD">
      <w:pPr>
        <w:pStyle w:val="Default"/>
        <w:spacing w:before="60" w:after="60"/>
        <w:ind w:firstLine="567"/>
        <w:jc w:val="both"/>
        <w:rPr>
          <w:sz w:val="28"/>
          <w:szCs w:val="28"/>
        </w:rPr>
      </w:pPr>
      <w:r w:rsidRPr="00327A46">
        <w:rPr>
          <w:noProof/>
          <w:sz w:val="28"/>
          <w:szCs w:val="28"/>
        </w:rPr>
        <mc:AlternateContent>
          <mc:Choice Requires="wps">
            <w:drawing>
              <wp:anchor distT="4294967294" distB="4294967294" distL="114300" distR="114300" simplePos="0" relativeHeight="251661312" behindDoc="0" locked="0" layoutInCell="1" allowOverlap="1" wp14:anchorId="337C055C" wp14:editId="37E65757">
                <wp:simplePos x="0" y="0"/>
                <wp:positionH relativeFrom="column">
                  <wp:posOffset>1762125</wp:posOffset>
                </wp:positionH>
                <wp:positionV relativeFrom="paragraph">
                  <wp:posOffset>50004</wp:posOffset>
                </wp:positionV>
                <wp:extent cx="2400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75pt,3.95pt" to="327.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">
                <o:lock v:ext="edit" shapetype="f"/>
              </v:line>
            </w:pict>
          </mc:Fallback>
        </mc:AlternateContent>
      </w:r>
    </w:p>
    <w:p w:rsidR="007A0CDD" w:rsidRPr="00327A46" w:rsidRDefault="007A0CDD" w:rsidP="007A0CDD">
      <w:pPr>
        <w:pStyle w:val="Default"/>
        <w:spacing w:before="240" w:after="60"/>
        <w:ind w:firstLine="567"/>
        <w:jc w:val="both"/>
        <w:rPr>
          <w:sz w:val="28"/>
          <w:szCs w:val="28"/>
          <w:lang w:val="vi-VN"/>
        </w:rPr>
      </w:pPr>
      <w:r w:rsidRPr="00327A46">
        <w:rPr>
          <w:rFonts w:eastAsia="Times New Roman"/>
          <w:sz w:val="28"/>
          <w:szCs w:val="28"/>
        </w:rPr>
        <w:t xml:space="preserve">Căn cứ </w:t>
      </w:r>
      <w:r w:rsidRPr="00327A46">
        <w:rPr>
          <w:sz w:val="28"/>
          <w:szCs w:val="28"/>
        </w:rPr>
        <w:t>Quyết định số 75/QĐ-BNV ngày 02/02/2024 của Bộ trưởng Bộ Nội vụ về việc ban hành Kế hoạch triển khai thi hành Nghị định số 95/2023/NĐ-CP ngày 29/12/2023 của Chính phủ Quy định chi tiết một số điều và biện pháp thi hành Luật tín ngưỡng, tôn giáo</w:t>
      </w:r>
      <w:r w:rsidRPr="00327A46">
        <w:rPr>
          <w:rFonts w:eastAsia="Times New Roman"/>
          <w:sz w:val="28"/>
          <w:szCs w:val="28"/>
        </w:rPr>
        <w:t xml:space="preserve"> </w:t>
      </w:r>
      <w:r w:rsidRPr="00327A46">
        <w:rPr>
          <w:i/>
          <w:sz w:val="28"/>
          <w:szCs w:val="28"/>
        </w:rPr>
        <w:t>(</w:t>
      </w:r>
      <w:r w:rsidRPr="00327A46">
        <w:rPr>
          <w:i/>
          <w:sz w:val="28"/>
          <w:szCs w:val="28"/>
          <w:lang w:val="vi-VN"/>
        </w:rPr>
        <w:t>sau đây viết tắt là Nghị định 95/2023/NĐ-CP)</w:t>
      </w:r>
    </w:p>
    <w:p w:rsidR="007A0CDD" w:rsidRPr="00327A46" w:rsidRDefault="007A0CDD" w:rsidP="007A0CDD">
      <w:pPr>
        <w:pStyle w:val="Default"/>
        <w:spacing w:before="60" w:after="60"/>
        <w:ind w:firstLine="567"/>
        <w:jc w:val="both"/>
        <w:rPr>
          <w:rFonts w:eastAsia="Times New Roman"/>
          <w:iCs/>
          <w:sz w:val="28"/>
          <w:szCs w:val="28"/>
          <w:lang w:val="vi-VN"/>
        </w:rPr>
      </w:pPr>
      <w:r w:rsidRPr="00327A46">
        <w:rPr>
          <w:sz w:val="28"/>
          <w:szCs w:val="28"/>
        </w:rPr>
        <w:t xml:space="preserve">Thực hiện </w:t>
      </w:r>
      <w:r w:rsidRPr="00327A46">
        <w:rPr>
          <w:rFonts w:eastAsia="Times New Roman"/>
          <w:sz w:val="28"/>
          <w:szCs w:val="28"/>
        </w:rPr>
        <w:t>Quyết định số 36/QĐ-UBND ngày 12/01/2024 của Ủy ban nhân dân tỉnh về</w:t>
      </w:r>
      <w:r>
        <w:rPr>
          <w:rFonts w:eastAsia="Times New Roman"/>
          <w:sz w:val="28"/>
          <w:szCs w:val="28"/>
        </w:rPr>
        <w:t xml:space="preserve"> việc</w:t>
      </w:r>
      <w:r w:rsidRPr="00327A46">
        <w:rPr>
          <w:rFonts w:eastAsia="Times New Roman"/>
          <w:sz w:val="28"/>
          <w:szCs w:val="28"/>
        </w:rPr>
        <w:t xml:space="preserve"> ban hành Kế hoạch triển khai những nhiệm vụ, giải pháp chủ yếu thực hiện Kế hoạch phát triển kinh tế-xã hội và dự toán ngân sách Nhà nước năm 2024 trên địa bàn tỉnh</w:t>
      </w:r>
      <w:r w:rsidRPr="00327A46">
        <w:rPr>
          <w:rFonts w:eastAsia="Times New Roman"/>
          <w:iCs/>
          <w:sz w:val="28"/>
          <w:szCs w:val="28"/>
          <w:lang w:val="vi-VN"/>
        </w:rPr>
        <w:t>;</w:t>
      </w:r>
    </w:p>
    <w:p w:rsidR="007A0CDD" w:rsidRPr="00327A46" w:rsidRDefault="007A0CDD" w:rsidP="007A0CDD">
      <w:pPr>
        <w:pStyle w:val="Default"/>
        <w:spacing w:before="120" w:after="120"/>
        <w:ind w:firstLine="567"/>
        <w:jc w:val="both"/>
        <w:rPr>
          <w:rFonts w:eastAsia="Times New Roman"/>
          <w:sz w:val="28"/>
          <w:szCs w:val="28"/>
        </w:rPr>
      </w:pPr>
      <w:r w:rsidRPr="00327A46">
        <w:rPr>
          <w:color w:val="000000" w:themeColor="text1"/>
          <w:sz w:val="28"/>
          <w:szCs w:val="28"/>
        </w:rPr>
        <w:t xml:space="preserve">Ủy ban nhân dân tỉnh </w:t>
      </w:r>
      <w:r w:rsidRPr="00327A46">
        <w:rPr>
          <w:rFonts w:eastAsia="Times New Roman"/>
          <w:sz w:val="28"/>
          <w:szCs w:val="28"/>
        </w:rPr>
        <w:t xml:space="preserve">ban hành Kế hoạch </w:t>
      </w:r>
      <w:r w:rsidRPr="00327A46">
        <w:rPr>
          <w:sz w:val="28"/>
          <w:szCs w:val="28"/>
          <w:lang w:val="vi-VN"/>
        </w:rPr>
        <w:t xml:space="preserve">tuyên truyền, phổ biến </w:t>
      </w:r>
      <w:r w:rsidRPr="00327A46">
        <w:rPr>
          <w:color w:val="auto"/>
          <w:sz w:val="28"/>
          <w:szCs w:val="28"/>
        </w:rPr>
        <w:t xml:space="preserve">pháp luật </w:t>
      </w:r>
      <w:r w:rsidRPr="00327A46">
        <w:rPr>
          <w:color w:val="auto"/>
          <w:sz w:val="28"/>
          <w:szCs w:val="28"/>
          <w:lang w:val="vi-VN"/>
        </w:rPr>
        <w:t xml:space="preserve">về </w:t>
      </w:r>
      <w:r w:rsidRPr="00327A46">
        <w:rPr>
          <w:color w:val="auto"/>
          <w:sz w:val="28"/>
          <w:szCs w:val="28"/>
        </w:rPr>
        <w:t xml:space="preserve">tín ngưỡng, tôn giáo </w:t>
      </w:r>
      <w:r w:rsidRPr="00327A46">
        <w:rPr>
          <w:color w:val="auto"/>
          <w:sz w:val="28"/>
          <w:szCs w:val="28"/>
          <w:lang w:val="vi-VN"/>
        </w:rPr>
        <w:t>năm 2024</w:t>
      </w:r>
      <w:r w:rsidRPr="00327A46">
        <w:rPr>
          <w:b/>
          <w:color w:val="auto"/>
          <w:sz w:val="28"/>
          <w:szCs w:val="28"/>
          <w:lang w:val="vi-VN"/>
        </w:rPr>
        <w:t xml:space="preserve"> </w:t>
      </w:r>
      <w:r w:rsidRPr="00327A46">
        <w:rPr>
          <w:sz w:val="28"/>
          <w:szCs w:val="28"/>
        </w:rPr>
        <w:t>trên địa bàn tỉnh</w:t>
      </w:r>
      <w:r w:rsidRPr="00327A46">
        <w:rPr>
          <w:sz w:val="28"/>
          <w:szCs w:val="28"/>
          <w:lang w:val="vi-VN"/>
        </w:rPr>
        <w:t>;</w:t>
      </w:r>
      <w:r w:rsidRPr="00327A46">
        <w:rPr>
          <w:sz w:val="28"/>
          <w:szCs w:val="28"/>
        </w:rPr>
        <w:t xml:space="preserve"> cụ thể như sau:</w:t>
      </w:r>
    </w:p>
    <w:p w:rsidR="007A0CDD" w:rsidRPr="00327A46" w:rsidRDefault="007A0CDD" w:rsidP="007A0CDD">
      <w:pPr>
        <w:pStyle w:val="Default"/>
        <w:spacing w:before="120" w:after="120"/>
        <w:ind w:firstLine="567"/>
        <w:jc w:val="both"/>
        <w:rPr>
          <w:b/>
          <w:bCs/>
          <w:sz w:val="28"/>
          <w:szCs w:val="28"/>
        </w:rPr>
      </w:pPr>
      <w:r w:rsidRPr="00327A46">
        <w:rPr>
          <w:b/>
          <w:bCs/>
          <w:sz w:val="28"/>
          <w:szCs w:val="28"/>
        </w:rPr>
        <w:t>I. MỤC ĐÍCH, YÊU CẦU</w:t>
      </w:r>
    </w:p>
    <w:p w:rsidR="007A0CDD" w:rsidRPr="00327A46" w:rsidRDefault="007A0CDD" w:rsidP="007A0CDD">
      <w:pPr>
        <w:pStyle w:val="Default"/>
        <w:spacing w:before="60" w:after="60"/>
        <w:ind w:firstLine="567"/>
        <w:jc w:val="both"/>
        <w:rPr>
          <w:b/>
          <w:bCs/>
          <w:sz w:val="28"/>
          <w:szCs w:val="28"/>
          <w:lang w:val="vi-VN"/>
        </w:rPr>
      </w:pPr>
      <w:r w:rsidRPr="00327A46">
        <w:rPr>
          <w:b/>
          <w:bCs/>
          <w:sz w:val="28"/>
          <w:szCs w:val="28"/>
        </w:rPr>
        <w:t>1. Mục đích</w:t>
      </w:r>
    </w:p>
    <w:p w:rsidR="007A0CDD" w:rsidRDefault="007A0CDD" w:rsidP="007A0CDD">
      <w:pPr>
        <w:pStyle w:val="Default"/>
        <w:spacing w:before="60" w:after="60"/>
        <w:ind w:firstLine="567"/>
        <w:jc w:val="both"/>
        <w:rPr>
          <w:sz w:val="28"/>
          <w:szCs w:val="28"/>
        </w:rPr>
      </w:pPr>
      <w:r w:rsidRPr="00327A46">
        <w:rPr>
          <w:bCs/>
          <w:sz w:val="28"/>
          <w:szCs w:val="28"/>
          <w:lang w:val="vi-VN"/>
        </w:rPr>
        <w:t>a)</w:t>
      </w:r>
      <w:r w:rsidRPr="00327A46">
        <w:rPr>
          <w:sz w:val="28"/>
          <w:szCs w:val="28"/>
        </w:rPr>
        <w:t xml:space="preserve"> Tiếp tục công tác tuyên truyền, phổ biến kịp thời các chủ trương của Đảng, chính sách pháp luật của Nhà nước về tín ngưỡng, tôn giáo đến cán bộ, công chức, viên chức,</w:t>
      </w:r>
      <w:r w:rsidRPr="00327A46">
        <w:rPr>
          <w:rFonts w:eastAsia="Times New Roman"/>
          <w:sz w:val="28"/>
          <w:szCs w:val="28"/>
        </w:rPr>
        <w:t xml:space="preserve"> </w:t>
      </w:r>
      <w:r w:rsidRPr="00327A46">
        <w:rPr>
          <w:sz w:val="28"/>
          <w:szCs w:val="28"/>
        </w:rPr>
        <w:t>chức sắc, chức việc, tín đồ các tôn giáo</w:t>
      </w:r>
      <w:r>
        <w:rPr>
          <w:sz w:val="28"/>
          <w:szCs w:val="28"/>
        </w:rPr>
        <w:t>,</w:t>
      </w:r>
      <w:r w:rsidRPr="007A0CDD">
        <w:rPr>
          <w:sz w:val="28"/>
          <w:szCs w:val="28"/>
        </w:rPr>
        <w:t xml:space="preserve"> </w:t>
      </w:r>
      <w:r w:rsidRPr="00327A46">
        <w:rPr>
          <w:sz w:val="28"/>
          <w:szCs w:val="28"/>
        </w:rPr>
        <w:t>Ban quản lý (người đại diện) cơ sở tín ngưỡng và rộng rãi trong Nhân dân nhằm tạo sự thống nhất trong nội bộ và đồng thuận ngoài xã hội; góp phần ổn định an ninh chính trị, trật tự an toàn xã hội, phát triển kinh tế-xã hội trên địa bàn tỉnh</w:t>
      </w:r>
      <w:r w:rsidRPr="00327A46">
        <w:rPr>
          <w:sz w:val="28"/>
          <w:szCs w:val="28"/>
          <w:lang w:val="vi-VN"/>
        </w:rPr>
        <w:t>.</w:t>
      </w:r>
    </w:p>
    <w:p w:rsidR="007A0CDD" w:rsidRPr="007A0CDD" w:rsidRDefault="007A0CDD" w:rsidP="007A0CDD">
      <w:pPr>
        <w:pStyle w:val="Default"/>
        <w:spacing w:before="60" w:after="60"/>
        <w:ind w:firstLine="567"/>
        <w:jc w:val="both"/>
        <w:rPr>
          <w:sz w:val="28"/>
          <w:szCs w:val="28"/>
        </w:rPr>
      </w:pPr>
      <w:r>
        <w:rPr>
          <w:sz w:val="28"/>
          <w:szCs w:val="28"/>
        </w:rPr>
        <w:t>b</w:t>
      </w:r>
      <w:r w:rsidRPr="007A0CDD">
        <w:rPr>
          <w:sz w:val="28"/>
          <w:szCs w:val="28"/>
        </w:rPr>
        <w:t>) Xác định cơ chế phối hợp giữa các Sở,</w:t>
      </w:r>
      <w:r>
        <w:rPr>
          <w:sz w:val="28"/>
          <w:szCs w:val="28"/>
        </w:rPr>
        <w:t xml:space="preserve"> ban,</w:t>
      </w:r>
      <w:r w:rsidRPr="007A0CDD">
        <w:rPr>
          <w:sz w:val="28"/>
          <w:szCs w:val="28"/>
        </w:rPr>
        <w:t xml:space="preserve"> ngành và địa phương trong việc tuyên truyền, phổ biến </w:t>
      </w:r>
      <w:r>
        <w:rPr>
          <w:sz w:val="28"/>
          <w:szCs w:val="28"/>
        </w:rPr>
        <w:t>pháp luật về tín ngưỡng, tôn giáo</w:t>
      </w:r>
      <w:r w:rsidRPr="007A0CDD">
        <w:rPr>
          <w:sz w:val="28"/>
          <w:szCs w:val="28"/>
        </w:rPr>
        <w:t xml:space="preserve"> và </w:t>
      </w:r>
      <w:r w:rsidRPr="007A0CDD">
        <w:rPr>
          <w:iCs/>
          <w:sz w:val="28"/>
          <w:szCs w:val="28"/>
        </w:rPr>
        <w:t>các văn bản chỉ đạo, triển khai có liên quan</w:t>
      </w:r>
      <w:r w:rsidRPr="007A0CDD">
        <w:rPr>
          <w:sz w:val="28"/>
          <w:szCs w:val="28"/>
        </w:rPr>
        <w:t>.</w:t>
      </w:r>
    </w:p>
    <w:p w:rsidR="007A0CDD" w:rsidRPr="00327A46" w:rsidRDefault="007A0CDD" w:rsidP="007A0CDD">
      <w:pPr>
        <w:pStyle w:val="Default"/>
        <w:spacing w:before="120" w:after="60"/>
        <w:ind w:firstLine="567"/>
        <w:jc w:val="both"/>
        <w:rPr>
          <w:b/>
          <w:sz w:val="28"/>
          <w:szCs w:val="28"/>
          <w:lang w:val="vi-VN"/>
        </w:rPr>
      </w:pPr>
      <w:r w:rsidRPr="00327A46">
        <w:rPr>
          <w:b/>
          <w:sz w:val="28"/>
          <w:szCs w:val="28"/>
        </w:rPr>
        <w:t>2. Yêu cầu</w:t>
      </w:r>
    </w:p>
    <w:p w:rsidR="007A0CDD" w:rsidRDefault="007A0CDD" w:rsidP="007A0CDD">
      <w:pPr>
        <w:pStyle w:val="Default"/>
        <w:spacing w:before="120" w:after="60"/>
        <w:ind w:firstLine="567"/>
        <w:jc w:val="both"/>
        <w:rPr>
          <w:rFonts w:eastAsia="Times New Roman"/>
          <w:iCs/>
          <w:sz w:val="28"/>
          <w:szCs w:val="28"/>
        </w:rPr>
      </w:pPr>
      <w:r w:rsidRPr="00327A46">
        <w:rPr>
          <w:sz w:val="28"/>
          <w:szCs w:val="28"/>
        </w:rPr>
        <w:t>a) Đảm bảo sự lãnh đạo, chỉ đạo của Tỉnh ủy, Ủy ban nhân dân tỉnh trong việc tổ chức tuyên truyền, phổ biến pháp</w:t>
      </w:r>
      <w:r w:rsidRPr="00327A46">
        <w:rPr>
          <w:sz w:val="28"/>
          <w:szCs w:val="28"/>
          <w:lang w:val="vi-VN"/>
        </w:rPr>
        <w:t xml:space="preserve"> luật về tín ngưỡng, tôn giáo</w:t>
      </w:r>
      <w:r w:rsidRPr="00327A46">
        <w:rPr>
          <w:sz w:val="28"/>
          <w:szCs w:val="28"/>
        </w:rPr>
        <w:t xml:space="preserve"> </w:t>
      </w:r>
      <w:r w:rsidRPr="00327A46">
        <w:rPr>
          <w:rFonts w:eastAsia="Times New Roman"/>
          <w:iCs/>
          <w:sz w:val="28"/>
          <w:szCs w:val="28"/>
        </w:rPr>
        <w:t>và các văn bản</w:t>
      </w:r>
      <w:r w:rsidRPr="00327A46">
        <w:rPr>
          <w:iCs/>
          <w:sz w:val="28"/>
          <w:szCs w:val="28"/>
        </w:rPr>
        <w:t xml:space="preserve"> chỉ đạo, triển khai</w:t>
      </w:r>
      <w:r w:rsidRPr="00327A46">
        <w:rPr>
          <w:rFonts w:eastAsia="Times New Roman"/>
          <w:iCs/>
          <w:sz w:val="28"/>
          <w:szCs w:val="28"/>
        </w:rPr>
        <w:t xml:space="preserve"> có liên quan</w:t>
      </w:r>
      <w:r w:rsidRPr="00327A46">
        <w:rPr>
          <w:rFonts w:eastAsia="Times New Roman"/>
          <w:iCs/>
          <w:sz w:val="28"/>
          <w:szCs w:val="28"/>
          <w:lang w:val="vi-VN"/>
        </w:rPr>
        <w:t>.</w:t>
      </w:r>
    </w:p>
    <w:p w:rsidR="007A0CDD" w:rsidRPr="007A0CDD" w:rsidRDefault="007A0CDD" w:rsidP="007A0CDD">
      <w:pPr>
        <w:pStyle w:val="Default"/>
        <w:spacing w:before="120" w:after="60"/>
        <w:ind w:firstLine="567"/>
        <w:jc w:val="both"/>
        <w:rPr>
          <w:sz w:val="28"/>
          <w:szCs w:val="28"/>
        </w:rPr>
      </w:pPr>
      <w:r w:rsidRPr="00327A46">
        <w:rPr>
          <w:sz w:val="28"/>
          <w:szCs w:val="28"/>
        </w:rPr>
        <w:t xml:space="preserve">b) </w:t>
      </w:r>
      <w:r>
        <w:rPr>
          <w:sz w:val="28"/>
          <w:szCs w:val="28"/>
        </w:rPr>
        <w:t>N</w:t>
      </w:r>
      <w:r w:rsidRPr="00327A46">
        <w:rPr>
          <w:sz w:val="28"/>
          <w:szCs w:val="28"/>
        </w:rPr>
        <w:t xml:space="preserve">ội dung công việc phải gắn với trách nhiệm và vai trò chủ động, tích cực của cơ quan tham mưu, quản lý nhà nước về tín ngưỡng, tôn giáo ở tỉnh và địa phương; bảo đảm triển khai thực hiện đúng tiến độ, chất lượng, hiệu quả. </w:t>
      </w:r>
    </w:p>
    <w:p w:rsidR="007A0CDD" w:rsidRPr="00327A46" w:rsidRDefault="007A0CDD" w:rsidP="007A0CDD">
      <w:pPr>
        <w:shd w:val="clear" w:color="auto" w:fill="FFFFFF"/>
        <w:spacing w:before="120" w:after="60" w:line="240" w:lineRule="auto"/>
        <w:ind w:firstLine="720"/>
        <w:jc w:val="both"/>
        <w:rPr>
          <w:rFonts w:ascii="Times New Roman" w:eastAsia="Times New Roman" w:hAnsi="Times New Roman"/>
          <w:color w:val="000000"/>
          <w:sz w:val="28"/>
          <w:szCs w:val="28"/>
          <w:lang w:val="en-US"/>
        </w:rPr>
      </w:pPr>
      <w:r w:rsidRPr="00327A46">
        <w:rPr>
          <w:rFonts w:ascii="Times New Roman" w:eastAsia="Times New Roman" w:hAnsi="Times New Roman"/>
          <w:b/>
          <w:bCs/>
          <w:color w:val="000000"/>
          <w:sz w:val="28"/>
          <w:szCs w:val="28"/>
          <w:lang w:val="en-US"/>
        </w:rPr>
        <w:t>II. NỘI DUNG THỰC HIỆN</w:t>
      </w:r>
    </w:p>
    <w:p w:rsidR="007A0CDD" w:rsidRPr="00327A46" w:rsidRDefault="007A0CDD" w:rsidP="007A0CDD">
      <w:pPr>
        <w:shd w:val="clear" w:color="auto" w:fill="FFFFFF"/>
        <w:spacing w:before="120" w:after="60" w:line="240" w:lineRule="auto"/>
        <w:ind w:firstLine="720"/>
        <w:jc w:val="both"/>
        <w:rPr>
          <w:rFonts w:ascii="Times New Roman" w:eastAsia="Times New Roman" w:hAnsi="Times New Roman"/>
          <w:color w:val="000000"/>
          <w:sz w:val="28"/>
          <w:szCs w:val="28"/>
        </w:rPr>
      </w:pPr>
      <w:r w:rsidRPr="00327A46">
        <w:rPr>
          <w:rFonts w:ascii="Times New Roman" w:eastAsia="Times New Roman" w:hAnsi="Times New Roman"/>
          <w:b/>
          <w:bCs/>
          <w:color w:val="000000"/>
          <w:sz w:val="28"/>
          <w:szCs w:val="28"/>
          <w:lang w:val="en-US"/>
        </w:rPr>
        <w:t>1. Cử cán bộ, công chức tham dự Hội nghị tập huấn các nội dung của Nghị định số 95/2023/NĐ-CP do Bộ Nội vụ tổ chức</w:t>
      </w:r>
    </w:p>
    <w:p w:rsidR="007A0CDD" w:rsidRPr="00327A46" w:rsidRDefault="00DD634F" w:rsidP="007A0CDD">
      <w:pPr>
        <w:shd w:val="clear" w:color="auto" w:fill="FFFFFF"/>
        <w:spacing w:before="60" w:after="120" w:line="240" w:lineRule="auto"/>
        <w:ind w:firstLine="720"/>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Thực hiện theo </w:t>
      </w:r>
      <w:r w:rsidR="007A0CDD" w:rsidRPr="00327A46">
        <w:rPr>
          <w:rFonts w:ascii="Times New Roman" w:eastAsia="Times New Roman" w:hAnsi="Times New Roman"/>
          <w:color w:val="000000"/>
          <w:sz w:val="28"/>
          <w:szCs w:val="28"/>
          <w:lang w:val="en-US"/>
        </w:rPr>
        <w:t>chương trình</w:t>
      </w:r>
      <w:r>
        <w:rPr>
          <w:rFonts w:ascii="Times New Roman" w:eastAsia="Times New Roman" w:hAnsi="Times New Roman"/>
          <w:color w:val="000000"/>
          <w:sz w:val="28"/>
          <w:szCs w:val="28"/>
          <w:lang w:val="en-US"/>
        </w:rPr>
        <w:t>, kế hoạch</w:t>
      </w:r>
      <w:r w:rsidR="007A0CDD" w:rsidRPr="00327A46">
        <w:rPr>
          <w:rFonts w:ascii="Times New Roman" w:eastAsia="Times New Roman" w:hAnsi="Times New Roman"/>
          <w:color w:val="000000"/>
          <w:sz w:val="28"/>
          <w:szCs w:val="28"/>
          <w:lang w:val="en-US"/>
        </w:rPr>
        <w:t xml:space="preserve"> của Bộ Nội vụ</w:t>
      </w:r>
      <w:r>
        <w:rPr>
          <w:rFonts w:ascii="Times New Roman" w:eastAsia="Times New Roman" w:hAnsi="Times New Roman"/>
          <w:color w:val="000000"/>
          <w:sz w:val="28"/>
          <w:szCs w:val="28"/>
          <w:lang w:val="en-US"/>
        </w:rPr>
        <w:t xml:space="preserve"> </w:t>
      </w:r>
    </w:p>
    <w:p w:rsidR="007A0CDD" w:rsidRPr="00327A46" w:rsidRDefault="007A0CDD" w:rsidP="007A0CDD">
      <w:pPr>
        <w:shd w:val="clear" w:color="auto" w:fill="FFFFFF"/>
        <w:spacing w:before="120" w:after="120" w:line="240" w:lineRule="auto"/>
        <w:ind w:firstLine="720"/>
        <w:jc w:val="both"/>
        <w:rPr>
          <w:rFonts w:ascii="Times New Roman" w:eastAsia="Times New Roman" w:hAnsi="Times New Roman"/>
          <w:b/>
          <w:bCs/>
          <w:color w:val="000000"/>
          <w:sz w:val="28"/>
          <w:szCs w:val="28"/>
        </w:rPr>
      </w:pPr>
      <w:r w:rsidRPr="00327A46">
        <w:rPr>
          <w:rFonts w:ascii="Times New Roman" w:eastAsia="Times New Roman" w:hAnsi="Times New Roman"/>
          <w:b/>
          <w:bCs/>
          <w:color w:val="000000"/>
          <w:sz w:val="28"/>
          <w:szCs w:val="28"/>
          <w:lang w:val="en-US"/>
        </w:rPr>
        <w:lastRenderedPageBreak/>
        <w:t xml:space="preserve">2. Tổ chức tuyên truyền, phổ biến </w:t>
      </w:r>
      <w:r w:rsidRPr="00327A46">
        <w:rPr>
          <w:rFonts w:ascii="Times New Roman" w:hAnsi="Times New Roman"/>
          <w:b/>
          <w:sz w:val="28"/>
          <w:szCs w:val="28"/>
        </w:rPr>
        <w:t>pháp luật về tín ngưỡng, tôn giáo</w:t>
      </w:r>
      <w:r w:rsidRPr="00327A46">
        <w:rPr>
          <w:rFonts w:ascii="Times New Roman" w:eastAsia="Times New Roman" w:hAnsi="Times New Roman"/>
          <w:b/>
          <w:bCs/>
          <w:color w:val="000000"/>
          <w:sz w:val="28"/>
          <w:szCs w:val="28"/>
          <w:lang w:val="en-US"/>
        </w:rPr>
        <w:t xml:space="preserve"> v</w:t>
      </w:r>
      <w:r w:rsidRPr="00327A46">
        <w:rPr>
          <w:rFonts w:ascii="Times New Roman" w:eastAsia="Times New Roman" w:hAnsi="Times New Roman"/>
          <w:b/>
          <w:bCs/>
          <w:color w:val="000000"/>
          <w:sz w:val="28"/>
          <w:szCs w:val="28"/>
        </w:rPr>
        <w:t xml:space="preserve">à </w:t>
      </w:r>
      <w:r w:rsidRPr="00327A46">
        <w:rPr>
          <w:rFonts w:ascii="Times New Roman" w:eastAsia="Times New Roman" w:hAnsi="Times New Roman"/>
          <w:b/>
          <w:bCs/>
          <w:color w:val="000000"/>
          <w:sz w:val="28"/>
          <w:szCs w:val="28"/>
          <w:lang w:val="en-US"/>
        </w:rPr>
        <w:t>b</w:t>
      </w:r>
      <w:r w:rsidRPr="00327A46">
        <w:rPr>
          <w:rFonts w:ascii="Times New Roman" w:eastAsia="Times New Roman" w:hAnsi="Times New Roman"/>
          <w:b/>
          <w:bCs/>
          <w:color w:val="000000"/>
          <w:sz w:val="28"/>
          <w:szCs w:val="28"/>
        </w:rPr>
        <w:t xml:space="preserve">ồi dưỡng, </w:t>
      </w:r>
      <w:r w:rsidRPr="00327A46">
        <w:rPr>
          <w:rFonts w:ascii="Times New Roman" w:eastAsia="Times New Roman" w:hAnsi="Times New Roman"/>
          <w:b/>
          <w:bCs/>
          <w:color w:val="000000"/>
          <w:sz w:val="28"/>
          <w:szCs w:val="28"/>
          <w:lang w:val="en-US"/>
        </w:rPr>
        <w:t>tập huấn công</w:t>
      </w:r>
      <w:r w:rsidRPr="00327A46">
        <w:rPr>
          <w:rFonts w:ascii="Times New Roman" w:eastAsia="Times New Roman" w:hAnsi="Times New Roman"/>
          <w:b/>
          <w:bCs/>
          <w:color w:val="000000"/>
          <w:sz w:val="28"/>
          <w:szCs w:val="28"/>
        </w:rPr>
        <w:t xml:space="preserve"> tác quản lý nhà nước </w:t>
      </w:r>
    </w:p>
    <w:p w:rsidR="007A0CDD" w:rsidRPr="00327A46" w:rsidRDefault="007A0CDD" w:rsidP="007A0CDD">
      <w:pPr>
        <w:spacing w:after="120" w:line="240" w:lineRule="auto"/>
        <w:ind w:firstLine="720"/>
        <w:jc w:val="both"/>
        <w:rPr>
          <w:rFonts w:ascii="Times New Roman" w:hAnsi="Times New Roman"/>
          <w:sz w:val="28"/>
          <w:szCs w:val="28"/>
        </w:rPr>
      </w:pPr>
      <w:r w:rsidRPr="00327A46">
        <w:rPr>
          <w:rFonts w:ascii="Times New Roman" w:hAnsi="Times New Roman"/>
          <w:sz w:val="28"/>
          <w:szCs w:val="28"/>
        </w:rPr>
        <w:t>a) Tổ chức Hội nghị tuyên truyền, phổ biến cho chức sắc, chức việc, nhà tu hành</w:t>
      </w:r>
      <w:r w:rsidR="00DD634F">
        <w:rPr>
          <w:rFonts w:ascii="Times New Roman" w:hAnsi="Times New Roman"/>
          <w:sz w:val="28"/>
          <w:szCs w:val="28"/>
          <w:lang w:val="en-US"/>
        </w:rPr>
        <w:t xml:space="preserve"> thuộc</w:t>
      </w:r>
      <w:r w:rsidRPr="00327A46">
        <w:rPr>
          <w:rFonts w:ascii="Times New Roman" w:hAnsi="Times New Roman"/>
          <w:sz w:val="28"/>
          <w:szCs w:val="28"/>
        </w:rPr>
        <w:t xml:space="preserve"> các tổ chức tôn giáo, tổ chức tôn giáo trực thuộc</w:t>
      </w:r>
      <w:r w:rsidR="00DD634F">
        <w:rPr>
          <w:rFonts w:ascii="Times New Roman" w:hAnsi="Times New Roman"/>
          <w:sz w:val="28"/>
          <w:szCs w:val="28"/>
          <w:lang w:val="en-US"/>
        </w:rPr>
        <w:t>;</w:t>
      </w:r>
      <w:r w:rsidRPr="00327A46">
        <w:rPr>
          <w:rFonts w:ascii="Times New Roman" w:hAnsi="Times New Roman"/>
          <w:sz w:val="28"/>
          <w:szCs w:val="28"/>
          <w:lang w:val="en-US"/>
        </w:rPr>
        <w:t xml:space="preserve"> Ban quản lý </w:t>
      </w:r>
      <w:r w:rsidRPr="00327A46">
        <w:rPr>
          <w:rFonts w:ascii="Times New Roman" w:hAnsi="Times New Roman"/>
          <w:sz w:val="28"/>
          <w:szCs w:val="28"/>
        </w:rPr>
        <w:t xml:space="preserve"> (người đại diện) </w:t>
      </w:r>
      <w:r w:rsidR="00DD634F">
        <w:rPr>
          <w:rFonts w:ascii="Times New Roman" w:hAnsi="Times New Roman"/>
          <w:sz w:val="28"/>
          <w:szCs w:val="28"/>
          <w:lang w:val="en-US"/>
        </w:rPr>
        <w:t xml:space="preserve">các </w:t>
      </w:r>
      <w:r w:rsidRPr="00327A46">
        <w:rPr>
          <w:rFonts w:ascii="Times New Roman" w:hAnsi="Times New Roman"/>
          <w:sz w:val="28"/>
          <w:szCs w:val="28"/>
          <w:lang w:val="en-US"/>
        </w:rPr>
        <w:t>cơ sở tín ngưỡng trong tỉnh.</w:t>
      </w:r>
    </w:p>
    <w:p w:rsidR="007A0CDD" w:rsidRPr="00327A46" w:rsidRDefault="007A0CDD" w:rsidP="007A0CDD">
      <w:pPr>
        <w:spacing w:after="0" w:line="240" w:lineRule="auto"/>
        <w:ind w:firstLine="720"/>
        <w:jc w:val="both"/>
        <w:rPr>
          <w:rFonts w:ascii="Times New Roman" w:hAnsi="Times New Roman"/>
          <w:sz w:val="28"/>
          <w:szCs w:val="28"/>
        </w:rPr>
      </w:pPr>
      <w:r w:rsidRPr="00327A46">
        <w:rPr>
          <w:rFonts w:ascii="Times New Roman" w:hAnsi="Times New Roman"/>
          <w:sz w:val="28"/>
          <w:szCs w:val="28"/>
        </w:rPr>
        <w:t xml:space="preserve">- Cơ quan chủ trì: Sở Nội vụ. </w:t>
      </w:r>
    </w:p>
    <w:p w:rsidR="007A0CDD" w:rsidRPr="00327A46" w:rsidRDefault="007A0CDD" w:rsidP="007A0CDD">
      <w:pPr>
        <w:spacing w:after="0" w:line="240" w:lineRule="auto"/>
        <w:ind w:firstLine="720"/>
        <w:jc w:val="both"/>
        <w:rPr>
          <w:rFonts w:ascii="Times New Roman" w:hAnsi="Times New Roman"/>
          <w:sz w:val="28"/>
          <w:szCs w:val="28"/>
        </w:rPr>
      </w:pPr>
      <w:r w:rsidRPr="00327A46">
        <w:rPr>
          <w:rFonts w:ascii="Times New Roman" w:hAnsi="Times New Roman"/>
          <w:sz w:val="28"/>
          <w:szCs w:val="28"/>
        </w:rPr>
        <w:t>- Cơ quan phối hợp:</w:t>
      </w:r>
      <w:r w:rsidRPr="00327A46">
        <w:rPr>
          <w:rFonts w:ascii="Times New Roman" w:hAnsi="Times New Roman"/>
          <w:sz w:val="28"/>
          <w:szCs w:val="28"/>
          <w:lang w:val="en-US"/>
        </w:rPr>
        <w:t xml:space="preserve"> Ủy ban Mặt trận Tổ quốc Việt Nam tỉ</w:t>
      </w:r>
      <w:r w:rsidR="00DD634F">
        <w:rPr>
          <w:rFonts w:ascii="Times New Roman" w:hAnsi="Times New Roman"/>
          <w:sz w:val="28"/>
          <w:szCs w:val="28"/>
          <w:lang w:val="en-US"/>
        </w:rPr>
        <w:t>nh.</w:t>
      </w:r>
    </w:p>
    <w:p w:rsidR="007A0CDD" w:rsidRPr="00327A46" w:rsidRDefault="007A0CDD" w:rsidP="007A0CDD">
      <w:pPr>
        <w:spacing w:after="0" w:line="240" w:lineRule="auto"/>
        <w:ind w:firstLine="720"/>
        <w:jc w:val="both"/>
        <w:rPr>
          <w:rFonts w:ascii="Times New Roman" w:eastAsia="Times New Roman" w:hAnsi="Times New Roman"/>
          <w:sz w:val="28"/>
          <w:szCs w:val="28"/>
        </w:rPr>
      </w:pPr>
      <w:r w:rsidRPr="00327A46">
        <w:rPr>
          <w:rFonts w:ascii="Times New Roman" w:eastAsia="Times New Roman" w:hAnsi="Times New Roman"/>
          <w:sz w:val="28"/>
          <w:szCs w:val="28"/>
          <w:lang w:val="en-US"/>
        </w:rPr>
        <w:t>- Số lượng: 150 người</w:t>
      </w:r>
      <w:r w:rsidRPr="00327A46">
        <w:rPr>
          <w:rFonts w:ascii="Times New Roman" w:eastAsia="Times New Roman" w:hAnsi="Times New Roman"/>
          <w:sz w:val="28"/>
          <w:szCs w:val="28"/>
        </w:rPr>
        <w:t>.</w:t>
      </w:r>
    </w:p>
    <w:p w:rsidR="007A0CDD" w:rsidRPr="00327A46" w:rsidRDefault="007A0CDD" w:rsidP="007A0CDD">
      <w:pPr>
        <w:shd w:val="clear" w:color="auto" w:fill="FFFFFF"/>
        <w:spacing w:after="120" w:line="240" w:lineRule="auto"/>
        <w:ind w:firstLine="720"/>
        <w:jc w:val="both"/>
        <w:rPr>
          <w:rFonts w:ascii="Times New Roman" w:eastAsia="Times New Roman" w:hAnsi="Times New Roman"/>
          <w:i/>
          <w:color w:val="000000"/>
          <w:sz w:val="28"/>
          <w:szCs w:val="28"/>
        </w:rPr>
      </w:pPr>
      <w:r w:rsidRPr="00327A46">
        <w:rPr>
          <w:rFonts w:ascii="Times New Roman" w:hAnsi="Times New Roman"/>
          <w:sz w:val="28"/>
          <w:szCs w:val="28"/>
          <w:lang w:val="en-US"/>
        </w:rPr>
        <w:t>- Thời gian thực hiện</w:t>
      </w:r>
      <w:r w:rsidRPr="00327A46">
        <w:rPr>
          <w:rFonts w:ascii="Times New Roman" w:hAnsi="Times New Roman"/>
          <w:sz w:val="28"/>
          <w:szCs w:val="28"/>
        </w:rPr>
        <w:t>:</w:t>
      </w:r>
      <w:r w:rsidRPr="00327A46">
        <w:rPr>
          <w:rFonts w:ascii="Times New Roman" w:hAnsi="Times New Roman"/>
          <w:sz w:val="28"/>
          <w:szCs w:val="28"/>
          <w:lang w:val="en-US"/>
        </w:rPr>
        <w:t xml:space="preserve"> Trong Quý I</w:t>
      </w:r>
      <w:r w:rsidRPr="00327A46">
        <w:rPr>
          <w:rFonts w:ascii="Times New Roman" w:hAnsi="Times New Roman"/>
          <w:sz w:val="28"/>
          <w:szCs w:val="28"/>
        </w:rPr>
        <w:t>I</w:t>
      </w:r>
      <w:r w:rsidRPr="00327A46">
        <w:rPr>
          <w:rFonts w:ascii="Times New Roman" w:hAnsi="Times New Roman"/>
          <w:sz w:val="28"/>
          <w:szCs w:val="28"/>
          <w:lang w:val="en-US"/>
        </w:rPr>
        <w:t>/2024</w:t>
      </w:r>
      <w:r w:rsidRPr="00327A46">
        <w:rPr>
          <w:rFonts w:ascii="Times New Roman" w:hAnsi="Times New Roman"/>
          <w:sz w:val="28"/>
          <w:szCs w:val="28"/>
        </w:rPr>
        <w:t>.</w:t>
      </w:r>
    </w:p>
    <w:p w:rsidR="007A0CDD" w:rsidRDefault="007A0CDD" w:rsidP="007A0CDD">
      <w:pPr>
        <w:spacing w:before="240" w:after="120" w:line="240" w:lineRule="auto"/>
        <w:ind w:firstLine="720"/>
        <w:jc w:val="both"/>
        <w:rPr>
          <w:rFonts w:ascii="Times New Roman" w:hAnsi="Times New Roman"/>
          <w:sz w:val="28"/>
          <w:szCs w:val="28"/>
        </w:rPr>
      </w:pPr>
      <w:r w:rsidRPr="00327A46">
        <w:rPr>
          <w:rFonts w:ascii="Times New Roman" w:hAnsi="Times New Roman"/>
          <w:sz w:val="28"/>
          <w:szCs w:val="28"/>
        </w:rPr>
        <w:t xml:space="preserve">b) Tổ chức </w:t>
      </w:r>
      <w:r w:rsidRPr="00327A46">
        <w:rPr>
          <w:rFonts w:ascii="Times New Roman" w:hAnsi="Times New Roman"/>
          <w:sz w:val="28"/>
          <w:szCs w:val="28"/>
          <w:lang w:val="en-US"/>
        </w:rPr>
        <w:t>lớp bồi dưỡng</w:t>
      </w:r>
      <w:r w:rsidR="00DD634F">
        <w:rPr>
          <w:rFonts w:ascii="Times New Roman" w:hAnsi="Times New Roman"/>
          <w:sz w:val="28"/>
          <w:szCs w:val="28"/>
          <w:lang w:val="en-US"/>
        </w:rPr>
        <w:t>, tập huấn</w:t>
      </w:r>
      <w:r w:rsidRPr="00327A46">
        <w:rPr>
          <w:rFonts w:ascii="Times New Roman" w:hAnsi="Times New Roman"/>
          <w:sz w:val="28"/>
          <w:szCs w:val="28"/>
          <w:lang w:val="en-US"/>
        </w:rPr>
        <w:t xml:space="preserve"> </w:t>
      </w:r>
      <w:r>
        <w:rPr>
          <w:rFonts w:ascii="Times New Roman" w:hAnsi="Times New Roman"/>
          <w:sz w:val="28"/>
          <w:szCs w:val="28"/>
          <w:lang w:val="en-US"/>
        </w:rPr>
        <w:t xml:space="preserve">cho </w:t>
      </w:r>
      <w:r w:rsidRPr="00327A46">
        <w:rPr>
          <w:rFonts w:ascii="Times New Roman" w:hAnsi="Times New Roman"/>
          <w:sz w:val="28"/>
          <w:szCs w:val="28"/>
          <w:lang w:val="en-US"/>
        </w:rPr>
        <w:t xml:space="preserve">cán bộ, công chức làm công tác quản lý nhà nước về tín ngưỡng, tôn giáo các cấp trong tỉnh. </w:t>
      </w:r>
    </w:p>
    <w:p w:rsidR="007A0CDD" w:rsidRPr="00327A46" w:rsidRDefault="007A0CDD" w:rsidP="007A0CDD">
      <w:pPr>
        <w:spacing w:after="0" w:line="240" w:lineRule="auto"/>
        <w:ind w:firstLine="720"/>
        <w:jc w:val="both"/>
        <w:rPr>
          <w:rFonts w:ascii="Times New Roman" w:hAnsi="Times New Roman"/>
          <w:sz w:val="28"/>
          <w:szCs w:val="28"/>
        </w:rPr>
      </w:pPr>
      <w:r w:rsidRPr="00327A46">
        <w:rPr>
          <w:rFonts w:ascii="Times New Roman" w:hAnsi="Times New Roman"/>
          <w:sz w:val="28"/>
          <w:szCs w:val="28"/>
        </w:rPr>
        <w:t xml:space="preserve">- Cơ quan chủ trì: </w:t>
      </w:r>
      <w:r>
        <w:rPr>
          <w:rFonts w:ascii="Times New Roman" w:hAnsi="Times New Roman"/>
          <w:sz w:val="28"/>
          <w:szCs w:val="28"/>
        </w:rPr>
        <w:t>Trường Chính trị</w:t>
      </w:r>
      <w:r w:rsidRPr="00327A46">
        <w:rPr>
          <w:rFonts w:ascii="Times New Roman" w:hAnsi="Times New Roman"/>
          <w:sz w:val="28"/>
          <w:szCs w:val="28"/>
        </w:rPr>
        <w:t xml:space="preserve">. </w:t>
      </w:r>
    </w:p>
    <w:p w:rsidR="007A0CDD" w:rsidRPr="00327A46" w:rsidRDefault="007A0CDD" w:rsidP="007A0CDD">
      <w:pPr>
        <w:spacing w:after="0" w:line="240" w:lineRule="auto"/>
        <w:ind w:firstLine="720"/>
        <w:jc w:val="both"/>
        <w:rPr>
          <w:rFonts w:ascii="Times New Roman" w:hAnsi="Times New Roman"/>
          <w:sz w:val="28"/>
          <w:szCs w:val="28"/>
        </w:rPr>
      </w:pPr>
      <w:r w:rsidRPr="00327A46">
        <w:rPr>
          <w:rFonts w:ascii="Times New Roman" w:hAnsi="Times New Roman"/>
          <w:sz w:val="28"/>
          <w:szCs w:val="28"/>
        </w:rPr>
        <w:t xml:space="preserve">- Cơ quan phối hợp: </w:t>
      </w:r>
      <w:r>
        <w:rPr>
          <w:rFonts w:ascii="Times New Roman" w:hAnsi="Times New Roman"/>
          <w:sz w:val="28"/>
          <w:szCs w:val="28"/>
        </w:rPr>
        <w:t>Sở Nội vụ</w:t>
      </w:r>
      <w:r w:rsidRPr="00327A46">
        <w:rPr>
          <w:rFonts w:ascii="Times New Roman" w:hAnsi="Times New Roman"/>
          <w:sz w:val="28"/>
          <w:szCs w:val="28"/>
        </w:rPr>
        <w:t xml:space="preserve">; các Sở, ban, ngành có liên quan và Ủy ban nhân dân các huyện, thành phố </w:t>
      </w:r>
    </w:p>
    <w:p w:rsidR="007A0CDD" w:rsidRPr="00327A46" w:rsidRDefault="007A0CDD" w:rsidP="007A0CDD">
      <w:pPr>
        <w:spacing w:after="120" w:line="240" w:lineRule="auto"/>
        <w:ind w:firstLine="720"/>
        <w:jc w:val="both"/>
        <w:rPr>
          <w:rFonts w:ascii="Times New Roman" w:hAnsi="Times New Roman"/>
          <w:sz w:val="28"/>
          <w:szCs w:val="28"/>
        </w:rPr>
      </w:pPr>
      <w:r w:rsidRPr="00327A46">
        <w:rPr>
          <w:rFonts w:ascii="Times New Roman" w:hAnsi="Times New Roman"/>
          <w:sz w:val="28"/>
          <w:szCs w:val="28"/>
        </w:rPr>
        <w:t>- Thời gian: Trong Quý III/2024.</w:t>
      </w:r>
    </w:p>
    <w:p w:rsidR="007A0CDD" w:rsidRPr="00327A46" w:rsidRDefault="007A0CDD" w:rsidP="007A0CDD">
      <w:pPr>
        <w:spacing w:after="120" w:line="259" w:lineRule="auto"/>
        <w:ind w:firstLine="720"/>
        <w:jc w:val="both"/>
        <w:rPr>
          <w:rFonts w:ascii="Times New Roman" w:hAnsi="Times New Roman"/>
          <w:sz w:val="28"/>
          <w:szCs w:val="28"/>
        </w:rPr>
      </w:pPr>
      <w:r w:rsidRPr="00327A46">
        <w:rPr>
          <w:rFonts w:ascii="Times New Roman" w:hAnsi="Times New Roman"/>
          <w:sz w:val="28"/>
          <w:szCs w:val="28"/>
        </w:rPr>
        <w:t>c)</w:t>
      </w:r>
      <w:r w:rsidRPr="00327A46">
        <w:rPr>
          <w:rFonts w:ascii="Times New Roman" w:hAnsi="Times New Roman"/>
          <w:sz w:val="28"/>
          <w:szCs w:val="28"/>
          <w:lang w:val="en-US"/>
        </w:rPr>
        <w:t xml:space="preserve"> Tuyên truyền, phổ biến pháp luật</w:t>
      </w:r>
      <w:r>
        <w:rPr>
          <w:rFonts w:ascii="Times New Roman" w:hAnsi="Times New Roman"/>
          <w:sz w:val="28"/>
          <w:szCs w:val="28"/>
          <w:lang w:val="en-US"/>
        </w:rPr>
        <w:t xml:space="preserve"> về</w:t>
      </w:r>
      <w:r w:rsidRPr="00327A46">
        <w:rPr>
          <w:rFonts w:ascii="Times New Roman" w:hAnsi="Times New Roman"/>
          <w:sz w:val="28"/>
          <w:szCs w:val="28"/>
          <w:lang w:val="en-US"/>
        </w:rPr>
        <w:t xml:space="preserve"> tín ngưỡng, tôn giáo và việc thực hiện chính sách tôn giáo trên địa bàn tỉnh qua các phương tiện thông tin đại chúng </w:t>
      </w:r>
    </w:p>
    <w:p w:rsidR="007A0CDD" w:rsidRPr="00327A46" w:rsidRDefault="007A0CDD" w:rsidP="007A0CDD">
      <w:pPr>
        <w:spacing w:after="0" w:line="240" w:lineRule="auto"/>
        <w:ind w:firstLine="720"/>
        <w:jc w:val="both"/>
        <w:rPr>
          <w:rFonts w:ascii="Times New Roman" w:hAnsi="Times New Roman"/>
          <w:sz w:val="28"/>
          <w:szCs w:val="28"/>
        </w:rPr>
      </w:pPr>
      <w:r w:rsidRPr="00327A46">
        <w:rPr>
          <w:rFonts w:ascii="Times New Roman" w:hAnsi="Times New Roman"/>
          <w:sz w:val="28"/>
          <w:szCs w:val="28"/>
        </w:rPr>
        <w:t>- Cơ quan chủ trì:</w:t>
      </w:r>
      <w:r w:rsidRPr="00327A46">
        <w:rPr>
          <w:rFonts w:ascii="Times New Roman" w:hAnsi="Times New Roman"/>
          <w:sz w:val="28"/>
          <w:szCs w:val="28"/>
          <w:lang w:val="en-US"/>
        </w:rPr>
        <w:t xml:space="preserve"> Sở Thông tin và Truyền thông</w:t>
      </w:r>
      <w:r w:rsidR="00DD634F">
        <w:rPr>
          <w:rFonts w:ascii="Times New Roman" w:hAnsi="Times New Roman"/>
          <w:sz w:val="28"/>
          <w:szCs w:val="28"/>
          <w:lang w:val="en-US"/>
        </w:rPr>
        <w:t>.</w:t>
      </w:r>
      <w:r w:rsidRPr="00327A46">
        <w:rPr>
          <w:rFonts w:ascii="Times New Roman" w:hAnsi="Times New Roman"/>
          <w:sz w:val="28"/>
          <w:szCs w:val="28"/>
        </w:rPr>
        <w:t xml:space="preserve"> </w:t>
      </w:r>
    </w:p>
    <w:p w:rsidR="007A0CDD" w:rsidRPr="00327A46" w:rsidRDefault="007A0CDD" w:rsidP="007A0CDD">
      <w:pPr>
        <w:spacing w:after="0" w:line="240" w:lineRule="auto"/>
        <w:ind w:firstLine="720"/>
        <w:jc w:val="both"/>
        <w:rPr>
          <w:rFonts w:ascii="Times New Roman" w:hAnsi="Times New Roman"/>
          <w:sz w:val="28"/>
          <w:szCs w:val="28"/>
        </w:rPr>
      </w:pPr>
      <w:r w:rsidRPr="00327A46">
        <w:rPr>
          <w:rFonts w:ascii="Times New Roman" w:hAnsi="Times New Roman"/>
          <w:sz w:val="28"/>
          <w:szCs w:val="28"/>
        </w:rPr>
        <w:t>- Cơ quan phối hợp:</w:t>
      </w:r>
      <w:r w:rsidRPr="00327A46">
        <w:rPr>
          <w:rFonts w:ascii="Times New Roman" w:hAnsi="Times New Roman"/>
          <w:sz w:val="28"/>
          <w:szCs w:val="28"/>
          <w:lang w:val="en-US"/>
        </w:rPr>
        <w:t xml:space="preserve"> </w:t>
      </w:r>
      <w:r>
        <w:rPr>
          <w:rFonts w:ascii="Times New Roman" w:hAnsi="Times New Roman"/>
          <w:sz w:val="28"/>
          <w:szCs w:val="28"/>
          <w:lang w:val="en-US"/>
        </w:rPr>
        <w:t>Các</w:t>
      </w:r>
      <w:r>
        <w:rPr>
          <w:rFonts w:ascii="Times New Roman" w:hAnsi="Times New Roman"/>
          <w:sz w:val="28"/>
          <w:szCs w:val="28"/>
        </w:rPr>
        <w:t xml:space="preserve"> </w:t>
      </w:r>
      <w:r>
        <w:rPr>
          <w:rFonts w:ascii="Times New Roman" w:hAnsi="Times New Roman"/>
          <w:sz w:val="28"/>
          <w:szCs w:val="28"/>
          <w:lang w:val="en-US"/>
        </w:rPr>
        <w:t>Sở</w:t>
      </w:r>
      <w:r>
        <w:rPr>
          <w:rFonts w:ascii="Times New Roman" w:hAnsi="Times New Roman"/>
          <w:sz w:val="28"/>
          <w:szCs w:val="28"/>
        </w:rPr>
        <w:t>:</w:t>
      </w:r>
      <w:r w:rsidRPr="00327A46">
        <w:rPr>
          <w:rFonts w:ascii="Times New Roman" w:hAnsi="Times New Roman"/>
          <w:sz w:val="28"/>
          <w:szCs w:val="28"/>
        </w:rPr>
        <w:t xml:space="preserve"> Nội vụ,</w:t>
      </w:r>
      <w:r>
        <w:rPr>
          <w:rFonts w:ascii="Times New Roman" w:hAnsi="Times New Roman"/>
          <w:sz w:val="28"/>
          <w:szCs w:val="28"/>
        </w:rPr>
        <w:t xml:space="preserve"> Tư pháp, </w:t>
      </w:r>
      <w:r w:rsidRPr="00327A46">
        <w:rPr>
          <w:rFonts w:ascii="Times New Roman" w:hAnsi="Times New Roman"/>
          <w:sz w:val="28"/>
          <w:szCs w:val="28"/>
        </w:rPr>
        <w:t xml:space="preserve">Văn hóa, Thể thao và Du </w:t>
      </w:r>
      <w:r>
        <w:rPr>
          <w:rFonts w:ascii="Times New Roman" w:hAnsi="Times New Roman"/>
          <w:sz w:val="28"/>
          <w:szCs w:val="28"/>
        </w:rPr>
        <w:t>lịch;</w:t>
      </w:r>
      <w:r w:rsidRPr="00327A46">
        <w:rPr>
          <w:rFonts w:ascii="Times New Roman" w:hAnsi="Times New Roman"/>
          <w:sz w:val="28"/>
          <w:szCs w:val="28"/>
        </w:rPr>
        <w:t xml:space="preserve"> </w:t>
      </w:r>
      <w:r w:rsidRPr="00327A46">
        <w:rPr>
          <w:rFonts w:ascii="Times New Roman" w:hAnsi="Times New Roman"/>
          <w:sz w:val="28"/>
          <w:szCs w:val="28"/>
          <w:lang w:val="en-US"/>
        </w:rPr>
        <w:t>Đài Phát thanh và Truyền hì</w:t>
      </w:r>
      <w:r>
        <w:rPr>
          <w:rFonts w:ascii="Times New Roman" w:hAnsi="Times New Roman"/>
          <w:sz w:val="28"/>
          <w:szCs w:val="28"/>
          <w:lang w:val="en-US"/>
        </w:rPr>
        <w:t>nh</w:t>
      </w:r>
      <w:r>
        <w:rPr>
          <w:rFonts w:ascii="Times New Roman" w:hAnsi="Times New Roman"/>
          <w:sz w:val="28"/>
          <w:szCs w:val="28"/>
        </w:rPr>
        <w:t>;</w:t>
      </w:r>
      <w:r w:rsidRPr="00327A46">
        <w:rPr>
          <w:rFonts w:ascii="Times New Roman" w:hAnsi="Times New Roman"/>
          <w:sz w:val="28"/>
          <w:szCs w:val="28"/>
          <w:lang w:val="en-US"/>
        </w:rPr>
        <w:t xml:space="preserve"> Báo Ninh Thuậ</w:t>
      </w:r>
      <w:r w:rsidR="00DD634F">
        <w:rPr>
          <w:rFonts w:ascii="Times New Roman" w:hAnsi="Times New Roman"/>
          <w:sz w:val="28"/>
          <w:szCs w:val="28"/>
          <w:lang w:val="en-US"/>
        </w:rPr>
        <w:t>n.</w:t>
      </w:r>
    </w:p>
    <w:p w:rsidR="007A0CDD" w:rsidRPr="00327A46" w:rsidRDefault="007A0CDD" w:rsidP="007A0CDD">
      <w:pPr>
        <w:spacing w:after="120" w:line="259" w:lineRule="auto"/>
        <w:ind w:firstLine="720"/>
        <w:jc w:val="both"/>
        <w:rPr>
          <w:rFonts w:ascii="Times New Roman" w:eastAsia="Times New Roman" w:hAnsi="Times New Roman"/>
          <w:color w:val="000000"/>
          <w:sz w:val="28"/>
          <w:szCs w:val="28"/>
          <w:shd w:val="clear" w:color="auto" w:fill="FFFFFF"/>
        </w:rPr>
      </w:pPr>
      <w:r w:rsidRPr="00327A46">
        <w:rPr>
          <w:rFonts w:ascii="Times New Roman" w:eastAsia="Times New Roman" w:hAnsi="Times New Roman"/>
          <w:color w:val="000000"/>
          <w:sz w:val="28"/>
          <w:szCs w:val="28"/>
          <w:shd w:val="clear" w:color="auto" w:fill="FFFFFF"/>
          <w:lang w:val="en-US"/>
        </w:rPr>
        <w:t>- Thời gian thực hiện: Trong năm 2024.</w:t>
      </w:r>
    </w:p>
    <w:p w:rsidR="007A0CDD" w:rsidRPr="00327A46" w:rsidRDefault="007A0CDD" w:rsidP="007A0CDD">
      <w:pPr>
        <w:shd w:val="clear" w:color="auto" w:fill="FFFFFF"/>
        <w:spacing w:before="60" w:after="60" w:line="240" w:lineRule="auto"/>
        <w:ind w:firstLine="720"/>
        <w:jc w:val="both"/>
        <w:rPr>
          <w:rFonts w:ascii="Times New Roman" w:eastAsia="Times New Roman" w:hAnsi="Times New Roman"/>
          <w:color w:val="000000"/>
          <w:sz w:val="28"/>
          <w:szCs w:val="28"/>
          <w:lang w:val="en-US"/>
        </w:rPr>
      </w:pPr>
      <w:r w:rsidRPr="00327A46">
        <w:rPr>
          <w:rFonts w:ascii="Times New Roman" w:eastAsia="Times New Roman" w:hAnsi="Times New Roman"/>
          <w:b/>
          <w:bCs/>
          <w:color w:val="000000"/>
          <w:sz w:val="28"/>
          <w:szCs w:val="28"/>
          <w:lang w:val="en-US"/>
        </w:rPr>
        <w:t>3. Rà soát, sửa đổi, bổ sung hoặc bãi bỏ, ban hành mới các văn bản có liên quan đảm bảo tính thống nhất với các quy định của Nghị định</w:t>
      </w:r>
      <w:r w:rsidR="00DD634F" w:rsidRPr="00DD634F">
        <w:rPr>
          <w:i/>
          <w:sz w:val="28"/>
          <w:szCs w:val="28"/>
        </w:rPr>
        <w:t xml:space="preserve"> </w:t>
      </w:r>
      <w:r w:rsidR="00DD634F" w:rsidRPr="00DD634F">
        <w:rPr>
          <w:rFonts w:ascii="Times New Roman" w:hAnsi="Times New Roman"/>
          <w:b/>
          <w:sz w:val="28"/>
          <w:szCs w:val="28"/>
        </w:rPr>
        <w:t>95/2023/NĐ-CP</w:t>
      </w:r>
    </w:p>
    <w:p w:rsidR="007A0CDD" w:rsidRPr="00327A46" w:rsidRDefault="007A0CDD" w:rsidP="007A0CDD">
      <w:pPr>
        <w:spacing w:before="60" w:after="60" w:line="240" w:lineRule="auto"/>
        <w:ind w:firstLine="720"/>
        <w:jc w:val="both"/>
        <w:rPr>
          <w:rFonts w:ascii="Times New Roman" w:hAnsi="Times New Roman"/>
          <w:sz w:val="28"/>
          <w:szCs w:val="28"/>
          <w:lang w:val="en-US"/>
        </w:rPr>
      </w:pPr>
      <w:r w:rsidRPr="00327A46">
        <w:rPr>
          <w:rFonts w:ascii="Times New Roman" w:hAnsi="Times New Roman"/>
          <w:sz w:val="28"/>
          <w:szCs w:val="28"/>
        </w:rPr>
        <w:t>Thủ trưởng các Sở, ban, ngành và Chủ tịch Ủy ban nhân dân các huyện, thành phố theo chức năng, nhiệm vụ triển khai thực hiện một số nội dung</w:t>
      </w:r>
      <w:r w:rsidR="00DD634F">
        <w:rPr>
          <w:rFonts w:ascii="Times New Roman" w:hAnsi="Times New Roman"/>
          <w:sz w:val="28"/>
          <w:szCs w:val="28"/>
          <w:lang w:val="en-US"/>
        </w:rPr>
        <w:t xml:space="preserve"> </w:t>
      </w:r>
      <w:r w:rsidRPr="00327A46">
        <w:rPr>
          <w:rFonts w:ascii="Times New Roman" w:hAnsi="Times New Roman"/>
          <w:sz w:val="28"/>
          <w:szCs w:val="28"/>
        </w:rPr>
        <w:t>sau:</w:t>
      </w:r>
    </w:p>
    <w:p w:rsidR="007A0CDD" w:rsidRPr="00DD634F" w:rsidRDefault="007A0CDD" w:rsidP="007A0CDD">
      <w:pPr>
        <w:shd w:val="clear" w:color="auto" w:fill="FFFFFF"/>
        <w:spacing w:after="120" w:line="240" w:lineRule="auto"/>
        <w:ind w:firstLine="720"/>
        <w:jc w:val="both"/>
        <w:rPr>
          <w:rFonts w:ascii="Times New Roman" w:hAnsi="Times New Roman"/>
          <w:i/>
          <w:sz w:val="28"/>
          <w:szCs w:val="28"/>
        </w:rPr>
      </w:pPr>
      <w:r w:rsidRPr="00327A46">
        <w:rPr>
          <w:rFonts w:ascii="Times New Roman" w:hAnsi="Times New Roman"/>
          <w:sz w:val="28"/>
          <w:szCs w:val="28"/>
          <w:lang w:val="en-US"/>
        </w:rPr>
        <w:t>a</w:t>
      </w:r>
      <w:r w:rsidRPr="00327A46">
        <w:rPr>
          <w:rFonts w:ascii="Times New Roman" w:hAnsi="Times New Roman"/>
          <w:sz w:val="28"/>
          <w:szCs w:val="28"/>
        </w:rPr>
        <w:t>)</w:t>
      </w:r>
      <w:r w:rsidR="00DD634F">
        <w:rPr>
          <w:rFonts w:ascii="Times New Roman" w:hAnsi="Times New Roman"/>
          <w:sz w:val="28"/>
          <w:szCs w:val="28"/>
          <w:lang w:val="en-US"/>
        </w:rPr>
        <w:t xml:space="preserve"> </w:t>
      </w:r>
      <w:r w:rsidR="00DD634F" w:rsidRPr="00DD634F">
        <w:rPr>
          <w:rFonts w:ascii="Times New Roman" w:hAnsi="Times New Roman"/>
          <w:sz w:val="28"/>
          <w:szCs w:val="28"/>
        </w:rPr>
        <w:t>Rà soát các văn bản quy phạm pháp luật hiện hành liên quan đến tín ngưỡng, tôn giáo; đề xuất sửa đổi, bổ sung, thay thế, bãi bỏ hoặc ban hành mới các văn bản quy phạm pháp luật có liên quan, đảm bảo tính thống nhất giữa các quy định của pháp luật về tín ngưỡng, tôn giáo và các văn bản của Hội đồng nhân dân, Ủy ban nhân dân các cấp</w:t>
      </w:r>
      <w:r w:rsidR="00DD634F" w:rsidRPr="00DD634F">
        <w:rPr>
          <w:rFonts w:ascii="Times New Roman" w:hAnsi="Times New Roman"/>
          <w:i/>
          <w:sz w:val="28"/>
          <w:szCs w:val="28"/>
        </w:rPr>
        <w:t xml:space="preserve"> </w:t>
      </w:r>
      <w:r w:rsidRPr="00DD634F">
        <w:rPr>
          <w:rFonts w:ascii="Times New Roman" w:hAnsi="Times New Roman"/>
          <w:i/>
          <w:sz w:val="28"/>
          <w:szCs w:val="28"/>
        </w:rPr>
        <w:t>(Theo kế hoạch 772/KH-UBND, ngày 23/02/2024 của Ủy ban nhân dân tỉnh)</w:t>
      </w:r>
      <w:r w:rsidRPr="00DD634F">
        <w:rPr>
          <w:rFonts w:ascii="Times New Roman" w:hAnsi="Times New Roman"/>
          <w:i/>
          <w:sz w:val="28"/>
          <w:szCs w:val="28"/>
          <w:lang w:val="en-US"/>
        </w:rPr>
        <w:t>.</w:t>
      </w:r>
    </w:p>
    <w:p w:rsidR="007A0CDD" w:rsidRPr="00327A46" w:rsidRDefault="007A0CDD" w:rsidP="007A0CDD">
      <w:pPr>
        <w:shd w:val="clear" w:color="auto" w:fill="FFFFFF"/>
        <w:spacing w:before="60" w:after="120" w:line="240" w:lineRule="auto"/>
        <w:ind w:firstLine="720"/>
        <w:jc w:val="both"/>
        <w:rPr>
          <w:rFonts w:ascii="Times New Roman" w:eastAsia="Times New Roman" w:hAnsi="Times New Roman"/>
          <w:color w:val="FF0000"/>
          <w:sz w:val="28"/>
          <w:szCs w:val="28"/>
        </w:rPr>
      </w:pPr>
      <w:r>
        <w:rPr>
          <w:rFonts w:ascii="Times New Roman" w:eastAsia="Times New Roman" w:hAnsi="Times New Roman"/>
          <w:color w:val="000000"/>
          <w:sz w:val="28"/>
          <w:szCs w:val="28"/>
        </w:rPr>
        <w:t>b</w:t>
      </w:r>
      <w:r w:rsidRPr="00327A46">
        <w:rPr>
          <w:rFonts w:ascii="Times New Roman" w:eastAsia="Times New Roman" w:hAnsi="Times New Roman"/>
          <w:color w:val="000000"/>
          <w:sz w:val="28"/>
          <w:szCs w:val="28"/>
        </w:rPr>
        <w:t>)</w:t>
      </w:r>
      <w:r w:rsidRPr="00327A46">
        <w:rPr>
          <w:rFonts w:ascii="Times New Roman" w:eastAsia="Times New Roman" w:hAnsi="Times New Roman"/>
          <w:color w:val="000000"/>
          <w:sz w:val="28"/>
          <w:szCs w:val="28"/>
          <w:lang w:val="en-US"/>
        </w:rPr>
        <w:t xml:space="preserve"> </w:t>
      </w:r>
      <w:r w:rsidRPr="00327A46">
        <w:rPr>
          <w:rFonts w:ascii="Times New Roman" w:hAnsi="Times New Roman"/>
          <w:sz w:val="28"/>
          <w:szCs w:val="28"/>
        </w:rPr>
        <w:t>Rà soát, thống kê các công trình tín ngưỡng, công trình tôn giáo trên địa bàn theo quy định tại Khoản 1, Khoản 2 Điều 3 và các công trình khác theo quy định tại Khoản 1 Điều 30 của Nghị định</w:t>
      </w:r>
      <w:r w:rsidRPr="00327A46">
        <w:rPr>
          <w:rFonts w:ascii="Times New Roman" w:eastAsia="Times New Roman" w:hAnsi="Times New Roman"/>
          <w:b/>
          <w:bCs/>
          <w:color w:val="000000"/>
          <w:sz w:val="28"/>
          <w:szCs w:val="28"/>
          <w:lang w:val="en-US"/>
        </w:rPr>
        <w:t xml:space="preserve"> </w:t>
      </w:r>
      <w:r w:rsidRPr="00327A46">
        <w:rPr>
          <w:rFonts w:ascii="Times New Roman" w:eastAsia="Times New Roman" w:hAnsi="Times New Roman"/>
          <w:bCs/>
          <w:color w:val="000000"/>
          <w:sz w:val="28"/>
          <w:szCs w:val="28"/>
          <w:lang w:val="en-US"/>
        </w:rPr>
        <w:t>số 95/2023/NĐ-CP</w:t>
      </w:r>
      <w:r w:rsidRPr="00327A46">
        <w:rPr>
          <w:rFonts w:ascii="Times New Roman" w:hAnsi="Times New Roman"/>
          <w:sz w:val="28"/>
          <w:szCs w:val="28"/>
        </w:rPr>
        <w:t xml:space="preserve"> và </w:t>
      </w:r>
      <w:r w:rsidRPr="00327A46">
        <w:rPr>
          <w:rFonts w:ascii="Times New Roman" w:hAnsi="Times New Roman"/>
          <w:sz w:val="28"/>
          <w:szCs w:val="28"/>
          <w:lang w:val="en-US"/>
        </w:rPr>
        <w:t xml:space="preserve">báo cáo </w:t>
      </w:r>
      <w:r w:rsidRPr="00327A46">
        <w:rPr>
          <w:rFonts w:ascii="Times New Roman" w:hAnsi="Times New Roman"/>
          <w:sz w:val="28"/>
          <w:szCs w:val="28"/>
        </w:rPr>
        <w:t xml:space="preserve">kết quả về Ủy ban nhân dân tỉnh </w:t>
      </w:r>
      <w:r w:rsidRPr="00327A46">
        <w:rPr>
          <w:rFonts w:ascii="Times New Roman" w:hAnsi="Times New Roman"/>
          <w:i/>
          <w:sz w:val="28"/>
          <w:szCs w:val="28"/>
        </w:rPr>
        <w:t xml:space="preserve">(thông qua Sở Nội vụ) </w:t>
      </w:r>
      <w:r w:rsidRPr="00327A46">
        <w:rPr>
          <w:rFonts w:ascii="Times New Roman" w:hAnsi="Times New Roman"/>
          <w:b/>
          <w:bCs/>
          <w:color w:val="000000" w:themeColor="text1"/>
          <w:sz w:val="28"/>
          <w:szCs w:val="28"/>
        </w:rPr>
        <w:t>trước ngày</w:t>
      </w:r>
      <w:r w:rsidRPr="00327A46">
        <w:rPr>
          <w:rFonts w:ascii="Times New Roman" w:hAnsi="Times New Roman"/>
          <w:b/>
          <w:bCs/>
          <w:color w:val="000000" w:themeColor="text1"/>
          <w:sz w:val="28"/>
          <w:szCs w:val="28"/>
          <w:lang w:val="en-US"/>
        </w:rPr>
        <w:t xml:space="preserve"> 15/5</w:t>
      </w:r>
      <w:r w:rsidRPr="00327A46">
        <w:rPr>
          <w:rFonts w:ascii="Times New Roman" w:hAnsi="Times New Roman"/>
          <w:b/>
          <w:bCs/>
          <w:color w:val="000000" w:themeColor="text1"/>
          <w:sz w:val="28"/>
          <w:szCs w:val="28"/>
        </w:rPr>
        <w:t>/2024.</w:t>
      </w:r>
    </w:p>
    <w:p w:rsidR="007A0CDD" w:rsidRPr="00327A46" w:rsidRDefault="007A0CDD" w:rsidP="007A0CDD">
      <w:pPr>
        <w:shd w:val="clear" w:color="auto" w:fill="FFFFFF"/>
        <w:spacing w:before="120" w:after="120" w:line="240" w:lineRule="auto"/>
        <w:ind w:firstLine="720"/>
        <w:jc w:val="both"/>
        <w:rPr>
          <w:rFonts w:ascii="Times New Roman" w:hAnsi="Times New Roman"/>
          <w:sz w:val="28"/>
          <w:szCs w:val="28"/>
          <w:lang w:val="en-US"/>
        </w:rPr>
      </w:pPr>
      <w:r>
        <w:rPr>
          <w:rFonts w:ascii="Times New Roman" w:hAnsi="Times New Roman"/>
          <w:sz w:val="28"/>
          <w:szCs w:val="28"/>
        </w:rPr>
        <w:t>c</w:t>
      </w:r>
      <w:r w:rsidRPr="00327A46">
        <w:rPr>
          <w:rFonts w:ascii="Times New Roman" w:hAnsi="Times New Roman"/>
          <w:sz w:val="28"/>
          <w:szCs w:val="28"/>
        </w:rPr>
        <w:t>) Căn cứ Quyết định của Bộ trưởng Bộ Nội vụ về việc công bố thủ tục hành chính trong lĩnh vực tín ngưỡng, tôn giáo thuộc phạm vi chức năng quản lý của Bộ Nội vụ; Sở Nội vụ chủ trì, phối hợp với các cơ quan liên quan, Ủy ban nhân dân các huyện, thành phố tham mưu Ủy ban nhân dân tỉnh</w:t>
      </w:r>
      <w:r>
        <w:rPr>
          <w:rFonts w:ascii="Times New Roman" w:hAnsi="Times New Roman"/>
          <w:sz w:val="28"/>
          <w:szCs w:val="28"/>
        </w:rPr>
        <w:t xml:space="preserve"> </w:t>
      </w:r>
      <w:r w:rsidRPr="00327A46">
        <w:rPr>
          <w:rFonts w:ascii="Times New Roman" w:hAnsi="Times New Roman"/>
          <w:sz w:val="28"/>
          <w:szCs w:val="28"/>
        </w:rPr>
        <w:t>ban hành và công bố thủ tục hành chính trong lĩnh vực tín ngưỡng, tôn giáo thuộc phạm vi chức năng quản lý của Ủy ban nhân dân các cấp và Sở Nội vụ</w:t>
      </w:r>
      <w:r w:rsidRPr="00327A46">
        <w:rPr>
          <w:rFonts w:ascii="Times New Roman" w:hAnsi="Times New Roman"/>
          <w:sz w:val="28"/>
          <w:szCs w:val="28"/>
          <w:lang w:val="en-US"/>
        </w:rPr>
        <w:t>.</w:t>
      </w:r>
    </w:p>
    <w:p w:rsidR="007A0CDD" w:rsidRPr="00327A46" w:rsidRDefault="007A0CDD" w:rsidP="007A0CDD">
      <w:pPr>
        <w:shd w:val="clear" w:color="auto" w:fill="FFFFFF"/>
        <w:spacing w:before="240" w:after="120" w:line="240" w:lineRule="auto"/>
        <w:ind w:firstLine="720"/>
        <w:jc w:val="both"/>
        <w:rPr>
          <w:rFonts w:ascii="Times New Roman" w:eastAsia="Times New Roman" w:hAnsi="Times New Roman"/>
          <w:color w:val="000000"/>
          <w:sz w:val="28"/>
          <w:szCs w:val="28"/>
          <w:lang w:val="en-US"/>
        </w:rPr>
      </w:pPr>
      <w:r w:rsidRPr="00327A46">
        <w:rPr>
          <w:rFonts w:ascii="Times New Roman" w:eastAsia="Times New Roman" w:hAnsi="Times New Roman"/>
          <w:b/>
          <w:bCs/>
          <w:color w:val="000000"/>
          <w:sz w:val="28"/>
          <w:szCs w:val="28"/>
          <w:lang w:val="en-US"/>
        </w:rPr>
        <w:lastRenderedPageBreak/>
        <w:t>III. TỔ CHỨC THỰC HIỆN</w:t>
      </w:r>
    </w:p>
    <w:p w:rsidR="007A0CDD" w:rsidRPr="00327A46" w:rsidRDefault="007A0CDD" w:rsidP="007A0CDD">
      <w:pPr>
        <w:spacing w:before="60" w:after="60" w:line="240" w:lineRule="auto"/>
        <w:ind w:firstLine="720"/>
        <w:jc w:val="both"/>
        <w:rPr>
          <w:rFonts w:ascii="Times New Roman" w:hAnsi="Times New Roman"/>
          <w:b/>
          <w:bCs/>
          <w:color w:val="000000" w:themeColor="text1"/>
          <w:sz w:val="28"/>
          <w:szCs w:val="28"/>
        </w:rPr>
      </w:pPr>
      <w:r w:rsidRPr="00327A46">
        <w:rPr>
          <w:rFonts w:ascii="Times New Roman" w:hAnsi="Times New Roman"/>
          <w:b/>
          <w:bCs/>
          <w:color w:val="000000" w:themeColor="text1"/>
          <w:sz w:val="28"/>
          <w:szCs w:val="28"/>
        </w:rPr>
        <w:t>1. Các Sở, ban, ngành có liên quan và Ủy ban nhân dân các huyện, thành phố</w:t>
      </w:r>
    </w:p>
    <w:p w:rsidR="007A0CDD" w:rsidRPr="00327A46" w:rsidRDefault="007A0CDD" w:rsidP="007A0CDD">
      <w:pPr>
        <w:shd w:val="clear" w:color="auto" w:fill="FFFFFF"/>
        <w:spacing w:before="60" w:after="120" w:line="240" w:lineRule="auto"/>
        <w:ind w:firstLine="720"/>
        <w:jc w:val="both"/>
        <w:rPr>
          <w:rFonts w:ascii="Times New Roman" w:eastAsia="Times New Roman" w:hAnsi="Times New Roman"/>
          <w:color w:val="FF0000"/>
          <w:sz w:val="28"/>
          <w:szCs w:val="28"/>
        </w:rPr>
      </w:pPr>
      <w:r w:rsidRPr="00327A46">
        <w:rPr>
          <w:rFonts w:ascii="Times New Roman" w:eastAsia="Times New Roman" w:hAnsi="Times New Roman"/>
          <w:sz w:val="28"/>
          <w:szCs w:val="28"/>
          <w:lang w:val="en-US"/>
        </w:rPr>
        <w:t>a</w:t>
      </w:r>
      <w:r w:rsidRPr="00327A46">
        <w:rPr>
          <w:rFonts w:ascii="Times New Roman" w:eastAsia="Times New Roman" w:hAnsi="Times New Roman"/>
          <w:sz w:val="28"/>
          <w:szCs w:val="28"/>
        </w:rPr>
        <w:t>)</w:t>
      </w:r>
      <w:r w:rsidRPr="00327A46">
        <w:rPr>
          <w:rFonts w:ascii="Times New Roman" w:eastAsia="Times New Roman" w:hAnsi="Times New Roman"/>
          <w:sz w:val="28"/>
          <w:szCs w:val="28"/>
          <w:lang w:val="en-US"/>
        </w:rPr>
        <w:t xml:space="preserve"> </w:t>
      </w:r>
      <w:r w:rsidRPr="00327A46">
        <w:rPr>
          <w:rFonts w:ascii="Times New Roman" w:hAnsi="Times New Roman"/>
          <w:sz w:val="28"/>
          <w:szCs w:val="28"/>
        </w:rPr>
        <w:t>Căn cứ Kế hoạch này và</w:t>
      </w:r>
      <w:r>
        <w:rPr>
          <w:rFonts w:ascii="Times New Roman" w:hAnsi="Times New Roman"/>
          <w:sz w:val="28"/>
          <w:szCs w:val="28"/>
          <w:lang w:val="en-US"/>
        </w:rPr>
        <w:t xml:space="preserve"> </w:t>
      </w:r>
      <w:r w:rsidRPr="00327A46">
        <w:rPr>
          <w:rFonts w:ascii="Times New Roman" w:hAnsi="Times New Roman"/>
          <w:sz w:val="28"/>
          <w:szCs w:val="28"/>
        </w:rPr>
        <w:t>tình hình thực tế</w:t>
      </w:r>
      <w:r w:rsidRPr="00327A46">
        <w:rPr>
          <w:rFonts w:ascii="Times New Roman" w:eastAsia="Times New Roman" w:hAnsi="Times New Roman"/>
          <w:sz w:val="28"/>
          <w:szCs w:val="28"/>
          <w:lang w:val="en-US"/>
        </w:rPr>
        <w:t xml:space="preserve"> chủ động xây dựng </w:t>
      </w:r>
      <w:r>
        <w:rPr>
          <w:rFonts w:ascii="Times New Roman" w:eastAsia="Times New Roman" w:hAnsi="Times New Roman"/>
          <w:sz w:val="28"/>
          <w:szCs w:val="28"/>
          <w:lang w:val="en-US"/>
        </w:rPr>
        <w:t>k</w:t>
      </w:r>
      <w:r w:rsidRPr="00327A46">
        <w:rPr>
          <w:rFonts w:ascii="Times New Roman" w:eastAsia="Times New Roman" w:hAnsi="Times New Roman"/>
          <w:sz w:val="28"/>
          <w:szCs w:val="28"/>
          <w:lang w:val="en-US"/>
        </w:rPr>
        <w:t>ế hoạch</w:t>
      </w:r>
      <w:r>
        <w:rPr>
          <w:rFonts w:ascii="Times New Roman" w:eastAsia="Times New Roman" w:hAnsi="Times New Roman"/>
          <w:sz w:val="28"/>
          <w:szCs w:val="28"/>
          <w:lang w:val="en-US"/>
        </w:rPr>
        <w:t xml:space="preserve"> của cơ quan, đơn vị, địa phương</w:t>
      </w:r>
      <w:r w:rsidRPr="008C7D32">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 xml:space="preserve">phù hợp </w:t>
      </w:r>
      <w:r w:rsidRPr="00327A46">
        <w:rPr>
          <w:rFonts w:ascii="Times New Roman" w:eastAsia="Times New Roman" w:hAnsi="Times New Roman"/>
          <w:sz w:val="28"/>
          <w:szCs w:val="28"/>
          <w:lang w:val="en-US"/>
        </w:rPr>
        <w:t xml:space="preserve">chức năng, nhiệm vụ </w:t>
      </w:r>
      <w:r w:rsidRPr="00327A46">
        <w:rPr>
          <w:rFonts w:ascii="Times New Roman" w:eastAsia="Times New Roman" w:hAnsi="Times New Roman"/>
          <w:sz w:val="28"/>
          <w:szCs w:val="28"/>
        </w:rPr>
        <w:t>được giao</w:t>
      </w:r>
      <w:r w:rsidRPr="00327A46">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và triển khai</w:t>
      </w:r>
      <w:r w:rsidR="00DD634F">
        <w:rPr>
          <w:rFonts w:ascii="Times New Roman" w:eastAsia="Times New Roman" w:hAnsi="Times New Roman"/>
          <w:sz w:val="28"/>
          <w:szCs w:val="28"/>
          <w:lang w:val="en-US"/>
        </w:rPr>
        <w:t xml:space="preserve"> thực hiện</w:t>
      </w:r>
      <w:r>
        <w:rPr>
          <w:rFonts w:ascii="Times New Roman" w:eastAsia="Times New Roman" w:hAnsi="Times New Roman"/>
          <w:sz w:val="28"/>
          <w:szCs w:val="28"/>
          <w:lang w:val="en-US"/>
        </w:rPr>
        <w:t xml:space="preserve"> </w:t>
      </w:r>
      <w:r w:rsidRPr="00327A46">
        <w:rPr>
          <w:rFonts w:ascii="Times New Roman" w:eastAsia="Times New Roman" w:hAnsi="Times New Roman"/>
          <w:sz w:val="28"/>
          <w:szCs w:val="28"/>
          <w:lang w:val="en-US"/>
        </w:rPr>
        <w:t>bảo đảm tiến độ, chất lượng, hiệu quả</w:t>
      </w:r>
      <w:r w:rsidR="00DD634F">
        <w:rPr>
          <w:rFonts w:ascii="Times New Roman" w:eastAsia="Times New Roman" w:hAnsi="Times New Roman"/>
          <w:sz w:val="28"/>
          <w:szCs w:val="28"/>
          <w:lang w:val="en-US"/>
        </w:rPr>
        <w:t xml:space="preserve"> theo quy định</w:t>
      </w:r>
      <w:r>
        <w:rPr>
          <w:rFonts w:ascii="Times New Roman" w:eastAsia="Times New Roman" w:hAnsi="Times New Roman"/>
          <w:sz w:val="28"/>
          <w:szCs w:val="28"/>
        </w:rPr>
        <w:t>.</w:t>
      </w:r>
      <w:r w:rsidRPr="00327A46">
        <w:rPr>
          <w:rFonts w:ascii="Times New Roman" w:hAnsi="Times New Roman"/>
          <w:sz w:val="28"/>
          <w:szCs w:val="28"/>
        </w:rPr>
        <w:t xml:space="preserve"> </w:t>
      </w:r>
    </w:p>
    <w:p w:rsidR="007A0CDD" w:rsidRPr="00327A46" w:rsidRDefault="007A0CDD" w:rsidP="007A0CDD">
      <w:pPr>
        <w:spacing w:after="120" w:line="240" w:lineRule="auto"/>
        <w:ind w:firstLine="720"/>
        <w:jc w:val="both"/>
        <w:rPr>
          <w:rFonts w:ascii="Times New Roman" w:eastAsia="Times New Roman" w:hAnsi="Times New Roman"/>
          <w:sz w:val="28"/>
          <w:szCs w:val="28"/>
          <w:lang w:val="sv-SE"/>
        </w:rPr>
      </w:pPr>
      <w:r w:rsidRPr="00327A46">
        <w:rPr>
          <w:rFonts w:ascii="Times New Roman" w:hAnsi="Times New Roman"/>
          <w:sz w:val="28"/>
          <w:szCs w:val="28"/>
        </w:rPr>
        <w:t>b)</w:t>
      </w:r>
      <w:r w:rsidRPr="00327A46">
        <w:rPr>
          <w:rFonts w:ascii="Times New Roman" w:hAnsi="Times New Roman"/>
          <w:b/>
          <w:sz w:val="28"/>
          <w:szCs w:val="28"/>
        </w:rPr>
        <w:t xml:space="preserve"> </w:t>
      </w:r>
      <w:r w:rsidRPr="00327A46">
        <w:rPr>
          <w:rFonts w:ascii="Times New Roman" w:eastAsia="Times New Roman" w:hAnsi="Times New Roman"/>
          <w:sz w:val="28"/>
          <w:szCs w:val="28"/>
          <w:lang w:val="en-US"/>
        </w:rPr>
        <w:t>Phối hợp với Ủy ban Mặt trận Tổ quốc Việt Nam và các tổ chức chính trị-xã hội cùng cấp tăng cường công tác tuyên truyền,</w:t>
      </w:r>
      <w:r w:rsidRPr="00327A46">
        <w:rPr>
          <w:rFonts w:ascii="Times New Roman" w:eastAsia="Times New Roman" w:hAnsi="Times New Roman"/>
          <w:sz w:val="28"/>
          <w:szCs w:val="28"/>
          <w:lang w:val="sv-SE"/>
        </w:rPr>
        <w:t xml:space="preserve"> phổ biến chủ trương của Đảng, chính</w:t>
      </w:r>
      <w:r w:rsidRPr="00327A46">
        <w:rPr>
          <w:rFonts w:ascii="Times New Roman" w:eastAsia="Times New Roman" w:hAnsi="Times New Roman"/>
          <w:sz w:val="28"/>
          <w:szCs w:val="28"/>
        </w:rPr>
        <w:t xml:space="preserve"> </w:t>
      </w:r>
      <w:r w:rsidRPr="00327A46">
        <w:rPr>
          <w:rFonts w:ascii="Times New Roman" w:eastAsia="Times New Roman" w:hAnsi="Times New Roman"/>
          <w:sz w:val="28"/>
          <w:szCs w:val="28"/>
          <w:lang w:val="sv-SE"/>
        </w:rPr>
        <w:t>sách pháp luật của Nhà nước về tín ngưỡng, tôn giáo tại địa phương.</w:t>
      </w:r>
      <w:r w:rsidRPr="00327A46">
        <w:rPr>
          <w:rFonts w:ascii="Times New Roman" w:eastAsia="Times New Roman" w:hAnsi="Times New Roman"/>
          <w:sz w:val="28"/>
          <w:szCs w:val="28"/>
          <w:lang w:val="en-US"/>
        </w:rPr>
        <w:t xml:space="preserve"> </w:t>
      </w:r>
    </w:p>
    <w:p w:rsidR="007A0CDD" w:rsidRPr="00327A46" w:rsidRDefault="007A0CDD" w:rsidP="007A0CDD">
      <w:pPr>
        <w:spacing w:after="120" w:line="240" w:lineRule="auto"/>
        <w:ind w:firstLine="720"/>
        <w:jc w:val="both"/>
        <w:rPr>
          <w:rFonts w:ascii="Times New Roman" w:eastAsia="Times New Roman" w:hAnsi="Times New Roman"/>
          <w:color w:val="000000"/>
          <w:sz w:val="28"/>
          <w:szCs w:val="28"/>
        </w:rPr>
      </w:pPr>
      <w:r w:rsidRPr="00327A46">
        <w:rPr>
          <w:rFonts w:ascii="Times New Roman" w:eastAsia="Times New Roman" w:hAnsi="Times New Roman"/>
          <w:sz w:val="28"/>
          <w:szCs w:val="28"/>
        </w:rPr>
        <w:t xml:space="preserve">c) </w:t>
      </w:r>
      <w:r w:rsidRPr="00327A46">
        <w:rPr>
          <w:rFonts w:ascii="Times New Roman" w:eastAsia="Times New Roman" w:hAnsi="Times New Roman"/>
          <w:sz w:val="28"/>
          <w:szCs w:val="28"/>
          <w:lang w:val="en-US"/>
        </w:rPr>
        <w:t>Căn cứ tình hình tín ngưỡng, tôn giáo ở địa phương;</w:t>
      </w:r>
      <w:r>
        <w:rPr>
          <w:rFonts w:ascii="Times New Roman" w:eastAsia="Times New Roman" w:hAnsi="Times New Roman"/>
          <w:sz w:val="28"/>
          <w:szCs w:val="28"/>
          <w:lang w:val="en-US"/>
        </w:rPr>
        <w:t xml:space="preserve"> Ủy ban nhân dân các huyện, thành phố</w:t>
      </w:r>
      <w:r w:rsidRPr="00327A46">
        <w:rPr>
          <w:rFonts w:ascii="Times New Roman" w:eastAsia="Times New Roman" w:hAnsi="Times New Roman"/>
          <w:sz w:val="28"/>
          <w:szCs w:val="28"/>
          <w:lang w:val="en-US"/>
        </w:rPr>
        <w:t xml:space="preserve"> tổ chức Hội nghị tuyên truyền, phổ biến pháp luật về tín ngưỡng, tôn giáo đến chức sắc, chức việc</w:t>
      </w:r>
      <w:r w:rsidR="00DD634F">
        <w:rPr>
          <w:rFonts w:ascii="Times New Roman" w:eastAsia="Times New Roman" w:hAnsi="Times New Roman"/>
          <w:sz w:val="28"/>
          <w:szCs w:val="28"/>
          <w:lang w:val="en-US"/>
        </w:rPr>
        <w:t>, nhà tu hành</w:t>
      </w:r>
      <w:r w:rsidR="00DD067E">
        <w:rPr>
          <w:rFonts w:ascii="Times New Roman" w:eastAsia="Times New Roman" w:hAnsi="Times New Roman"/>
          <w:sz w:val="28"/>
          <w:szCs w:val="28"/>
          <w:lang w:val="en-US"/>
        </w:rPr>
        <w:t xml:space="preserve"> thuộc</w:t>
      </w:r>
      <w:r w:rsidRPr="00327A46">
        <w:rPr>
          <w:rFonts w:ascii="Times New Roman" w:eastAsia="Times New Roman" w:hAnsi="Times New Roman"/>
          <w:sz w:val="28"/>
          <w:szCs w:val="28"/>
          <w:lang w:val="en-US"/>
        </w:rPr>
        <w:t xml:space="preserve"> các tổ chức tôn giáo, tổ chức tôn giáo trực thuộc, Ban quản lý </w:t>
      </w:r>
      <w:r>
        <w:rPr>
          <w:rFonts w:ascii="Times New Roman" w:eastAsia="Times New Roman" w:hAnsi="Times New Roman"/>
          <w:sz w:val="28"/>
          <w:szCs w:val="28"/>
          <w:lang w:val="en-US"/>
        </w:rPr>
        <w:t>(</w:t>
      </w:r>
      <w:r w:rsidRPr="00327A46">
        <w:rPr>
          <w:rFonts w:ascii="Times New Roman" w:eastAsia="Times New Roman" w:hAnsi="Times New Roman"/>
          <w:sz w:val="28"/>
          <w:szCs w:val="28"/>
          <w:lang w:val="en-US"/>
        </w:rPr>
        <w:t>người đại diện</w:t>
      </w:r>
      <w:r>
        <w:rPr>
          <w:rFonts w:ascii="Times New Roman" w:eastAsia="Times New Roman" w:hAnsi="Times New Roman"/>
          <w:sz w:val="28"/>
          <w:szCs w:val="28"/>
          <w:lang w:val="en-US"/>
        </w:rPr>
        <w:t>)</w:t>
      </w:r>
      <w:r w:rsidRPr="00327A46">
        <w:rPr>
          <w:rFonts w:ascii="Times New Roman" w:eastAsia="Times New Roman" w:hAnsi="Times New Roman"/>
          <w:sz w:val="28"/>
          <w:szCs w:val="28"/>
          <w:lang w:val="en-US"/>
        </w:rPr>
        <w:t xml:space="preserve"> </w:t>
      </w:r>
      <w:r w:rsidR="00DD067E">
        <w:rPr>
          <w:rFonts w:ascii="Times New Roman" w:eastAsia="Times New Roman" w:hAnsi="Times New Roman"/>
          <w:sz w:val="28"/>
          <w:szCs w:val="28"/>
          <w:lang w:val="en-US"/>
        </w:rPr>
        <w:t xml:space="preserve">các </w:t>
      </w:r>
      <w:r w:rsidRPr="00327A46">
        <w:rPr>
          <w:rFonts w:ascii="Times New Roman" w:eastAsia="Times New Roman" w:hAnsi="Times New Roman"/>
          <w:sz w:val="28"/>
          <w:szCs w:val="28"/>
          <w:lang w:val="en-US"/>
        </w:rPr>
        <w:t xml:space="preserve">cơ sở tín ngưỡng </w:t>
      </w:r>
      <w:r w:rsidRPr="00327A46">
        <w:rPr>
          <w:rFonts w:ascii="Times New Roman" w:eastAsia="Times New Roman" w:hAnsi="Times New Roman"/>
          <w:i/>
          <w:sz w:val="28"/>
          <w:szCs w:val="28"/>
          <w:lang w:val="en-US"/>
        </w:rPr>
        <w:t>(chưa tham dự hội nghị do Sở Nội vụ tổ chức)</w:t>
      </w:r>
      <w:r w:rsidRPr="00327A46">
        <w:rPr>
          <w:rFonts w:ascii="Times New Roman" w:eastAsia="Times New Roman" w:hAnsi="Times New Roman"/>
          <w:sz w:val="28"/>
          <w:szCs w:val="28"/>
          <w:lang w:val="en-US"/>
        </w:rPr>
        <w:t xml:space="preserve"> đảm bảo thiết thực, hiệu quả</w:t>
      </w:r>
      <w:r w:rsidRPr="00327A46">
        <w:rPr>
          <w:rFonts w:ascii="Times New Roman" w:eastAsia="Times New Roman" w:hAnsi="Times New Roman"/>
          <w:color w:val="000000"/>
          <w:sz w:val="28"/>
          <w:szCs w:val="28"/>
          <w:lang w:val="en-US"/>
        </w:rPr>
        <w:t>.</w:t>
      </w:r>
    </w:p>
    <w:p w:rsidR="007A0CDD" w:rsidRPr="00327A46" w:rsidRDefault="007A0CDD" w:rsidP="007A0CDD">
      <w:pPr>
        <w:shd w:val="clear" w:color="auto" w:fill="FFFFFF"/>
        <w:spacing w:before="60" w:after="60" w:line="240" w:lineRule="auto"/>
        <w:ind w:firstLine="720"/>
        <w:jc w:val="both"/>
        <w:rPr>
          <w:rFonts w:ascii="Times New Roman" w:hAnsi="Times New Roman"/>
          <w:b/>
          <w:sz w:val="28"/>
          <w:szCs w:val="28"/>
        </w:rPr>
      </w:pPr>
      <w:r w:rsidRPr="00327A46">
        <w:rPr>
          <w:rFonts w:ascii="Times New Roman" w:hAnsi="Times New Roman"/>
          <w:b/>
          <w:sz w:val="28"/>
          <w:szCs w:val="28"/>
        </w:rPr>
        <w:t xml:space="preserve">2. Sở Tài chính </w:t>
      </w:r>
    </w:p>
    <w:p w:rsidR="007A0CDD" w:rsidRPr="00327A46" w:rsidRDefault="007A0CDD" w:rsidP="007A0CDD">
      <w:pPr>
        <w:shd w:val="clear" w:color="auto" w:fill="FFFFFF"/>
        <w:spacing w:before="60" w:after="120" w:line="240" w:lineRule="auto"/>
        <w:ind w:firstLine="720"/>
        <w:jc w:val="both"/>
        <w:rPr>
          <w:rFonts w:ascii="Times New Roman" w:eastAsia="Times New Roman" w:hAnsi="Times New Roman"/>
          <w:b/>
          <w:color w:val="000000"/>
          <w:sz w:val="28"/>
          <w:szCs w:val="28"/>
        </w:rPr>
      </w:pPr>
      <w:r w:rsidRPr="00327A46">
        <w:rPr>
          <w:rFonts w:ascii="Times New Roman" w:hAnsi="Times New Roman"/>
          <w:sz w:val="28"/>
          <w:szCs w:val="28"/>
        </w:rPr>
        <w:t xml:space="preserve">Tham mưu Ủy ban nhân dân tỉnh bố trí kinh phí hàng năm để các cơ quan, đơn vị </w:t>
      </w:r>
      <w:r w:rsidR="00DD067E">
        <w:rPr>
          <w:rFonts w:ascii="Times New Roman" w:hAnsi="Times New Roman"/>
          <w:sz w:val="28"/>
          <w:szCs w:val="28"/>
          <w:lang w:val="en-US"/>
        </w:rPr>
        <w:t xml:space="preserve">có liên quan </w:t>
      </w:r>
      <w:r w:rsidRPr="00327A46">
        <w:rPr>
          <w:rFonts w:ascii="Times New Roman" w:hAnsi="Times New Roman"/>
          <w:sz w:val="28"/>
          <w:szCs w:val="28"/>
        </w:rPr>
        <w:t>của tỉnh tổ chức thực hiện Kế hoạch phù hợp với khả năng cân đối ngân sách nhà nước theo phân cấp ngân sách nhà nước hiện hành trong dự toán chi thường xuyên hằng năm và các nguồn khác theo quy định của pháp luật.</w:t>
      </w:r>
    </w:p>
    <w:p w:rsidR="007A0CDD" w:rsidRPr="00327A46" w:rsidRDefault="007A0CDD" w:rsidP="007A0CDD">
      <w:pPr>
        <w:spacing w:before="60" w:after="60" w:line="240" w:lineRule="auto"/>
        <w:jc w:val="both"/>
        <w:rPr>
          <w:rFonts w:ascii="Times New Roman" w:hAnsi="Times New Roman"/>
          <w:b/>
          <w:sz w:val="28"/>
          <w:szCs w:val="28"/>
        </w:rPr>
      </w:pPr>
      <w:r w:rsidRPr="00327A46">
        <w:rPr>
          <w:rFonts w:ascii="Times New Roman" w:hAnsi="Times New Roman"/>
          <w:sz w:val="28"/>
          <w:szCs w:val="28"/>
        </w:rPr>
        <w:tab/>
      </w:r>
      <w:r w:rsidRPr="00327A46">
        <w:rPr>
          <w:rFonts w:ascii="Times New Roman" w:hAnsi="Times New Roman"/>
          <w:b/>
          <w:sz w:val="28"/>
          <w:szCs w:val="28"/>
        </w:rPr>
        <w:t xml:space="preserve">3. Sở Nội vụ </w:t>
      </w:r>
    </w:p>
    <w:p w:rsidR="007A0CDD" w:rsidRPr="00327A46" w:rsidRDefault="007A0CDD" w:rsidP="007A0CDD">
      <w:pPr>
        <w:spacing w:before="60" w:after="60" w:line="240" w:lineRule="auto"/>
        <w:jc w:val="both"/>
        <w:rPr>
          <w:rFonts w:ascii="Times New Roman" w:hAnsi="Times New Roman"/>
          <w:sz w:val="28"/>
          <w:szCs w:val="28"/>
        </w:rPr>
      </w:pPr>
      <w:r w:rsidRPr="00327A46">
        <w:rPr>
          <w:rFonts w:ascii="Times New Roman" w:hAnsi="Times New Roman"/>
          <w:sz w:val="28"/>
          <w:szCs w:val="28"/>
        </w:rPr>
        <w:tab/>
        <w:t xml:space="preserve">a) Chủ trì, theo dõi, đôn đốc, kiểm tra, tổng hợp, báo cáo Ủy ban nhân dân tỉnh các nhiệm vụ được giao Kế hoạch này. </w:t>
      </w:r>
    </w:p>
    <w:p w:rsidR="007A0CDD" w:rsidRPr="00327A46" w:rsidRDefault="007A0CDD" w:rsidP="007A0CDD">
      <w:pPr>
        <w:spacing w:before="60" w:after="60" w:line="240" w:lineRule="auto"/>
        <w:jc w:val="both"/>
        <w:rPr>
          <w:rFonts w:ascii="Times New Roman" w:hAnsi="Times New Roman"/>
          <w:sz w:val="28"/>
          <w:szCs w:val="28"/>
        </w:rPr>
      </w:pPr>
      <w:r w:rsidRPr="00327A46">
        <w:rPr>
          <w:rFonts w:ascii="Times New Roman" w:hAnsi="Times New Roman"/>
          <w:sz w:val="28"/>
          <w:szCs w:val="28"/>
        </w:rPr>
        <w:tab/>
        <w:t>b) Tham mưu Ủy ban nhân dân tỉnh báo cáo theo yêu cầu của cấp có thẩm quyền theo quy định.</w:t>
      </w:r>
    </w:p>
    <w:p w:rsidR="007A0CDD" w:rsidRPr="00327A46" w:rsidRDefault="007A0CDD" w:rsidP="00805D7D">
      <w:pPr>
        <w:shd w:val="clear" w:color="auto" w:fill="FFFFFF"/>
        <w:spacing w:after="0" w:line="240" w:lineRule="auto"/>
        <w:ind w:firstLine="720"/>
        <w:jc w:val="both"/>
        <w:rPr>
          <w:rFonts w:ascii="Times New Roman" w:eastAsia="Times New Roman" w:hAnsi="Times New Roman"/>
          <w:color w:val="000000"/>
          <w:sz w:val="28"/>
          <w:szCs w:val="28"/>
        </w:rPr>
      </w:pPr>
      <w:r w:rsidRPr="00327A46">
        <w:rPr>
          <w:rFonts w:ascii="Times New Roman" w:eastAsia="Times New Roman" w:hAnsi="Times New Roman"/>
          <w:b/>
          <w:color w:val="000000"/>
          <w:sz w:val="28"/>
          <w:szCs w:val="28"/>
        </w:rPr>
        <w:t>4.</w:t>
      </w:r>
      <w:r w:rsidRPr="00327A46">
        <w:rPr>
          <w:rFonts w:ascii="Times New Roman" w:eastAsia="Times New Roman" w:hAnsi="Times New Roman"/>
          <w:color w:val="000000"/>
          <w:sz w:val="28"/>
          <w:szCs w:val="28"/>
          <w:lang w:val="en-US"/>
        </w:rPr>
        <w:t xml:space="preserve"> Đề nghị Ủy ban Mặt trận Tổ quốc Việt Nam tỉnh và các tổ chức chính trị - xã hội tỉnh phối hợp với các</w:t>
      </w:r>
      <w:r>
        <w:rPr>
          <w:rFonts w:ascii="Times New Roman" w:eastAsia="Times New Roman" w:hAnsi="Times New Roman"/>
          <w:color w:val="000000"/>
          <w:sz w:val="28"/>
          <w:szCs w:val="28"/>
        </w:rPr>
        <w:t xml:space="preserve"> Sở,</w:t>
      </w:r>
      <w:r w:rsidRPr="00327A46">
        <w:rPr>
          <w:rFonts w:ascii="Times New Roman" w:eastAsia="Times New Roman" w:hAnsi="Times New Roman"/>
          <w:color w:val="000000"/>
          <w:sz w:val="28"/>
          <w:szCs w:val="28"/>
          <w:lang w:val="en-US"/>
        </w:rPr>
        <w:t xml:space="preserve"> ban, ngành liên quan tuyên truyền, phổ biến các nội dung của Nghị định</w:t>
      </w:r>
      <w:r>
        <w:rPr>
          <w:rFonts w:ascii="Times New Roman" w:eastAsia="Times New Roman" w:hAnsi="Times New Roman"/>
          <w:color w:val="000000"/>
          <w:sz w:val="28"/>
          <w:szCs w:val="28"/>
        </w:rPr>
        <w:t xml:space="preserve"> 95/2023/NĐ-CP</w:t>
      </w:r>
      <w:r w:rsidRPr="00327A46">
        <w:rPr>
          <w:rFonts w:ascii="Times New Roman" w:eastAsia="Times New Roman" w:hAnsi="Times New Roman"/>
          <w:color w:val="000000"/>
          <w:sz w:val="28"/>
          <w:szCs w:val="28"/>
          <w:lang w:val="en-US"/>
        </w:rPr>
        <w:t xml:space="preserve"> tới đoàn viên, hội viên, chức sắc, chức việc, nhà tu hành, tín đồ các tôn giáo và các tổ chức là thành viên Mặt trận Tổ quốc.</w:t>
      </w:r>
    </w:p>
    <w:p w:rsidR="007A0CDD" w:rsidRPr="00327A46" w:rsidRDefault="007A0CDD" w:rsidP="00805D7D">
      <w:pPr>
        <w:tabs>
          <w:tab w:val="left" w:pos="709"/>
          <w:tab w:val="left" w:pos="851"/>
        </w:tabs>
        <w:spacing w:after="0" w:line="240" w:lineRule="auto"/>
        <w:jc w:val="both"/>
        <w:rPr>
          <w:rFonts w:ascii="Times New Roman" w:eastAsia="Times New Roman" w:hAnsi="Times New Roman"/>
          <w:color w:val="000000"/>
          <w:sz w:val="28"/>
          <w:szCs w:val="28"/>
        </w:rPr>
      </w:pPr>
      <w:r w:rsidRPr="00327A46">
        <w:rPr>
          <w:rFonts w:ascii="Times New Roman" w:hAnsi="Times New Roman"/>
          <w:bCs/>
          <w:color w:val="000000" w:themeColor="text1"/>
          <w:sz w:val="28"/>
          <w:szCs w:val="28"/>
          <w:lang w:val="en-US"/>
        </w:rPr>
        <w:tab/>
      </w:r>
      <w:r w:rsidRPr="00327A46">
        <w:rPr>
          <w:rFonts w:ascii="Times New Roman" w:hAnsi="Times New Roman"/>
          <w:bCs/>
          <w:color w:val="000000" w:themeColor="text1"/>
          <w:sz w:val="28"/>
          <w:szCs w:val="28"/>
        </w:rPr>
        <w:t xml:space="preserve">Trên đây là Kế hoạch </w:t>
      </w:r>
      <w:r w:rsidRPr="00327A46">
        <w:rPr>
          <w:rFonts w:ascii="Times New Roman" w:hAnsi="Times New Roman"/>
          <w:sz w:val="28"/>
          <w:szCs w:val="28"/>
        </w:rPr>
        <w:t>tuyên truyền, phổ biến pháp luật về tín ngưỡng, tôn giáo năm 2024</w:t>
      </w:r>
      <w:r w:rsidRPr="00327A46">
        <w:rPr>
          <w:rFonts w:ascii="Times New Roman" w:hAnsi="Times New Roman"/>
          <w:bCs/>
          <w:color w:val="000000" w:themeColor="text1"/>
          <w:sz w:val="28"/>
          <w:szCs w:val="28"/>
        </w:rPr>
        <w:t xml:space="preserve"> </w:t>
      </w:r>
      <w:r w:rsidRPr="00327A46">
        <w:rPr>
          <w:rFonts w:ascii="Times New Roman" w:hAnsi="Times New Roman"/>
          <w:sz w:val="28"/>
          <w:szCs w:val="28"/>
        </w:rPr>
        <w:t>trên địa bàn tỉnh</w:t>
      </w:r>
      <w:r w:rsidRPr="00327A46">
        <w:rPr>
          <w:rFonts w:ascii="Times New Roman" w:hAnsi="Times New Roman"/>
          <w:sz w:val="28"/>
          <w:szCs w:val="28"/>
          <w:lang w:val="en-US"/>
        </w:rPr>
        <w:t xml:space="preserve">. </w:t>
      </w:r>
      <w:r w:rsidRPr="00327A46">
        <w:rPr>
          <w:rFonts w:ascii="Times New Roman" w:hAnsi="Times New Roman"/>
          <w:bCs/>
          <w:color w:val="000000" w:themeColor="text1"/>
          <w:sz w:val="28"/>
          <w:szCs w:val="28"/>
        </w:rPr>
        <w:t>Yêu cầu Thủ trưởng các Sở, ban, ngành có liên quan và Chủ tịch Ủy ban nhân dân các huyện, thành phố nghiêm túc triển khai thực hiện</w:t>
      </w:r>
      <w:r w:rsidRPr="00327A46">
        <w:rPr>
          <w:rFonts w:ascii="Times New Roman" w:eastAsia="Times New Roman" w:hAnsi="Times New Roman"/>
          <w:color w:val="000000"/>
          <w:sz w:val="28"/>
          <w:szCs w:val="28"/>
          <w:lang w:val="en-US"/>
        </w:rPr>
        <w:t xml:space="preserve">. Quá trình thực hiện nếu có khó khăn, vướng mắc báo cáo </w:t>
      </w:r>
      <w:r w:rsidRPr="00327A46">
        <w:rPr>
          <w:rFonts w:ascii="Times New Roman" w:hAnsi="Times New Roman"/>
          <w:color w:val="000000" w:themeColor="text1"/>
          <w:sz w:val="28"/>
          <w:szCs w:val="28"/>
        </w:rPr>
        <w:t>Ủy ban nhân dân</w:t>
      </w:r>
      <w:r w:rsidRPr="00327A46">
        <w:rPr>
          <w:rFonts w:ascii="Times New Roman" w:eastAsia="Times New Roman" w:hAnsi="Times New Roman"/>
          <w:color w:val="000000"/>
          <w:sz w:val="28"/>
          <w:szCs w:val="28"/>
          <w:lang w:val="en-US"/>
        </w:rPr>
        <w:t xml:space="preserve"> tỉnh (</w:t>
      </w:r>
      <w:r w:rsidRPr="00327A46">
        <w:rPr>
          <w:rFonts w:ascii="Times New Roman" w:eastAsia="Times New Roman" w:hAnsi="Times New Roman"/>
          <w:i/>
          <w:color w:val="000000"/>
          <w:sz w:val="28"/>
          <w:szCs w:val="28"/>
          <w:lang w:val="en-US"/>
        </w:rPr>
        <w:t>qua Sở Nội vụ</w:t>
      </w:r>
      <w:r w:rsidRPr="00327A46">
        <w:rPr>
          <w:rFonts w:ascii="Times New Roman" w:eastAsia="Times New Roman" w:hAnsi="Times New Roman"/>
          <w:color w:val="000000"/>
          <w:sz w:val="28"/>
          <w:szCs w:val="28"/>
          <w:lang w:val="en-US"/>
        </w:rPr>
        <w:t>) để được hướng dẫn./.</w:t>
      </w:r>
    </w:p>
    <w:p w:rsidR="007A0CDD" w:rsidRPr="00C352EC" w:rsidRDefault="007A0CDD" w:rsidP="007A0CDD">
      <w:pPr>
        <w:tabs>
          <w:tab w:val="left" w:pos="709"/>
          <w:tab w:val="left" w:pos="851"/>
        </w:tabs>
        <w:spacing w:before="60" w:after="60" w:line="240" w:lineRule="auto"/>
        <w:jc w:val="both"/>
        <w:rPr>
          <w:rFonts w:ascii="Times New Roman" w:hAnsi="Times New Roman"/>
          <w:bCs/>
          <w:color w:val="000000" w:themeColor="text1"/>
          <w:sz w:val="2"/>
          <w:szCs w:val="28"/>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735"/>
      </w:tblGrid>
      <w:tr w:rsidR="007A0CDD" w:rsidRPr="00327A46" w:rsidTr="00453C7D">
        <w:trPr>
          <w:trHeight w:val="236"/>
        </w:trPr>
        <w:tc>
          <w:tcPr>
            <w:tcW w:w="4620" w:type="dxa"/>
            <w:tcBorders>
              <w:top w:val="nil"/>
              <w:left w:val="nil"/>
              <w:bottom w:val="nil"/>
              <w:right w:val="nil"/>
            </w:tcBorders>
          </w:tcPr>
          <w:p w:rsidR="007A0CDD" w:rsidRPr="00327A46" w:rsidRDefault="007A0CDD" w:rsidP="00453C7D">
            <w:pPr>
              <w:spacing w:after="0" w:line="240" w:lineRule="auto"/>
              <w:rPr>
                <w:rFonts w:ascii="Times New Roman" w:eastAsia="Times New Roman" w:hAnsi="Times New Roman"/>
                <w:b/>
                <w:i/>
              </w:rPr>
            </w:pPr>
            <w:r w:rsidRPr="00327A46">
              <w:rPr>
                <w:rFonts w:ascii="Times New Roman" w:eastAsia="Times New Roman" w:hAnsi="Times New Roman"/>
                <w:b/>
                <w:i/>
              </w:rPr>
              <w:t>Nơi nhận:</w:t>
            </w:r>
          </w:p>
        </w:tc>
        <w:tc>
          <w:tcPr>
            <w:tcW w:w="4735" w:type="dxa"/>
            <w:tcBorders>
              <w:top w:val="nil"/>
              <w:left w:val="nil"/>
              <w:bottom w:val="nil"/>
              <w:right w:val="nil"/>
            </w:tcBorders>
          </w:tcPr>
          <w:p w:rsidR="007A0CDD" w:rsidRPr="00327A46" w:rsidRDefault="007A0CDD" w:rsidP="00453C7D">
            <w:pPr>
              <w:spacing w:after="0" w:line="240" w:lineRule="auto"/>
              <w:jc w:val="center"/>
              <w:rPr>
                <w:rFonts w:ascii="Times New Roman" w:eastAsia="Times New Roman" w:hAnsi="Times New Roman"/>
                <w:b/>
                <w:sz w:val="28"/>
                <w:szCs w:val="28"/>
              </w:rPr>
            </w:pPr>
            <w:r w:rsidRPr="00327A46">
              <w:rPr>
                <w:rFonts w:ascii="Times New Roman" w:eastAsia="Times New Roman" w:hAnsi="Times New Roman"/>
                <w:b/>
                <w:sz w:val="28"/>
                <w:szCs w:val="28"/>
              </w:rPr>
              <w:t xml:space="preserve">      KT. CHỦ TỊCH</w:t>
            </w:r>
          </w:p>
        </w:tc>
      </w:tr>
      <w:tr w:rsidR="007A0CDD" w:rsidRPr="00327A46" w:rsidTr="00DD067E">
        <w:trPr>
          <w:trHeight w:val="63"/>
        </w:trPr>
        <w:tc>
          <w:tcPr>
            <w:tcW w:w="4620" w:type="dxa"/>
            <w:tcBorders>
              <w:top w:val="nil"/>
              <w:left w:val="nil"/>
              <w:bottom w:val="nil"/>
              <w:right w:val="nil"/>
            </w:tcBorders>
          </w:tcPr>
          <w:p w:rsidR="007A0CDD" w:rsidRPr="00327A46" w:rsidRDefault="007A0CDD" w:rsidP="00453C7D">
            <w:pPr>
              <w:spacing w:after="0" w:line="240" w:lineRule="auto"/>
              <w:rPr>
                <w:rFonts w:ascii="Times New Roman" w:eastAsia="Times New Roman" w:hAnsi="Times New Roman"/>
              </w:rPr>
            </w:pPr>
            <w:r w:rsidRPr="00327A46">
              <w:rPr>
                <w:rFonts w:ascii="Times New Roman" w:eastAsia="Times New Roman" w:hAnsi="Times New Roman"/>
              </w:rPr>
              <w:t>- Bộ Nội vụ (b/c);</w:t>
            </w:r>
          </w:p>
        </w:tc>
        <w:tc>
          <w:tcPr>
            <w:tcW w:w="4735" w:type="dxa"/>
            <w:tcBorders>
              <w:top w:val="nil"/>
              <w:left w:val="nil"/>
              <w:bottom w:val="nil"/>
              <w:right w:val="nil"/>
            </w:tcBorders>
          </w:tcPr>
          <w:p w:rsidR="007A0CDD" w:rsidRPr="00327A46" w:rsidRDefault="007A0CDD" w:rsidP="00453C7D">
            <w:pPr>
              <w:spacing w:after="0" w:line="240" w:lineRule="auto"/>
              <w:jc w:val="center"/>
              <w:rPr>
                <w:rFonts w:ascii="Times New Roman" w:eastAsia="Times New Roman" w:hAnsi="Times New Roman"/>
                <w:b/>
                <w:sz w:val="28"/>
                <w:szCs w:val="28"/>
              </w:rPr>
            </w:pPr>
            <w:r w:rsidRPr="00327A46">
              <w:rPr>
                <w:rFonts w:ascii="Times New Roman" w:eastAsia="Times New Roman" w:hAnsi="Times New Roman"/>
                <w:b/>
                <w:sz w:val="28"/>
                <w:szCs w:val="28"/>
              </w:rPr>
              <w:t xml:space="preserve">      PHÓ CHỦ TỊCH</w:t>
            </w:r>
          </w:p>
        </w:tc>
      </w:tr>
      <w:tr w:rsidR="007A0CDD" w:rsidRPr="00327A46" w:rsidTr="00453C7D">
        <w:trPr>
          <w:trHeight w:val="1463"/>
        </w:trPr>
        <w:tc>
          <w:tcPr>
            <w:tcW w:w="4620" w:type="dxa"/>
            <w:tcBorders>
              <w:top w:val="nil"/>
              <w:left w:val="nil"/>
              <w:bottom w:val="nil"/>
              <w:right w:val="nil"/>
            </w:tcBorders>
          </w:tcPr>
          <w:p w:rsidR="007A0CDD" w:rsidRPr="00327A46" w:rsidRDefault="007A0CDD" w:rsidP="00453C7D">
            <w:pPr>
              <w:spacing w:after="0" w:line="240" w:lineRule="auto"/>
              <w:rPr>
                <w:rFonts w:ascii="Times New Roman" w:eastAsia="Times New Roman" w:hAnsi="Times New Roman"/>
              </w:rPr>
            </w:pPr>
            <w:r w:rsidRPr="00327A46">
              <w:rPr>
                <w:rFonts w:ascii="Times New Roman" w:eastAsia="Times New Roman" w:hAnsi="Times New Roman"/>
              </w:rPr>
              <w:t>- Thường trực Tỉnh ủy (b/c);</w:t>
            </w:r>
            <w:r w:rsidRPr="00327A46">
              <w:rPr>
                <w:rFonts w:ascii="Times New Roman" w:eastAsia="Times New Roman" w:hAnsi="Times New Roman"/>
              </w:rPr>
              <w:br/>
              <w:t>- CT, PCT Nguyễn Long Biên;</w:t>
            </w:r>
          </w:p>
          <w:p w:rsidR="007A0CDD" w:rsidRPr="00327A46" w:rsidRDefault="007A0CDD" w:rsidP="00453C7D">
            <w:pPr>
              <w:spacing w:after="0" w:line="240" w:lineRule="auto"/>
              <w:rPr>
                <w:rFonts w:ascii="Times New Roman" w:eastAsia="Times New Roman" w:hAnsi="Times New Roman"/>
              </w:rPr>
            </w:pPr>
            <w:r w:rsidRPr="00327A46">
              <w:rPr>
                <w:rFonts w:ascii="Times New Roman" w:eastAsia="Times New Roman" w:hAnsi="Times New Roman"/>
              </w:rPr>
              <w:t>- Ủy ban MTTQ Việt Nam tỉnh;</w:t>
            </w:r>
          </w:p>
          <w:p w:rsidR="007A0CDD" w:rsidRPr="00327A46" w:rsidRDefault="007A0CDD" w:rsidP="00453C7D">
            <w:pPr>
              <w:spacing w:after="0" w:line="240" w:lineRule="auto"/>
              <w:rPr>
                <w:rFonts w:ascii="Times New Roman" w:eastAsia="Times New Roman" w:hAnsi="Times New Roman"/>
              </w:rPr>
            </w:pPr>
            <w:r w:rsidRPr="00327A46">
              <w:rPr>
                <w:rFonts w:ascii="Times New Roman" w:eastAsia="Times New Roman" w:hAnsi="Times New Roman"/>
              </w:rPr>
              <w:t>- Các Ban: Tuyên giáo, Ban vận Tỉnh ủy;</w:t>
            </w:r>
            <w:r w:rsidRPr="00327A46">
              <w:rPr>
                <w:rFonts w:ascii="Times New Roman" w:eastAsia="Times New Roman" w:hAnsi="Times New Roman"/>
              </w:rPr>
              <w:br/>
              <w:t xml:space="preserve">- Các Sở, </w:t>
            </w:r>
            <w:r w:rsidR="00DD067E">
              <w:rPr>
                <w:rFonts w:ascii="Times New Roman" w:eastAsia="Times New Roman" w:hAnsi="Times New Roman"/>
                <w:lang w:val="en-US"/>
              </w:rPr>
              <w:t xml:space="preserve">ban, </w:t>
            </w:r>
            <w:r w:rsidRPr="00327A46">
              <w:rPr>
                <w:rFonts w:ascii="Times New Roman" w:eastAsia="Times New Roman" w:hAnsi="Times New Roman"/>
              </w:rPr>
              <w:t>ngành có liên quan;</w:t>
            </w:r>
          </w:p>
          <w:p w:rsidR="007A0CDD" w:rsidRPr="00327A46" w:rsidRDefault="007A0CDD" w:rsidP="00453C7D">
            <w:pPr>
              <w:spacing w:after="0" w:line="240" w:lineRule="auto"/>
              <w:rPr>
                <w:rFonts w:ascii="Times New Roman" w:eastAsia="Times New Roman" w:hAnsi="Times New Roman"/>
              </w:rPr>
            </w:pPr>
            <w:r w:rsidRPr="00327A46">
              <w:rPr>
                <w:rFonts w:ascii="Times New Roman" w:eastAsia="Times New Roman" w:hAnsi="Times New Roman"/>
              </w:rPr>
              <w:t>- Đài PT&amp;TH, Báo Ninh Thuận;</w:t>
            </w:r>
            <w:r w:rsidRPr="00327A46">
              <w:rPr>
                <w:rFonts w:ascii="Times New Roman" w:eastAsia="Times New Roman" w:hAnsi="Times New Roman"/>
              </w:rPr>
              <w:br/>
              <w:t>- UBND các huyện, thành phố;</w:t>
            </w:r>
          </w:p>
          <w:p w:rsidR="007A0CDD" w:rsidRPr="00C352EC" w:rsidRDefault="007A0CDD" w:rsidP="00C352EC">
            <w:pPr>
              <w:spacing w:after="0" w:line="240" w:lineRule="auto"/>
              <w:rPr>
                <w:rFonts w:ascii="Times New Roman" w:eastAsia="Times New Roman" w:hAnsi="Times New Roman"/>
                <w:lang w:val="en-US"/>
              </w:rPr>
            </w:pPr>
            <w:r w:rsidRPr="00327A46">
              <w:rPr>
                <w:rFonts w:ascii="Times New Roman" w:eastAsia="Times New Roman" w:hAnsi="Times New Roman"/>
              </w:rPr>
              <w:t xml:space="preserve">- VPUB: LĐ, </w:t>
            </w:r>
            <w:r w:rsidR="00C352EC">
              <w:rPr>
                <w:rFonts w:ascii="Times New Roman" w:eastAsia="Times New Roman" w:hAnsi="Times New Roman"/>
                <w:lang w:val="en-US"/>
              </w:rPr>
              <w:t>KTTH, BTCD</w:t>
            </w:r>
            <w:r w:rsidRPr="00327A46">
              <w:rPr>
                <w:rFonts w:ascii="Times New Roman" w:eastAsia="Times New Roman" w:hAnsi="Times New Roman"/>
              </w:rPr>
              <w:t>;</w:t>
            </w:r>
            <w:r w:rsidRPr="00327A46">
              <w:rPr>
                <w:rFonts w:ascii="Times New Roman" w:eastAsia="Times New Roman" w:hAnsi="Times New Roman"/>
              </w:rPr>
              <w:br/>
              <w:t xml:space="preserve">- Lưu : VT, </w:t>
            </w:r>
            <w:r w:rsidRPr="00327A46">
              <w:rPr>
                <w:rFonts w:ascii="Times New Roman" w:eastAsia="Times New Roman" w:hAnsi="Times New Roman"/>
                <w:color w:val="000000"/>
              </w:rPr>
              <w:t>VXNV.</w:t>
            </w:r>
            <w:r w:rsidR="00C352EC">
              <w:rPr>
                <w:rFonts w:ascii="Times New Roman" w:eastAsia="Times New Roman" w:hAnsi="Times New Roman"/>
                <w:color w:val="000000"/>
                <w:lang w:val="en-US"/>
              </w:rPr>
              <w:t xml:space="preserve"> PD</w:t>
            </w:r>
          </w:p>
        </w:tc>
        <w:tc>
          <w:tcPr>
            <w:tcW w:w="4735" w:type="dxa"/>
            <w:tcBorders>
              <w:top w:val="nil"/>
              <w:left w:val="nil"/>
              <w:bottom w:val="nil"/>
              <w:right w:val="nil"/>
            </w:tcBorders>
          </w:tcPr>
          <w:p w:rsidR="007A0CDD" w:rsidRPr="00327A46" w:rsidRDefault="007A0CDD" w:rsidP="00453C7D">
            <w:pPr>
              <w:spacing w:after="0" w:line="240" w:lineRule="auto"/>
              <w:rPr>
                <w:rFonts w:ascii="Times New Roman" w:eastAsia="Times New Roman" w:hAnsi="Times New Roman"/>
                <w:b/>
                <w:sz w:val="28"/>
                <w:szCs w:val="28"/>
              </w:rPr>
            </w:pPr>
          </w:p>
          <w:p w:rsidR="007A0CDD" w:rsidRPr="00327A46" w:rsidRDefault="007A0CDD" w:rsidP="00453C7D">
            <w:pPr>
              <w:spacing w:after="0" w:line="240" w:lineRule="auto"/>
              <w:rPr>
                <w:rFonts w:ascii="Times New Roman" w:eastAsia="Times New Roman" w:hAnsi="Times New Roman"/>
                <w:b/>
                <w:sz w:val="28"/>
                <w:szCs w:val="28"/>
              </w:rPr>
            </w:pPr>
          </w:p>
          <w:p w:rsidR="007A0CDD" w:rsidRPr="00327A46" w:rsidRDefault="007A0CDD" w:rsidP="00453C7D">
            <w:pPr>
              <w:spacing w:after="0" w:line="240" w:lineRule="auto"/>
              <w:rPr>
                <w:rFonts w:ascii="Times New Roman" w:eastAsia="Times New Roman" w:hAnsi="Times New Roman"/>
                <w:b/>
                <w:sz w:val="28"/>
                <w:szCs w:val="28"/>
              </w:rPr>
            </w:pPr>
          </w:p>
          <w:p w:rsidR="007A0CDD" w:rsidRPr="00327A46" w:rsidRDefault="007A0CDD" w:rsidP="00453C7D">
            <w:pPr>
              <w:spacing w:before="240" w:after="0" w:line="240" w:lineRule="auto"/>
              <w:jc w:val="center"/>
              <w:rPr>
                <w:rFonts w:ascii="Times New Roman" w:eastAsia="Times New Roman" w:hAnsi="Times New Roman"/>
                <w:sz w:val="28"/>
                <w:szCs w:val="28"/>
              </w:rPr>
            </w:pPr>
            <w:bookmarkStart w:id="0" w:name="_GoBack"/>
            <w:bookmarkEnd w:id="0"/>
            <w:r w:rsidRPr="00327A46">
              <w:rPr>
                <w:rFonts w:ascii="Times New Roman" w:eastAsia="Times New Roman" w:hAnsi="Times New Roman"/>
                <w:b/>
                <w:sz w:val="28"/>
                <w:szCs w:val="28"/>
              </w:rPr>
              <w:t xml:space="preserve">    </w:t>
            </w:r>
            <w:r w:rsidRPr="00327A46">
              <w:rPr>
                <w:rFonts w:ascii="Times New Roman" w:eastAsia="Times New Roman" w:hAnsi="Times New Roman"/>
                <w:b/>
                <w:sz w:val="28"/>
                <w:szCs w:val="28"/>
              </w:rPr>
              <w:br/>
              <w:t xml:space="preserve">       Nguyễn Long Biên   </w:t>
            </w:r>
          </w:p>
        </w:tc>
      </w:tr>
    </w:tbl>
    <w:p w:rsidR="007A0CDD" w:rsidRPr="00327A46" w:rsidRDefault="007A0CDD" w:rsidP="007A0CDD">
      <w:pPr>
        <w:spacing w:after="0" w:line="240" w:lineRule="auto"/>
        <w:jc w:val="both"/>
        <w:rPr>
          <w:rFonts w:ascii="Times New Roman" w:hAnsi="Times New Roman"/>
          <w:b/>
          <w:sz w:val="28"/>
          <w:szCs w:val="28"/>
          <w:lang w:val="en-US"/>
        </w:rPr>
      </w:pPr>
    </w:p>
    <w:p w:rsidR="007A0CDD" w:rsidRPr="00327A46" w:rsidRDefault="007A0CDD" w:rsidP="007A0CDD">
      <w:pPr>
        <w:rPr>
          <w:rFonts w:ascii="Times New Roman" w:hAnsi="Times New Roman"/>
        </w:rPr>
      </w:pPr>
    </w:p>
    <w:p w:rsidR="007A0CDD" w:rsidRPr="00327A46" w:rsidRDefault="007A0CDD" w:rsidP="007A0CDD">
      <w:pPr>
        <w:rPr>
          <w:rFonts w:ascii="Times New Roman" w:hAnsi="Times New Roman"/>
        </w:rPr>
      </w:pPr>
    </w:p>
    <w:p w:rsidR="007A0CDD" w:rsidRPr="00327A46" w:rsidRDefault="007A0CDD" w:rsidP="007A0CDD">
      <w:pPr>
        <w:rPr>
          <w:rFonts w:ascii="Times New Roman" w:hAnsi="Times New Roman"/>
        </w:rPr>
      </w:pPr>
    </w:p>
    <w:p w:rsidR="007A0CDD" w:rsidRPr="00327A46" w:rsidRDefault="007A0CDD" w:rsidP="007A0CDD">
      <w:pPr>
        <w:rPr>
          <w:rFonts w:ascii="Times New Roman" w:hAnsi="Times New Roman"/>
        </w:rPr>
      </w:pPr>
    </w:p>
    <w:p w:rsidR="00A30158" w:rsidRPr="007A0CDD" w:rsidRDefault="00A30158" w:rsidP="007A0CDD"/>
    <w:sectPr w:rsidR="00A30158" w:rsidRPr="007A0CDD" w:rsidSect="00805D7D">
      <w:headerReference w:type="default" r:id="rId9"/>
      <w:footerReference w:type="default" r:id="rId10"/>
      <w:footerReference w:type="first" r:id="rId11"/>
      <w:pgSz w:w="11909" w:h="16834" w:code="9"/>
      <w:pgMar w:top="851" w:right="851" w:bottom="567" w:left="141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F9" w:rsidRDefault="00812FF9" w:rsidP="00E612CC">
      <w:pPr>
        <w:spacing w:after="0" w:line="240" w:lineRule="auto"/>
      </w:pPr>
      <w:r>
        <w:separator/>
      </w:r>
    </w:p>
  </w:endnote>
  <w:endnote w:type="continuationSeparator" w:id="0">
    <w:p w:rsidR="00812FF9" w:rsidRDefault="00812FF9" w:rsidP="00E6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DD" w:rsidRDefault="00FF1CDD">
    <w:pPr>
      <w:pStyle w:val="Footer"/>
      <w:jc w:val="right"/>
    </w:pPr>
  </w:p>
  <w:p w:rsidR="00FF1CDD" w:rsidRDefault="00FF1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DD" w:rsidRDefault="00FF1CDD">
    <w:pPr>
      <w:pStyle w:val="Footer"/>
      <w:jc w:val="right"/>
    </w:pPr>
  </w:p>
  <w:p w:rsidR="00FF1CDD" w:rsidRDefault="00FF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F9" w:rsidRDefault="00812FF9" w:rsidP="00E612CC">
      <w:pPr>
        <w:spacing w:after="0" w:line="240" w:lineRule="auto"/>
      </w:pPr>
      <w:r>
        <w:separator/>
      </w:r>
    </w:p>
  </w:footnote>
  <w:footnote w:type="continuationSeparator" w:id="0">
    <w:p w:rsidR="00812FF9" w:rsidRDefault="00812FF9" w:rsidP="00E6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DD" w:rsidRPr="00095756" w:rsidRDefault="00FF1CDD">
    <w:pPr>
      <w:pStyle w:val="Header"/>
      <w:jc w:val="center"/>
      <w:rPr>
        <w:rFonts w:ascii="Times New Roman" w:hAnsi="Times New Roman"/>
        <w:sz w:val="24"/>
        <w:szCs w:val="24"/>
      </w:rPr>
    </w:pPr>
    <w:r w:rsidRPr="00095756">
      <w:rPr>
        <w:rFonts w:ascii="Times New Roman" w:hAnsi="Times New Roman"/>
        <w:sz w:val="24"/>
        <w:szCs w:val="24"/>
      </w:rPr>
      <w:fldChar w:fldCharType="begin"/>
    </w:r>
    <w:r w:rsidRPr="00095756">
      <w:rPr>
        <w:rFonts w:ascii="Times New Roman" w:hAnsi="Times New Roman"/>
        <w:sz w:val="24"/>
        <w:szCs w:val="24"/>
      </w:rPr>
      <w:instrText xml:space="preserve"> PAGE   \* MERGEFORMAT </w:instrText>
    </w:r>
    <w:r w:rsidRPr="00095756">
      <w:rPr>
        <w:rFonts w:ascii="Times New Roman" w:hAnsi="Times New Roman"/>
        <w:sz w:val="24"/>
        <w:szCs w:val="24"/>
      </w:rPr>
      <w:fldChar w:fldCharType="separate"/>
    </w:r>
    <w:r w:rsidR="00805D7D">
      <w:rPr>
        <w:rFonts w:ascii="Times New Roman" w:hAnsi="Times New Roman"/>
        <w:noProof/>
        <w:sz w:val="24"/>
        <w:szCs w:val="24"/>
      </w:rPr>
      <w:t>4</w:t>
    </w:r>
    <w:r w:rsidRPr="00095756">
      <w:rPr>
        <w:rFonts w:ascii="Times New Roman" w:hAnsi="Times New Roman"/>
        <w:noProof/>
        <w:sz w:val="24"/>
        <w:szCs w:val="24"/>
      </w:rPr>
      <w:fldChar w:fldCharType="end"/>
    </w:r>
  </w:p>
  <w:p w:rsidR="00FF1CDD" w:rsidRDefault="00FF1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517"/>
    <w:multiLevelType w:val="hybridMultilevel"/>
    <w:tmpl w:val="D1568AB0"/>
    <w:lvl w:ilvl="0" w:tplc="9E5806E4">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1D101EED"/>
    <w:multiLevelType w:val="hybridMultilevel"/>
    <w:tmpl w:val="764CE65E"/>
    <w:lvl w:ilvl="0" w:tplc="5838CB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3846C45"/>
    <w:multiLevelType w:val="hybridMultilevel"/>
    <w:tmpl w:val="E9CCD122"/>
    <w:lvl w:ilvl="0" w:tplc="25C8BD2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55CD5770"/>
    <w:multiLevelType w:val="hybridMultilevel"/>
    <w:tmpl w:val="64ACB030"/>
    <w:lvl w:ilvl="0" w:tplc="54023E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24A7C26"/>
    <w:multiLevelType w:val="hybridMultilevel"/>
    <w:tmpl w:val="31D400B8"/>
    <w:lvl w:ilvl="0" w:tplc="664012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0D"/>
    <w:rsid w:val="000008F3"/>
    <w:rsid w:val="00000BEA"/>
    <w:rsid w:val="00001008"/>
    <w:rsid w:val="0000285C"/>
    <w:rsid w:val="00002FE7"/>
    <w:rsid w:val="000037EB"/>
    <w:rsid w:val="0000669A"/>
    <w:rsid w:val="000071E1"/>
    <w:rsid w:val="00010C55"/>
    <w:rsid w:val="00011077"/>
    <w:rsid w:val="00011552"/>
    <w:rsid w:val="0001177F"/>
    <w:rsid w:val="00012783"/>
    <w:rsid w:val="0001643E"/>
    <w:rsid w:val="00016C3A"/>
    <w:rsid w:val="00017D4A"/>
    <w:rsid w:val="00024D14"/>
    <w:rsid w:val="00026DE4"/>
    <w:rsid w:val="00034227"/>
    <w:rsid w:val="00035D72"/>
    <w:rsid w:val="000360BA"/>
    <w:rsid w:val="00041072"/>
    <w:rsid w:val="0004168E"/>
    <w:rsid w:val="000427D8"/>
    <w:rsid w:val="00042A7F"/>
    <w:rsid w:val="00043A95"/>
    <w:rsid w:val="000454CC"/>
    <w:rsid w:val="00045835"/>
    <w:rsid w:val="0004624E"/>
    <w:rsid w:val="00046A79"/>
    <w:rsid w:val="00047AFA"/>
    <w:rsid w:val="00051717"/>
    <w:rsid w:val="00051781"/>
    <w:rsid w:val="00052974"/>
    <w:rsid w:val="00052B16"/>
    <w:rsid w:val="00054FAD"/>
    <w:rsid w:val="000607C9"/>
    <w:rsid w:val="00060ED6"/>
    <w:rsid w:val="00061A56"/>
    <w:rsid w:val="00062C92"/>
    <w:rsid w:val="00067648"/>
    <w:rsid w:val="00070A5C"/>
    <w:rsid w:val="00080C62"/>
    <w:rsid w:val="00082716"/>
    <w:rsid w:val="00083D5E"/>
    <w:rsid w:val="0008462C"/>
    <w:rsid w:val="00086483"/>
    <w:rsid w:val="00091F5D"/>
    <w:rsid w:val="00093F1C"/>
    <w:rsid w:val="00095262"/>
    <w:rsid w:val="00095756"/>
    <w:rsid w:val="00095981"/>
    <w:rsid w:val="00096025"/>
    <w:rsid w:val="000A158C"/>
    <w:rsid w:val="000A211B"/>
    <w:rsid w:val="000A3FFC"/>
    <w:rsid w:val="000A4535"/>
    <w:rsid w:val="000B3606"/>
    <w:rsid w:val="000C2957"/>
    <w:rsid w:val="000D0725"/>
    <w:rsid w:val="000D18D3"/>
    <w:rsid w:val="000D19FA"/>
    <w:rsid w:val="000D4656"/>
    <w:rsid w:val="000E3534"/>
    <w:rsid w:val="000E3808"/>
    <w:rsid w:val="000E45F5"/>
    <w:rsid w:val="000E70C8"/>
    <w:rsid w:val="000F02A2"/>
    <w:rsid w:val="000F0D8F"/>
    <w:rsid w:val="000F3197"/>
    <w:rsid w:val="000F6757"/>
    <w:rsid w:val="001053EF"/>
    <w:rsid w:val="00106097"/>
    <w:rsid w:val="00106957"/>
    <w:rsid w:val="001073C6"/>
    <w:rsid w:val="001108D0"/>
    <w:rsid w:val="0011298C"/>
    <w:rsid w:val="00113A53"/>
    <w:rsid w:val="00116DF1"/>
    <w:rsid w:val="00121BD2"/>
    <w:rsid w:val="00121D00"/>
    <w:rsid w:val="00122968"/>
    <w:rsid w:val="00123B64"/>
    <w:rsid w:val="001273E9"/>
    <w:rsid w:val="00127E48"/>
    <w:rsid w:val="0013066B"/>
    <w:rsid w:val="001310D8"/>
    <w:rsid w:val="00135D5C"/>
    <w:rsid w:val="00141ECC"/>
    <w:rsid w:val="001427C5"/>
    <w:rsid w:val="00145C41"/>
    <w:rsid w:val="0014650D"/>
    <w:rsid w:val="001507AA"/>
    <w:rsid w:val="00150815"/>
    <w:rsid w:val="001518C4"/>
    <w:rsid w:val="00157E4C"/>
    <w:rsid w:val="00163BED"/>
    <w:rsid w:val="00167CE3"/>
    <w:rsid w:val="001711D1"/>
    <w:rsid w:val="001713E0"/>
    <w:rsid w:val="00172D2F"/>
    <w:rsid w:val="00173515"/>
    <w:rsid w:val="001749DC"/>
    <w:rsid w:val="0018449A"/>
    <w:rsid w:val="00185226"/>
    <w:rsid w:val="00186A4D"/>
    <w:rsid w:val="00187CF5"/>
    <w:rsid w:val="00187D7A"/>
    <w:rsid w:val="00193892"/>
    <w:rsid w:val="00194839"/>
    <w:rsid w:val="00194844"/>
    <w:rsid w:val="001948B0"/>
    <w:rsid w:val="00196274"/>
    <w:rsid w:val="0019702F"/>
    <w:rsid w:val="001A31BD"/>
    <w:rsid w:val="001A49D6"/>
    <w:rsid w:val="001B0100"/>
    <w:rsid w:val="001B3F2E"/>
    <w:rsid w:val="001B5B00"/>
    <w:rsid w:val="001B746B"/>
    <w:rsid w:val="001B755A"/>
    <w:rsid w:val="001B7D43"/>
    <w:rsid w:val="001C060D"/>
    <w:rsid w:val="001C1F34"/>
    <w:rsid w:val="001C411F"/>
    <w:rsid w:val="001C42D4"/>
    <w:rsid w:val="001C47B6"/>
    <w:rsid w:val="001C7E71"/>
    <w:rsid w:val="001D0934"/>
    <w:rsid w:val="001D51E5"/>
    <w:rsid w:val="001D5B7D"/>
    <w:rsid w:val="001D61DB"/>
    <w:rsid w:val="001E0BA9"/>
    <w:rsid w:val="001E3E06"/>
    <w:rsid w:val="001E5841"/>
    <w:rsid w:val="001E5C28"/>
    <w:rsid w:val="001E7EF5"/>
    <w:rsid w:val="001F162B"/>
    <w:rsid w:val="001F1F55"/>
    <w:rsid w:val="001F6BA4"/>
    <w:rsid w:val="001F6E09"/>
    <w:rsid w:val="00202FDA"/>
    <w:rsid w:val="00204BE1"/>
    <w:rsid w:val="00206548"/>
    <w:rsid w:val="00211E8B"/>
    <w:rsid w:val="0021259D"/>
    <w:rsid w:val="002201BB"/>
    <w:rsid w:val="002204BC"/>
    <w:rsid w:val="00221789"/>
    <w:rsid w:val="002267E3"/>
    <w:rsid w:val="00227E20"/>
    <w:rsid w:val="002303E4"/>
    <w:rsid w:val="00231E34"/>
    <w:rsid w:val="0023251B"/>
    <w:rsid w:val="0023386C"/>
    <w:rsid w:val="00235084"/>
    <w:rsid w:val="002407C7"/>
    <w:rsid w:val="00245549"/>
    <w:rsid w:val="0025426A"/>
    <w:rsid w:val="00254D76"/>
    <w:rsid w:val="0025592F"/>
    <w:rsid w:val="00255E50"/>
    <w:rsid w:val="0026463B"/>
    <w:rsid w:val="002724CE"/>
    <w:rsid w:val="00283C40"/>
    <w:rsid w:val="002841EC"/>
    <w:rsid w:val="00284B86"/>
    <w:rsid w:val="00287BEF"/>
    <w:rsid w:val="00292FD8"/>
    <w:rsid w:val="00295BE4"/>
    <w:rsid w:val="002973A6"/>
    <w:rsid w:val="002978B6"/>
    <w:rsid w:val="002A2832"/>
    <w:rsid w:val="002B1353"/>
    <w:rsid w:val="002B146D"/>
    <w:rsid w:val="002B26DC"/>
    <w:rsid w:val="002B2B71"/>
    <w:rsid w:val="002B321E"/>
    <w:rsid w:val="002B391B"/>
    <w:rsid w:val="002C5FD6"/>
    <w:rsid w:val="002D37BB"/>
    <w:rsid w:val="002D692A"/>
    <w:rsid w:val="002D7463"/>
    <w:rsid w:val="002E3580"/>
    <w:rsid w:val="002E5426"/>
    <w:rsid w:val="002E55A5"/>
    <w:rsid w:val="002E6D90"/>
    <w:rsid w:val="002E7023"/>
    <w:rsid w:val="002F4D0D"/>
    <w:rsid w:val="002F5500"/>
    <w:rsid w:val="003021E1"/>
    <w:rsid w:val="0031029D"/>
    <w:rsid w:val="003164C7"/>
    <w:rsid w:val="0032387D"/>
    <w:rsid w:val="0032390F"/>
    <w:rsid w:val="0032421D"/>
    <w:rsid w:val="00330EC9"/>
    <w:rsid w:val="00331AAC"/>
    <w:rsid w:val="00333D18"/>
    <w:rsid w:val="003364DF"/>
    <w:rsid w:val="00341D0E"/>
    <w:rsid w:val="0034234E"/>
    <w:rsid w:val="003452AF"/>
    <w:rsid w:val="00352C7A"/>
    <w:rsid w:val="003543CF"/>
    <w:rsid w:val="0035788B"/>
    <w:rsid w:val="0036020E"/>
    <w:rsid w:val="00361A8C"/>
    <w:rsid w:val="003629AE"/>
    <w:rsid w:val="003637A6"/>
    <w:rsid w:val="00363DCA"/>
    <w:rsid w:val="00366E42"/>
    <w:rsid w:val="003759CA"/>
    <w:rsid w:val="003778BF"/>
    <w:rsid w:val="00380A32"/>
    <w:rsid w:val="00387C72"/>
    <w:rsid w:val="003919C7"/>
    <w:rsid w:val="0039350D"/>
    <w:rsid w:val="00393EE3"/>
    <w:rsid w:val="00395102"/>
    <w:rsid w:val="00396161"/>
    <w:rsid w:val="003A38BF"/>
    <w:rsid w:val="003A4A91"/>
    <w:rsid w:val="003A4ACD"/>
    <w:rsid w:val="003A5C20"/>
    <w:rsid w:val="003B0B50"/>
    <w:rsid w:val="003B17A3"/>
    <w:rsid w:val="003B3C93"/>
    <w:rsid w:val="003B53D9"/>
    <w:rsid w:val="003D1581"/>
    <w:rsid w:val="003D1845"/>
    <w:rsid w:val="003D2FF9"/>
    <w:rsid w:val="003D37CF"/>
    <w:rsid w:val="003D7300"/>
    <w:rsid w:val="003E5A3F"/>
    <w:rsid w:val="003E5B44"/>
    <w:rsid w:val="003E6252"/>
    <w:rsid w:val="003E7CB2"/>
    <w:rsid w:val="003F1838"/>
    <w:rsid w:val="003F3132"/>
    <w:rsid w:val="003F5175"/>
    <w:rsid w:val="00405B95"/>
    <w:rsid w:val="00406BBA"/>
    <w:rsid w:val="0040770D"/>
    <w:rsid w:val="00412886"/>
    <w:rsid w:val="00412BFC"/>
    <w:rsid w:val="00421128"/>
    <w:rsid w:val="00421B55"/>
    <w:rsid w:val="004232D4"/>
    <w:rsid w:val="0043051F"/>
    <w:rsid w:val="0043345B"/>
    <w:rsid w:val="004421C8"/>
    <w:rsid w:val="00442AE0"/>
    <w:rsid w:val="00442DC2"/>
    <w:rsid w:val="00445DDF"/>
    <w:rsid w:val="00450C7B"/>
    <w:rsid w:val="00456E22"/>
    <w:rsid w:val="0046162D"/>
    <w:rsid w:val="00465206"/>
    <w:rsid w:val="004667E7"/>
    <w:rsid w:val="0046766E"/>
    <w:rsid w:val="00470879"/>
    <w:rsid w:val="00483D76"/>
    <w:rsid w:val="0048607A"/>
    <w:rsid w:val="00487418"/>
    <w:rsid w:val="004877C5"/>
    <w:rsid w:val="00491DB2"/>
    <w:rsid w:val="00495775"/>
    <w:rsid w:val="00495A86"/>
    <w:rsid w:val="0049639E"/>
    <w:rsid w:val="0049774B"/>
    <w:rsid w:val="004A3B99"/>
    <w:rsid w:val="004A4C03"/>
    <w:rsid w:val="004A5C53"/>
    <w:rsid w:val="004B077C"/>
    <w:rsid w:val="004B1BE2"/>
    <w:rsid w:val="004B3A43"/>
    <w:rsid w:val="004B61EB"/>
    <w:rsid w:val="004C0658"/>
    <w:rsid w:val="004C6AC5"/>
    <w:rsid w:val="004D0CFA"/>
    <w:rsid w:val="004D145A"/>
    <w:rsid w:val="004D7FF4"/>
    <w:rsid w:val="004E1281"/>
    <w:rsid w:val="004E2B86"/>
    <w:rsid w:val="004E2FDC"/>
    <w:rsid w:val="004E375F"/>
    <w:rsid w:val="004E3F51"/>
    <w:rsid w:val="004E71D3"/>
    <w:rsid w:val="005016BC"/>
    <w:rsid w:val="00502403"/>
    <w:rsid w:val="00503985"/>
    <w:rsid w:val="00503F84"/>
    <w:rsid w:val="005077BB"/>
    <w:rsid w:val="00507D67"/>
    <w:rsid w:val="005101C5"/>
    <w:rsid w:val="005118BF"/>
    <w:rsid w:val="00511E61"/>
    <w:rsid w:val="00513356"/>
    <w:rsid w:val="00520282"/>
    <w:rsid w:val="005202E9"/>
    <w:rsid w:val="00526E70"/>
    <w:rsid w:val="005303E4"/>
    <w:rsid w:val="005341D4"/>
    <w:rsid w:val="00536406"/>
    <w:rsid w:val="00540645"/>
    <w:rsid w:val="0054092F"/>
    <w:rsid w:val="00541E64"/>
    <w:rsid w:val="00543B18"/>
    <w:rsid w:val="00544FAE"/>
    <w:rsid w:val="005457DF"/>
    <w:rsid w:val="0054608E"/>
    <w:rsid w:val="00546221"/>
    <w:rsid w:val="00550F22"/>
    <w:rsid w:val="00552C6A"/>
    <w:rsid w:val="005552E5"/>
    <w:rsid w:val="0056445F"/>
    <w:rsid w:val="005658D0"/>
    <w:rsid w:val="0057036D"/>
    <w:rsid w:val="005719BA"/>
    <w:rsid w:val="00580620"/>
    <w:rsid w:val="0058192D"/>
    <w:rsid w:val="005830A1"/>
    <w:rsid w:val="00583C4E"/>
    <w:rsid w:val="005910E2"/>
    <w:rsid w:val="005A318F"/>
    <w:rsid w:val="005A516F"/>
    <w:rsid w:val="005A6BB8"/>
    <w:rsid w:val="005A7297"/>
    <w:rsid w:val="005A7ABA"/>
    <w:rsid w:val="005B1183"/>
    <w:rsid w:val="005B1BCF"/>
    <w:rsid w:val="005B29C1"/>
    <w:rsid w:val="005B2E28"/>
    <w:rsid w:val="005B4ED6"/>
    <w:rsid w:val="005B56C7"/>
    <w:rsid w:val="005B69C3"/>
    <w:rsid w:val="005B7851"/>
    <w:rsid w:val="005C4CA5"/>
    <w:rsid w:val="005C769E"/>
    <w:rsid w:val="005D3597"/>
    <w:rsid w:val="005D378F"/>
    <w:rsid w:val="005E245A"/>
    <w:rsid w:val="005E2C9B"/>
    <w:rsid w:val="005E3D26"/>
    <w:rsid w:val="005E58B8"/>
    <w:rsid w:val="005E694B"/>
    <w:rsid w:val="005E743E"/>
    <w:rsid w:val="005E7B0D"/>
    <w:rsid w:val="005F1EEE"/>
    <w:rsid w:val="005F1F80"/>
    <w:rsid w:val="005F3464"/>
    <w:rsid w:val="005F4F5A"/>
    <w:rsid w:val="005F53FA"/>
    <w:rsid w:val="005F6123"/>
    <w:rsid w:val="005F6822"/>
    <w:rsid w:val="005F6A43"/>
    <w:rsid w:val="005F7EDA"/>
    <w:rsid w:val="005F7FD5"/>
    <w:rsid w:val="00601A4B"/>
    <w:rsid w:val="00602761"/>
    <w:rsid w:val="00611B4B"/>
    <w:rsid w:val="006135E7"/>
    <w:rsid w:val="00614675"/>
    <w:rsid w:val="00617D67"/>
    <w:rsid w:val="006256C4"/>
    <w:rsid w:val="00626105"/>
    <w:rsid w:val="006263E7"/>
    <w:rsid w:val="00627BDE"/>
    <w:rsid w:val="00635B14"/>
    <w:rsid w:val="00635CC0"/>
    <w:rsid w:val="0063753A"/>
    <w:rsid w:val="00643663"/>
    <w:rsid w:val="00646D99"/>
    <w:rsid w:val="00650C59"/>
    <w:rsid w:val="00650F1D"/>
    <w:rsid w:val="00657347"/>
    <w:rsid w:val="0066155D"/>
    <w:rsid w:val="00665ADD"/>
    <w:rsid w:val="00666E61"/>
    <w:rsid w:val="00666EFD"/>
    <w:rsid w:val="00671B99"/>
    <w:rsid w:val="00676064"/>
    <w:rsid w:val="00677275"/>
    <w:rsid w:val="006823D8"/>
    <w:rsid w:val="006824C3"/>
    <w:rsid w:val="00684412"/>
    <w:rsid w:val="00686684"/>
    <w:rsid w:val="0068755F"/>
    <w:rsid w:val="006912B5"/>
    <w:rsid w:val="00691A83"/>
    <w:rsid w:val="00691D59"/>
    <w:rsid w:val="00695B78"/>
    <w:rsid w:val="00696472"/>
    <w:rsid w:val="0069716A"/>
    <w:rsid w:val="00697293"/>
    <w:rsid w:val="006A4998"/>
    <w:rsid w:val="006A4D21"/>
    <w:rsid w:val="006A558A"/>
    <w:rsid w:val="006A6065"/>
    <w:rsid w:val="006A6321"/>
    <w:rsid w:val="006B02FD"/>
    <w:rsid w:val="006B241B"/>
    <w:rsid w:val="006B4DEA"/>
    <w:rsid w:val="006C1801"/>
    <w:rsid w:val="006C38DD"/>
    <w:rsid w:val="006C654C"/>
    <w:rsid w:val="006C65C8"/>
    <w:rsid w:val="006C6B7F"/>
    <w:rsid w:val="006D2459"/>
    <w:rsid w:val="006D4C9B"/>
    <w:rsid w:val="006D6B9F"/>
    <w:rsid w:val="006D6F34"/>
    <w:rsid w:val="006E0B70"/>
    <w:rsid w:val="006E19DE"/>
    <w:rsid w:val="006E27DE"/>
    <w:rsid w:val="006E2DDC"/>
    <w:rsid w:val="006E4614"/>
    <w:rsid w:val="006E55EF"/>
    <w:rsid w:val="006E6467"/>
    <w:rsid w:val="006E6542"/>
    <w:rsid w:val="006E70AA"/>
    <w:rsid w:val="006F6227"/>
    <w:rsid w:val="006F6716"/>
    <w:rsid w:val="006F7C71"/>
    <w:rsid w:val="00702556"/>
    <w:rsid w:val="0070597E"/>
    <w:rsid w:val="00706A48"/>
    <w:rsid w:val="007116E4"/>
    <w:rsid w:val="00711A20"/>
    <w:rsid w:val="0071377C"/>
    <w:rsid w:val="00714581"/>
    <w:rsid w:val="00714773"/>
    <w:rsid w:val="00720A94"/>
    <w:rsid w:val="007226DA"/>
    <w:rsid w:val="00726093"/>
    <w:rsid w:val="00726CFD"/>
    <w:rsid w:val="007318F0"/>
    <w:rsid w:val="007322EF"/>
    <w:rsid w:val="00732C37"/>
    <w:rsid w:val="00732E8A"/>
    <w:rsid w:val="00736307"/>
    <w:rsid w:val="00751335"/>
    <w:rsid w:val="00753518"/>
    <w:rsid w:val="00754A65"/>
    <w:rsid w:val="00757904"/>
    <w:rsid w:val="00757A1C"/>
    <w:rsid w:val="00762A95"/>
    <w:rsid w:val="0076333A"/>
    <w:rsid w:val="00763D03"/>
    <w:rsid w:val="0077068E"/>
    <w:rsid w:val="00772584"/>
    <w:rsid w:val="00783D72"/>
    <w:rsid w:val="007850A2"/>
    <w:rsid w:val="00791BA1"/>
    <w:rsid w:val="00797C00"/>
    <w:rsid w:val="007A0823"/>
    <w:rsid w:val="007A0CDD"/>
    <w:rsid w:val="007A7F80"/>
    <w:rsid w:val="007B2C5F"/>
    <w:rsid w:val="007B2C7B"/>
    <w:rsid w:val="007B3D1C"/>
    <w:rsid w:val="007C6FA0"/>
    <w:rsid w:val="007E1910"/>
    <w:rsid w:val="007E470A"/>
    <w:rsid w:val="007E73E1"/>
    <w:rsid w:val="007E7AA3"/>
    <w:rsid w:val="007E7E2A"/>
    <w:rsid w:val="007F25BA"/>
    <w:rsid w:val="007F269B"/>
    <w:rsid w:val="007F4372"/>
    <w:rsid w:val="007F7D1B"/>
    <w:rsid w:val="00803829"/>
    <w:rsid w:val="008039A2"/>
    <w:rsid w:val="00805D7D"/>
    <w:rsid w:val="00806E82"/>
    <w:rsid w:val="008103AE"/>
    <w:rsid w:val="00810FAE"/>
    <w:rsid w:val="00812FF9"/>
    <w:rsid w:val="00814501"/>
    <w:rsid w:val="00816224"/>
    <w:rsid w:val="00816F3B"/>
    <w:rsid w:val="00817537"/>
    <w:rsid w:val="0082080A"/>
    <w:rsid w:val="00822681"/>
    <w:rsid w:val="00822C29"/>
    <w:rsid w:val="008248E5"/>
    <w:rsid w:val="00843E88"/>
    <w:rsid w:val="00846568"/>
    <w:rsid w:val="008568F0"/>
    <w:rsid w:val="0085723F"/>
    <w:rsid w:val="00857A0C"/>
    <w:rsid w:val="00860880"/>
    <w:rsid w:val="0086616E"/>
    <w:rsid w:val="00871253"/>
    <w:rsid w:val="008714E1"/>
    <w:rsid w:val="00875F51"/>
    <w:rsid w:val="00876725"/>
    <w:rsid w:val="00877CB0"/>
    <w:rsid w:val="0088046B"/>
    <w:rsid w:val="0088132D"/>
    <w:rsid w:val="00884731"/>
    <w:rsid w:val="00884CDB"/>
    <w:rsid w:val="00885AFC"/>
    <w:rsid w:val="00886197"/>
    <w:rsid w:val="008915AF"/>
    <w:rsid w:val="008953A8"/>
    <w:rsid w:val="008A15E4"/>
    <w:rsid w:val="008A3105"/>
    <w:rsid w:val="008A450D"/>
    <w:rsid w:val="008A7F31"/>
    <w:rsid w:val="008B1D81"/>
    <w:rsid w:val="008B2867"/>
    <w:rsid w:val="008B2A5C"/>
    <w:rsid w:val="008B5940"/>
    <w:rsid w:val="008B67BE"/>
    <w:rsid w:val="008C0A6A"/>
    <w:rsid w:val="008C33D9"/>
    <w:rsid w:val="008C4E86"/>
    <w:rsid w:val="008C57CB"/>
    <w:rsid w:val="008C5844"/>
    <w:rsid w:val="008C618D"/>
    <w:rsid w:val="008C7366"/>
    <w:rsid w:val="008C7FA1"/>
    <w:rsid w:val="008D1F8F"/>
    <w:rsid w:val="008D2029"/>
    <w:rsid w:val="008D3AD7"/>
    <w:rsid w:val="008D4ABB"/>
    <w:rsid w:val="008E0C12"/>
    <w:rsid w:val="008E1417"/>
    <w:rsid w:val="008E4E1E"/>
    <w:rsid w:val="008E6290"/>
    <w:rsid w:val="008F49DB"/>
    <w:rsid w:val="008F4C2B"/>
    <w:rsid w:val="009051B7"/>
    <w:rsid w:val="00905DAB"/>
    <w:rsid w:val="0090718D"/>
    <w:rsid w:val="009106DE"/>
    <w:rsid w:val="00911C22"/>
    <w:rsid w:val="009125C3"/>
    <w:rsid w:val="009129B5"/>
    <w:rsid w:val="009151F5"/>
    <w:rsid w:val="009157F5"/>
    <w:rsid w:val="00920CDF"/>
    <w:rsid w:val="009213FE"/>
    <w:rsid w:val="0092342C"/>
    <w:rsid w:val="00925854"/>
    <w:rsid w:val="00926AFE"/>
    <w:rsid w:val="00926E02"/>
    <w:rsid w:val="00927266"/>
    <w:rsid w:val="009272B3"/>
    <w:rsid w:val="009325E9"/>
    <w:rsid w:val="00933005"/>
    <w:rsid w:val="0093391C"/>
    <w:rsid w:val="0093505D"/>
    <w:rsid w:val="00945B12"/>
    <w:rsid w:val="009464DA"/>
    <w:rsid w:val="00946F75"/>
    <w:rsid w:val="009559BD"/>
    <w:rsid w:val="00960BC2"/>
    <w:rsid w:val="00967329"/>
    <w:rsid w:val="00967D56"/>
    <w:rsid w:val="0097087E"/>
    <w:rsid w:val="00970DCE"/>
    <w:rsid w:val="00976933"/>
    <w:rsid w:val="00980CDF"/>
    <w:rsid w:val="00981366"/>
    <w:rsid w:val="009866EA"/>
    <w:rsid w:val="00986FBA"/>
    <w:rsid w:val="009904AA"/>
    <w:rsid w:val="00990E38"/>
    <w:rsid w:val="009932B8"/>
    <w:rsid w:val="00993886"/>
    <w:rsid w:val="00995786"/>
    <w:rsid w:val="009963AF"/>
    <w:rsid w:val="009A122C"/>
    <w:rsid w:val="009A24A1"/>
    <w:rsid w:val="009A35C4"/>
    <w:rsid w:val="009A3F12"/>
    <w:rsid w:val="009A57FB"/>
    <w:rsid w:val="009A7D6A"/>
    <w:rsid w:val="009B4E8F"/>
    <w:rsid w:val="009B52B6"/>
    <w:rsid w:val="009C0F85"/>
    <w:rsid w:val="009C20A4"/>
    <w:rsid w:val="009C243D"/>
    <w:rsid w:val="009C6FA2"/>
    <w:rsid w:val="009D06F8"/>
    <w:rsid w:val="009D3EDE"/>
    <w:rsid w:val="009D5485"/>
    <w:rsid w:val="009D5EBA"/>
    <w:rsid w:val="009D742F"/>
    <w:rsid w:val="009F04BF"/>
    <w:rsid w:val="009F76AC"/>
    <w:rsid w:val="00A00695"/>
    <w:rsid w:val="00A0344E"/>
    <w:rsid w:val="00A03B3D"/>
    <w:rsid w:val="00A048CF"/>
    <w:rsid w:val="00A05EC3"/>
    <w:rsid w:val="00A060CB"/>
    <w:rsid w:val="00A123D5"/>
    <w:rsid w:val="00A129FD"/>
    <w:rsid w:val="00A169D1"/>
    <w:rsid w:val="00A22328"/>
    <w:rsid w:val="00A30158"/>
    <w:rsid w:val="00A30488"/>
    <w:rsid w:val="00A342FD"/>
    <w:rsid w:val="00A37B46"/>
    <w:rsid w:val="00A45DCE"/>
    <w:rsid w:val="00A461F5"/>
    <w:rsid w:val="00A530FB"/>
    <w:rsid w:val="00A534AC"/>
    <w:rsid w:val="00A53E81"/>
    <w:rsid w:val="00A53FE2"/>
    <w:rsid w:val="00A54ECA"/>
    <w:rsid w:val="00A5617B"/>
    <w:rsid w:val="00A568B7"/>
    <w:rsid w:val="00A60580"/>
    <w:rsid w:val="00A61C34"/>
    <w:rsid w:val="00A67E02"/>
    <w:rsid w:val="00A67FC2"/>
    <w:rsid w:val="00A70D61"/>
    <w:rsid w:val="00A7352E"/>
    <w:rsid w:val="00A73CDC"/>
    <w:rsid w:val="00A7534A"/>
    <w:rsid w:val="00A75BFE"/>
    <w:rsid w:val="00A76E11"/>
    <w:rsid w:val="00A77314"/>
    <w:rsid w:val="00A829D0"/>
    <w:rsid w:val="00A84F6A"/>
    <w:rsid w:val="00A86486"/>
    <w:rsid w:val="00A86DC1"/>
    <w:rsid w:val="00A87130"/>
    <w:rsid w:val="00A8730B"/>
    <w:rsid w:val="00A877A9"/>
    <w:rsid w:val="00A93E32"/>
    <w:rsid w:val="00A9422A"/>
    <w:rsid w:val="00A96DB2"/>
    <w:rsid w:val="00AA0FA8"/>
    <w:rsid w:val="00AA1EC1"/>
    <w:rsid w:val="00AA1F5B"/>
    <w:rsid w:val="00AA23A9"/>
    <w:rsid w:val="00AA5841"/>
    <w:rsid w:val="00AA5B25"/>
    <w:rsid w:val="00AA70F9"/>
    <w:rsid w:val="00AA74A6"/>
    <w:rsid w:val="00AB4634"/>
    <w:rsid w:val="00AC4EF6"/>
    <w:rsid w:val="00AC691B"/>
    <w:rsid w:val="00AD16AF"/>
    <w:rsid w:val="00AD210C"/>
    <w:rsid w:val="00AD77CA"/>
    <w:rsid w:val="00AE481A"/>
    <w:rsid w:val="00AE6639"/>
    <w:rsid w:val="00AE6794"/>
    <w:rsid w:val="00AE70AD"/>
    <w:rsid w:val="00AF230D"/>
    <w:rsid w:val="00AF24C0"/>
    <w:rsid w:val="00AF2D8E"/>
    <w:rsid w:val="00AF2F84"/>
    <w:rsid w:val="00AF30CE"/>
    <w:rsid w:val="00AF423E"/>
    <w:rsid w:val="00AF45A3"/>
    <w:rsid w:val="00AF68F1"/>
    <w:rsid w:val="00AF7FF7"/>
    <w:rsid w:val="00B00DA8"/>
    <w:rsid w:val="00B03E4D"/>
    <w:rsid w:val="00B07239"/>
    <w:rsid w:val="00B111CF"/>
    <w:rsid w:val="00B11293"/>
    <w:rsid w:val="00B13B3A"/>
    <w:rsid w:val="00B14B5B"/>
    <w:rsid w:val="00B14E19"/>
    <w:rsid w:val="00B20857"/>
    <w:rsid w:val="00B20FC7"/>
    <w:rsid w:val="00B22EC7"/>
    <w:rsid w:val="00B25483"/>
    <w:rsid w:val="00B30924"/>
    <w:rsid w:val="00B34832"/>
    <w:rsid w:val="00B37BE6"/>
    <w:rsid w:val="00B41106"/>
    <w:rsid w:val="00B43815"/>
    <w:rsid w:val="00B4400A"/>
    <w:rsid w:val="00B45E43"/>
    <w:rsid w:val="00B47B29"/>
    <w:rsid w:val="00B53A3B"/>
    <w:rsid w:val="00B54B5E"/>
    <w:rsid w:val="00B578AE"/>
    <w:rsid w:val="00B61447"/>
    <w:rsid w:val="00B615BE"/>
    <w:rsid w:val="00B65244"/>
    <w:rsid w:val="00B66366"/>
    <w:rsid w:val="00B66439"/>
    <w:rsid w:val="00B704DB"/>
    <w:rsid w:val="00B71B51"/>
    <w:rsid w:val="00B760A4"/>
    <w:rsid w:val="00B8008F"/>
    <w:rsid w:val="00B82084"/>
    <w:rsid w:val="00B852FB"/>
    <w:rsid w:val="00B858B5"/>
    <w:rsid w:val="00B863D0"/>
    <w:rsid w:val="00B9428F"/>
    <w:rsid w:val="00B95B24"/>
    <w:rsid w:val="00B97D2C"/>
    <w:rsid w:val="00BA15F6"/>
    <w:rsid w:val="00BA176C"/>
    <w:rsid w:val="00BA26A4"/>
    <w:rsid w:val="00BA4AD6"/>
    <w:rsid w:val="00BA4BC1"/>
    <w:rsid w:val="00BA59A8"/>
    <w:rsid w:val="00BA5F2D"/>
    <w:rsid w:val="00BB6888"/>
    <w:rsid w:val="00BB74DB"/>
    <w:rsid w:val="00BB78B6"/>
    <w:rsid w:val="00BC49EF"/>
    <w:rsid w:val="00BC658A"/>
    <w:rsid w:val="00BD14A3"/>
    <w:rsid w:val="00BD3773"/>
    <w:rsid w:val="00BD4CD6"/>
    <w:rsid w:val="00BD4F89"/>
    <w:rsid w:val="00BD62A6"/>
    <w:rsid w:val="00BE04CB"/>
    <w:rsid w:val="00BE27A0"/>
    <w:rsid w:val="00BE35A0"/>
    <w:rsid w:val="00BE4113"/>
    <w:rsid w:val="00BE69AB"/>
    <w:rsid w:val="00BF0FD0"/>
    <w:rsid w:val="00BF32B3"/>
    <w:rsid w:val="00BF6DFA"/>
    <w:rsid w:val="00BF77CA"/>
    <w:rsid w:val="00C00894"/>
    <w:rsid w:val="00C00A21"/>
    <w:rsid w:val="00C04D08"/>
    <w:rsid w:val="00C0548D"/>
    <w:rsid w:val="00C06778"/>
    <w:rsid w:val="00C15B4E"/>
    <w:rsid w:val="00C16FB5"/>
    <w:rsid w:val="00C24210"/>
    <w:rsid w:val="00C24617"/>
    <w:rsid w:val="00C24868"/>
    <w:rsid w:val="00C25076"/>
    <w:rsid w:val="00C255D8"/>
    <w:rsid w:val="00C25E5D"/>
    <w:rsid w:val="00C2649D"/>
    <w:rsid w:val="00C30572"/>
    <w:rsid w:val="00C314AF"/>
    <w:rsid w:val="00C3372E"/>
    <w:rsid w:val="00C346D7"/>
    <w:rsid w:val="00C352EC"/>
    <w:rsid w:val="00C37290"/>
    <w:rsid w:val="00C373E5"/>
    <w:rsid w:val="00C40037"/>
    <w:rsid w:val="00C44B4E"/>
    <w:rsid w:val="00C44F47"/>
    <w:rsid w:val="00C46015"/>
    <w:rsid w:val="00C46E35"/>
    <w:rsid w:val="00C53A94"/>
    <w:rsid w:val="00C54456"/>
    <w:rsid w:val="00C54E7E"/>
    <w:rsid w:val="00C54E80"/>
    <w:rsid w:val="00C55375"/>
    <w:rsid w:val="00C611F8"/>
    <w:rsid w:val="00C61A58"/>
    <w:rsid w:val="00C61CEB"/>
    <w:rsid w:val="00C61FF7"/>
    <w:rsid w:val="00C6397E"/>
    <w:rsid w:val="00C640A4"/>
    <w:rsid w:val="00C66052"/>
    <w:rsid w:val="00C66C88"/>
    <w:rsid w:val="00C72179"/>
    <w:rsid w:val="00C735DF"/>
    <w:rsid w:val="00C74477"/>
    <w:rsid w:val="00C81E51"/>
    <w:rsid w:val="00C831A9"/>
    <w:rsid w:val="00C85C8C"/>
    <w:rsid w:val="00C86F8D"/>
    <w:rsid w:val="00C86F96"/>
    <w:rsid w:val="00C87612"/>
    <w:rsid w:val="00C900E5"/>
    <w:rsid w:val="00C91629"/>
    <w:rsid w:val="00C916CC"/>
    <w:rsid w:val="00C94C83"/>
    <w:rsid w:val="00CA1FC9"/>
    <w:rsid w:val="00CA2DE7"/>
    <w:rsid w:val="00CA3197"/>
    <w:rsid w:val="00CA4A61"/>
    <w:rsid w:val="00CA4D35"/>
    <w:rsid w:val="00CA560D"/>
    <w:rsid w:val="00CA5786"/>
    <w:rsid w:val="00CA63ED"/>
    <w:rsid w:val="00CA6DAD"/>
    <w:rsid w:val="00CB38D9"/>
    <w:rsid w:val="00CB599E"/>
    <w:rsid w:val="00CC2BE4"/>
    <w:rsid w:val="00CC4DA7"/>
    <w:rsid w:val="00CC546B"/>
    <w:rsid w:val="00CC6502"/>
    <w:rsid w:val="00CD21B0"/>
    <w:rsid w:val="00CD308B"/>
    <w:rsid w:val="00CD5315"/>
    <w:rsid w:val="00CE1685"/>
    <w:rsid w:val="00CE1F04"/>
    <w:rsid w:val="00D03EA5"/>
    <w:rsid w:val="00D07D3E"/>
    <w:rsid w:val="00D1447B"/>
    <w:rsid w:val="00D14829"/>
    <w:rsid w:val="00D17852"/>
    <w:rsid w:val="00D27892"/>
    <w:rsid w:val="00D33723"/>
    <w:rsid w:val="00D368B3"/>
    <w:rsid w:val="00D43BFD"/>
    <w:rsid w:val="00D45AB3"/>
    <w:rsid w:val="00D50AD9"/>
    <w:rsid w:val="00D5215D"/>
    <w:rsid w:val="00D54601"/>
    <w:rsid w:val="00D54ACF"/>
    <w:rsid w:val="00D61022"/>
    <w:rsid w:val="00D63329"/>
    <w:rsid w:val="00D639A2"/>
    <w:rsid w:val="00D66798"/>
    <w:rsid w:val="00D67DD8"/>
    <w:rsid w:val="00D753A8"/>
    <w:rsid w:val="00D757E8"/>
    <w:rsid w:val="00D77F66"/>
    <w:rsid w:val="00D838F8"/>
    <w:rsid w:val="00D86E7C"/>
    <w:rsid w:val="00D86E8C"/>
    <w:rsid w:val="00D87EF0"/>
    <w:rsid w:val="00D93ADA"/>
    <w:rsid w:val="00D951BC"/>
    <w:rsid w:val="00D95313"/>
    <w:rsid w:val="00D95E7E"/>
    <w:rsid w:val="00D95E91"/>
    <w:rsid w:val="00DA3101"/>
    <w:rsid w:val="00DA4F6A"/>
    <w:rsid w:val="00DA6BB6"/>
    <w:rsid w:val="00DA6CA8"/>
    <w:rsid w:val="00DA7440"/>
    <w:rsid w:val="00DB2B6C"/>
    <w:rsid w:val="00DB39C8"/>
    <w:rsid w:val="00DC148A"/>
    <w:rsid w:val="00DC4AA7"/>
    <w:rsid w:val="00DD067E"/>
    <w:rsid w:val="00DD3311"/>
    <w:rsid w:val="00DD5734"/>
    <w:rsid w:val="00DD59B4"/>
    <w:rsid w:val="00DD5E63"/>
    <w:rsid w:val="00DD634F"/>
    <w:rsid w:val="00DD645E"/>
    <w:rsid w:val="00DE47B8"/>
    <w:rsid w:val="00DE5C73"/>
    <w:rsid w:val="00DF142C"/>
    <w:rsid w:val="00DF2DE2"/>
    <w:rsid w:val="00DF4878"/>
    <w:rsid w:val="00DF4C49"/>
    <w:rsid w:val="00E009A9"/>
    <w:rsid w:val="00E03869"/>
    <w:rsid w:val="00E041DC"/>
    <w:rsid w:val="00E06669"/>
    <w:rsid w:val="00E1126A"/>
    <w:rsid w:val="00E1172B"/>
    <w:rsid w:val="00E15804"/>
    <w:rsid w:val="00E15AC9"/>
    <w:rsid w:val="00E15C7B"/>
    <w:rsid w:val="00E20D63"/>
    <w:rsid w:val="00E324BA"/>
    <w:rsid w:val="00E33914"/>
    <w:rsid w:val="00E3396B"/>
    <w:rsid w:val="00E35794"/>
    <w:rsid w:val="00E3637C"/>
    <w:rsid w:val="00E3672A"/>
    <w:rsid w:val="00E45093"/>
    <w:rsid w:val="00E55B8A"/>
    <w:rsid w:val="00E567EC"/>
    <w:rsid w:val="00E612CC"/>
    <w:rsid w:val="00E61E34"/>
    <w:rsid w:val="00E67144"/>
    <w:rsid w:val="00E70E82"/>
    <w:rsid w:val="00E714DA"/>
    <w:rsid w:val="00E71D4E"/>
    <w:rsid w:val="00E73B84"/>
    <w:rsid w:val="00E75507"/>
    <w:rsid w:val="00E8412E"/>
    <w:rsid w:val="00E8431C"/>
    <w:rsid w:val="00E8434F"/>
    <w:rsid w:val="00E858B1"/>
    <w:rsid w:val="00E87484"/>
    <w:rsid w:val="00E87D1C"/>
    <w:rsid w:val="00E905B9"/>
    <w:rsid w:val="00E910BD"/>
    <w:rsid w:val="00E9237C"/>
    <w:rsid w:val="00E948AC"/>
    <w:rsid w:val="00E94E06"/>
    <w:rsid w:val="00EA0440"/>
    <w:rsid w:val="00EB2F09"/>
    <w:rsid w:val="00EC06E2"/>
    <w:rsid w:val="00EC473F"/>
    <w:rsid w:val="00EC61FD"/>
    <w:rsid w:val="00EC72FF"/>
    <w:rsid w:val="00EC76CD"/>
    <w:rsid w:val="00ED1125"/>
    <w:rsid w:val="00ED439E"/>
    <w:rsid w:val="00ED4AD7"/>
    <w:rsid w:val="00ED4CC8"/>
    <w:rsid w:val="00EE590C"/>
    <w:rsid w:val="00EF2CDC"/>
    <w:rsid w:val="00EF36DC"/>
    <w:rsid w:val="00EF469A"/>
    <w:rsid w:val="00EF4992"/>
    <w:rsid w:val="00EF67BB"/>
    <w:rsid w:val="00EF6A1E"/>
    <w:rsid w:val="00EF6A2D"/>
    <w:rsid w:val="00F00BB6"/>
    <w:rsid w:val="00F00CAD"/>
    <w:rsid w:val="00F010C6"/>
    <w:rsid w:val="00F01670"/>
    <w:rsid w:val="00F03239"/>
    <w:rsid w:val="00F0375C"/>
    <w:rsid w:val="00F041B5"/>
    <w:rsid w:val="00F135CD"/>
    <w:rsid w:val="00F13C97"/>
    <w:rsid w:val="00F201BC"/>
    <w:rsid w:val="00F218AF"/>
    <w:rsid w:val="00F22C5A"/>
    <w:rsid w:val="00F2691E"/>
    <w:rsid w:val="00F30EB6"/>
    <w:rsid w:val="00F31304"/>
    <w:rsid w:val="00F34E9B"/>
    <w:rsid w:val="00F41E16"/>
    <w:rsid w:val="00F434C2"/>
    <w:rsid w:val="00F43846"/>
    <w:rsid w:val="00F5246C"/>
    <w:rsid w:val="00F53E79"/>
    <w:rsid w:val="00F54CD8"/>
    <w:rsid w:val="00F567BF"/>
    <w:rsid w:val="00F57DEF"/>
    <w:rsid w:val="00F60F28"/>
    <w:rsid w:val="00F636A2"/>
    <w:rsid w:val="00F650B5"/>
    <w:rsid w:val="00F66E32"/>
    <w:rsid w:val="00F71497"/>
    <w:rsid w:val="00F76239"/>
    <w:rsid w:val="00F77227"/>
    <w:rsid w:val="00F80782"/>
    <w:rsid w:val="00F8281F"/>
    <w:rsid w:val="00F8544A"/>
    <w:rsid w:val="00F8560D"/>
    <w:rsid w:val="00F860CB"/>
    <w:rsid w:val="00F86803"/>
    <w:rsid w:val="00F93F05"/>
    <w:rsid w:val="00F96033"/>
    <w:rsid w:val="00F965E5"/>
    <w:rsid w:val="00FA0045"/>
    <w:rsid w:val="00FA6560"/>
    <w:rsid w:val="00FB746D"/>
    <w:rsid w:val="00FB7D79"/>
    <w:rsid w:val="00FC3B8C"/>
    <w:rsid w:val="00FC6C23"/>
    <w:rsid w:val="00FD0F6B"/>
    <w:rsid w:val="00FD241F"/>
    <w:rsid w:val="00FE0FF8"/>
    <w:rsid w:val="00FE171D"/>
    <w:rsid w:val="00FE26DB"/>
    <w:rsid w:val="00FE2AB1"/>
    <w:rsid w:val="00FE6C5E"/>
    <w:rsid w:val="00FF1AEF"/>
    <w:rsid w:val="00FF1CDD"/>
    <w:rsid w:val="00FF4911"/>
    <w:rsid w:val="00FF4BEC"/>
    <w:rsid w:val="00FF5800"/>
    <w:rsid w:val="00FF63D6"/>
    <w:rsid w:val="00FF6BC9"/>
    <w:rsid w:val="00FF70C9"/>
    <w:rsid w:val="00FF72FC"/>
    <w:rsid w:val="00FF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7"/>
    <w:pPr>
      <w:spacing w:after="200" w:line="276" w:lineRule="auto"/>
    </w:pPr>
    <w:rPr>
      <w:rFonts w:ascii="Calibri" w:hAnsi="Calibri"/>
      <w:sz w:val="22"/>
      <w:szCs w:val="22"/>
      <w:lang w:val="vi-VN"/>
    </w:rPr>
  </w:style>
  <w:style w:type="paragraph" w:styleId="Heading1">
    <w:name w:val="heading 1"/>
    <w:basedOn w:val="Normal"/>
    <w:next w:val="Normal"/>
    <w:link w:val="Heading1Char"/>
    <w:uiPriority w:val="99"/>
    <w:qFormat/>
    <w:rsid w:val="003A5C20"/>
    <w:pPr>
      <w:keepNext/>
      <w:spacing w:after="0" w:line="240" w:lineRule="auto"/>
      <w:jc w:val="center"/>
      <w:outlineLvl w:val="0"/>
    </w:pPr>
    <w:rPr>
      <w:rFonts w:ascii="VNI-Times" w:eastAsia="Times New Roman" w:hAnsi="VNI-Times"/>
      <w:b/>
      <w:color w:val="000000"/>
      <w:sz w:val="36"/>
      <w:szCs w:val="20"/>
      <w:lang w:val="en-US"/>
    </w:rPr>
  </w:style>
  <w:style w:type="paragraph" w:styleId="Heading2">
    <w:name w:val="heading 2"/>
    <w:basedOn w:val="Normal"/>
    <w:next w:val="Normal"/>
    <w:link w:val="Heading2Char"/>
    <w:uiPriority w:val="99"/>
    <w:qFormat/>
    <w:locked/>
    <w:rsid w:val="00BD3773"/>
    <w:pPr>
      <w:keepNext/>
      <w:spacing w:after="0" w:line="240" w:lineRule="auto"/>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9"/>
    <w:qFormat/>
    <w:locked/>
    <w:rsid w:val="00BD3773"/>
    <w:pPr>
      <w:keepNext/>
      <w:spacing w:after="0" w:line="240" w:lineRule="auto"/>
      <w:jc w:val="center"/>
      <w:outlineLvl w:val="2"/>
    </w:pPr>
    <w:rPr>
      <w:rFonts w:ascii="Times New Roman" w:eastAsia="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C20"/>
    <w:rPr>
      <w:rFonts w:ascii="VNI-Times" w:hAnsi="VNI-Times" w:cs="Times New Roman"/>
      <w:b/>
      <w:color w:val="000000"/>
      <w:sz w:val="20"/>
      <w:szCs w:val="20"/>
    </w:rPr>
  </w:style>
  <w:style w:type="character" w:customStyle="1" w:styleId="Heading2Char">
    <w:name w:val="Heading 2 Char"/>
    <w:link w:val="Heading2"/>
    <w:uiPriority w:val="99"/>
    <w:locked/>
    <w:rsid w:val="00BD3773"/>
    <w:rPr>
      <w:rFonts w:eastAsia="Times New Roman" w:cs="Times New Roman"/>
      <w:b/>
      <w:bCs/>
      <w:sz w:val="24"/>
      <w:szCs w:val="24"/>
      <w:lang w:val="en-US" w:eastAsia="en-US" w:bidi="ar-SA"/>
    </w:rPr>
  </w:style>
  <w:style w:type="character" w:customStyle="1" w:styleId="Heading3Char">
    <w:name w:val="Heading 3 Char"/>
    <w:link w:val="Heading3"/>
    <w:uiPriority w:val="99"/>
    <w:locked/>
    <w:rsid w:val="00BD3773"/>
    <w:rPr>
      <w:rFonts w:eastAsia="Times New Roman" w:cs="Times New Roman"/>
      <w:sz w:val="24"/>
      <w:szCs w:val="24"/>
      <w:lang w:val="en-US" w:eastAsia="en-US" w:bidi="ar-SA"/>
    </w:rPr>
  </w:style>
  <w:style w:type="paragraph" w:styleId="NormalWeb">
    <w:name w:val="Normal (Web)"/>
    <w:aliases w:val="Normal (Web) Char"/>
    <w:basedOn w:val="Normal"/>
    <w:link w:val="NormalWebChar1"/>
    <w:uiPriority w:val="99"/>
    <w:rsid w:val="00CA560D"/>
    <w:pPr>
      <w:spacing w:before="100" w:beforeAutospacing="1" w:after="100" w:afterAutospacing="1" w:line="240" w:lineRule="auto"/>
    </w:pPr>
    <w:rPr>
      <w:rFonts w:ascii="Times New Roman" w:eastAsia="Times New Roman" w:hAnsi="Times New Roman"/>
      <w:sz w:val="24"/>
      <w:szCs w:val="20"/>
      <w:lang w:val="en-US"/>
    </w:rPr>
  </w:style>
  <w:style w:type="character" w:styleId="Strong">
    <w:name w:val="Strong"/>
    <w:uiPriority w:val="99"/>
    <w:qFormat/>
    <w:rsid w:val="00CA560D"/>
    <w:rPr>
      <w:rFonts w:cs="Times New Roman"/>
      <w:b/>
      <w:bCs/>
    </w:rPr>
  </w:style>
  <w:style w:type="paragraph" w:customStyle="1" w:styleId="rtejustify">
    <w:name w:val="rtejustify"/>
    <w:basedOn w:val="Normal"/>
    <w:rsid w:val="00CA560D"/>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99"/>
    <w:qFormat/>
    <w:rsid w:val="00CA560D"/>
    <w:rPr>
      <w:rFonts w:cs="Times New Roman"/>
      <w:i/>
      <w:iCs/>
    </w:rPr>
  </w:style>
  <w:style w:type="table" w:styleId="TableGrid">
    <w:name w:val="Table Grid"/>
    <w:basedOn w:val="TableNormal"/>
    <w:uiPriority w:val="99"/>
    <w:rsid w:val="009B52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next w:val="Normal"/>
    <w:autoRedefine/>
    <w:uiPriority w:val="99"/>
    <w:semiHidden/>
    <w:rsid w:val="00884731"/>
    <w:pPr>
      <w:spacing w:after="160" w:line="240" w:lineRule="exact"/>
    </w:pPr>
    <w:rPr>
      <w:rFonts w:ascii="Times New Roman" w:eastAsia="Times New Roman" w:hAnsi="Times New Roman"/>
      <w:sz w:val="28"/>
      <w:lang w:val="en-US"/>
    </w:rPr>
  </w:style>
  <w:style w:type="character" w:customStyle="1" w:styleId="NormalWebChar1">
    <w:name w:val="Normal (Web) Char1"/>
    <w:aliases w:val="Normal (Web) Char Char"/>
    <w:link w:val="NormalWeb"/>
    <w:uiPriority w:val="99"/>
    <w:locked/>
    <w:rsid w:val="00884731"/>
    <w:rPr>
      <w:rFonts w:eastAsia="Times New Roman"/>
      <w:color w:val="auto"/>
      <w:sz w:val="24"/>
    </w:rPr>
  </w:style>
  <w:style w:type="paragraph" w:styleId="BalloonText">
    <w:name w:val="Balloon Text"/>
    <w:basedOn w:val="Normal"/>
    <w:link w:val="BalloonTextChar"/>
    <w:uiPriority w:val="99"/>
    <w:semiHidden/>
    <w:rsid w:val="004616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162D"/>
    <w:rPr>
      <w:rFonts w:ascii="Tahoma" w:hAnsi="Tahoma" w:cs="Tahoma"/>
      <w:color w:val="auto"/>
      <w:sz w:val="16"/>
      <w:szCs w:val="16"/>
      <w:lang w:val="vi-VN"/>
    </w:rPr>
  </w:style>
  <w:style w:type="paragraph" w:styleId="Header">
    <w:name w:val="header"/>
    <w:basedOn w:val="Normal"/>
    <w:link w:val="HeaderChar"/>
    <w:uiPriority w:val="99"/>
    <w:rsid w:val="00E612CC"/>
    <w:pPr>
      <w:tabs>
        <w:tab w:val="center" w:pos="4680"/>
        <w:tab w:val="right" w:pos="9360"/>
      </w:tabs>
      <w:spacing w:after="0" w:line="240" w:lineRule="auto"/>
    </w:pPr>
  </w:style>
  <w:style w:type="character" w:customStyle="1" w:styleId="HeaderChar">
    <w:name w:val="Header Char"/>
    <w:link w:val="Header"/>
    <w:uiPriority w:val="99"/>
    <w:locked/>
    <w:rsid w:val="00E612CC"/>
    <w:rPr>
      <w:rFonts w:ascii="Calibri" w:hAnsi="Calibri" w:cs="Times New Roman"/>
      <w:color w:val="auto"/>
      <w:sz w:val="22"/>
      <w:szCs w:val="22"/>
      <w:lang w:val="vi-VN"/>
    </w:rPr>
  </w:style>
  <w:style w:type="paragraph" w:styleId="Footer">
    <w:name w:val="footer"/>
    <w:basedOn w:val="Normal"/>
    <w:link w:val="FooterChar"/>
    <w:uiPriority w:val="99"/>
    <w:rsid w:val="00E612CC"/>
    <w:pPr>
      <w:tabs>
        <w:tab w:val="center" w:pos="4680"/>
        <w:tab w:val="right" w:pos="9360"/>
      </w:tabs>
      <w:spacing w:after="0" w:line="240" w:lineRule="auto"/>
    </w:pPr>
  </w:style>
  <w:style w:type="character" w:customStyle="1" w:styleId="FooterChar">
    <w:name w:val="Footer Char"/>
    <w:link w:val="Footer"/>
    <w:uiPriority w:val="99"/>
    <w:locked/>
    <w:rsid w:val="00E612CC"/>
    <w:rPr>
      <w:rFonts w:ascii="Calibri" w:hAnsi="Calibri" w:cs="Times New Roman"/>
      <w:color w:val="auto"/>
      <w:sz w:val="22"/>
      <w:szCs w:val="22"/>
      <w:lang w:val="vi-VN"/>
    </w:rPr>
  </w:style>
  <w:style w:type="paragraph" w:styleId="ListParagraph">
    <w:name w:val="List Paragraph"/>
    <w:basedOn w:val="Normal"/>
    <w:uiPriority w:val="99"/>
    <w:qFormat/>
    <w:rsid w:val="00B45E43"/>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uiPriority w:val="99"/>
    <w:semiHidden/>
    <w:rsid w:val="003A5C20"/>
    <w:pPr>
      <w:spacing w:after="160" w:line="240" w:lineRule="exact"/>
    </w:pPr>
    <w:rPr>
      <w:rFonts w:ascii="Times New Roman" w:eastAsia="Times New Roman" w:hAnsi="Times New Roman"/>
      <w:sz w:val="28"/>
      <w:lang w:val="en-US"/>
    </w:rPr>
  </w:style>
  <w:style w:type="paragraph" w:customStyle="1" w:styleId="CharCharCharCharCharCharCharCharChar1Char">
    <w:name w:val="Char Char Char Char Char Char Char Char Char1 Char"/>
    <w:basedOn w:val="Normal"/>
    <w:uiPriority w:val="99"/>
    <w:rsid w:val="009151F5"/>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4"/>
    <w:basedOn w:val="Normal"/>
    <w:next w:val="Normal"/>
    <w:autoRedefine/>
    <w:uiPriority w:val="99"/>
    <w:semiHidden/>
    <w:rsid w:val="000D19FA"/>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3"/>
    <w:basedOn w:val="Normal"/>
    <w:next w:val="Normal"/>
    <w:autoRedefine/>
    <w:uiPriority w:val="99"/>
    <w:semiHidden/>
    <w:rsid w:val="00E20D63"/>
    <w:pPr>
      <w:spacing w:after="160" w:line="240" w:lineRule="exact"/>
    </w:pPr>
    <w:rPr>
      <w:rFonts w:ascii="Times New Roman" w:eastAsia="Times New Roman" w:hAnsi="Times New Roman"/>
      <w:sz w:val="28"/>
      <w:lang w:val="en-US"/>
    </w:rPr>
  </w:style>
  <w:style w:type="paragraph" w:customStyle="1" w:styleId="CharCharCharCharCharCharCharCharChar1Char2">
    <w:name w:val="Char Char Char Char Char Char Char Char Char1 Char2"/>
    <w:basedOn w:val="Normal"/>
    <w:uiPriority w:val="99"/>
    <w:rsid w:val="00FA6560"/>
    <w:pPr>
      <w:spacing w:after="160" w:line="240" w:lineRule="exact"/>
    </w:pPr>
    <w:rPr>
      <w:rFonts w:ascii="Tahoma" w:eastAsia="PMingLiU" w:hAnsi="Tahoma"/>
      <w:sz w:val="20"/>
      <w:szCs w:val="20"/>
      <w:lang w:val="en-US"/>
    </w:rPr>
  </w:style>
  <w:style w:type="paragraph" w:customStyle="1" w:styleId="CharCharCharCharCharCharCharCharChar1Char1">
    <w:name w:val="Char Char Char Char Char Char Char Char Char1 Char1"/>
    <w:basedOn w:val="Normal"/>
    <w:uiPriority w:val="99"/>
    <w:rsid w:val="005830A1"/>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Normal"/>
    <w:next w:val="Normal"/>
    <w:autoRedefine/>
    <w:uiPriority w:val="99"/>
    <w:semiHidden/>
    <w:rsid w:val="005830A1"/>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Normal"/>
    <w:next w:val="Normal"/>
    <w:autoRedefine/>
    <w:uiPriority w:val="99"/>
    <w:semiHidden/>
    <w:rsid w:val="006E4614"/>
    <w:pPr>
      <w:spacing w:after="160" w:line="240" w:lineRule="exact"/>
    </w:pPr>
    <w:rPr>
      <w:rFonts w:ascii="Times New Roman" w:eastAsia="Times New Roman" w:hAnsi="Times New Roman"/>
      <w:sz w:val="28"/>
      <w:lang w:val="en-US"/>
    </w:rPr>
  </w:style>
  <w:style w:type="character" w:styleId="CommentReference">
    <w:name w:val="annotation reference"/>
    <w:uiPriority w:val="99"/>
    <w:semiHidden/>
    <w:rsid w:val="00FF4911"/>
    <w:rPr>
      <w:rFonts w:cs="Times New Roman"/>
      <w:sz w:val="16"/>
      <w:szCs w:val="16"/>
    </w:rPr>
  </w:style>
  <w:style w:type="paragraph" w:styleId="CommentText">
    <w:name w:val="annotation text"/>
    <w:basedOn w:val="Normal"/>
    <w:link w:val="CommentTextChar"/>
    <w:uiPriority w:val="99"/>
    <w:semiHidden/>
    <w:rsid w:val="00FF4911"/>
    <w:pPr>
      <w:spacing w:line="240" w:lineRule="auto"/>
    </w:pPr>
    <w:rPr>
      <w:sz w:val="20"/>
      <w:szCs w:val="20"/>
    </w:rPr>
  </w:style>
  <w:style w:type="character" w:customStyle="1" w:styleId="CommentTextChar">
    <w:name w:val="Comment Text Char"/>
    <w:link w:val="CommentText"/>
    <w:uiPriority w:val="99"/>
    <w:semiHidden/>
    <w:locked/>
    <w:rsid w:val="00FF4911"/>
    <w:rPr>
      <w:rFonts w:ascii="Calibri" w:hAnsi="Calibri" w:cs="Times New Roman"/>
      <w:color w:val="auto"/>
      <w:sz w:val="20"/>
      <w:szCs w:val="20"/>
      <w:lang w:val="vi-VN"/>
    </w:rPr>
  </w:style>
  <w:style w:type="paragraph" w:styleId="CommentSubject">
    <w:name w:val="annotation subject"/>
    <w:basedOn w:val="CommentText"/>
    <w:next w:val="CommentText"/>
    <w:link w:val="CommentSubjectChar"/>
    <w:uiPriority w:val="99"/>
    <w:semiHidden/>
    <w:rsid w:val="00FF4911"/>
    <w:rPr>
      <w:b/>
      <w:bCs/>
    </w:rPr>
  </w:style>
  <w:style w:type="character" w:customStyle="1" w:styleId="CommentSubjectChar">
    <w:name w:val="Comment Subject Char"/>
    <w:link w:val="CommentSubject"/>
    <w:uiPriority w:val="99"/>
    <w:semiHidden/>
    <w:locked/>
    <w:rsid w:val="00FF4911"/>
    <w:rPr>
      <w:rFonts w:ascii="Calibri" w:hAnsi="Calibri" w:cs="Times New Roman"/>
      <w:b/>
      <w:bCs/>
      <w:color w:val="auto"/>
      <w:sz w:val="20"/>
      <w:szCs w:val="20"/>
      <w:lang w:val="vi-VN"/>
    </w:rPr>
  </w:style>
  <w:style w:type="character" w:styleId="PageNumber">
    <w:name w:val="page number"/>
    <w:uiPriority w:val="99"/>
    <w:rsid w:val="00BD3773"/>
    <w:rPr>
      <w:rFonts w:cs="Times New Roman"/>
    </w:rPr>
  </w:style>
  <w:style w:type="character" w:styleId="Hyperlink">
    <w:name w:val="Hyperlink"/>
    <w:uiPriority w:val="99"/>
    <w:rsid w:val="00BD3773"/>
    <w:rPr>
      <w:rFonts w:cs="Times New Roman"/>
      <w:color w:val="0000FF"/>
      <w:u w:val="single"/>
    </w:rPr>
  </w:style>
  <w:style w:type="paragraph" w:styleId="FootnoteText">
    <w:name w:val="footnote text"/>
    <w:basedOn w:val="Normal"/>
    <w:link w:val="FootnoteTextChar"/>
    <w:uiPriority w:val="99"/>
    <w:semiHidden/>
    <w:unhideWhenUsed/>
    <w:rsid w:val="00D87EF0"/>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uiPriority w:val="99"/>
    <w:semiHidden/>
    <w:rsid w:val="00D87EF0"/>
    <w:rPr>
      <w:rFonts w:ascii="VNI-Times" w:eastAsia="Times New Roman" w:hAnsi="VNI-Times"/>
    </w:rPr>
  </w:style>
  <w:style w:type="character" w:styleId="FootnoteReference">
    <w:name w:val="footnote reference"/>
    <w:uiPriority w:val="99"/>
    <w:semiHidden/>
    <w:unhideWhenUsed/>
    <w:rsid w:val="00D87EF0"/>
    <w:rPr>
      <w:vertAlign w:val="superscript"/>
    </w:rPr>
  </w:style>
  <w:style w:type="character" w:customStyle="1" w:styleId="newscontent">
    <w:name w:val="newscontent"/>
    <w:rsid w:val="00927266"/>
  </w:style>
  <w:style w:type="character" w:customStyle="1" w:styleId="Bodytext2">
    <w:name w:val="Body text (2)_"/>
    <w:basedOn w:val="DefaultParagraphFont"/>
    <w:link w:val="Bodytext20"/>
    <w:locked/>
    <w:rsid w:val="001B746B"/>
    <w:rPr>
      <w:rFonts w:eastAsia="Times New Roman"/>
      <w:sz w:val="26"/>
      <w:szCs w:val="26"/>
      <w:shd w:val="clear" w:color="auto" w:fill="FFFFFF"/>
    </w:rPr>
  </w:style>
  <w:style w:type="paragraph" w:customStyle="1" w:styleId="Bodytext20">
    <w:name w:val="Body text (2)"/>
    <w:basedOn w:val="Normal"/>
    <w:link w:val="Bodytext2"/>
    <w:rsid w:val="001B746B"/>
    <w:pPr>
      <w:widowControl w:val="0"/>
      <w:shd w:val="clear" w:color="auto" w:fill="FFFFFF"/>
      <w:spacing w:before="360" w:after="60" w:line="322" w:lineRule="exact"/>
      <w:jc w:val="both"/>
    </w:pPr>
    <w:rPr>
      <w:rFonts w:ascii="Times New Roman" w:eastAsia="Times New Roman" w:hAnsi="Times New Roman"/>
      <w:sz w:val="26"/>
      <w:szCs w:val="26"/>
      <w:lang w:val="en-US"/>
    </w:rPr>
  </w:style>
  <w:style w:type="paragraph" w:styleId="BodyTextIndent">
    <w:name w:val="Body Text Indent"/>
    <w:basedOn w:val="Normal"/>
    <w:link w:val="BodyTextIndentChar"/>
    <w:rsid w:val="009129B5"/>
    <w:pPr>
      <w:spacing w:after="0" w:line="240" w:lineRule="auto"/>
      <w:ind w:firstLine="720"/>
      <w:jc w:val="both"/>
    </w:pPr>
    <w:rPr>
      <w:rFonts w:ascii="VNI-Times" w:eastAsia="Times New Roman" w:hAnsi="VNI-Times"/>
      <w:sz w:val="28"/>
      <w:szCs w:val="24"/>
      <w:lang w:val="x-none" w:eastAsia="x-none"/>
    </w:rPr>
  </w:style>
  <w:style w:type="character" w:customStyle="1" w:styleId="BodyTextIndentChar">
    <w:name w:val="Body Text Indent Char"/>
    <w:basedOn w:val="DefaultParagraphFont"/>
    <w:link w:val="BodyTextIndent"/>
    <w:rsid w:val="009129B5"/>
    <w:rPr>
      <w:rFonts w:ascii="VNI-Times" w:eastAsia="Times New Roman" w:hAnsi="VNI-Times"/>
      <w:sz w:val="28"/>
      <w:szCs w:val="24"/>
      <w:lang w:val="x-none" w:eastAsia="x-none"/>
    </w:rPr>
  </w:style>
  <w:style w:type="paragraph" w:customStyle="1" w:styleId="Default">
    <w:name w:val="Default"/>
    <w:rsid w:val="00F22C5A"/>
    <w:pPr>
      <w:autoSpaceDE w:val="0"/>
      <w:autoSpaceDN w:val="0"/>
      <w:adjustRightInd w:val="0"/>
    </w:pPr>
    <w:rPr>
      <w:color w:val="000000"/>
      <w:sz w:val="24"/>
      <w:szCs w:val="24"/>
    </w:rPr>
  </w:style>
  <w:style w:type="paragraph" w:customStyle="1" w:styleId="CharCharCharCharCharCharCharCharCharChar">
    <w:name w:val="Char Char Char Char Char Char Char Char Char Char"/>
    <w:basedOn w:val="Normal"/>
    <w:semiHidden/>
    <w:rsid w:val="007A0823"/>
    <w:pPr>
      <w:spacing w:after="160" w:line="240" w:lineRule="exact"/>
    </w:pPr>
    <w:rPr>
      <w:rFonts w:ascii="Arial" w:eastAsia="Times New Roman"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7"/>
    <w:pPr>
      <w:spacing w:after="200" w:line="276" w:lineRule="auto"/>
    </w:pPr>
    <w:rPr>
      <w:rFonts w:ascii="Calibri" w:hAnsi="Calibri"/>
      <w:sz w:val="22"/>
      <w:szCs w:val="22"/>
      <w:lang w:val="vi-VN"/>
    </w:rPr>
  </w:style>
  <w:style w:type="paragraph" w:styleId="Heading1">
    <w:name w:val="heading 1"/>
    <w:basedOn w:val="Normal"/>
    <w:next w:val="Normal"/>
    <w:link w:val="Heading1Char"/>
    <w:uiPriority w:val="99"/>
    <w:qFormat/>
    <w:rsid w:val="003A5C20"/>
    <w:pPr>
      <w:keepNext/>
      <w:spacing w:after="0" w:line="240" w:lineRule="auto"/>
      <w:jc w:val="center"/>
      <w:outlineLvl w:val="0"/>
    </w:pPr>
    <w:rPr>
      <w:rFonts w:ascii="VNI-Times" w:eastAsia="Times New Roman" w:hAnsi="VNI-Times"/>
      <w:b/>
      <w:color w:val="000000"/>
      <w:sz w:val="36"/>
      <w:szCs w:val="20"/>
      <w:lang w:val="en-US"/>
    </w:rPr>
  </w:style>
  <w:style w:type="paragraph" w:styleId="Heading2">
    <w:name w:val="heading 2"/>
    <w:basedOn w:val="Normal"/>
    <w:next w:val="Normal"/>
    <w:link w:val="Heading2Char"/>
    <w:uiPriority w:val="99"/>
    <w:qFormat/>
    <w:locked/>
    <w:rsid w:val="00BD3773"/>
    <w:pPr>
      <w:keepNext/>
      <w:spacing w:after="0" w:line="240" w:lineRule="auto"/>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9"/>
    <w:qFormat/>
    <w:locked/>
    <w:rsid w:val="00BD3773"/>
    <w:pPr>
      <w:keepNext/>
      <w:spacing w:after="0" w:line="240" w:lineRule="auto"/>
      <w:jc w:val="center"/>
      <w:outlineLvl w:val="2"/>
    </w:pPr>
    <w:rPr>
      <w:rFonts w:ascii="Times New Roman" w:eastAsia="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C20"/>
    <w:rPr>
      <w:rFonts w:ascii="VNI-Times" w:hAnsi="VNI-Times" w:cs="Times New Roman"/>
      <w:b/>
      <w:color w:val="000000"/>
      <w:sz w:val="20"/>
      <w:szCs w:val="20"/>
    </w:rPr>
  </w:style>
  <w:style w:type="character" w:customStyle="1" w:styleId="Heading2Char">
    <w:name w:val="Heading 2 Char"/>
    <w:link w:val="Heading2"/>
    <w:uiPriority w:val="99"/>
    <w:locked/>
    <w:rsid w:val="00BD3773"/>
    <w:rPr>
      <w:rFonts w:eastAsia="Times New Roman" w:cs="Times New Roman"/>
      <w:b/>
      <w:bCs/>
      <w:sz w:val="24"/>
      <w:szCs w:val="24"/>
      <w:lang w:val="en-US" w:eastAsia="en-US" w:bidi="ar-SA"/>
    </w:rPr>
  </w:style>
  <w:style w:type="character" w:customStyle="1" w:styleId="Heading3Char">
    <w:name w:val="Heading 3 Char"/>
    <w:link w:val="Heading3"/>
    <w:uiPriority w:val="99"/>
    <w:locked/>
    <w:rsid w:val="00BD3773"/>
    <w:rPr>
      <w:rFonts w:eastAsia="Times New Roman" w:cs="Times New Roman"/>
      <w:sz w:val="24"/>
      <w:szCs w:val="24"/>
      <w:lang w:val="en-US" w:eastAsia="en-US" w:bidi="ar-SA"/>
    </w:rPr>
  </w:style>
  <w:style w:type="paragraph" w:styleId="NormalWeb">
    <w:name w:val="Normal (Web)"/>
    <w:aliases w:val="Normal (Web) Char"/>
    <w:basedOn w:val="Normal"/>
    <w:link w:val="NormalWebChar1"/>
    <w:uiPriority w:val="99"/>
    <w:rsid w:val="00CA560D"/>
    <w:pPr>
      <w:spacing w:before="100" w:beforeAutospacing="1" w:after="100" w:afterAutospacing="1" w:line="240" w:lineRule="auto"/>
    </w:pPr>
    <w:rPr>
      <w:rFonts w:ascii="Times New Roman" w:eastAsia="Times New Roman" w:hAnsi="Times New Roman"/>
      <w:sz w:val="24"/>
      <w:szCs w:val="20"/>
      <w:lang w:val="en-US"/>
    </w:rPr>
  </w:style>
  <w:style w:type="character" w:styleId="Strong">
    <w:name w:val="Strong"/>
    <w:uiPriority w:val="99"/>
    <w:qFormat/>
    <w:rsid w:val="00CA560D"/>
    <w:rPr>
      <w:rFonts w:cs="Times New Roman"/>
      <w:b/>
      <w:bCs/>
    </w:rPr>
  </w:style>
  <w:style w:type="paragraph" w:customStyle="1" w:styleId="rtejustify">
    <w:name w:val="rtejustify"/>
    <w:basedOn w:val="Normal"/>
    <w:rsid w:val="00CA560D"/>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99"/>
    <w:qFormat/>
    <w:rsid w:val="00CA560D"/>
    <w:rPr>
      <w:rFonts w:cs="Times New Roman"/>
      <w:i/>
      <w:iCs/>
    </w:rPr>
  </w:style>
  <w:style w:type="table" w:styleId="TableGrid">
    <w:name w:val="Table Grid"/>
    <w:basedOn w:val="TableNormal"/>
    <w:uiPriority w:val="99"/>
    <w:rsid w:val="009B52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next w:val="Normal"/>
    <w:autoRedefine/>
    <w:uiPriority w:val="99"/>
    <w:semiHidden/>
    <w:rsid w:val="00884731"/>
    <w:pPr>
      <w:spacing w:after="160" w:line="240" w:lineRule="exact"/>
    </w:pPr>
    <w:rPr>
      <w:rFonts w:ascii="Times New Roman" w:eastAsia="Times New Roman" w:hAnsi="Times New Roman"/>
      <w:sz w:val="28"/>
      <w:lang w:val="en-US"/>
    </w:rPr>
  </w:style>
  <w:style w:type="character" w:customStyle="1" w:styleId="NormalWebChar1">
    <w:name w:val="Normal (Web) Char1"/>
    <w:aliases w:val="Normal (Web) Char Char"/>
    <w:link w:val="NormalWeb"/>
    <w:uiPriority w:val="99"/>
    <w:locked/>
    <w:rsid w:val="00884731"/>
    <w:rPr>
      <w:rFonts w:eastAsia="Times New Roman"/>
      <w:color w:val="auto"/>
      <w:sz w:val="24"/>
    </w:rPr>
  </w:style>
  <w:style w:type="paragraph" w:styleId="BalloonText">
    <w:name w:val="Balloon Text"/>
    <w:basedOn w:val="Normal"/>
    <w:link w:val="BalloonTextChar"/>
    <w:uiPriority w:val="99"/>
    <w:semiHidden/>
    <w:rsid w:val="004616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162D"/>
    <w:rPr>
      <w:rFonts w:ascii="Tahoma" w:hAnsi="Tahoma" w:cs="Tahoma"/>
      <w:color w:val="auto"/>
      <w:sz w:val="16"/>
      <w:szCs w:val="16"/>
      <w:lang w:val="vi-VN"/>
    </w:rPr>
  </w:style>
  <w:style w:type="paragraph" w:styleId="Header">
    <w:name w:val="header"/>
    <w:basedOn w:val="Normal"/>
    <w:link w:val="HeaderChar"/>
    <w:uiPriority w:val="99"/>
    <w:rsid w:val="00E612CC"/>
    <w:pPr>
      <w:tabs>
        <w:tab w:val="center" w:pos="4680"/>
        <w:tab w:val="right" w:pos="9360"/>
      </w:tabs>
      <w:spacing w:after="0" w:line="240" w:lineRule="auto"/>
    </w:pPr>
  </w:style>
  <w:style w:type="character" w:customStyle="1" w:styleId="HeaderChar">
    <w:name w:val="Header Char"/>
    <w:link w:val="Header"/>
    <w:uiPriority w:val="99"/>
    <w:locked/>
    <w:rsid w:val="00E612CC"/>
    <w:rPr>
      <w:rFonts w:ascii="Calibri" w:hAnsi="Calibri" w:cs="Times New Roman"/>
      <w:color w:val="auto"/>
      <w:sz w:val="22"/>
      <w:szCs w:val="22"/>
      <w:lang w:val="vi-VN"/>
    </w:rPr>
  </w:style>
  <w:style w:type="paragraph" w:styleId="Footer">
    <w:name w:val="footer"/>
    <w:basedOn w:val="Normal"/>
    <w:link w:val="FooterChar"/>
    <w:uiPriority w:val="99"/>
    <w:rsid w:val="00E612CC"/>
    <w:pPr>
      <w:tabs>
        <w:tab w:val="center" w:pos="4680"/>
        <w:tab w:val="right" w:pos="9360"/>
      </w:tabs>
      <w:spacing w:after="0" w:line="240" w:lineRule="auto"/>
    </w:pPr>
  </w:style>
  <w:style w:type="character" w:customStyle="1" w:styleId="FooterChar">
    <w:name w:val="Footer Char"/>
    <w:link w:val="Footer"/>
    <w:uiPriority w:val="99"/>
    <w:locked/>
    <w:rsid w:val="00E612CC"/>
    <w:rPr>
      <w:rFonts w:ascii="Calibri" w:hAnsi="Calibri" w:cs="Times New Roman"/>
      <w:color w:val="auto"/>
      <w:sz w:val="22"/>
      <w:szCs w:val="22"/>
      <w:lang w:val="vi-VN"/>
    </w:rPr>
  </w:style>
  <w:style w:type="paragraph" w:styleId="ListParagraph">
    <w:name w:val="List Paragraph"/>
    <w:basedOn w:val="Normal"/>
    <w:uiPriority w:val="99"/>
    <w:qFormat/>
    <w:rsid w:val="00B45E43"/>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uiPriority w:val="99"/>
    <w:semiHidden/>
    <w:rsid w:val="003A5C20"/>
    <w:pPr>
      <w:spacing w:after="160" w:line="240" w:lineRule="exact"/>
    </w:pPr>
    <w:rPr>
      <w:rFonts w:ascii="Times New Roman" w:eastAsia="Times New Roman" w:hAnsi="Times New Roman"/>
      <w:sz w:val="28"/>
      <w:lang w:val="en-US"/>
    </w:rPr>
  </w:style>
  <w:style w:type="paragraph" w:customStyle="1" w:styleId="CharCharCharCharCharCharCharCharChar1Char">
    <w:name w:val="Char Char Char Char Char Char Char Char Char1 Char"/>
    <w:basedOn w:val="Normal"/>
    <w:uiPriority w:val="99"/>
    <w:rsid w:val="009151F5"/>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4"/>
    <w:basedOn w:val="Normal"/>
    <w:next w:val="Normal"/>
    <w:autoRedefine/>
    <w:uiPriority w:val="99"/>
    <w:semiHidden/>
    <w:rsid w:val="000D19FA"/>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3"/>
    <w:basedOn w:val="Normal"/>
    <w:next w:val="Normal"/>
    <w:autoRedefine/>
    <w:uiPriority w:val="99"/>
    <w:semiHidden/>
    <w:rsid w:val="00E20D63"/>
    <w:pPr>
      <w:spacing w:after="160" w:line="240" w:lineRule="exact"/>
    </w:pPr>
    <w:rPr>
      <w:rFonts w:ascii="Times New Roman" w:eastAsia="Times New Roman" w:hAnsi="Times New Roman"/>
      <w:sz w:val="28"/>
      <w:lang w:val="en-US"/>
    </w:rPr>
  </w:style>
  <w:style w:type="paragraph" w:customStyle="1" w:styleId="CharCharCharCharCharCharCharCharChar1Char2">
    <w:name w:val="Char Char Char Char Char Char Char Char Char1 Char2"/>
    <w:basedOn w:val="Normal"/>
    <w:uiPriority w:val="99"/>
    <w:rsid w:val="00FA6560"/>
    <w:pPr>
      <w:spacing w:after="160" w:line="240" w:lineRule="exact"/>
    </w:pPr>
    <w:rPr>
      <w:rFonts w:ascii="Tahoma" w:eastAsia="PMingLiU" w:hAnsi="Tahoma"/>
      <w:sz w:val="20"/>
      <w:szCs w:val="20"/>
      <w:lang w:val="en-US"/>
    </w:rPr>
  </w:style>
  <w:style w:type="paragraph" w:customStyle="1" w:styleId="CharCharCharCharCharCharCharCharChar1Char1">
    <w:name w:val="Char Char Char Char Char Char Char Char Char1 Char1"/>
    <w:basedOn w:val="Normal"/>
    <w:uiPriority w:val="99"/>
    <w:rsid w:val="005830A1"/>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Normal"/>
    <w:next w:val="Normal"/>
    <w:autoRedefine/>
    <w:uiPriority w:val="99"/>
    <w:semiHidden/>
    <w:rsid w:val="005830A1"/>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Normal"/>
    <w:next w:val="Normal"/>
    <w:autoRedefine/>
    <w:uiPriority w:val="99"/>
    <w:semiHidden/>
    <w:rsid w:val="006E4614"/>
    <w:pPr>
      <w:spacing w:after="160" w:line="240" w:lineRule="exact"/>
    </w:pPr>
    <w:rPr>
      <w:rFonts w:ascii="Times New Roman" w:eastAsia="Times New Roman" w:hAnsi="Times New Roman"/>
      <w:sz w:val="28"/>
      <w:lang w:val="en-US"/>
    </w:rPr>
  </w:style>
  <w:style w:type="character" w:styleId="CommentReference">
    <w:name w:val="annotation reference"/>
    <w:uiPriority w:val="99"/>
    <w:semiHidden/>
    <w:rsid w:val="00FF4911"/>
    <w:rPr>
      <w:rFonts w:cs="Times New Roman"/>
      <w:sz w:val="16"/>
      <w:szCs w:val="16"/>
    </w:rPr>
  </w:style>
  <w:style w:type="paragraph" w:styleId="CommentText">
    <w:name w:val="annotation text"/>
    <w:basedOn w:val="Normal"/>
    <w:link w:val="CommentTextChar"/>
    <w:uiPriority w:val="99"/>
    <w:semiHidden/>
    <w:rsid w:val="00FF4911"/>
    <w:pPr>
      <w:spacing w:line="240" w:lineRule="auto"/>
    </w:pPr>
    <w:rPr>
      <w:sz w:val="20"/>
      <w:szCs w:val="20"/>
    </w:rPr>
  </w:style>
  <w:style w:type="character" w:customStyle="1" w:styleId="CommentTextChar">
    <w:name w:val="Comment Text Char"/>
    <w:link w:val="CommentText"/>
    <w:uiPriority w:val="99"/>
    <w:semiHidden/>
    <w:locked/>
    <w:rsid w:val="00FF4911"/>
    <w:rPr>
      <w:rFonts w:ascii="Calibri" w:hAnsi="Calibri" w:cs="Times New Roman"/>
      <w:color w:val="auto"/>
      <w:sz w:val="20"/>
      <w:szCs w:val="20"/>
      <w:lang w:val="vi-VN"/>
    </w:rPr>
  </w:style>
  <w:style w:type="paragraph" w:styleId="CommentSubject">
    <w:name w:val="annotation subject"/>
    <w:basedOn w:val="CommentText"/>
    <w:next w:val="CommentText"/>
    <w:link w:val="CommentSubjectChar"/>
    <w:uiPriority w:val="99"/>
    <w:semiHidden/>
    <w:rsid w:val="00FF4911"/>
    <w:rPr>
      <w:b/>
      <w:bCs/>
    </w:rPr>
  </w:style>
  <w:style w:type="character" w:customStyle="1" w:styleId="CommentSubjectChar">
    <w:name w:val="Comment Subject Char"/>
    <w:link w:val="CommentSubject"/>
    <w:uiPriority w:val="99"/>
    <w:semiHidden/>
    <w:locked/>
    <w:rsid w:val="00FF4911"/>
    <w:rPr>
      <w:rFonts w:ascii="Calibri" w:hAnsi="Calibri" w:cs="Times New Roman"/>
      <w:b/>
      <w:bCs/>
      <w:color w:val="auto"/>
      <w:sz w:val="20"/>
      <w:szCs w:val="20"/>
      <w:lang w:val="vi-VN"/>
    </w:rPr>
  </w:style>
  <w:style w:type="character" w:styleId="PageNumber">
    <w:name w:val="page number"/>
    <w:uiPriority w:val="99"/>
    <w:rsid w:val="00BD3773"/>
    <w:rPr>
      <w:rFonts w:cs="Times New Roman"/>
    </w:rPr>
  </w:style>
  <w:style w:type="character" w:styleId="Hyperlink">
    <w:name w:val="Hyperlink"/>
    <w:uiPriority w:val="99"/>
    <w:rsid w:val="00BD3773"/>
    <w:rPr>
      <w:rFonts w:cs="Times New Roman"/>
      <w:color w:val="0000FF"/>
      <w:u w:val="single"/>
    </w:rPr>
  </w:style>
  <w:style w:type="paragraph" w:styleId="FootnoteText">
    <w:name w:val="footnote text"/>
    <w:basedOn w:val="Normal"/>
    <w:link w:val="FootnoteTextChar"/>
    <w:uiPriority w:val="99"/>
    <w:semiHidden/>
    <w:unhideWhenUsed/>
    <w:rsid w:val="00D87EF0"/>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uiPriority w:val="99"/>
    <w:semiHidden/>
    <w:rsid w:val="00D87EF0"/>
    <w:rPr>
      <w:rFonts w:ascii="VNI-Times" w:eastAsia="Times New Roman" w:hAnsi="VNI-Times"/>
    </w:rPr>
  </w:style>
  <w:style w:type="character" w:styleId="FootnoteReference">
    <w:name w:val="footnote reference"/>
    <w:uiPriority w:val="99"/>
    <w:semiHidden/>
    <w:unhideWhenUsed/>
    <w:rsid w:val="00D87EF0"/>
    <w:rPr>
      <w:vertAlign w:val="superscript"/>
    </w:rPr>
  </w:style>
  <w:style w:type="character" w:customStyle="1" w:styleId="newscontent">
    <w:name w:val="newscontent"/>
    <w:rsid w:val="00927266"/>
  </w:style>
  <w:style w:type="character" w:customStyle="1" w:styleId="Bodytext2">
    <w:name w:val="Body text (2)_"/>
    <w:basedOn w:val="DefaultParagraphFont"/>
    <w:link w:val="Bodytext20"/>
    <w:locked/>
    <w:rsid w:val="001B746B"/>
    <w:rPr>
      <w:rFonts w:eastAsia="Times New Roman"/>
      <w:sz w:val="26"/>
      <w:szCs w:val="26"/>
      <w:shd w:val="clear" w:color="auto" w:fill="FFFFFF"/>
    </w:rPr>
  </w:style>
  <w:style w:type="paragraph" w:customStyle="1" w:styleId="Bodytext20">
    <w:name w:val="Body text (2)"/>
    <w:basedOn w:val="Normal"/>
    <w:link w:val="Bodytext2"/>
    <w:rsid w:val="001B746B"/>
    <w:pPr>
      <w:widowControl w:val="0"/>
      <w:shd w:val="clear" w:color="auto" w:fill="FFFFFF"/>
      <w:spacing w:before="360" w:after="60" w:line="322" w:lineRule="exact"/>
      <w:jc w:val="both"/>
    </w:pPr>
    <w:rPr>
      <w:rFonts w:ascii="Times New Roman" w:eastAsia="Times New Roman" w:hAnsi="Times New Roman"/>
      <w:sz w:val="26"/>
      <w:szCs w:val="26"/>
      <w:lang w:val="en-US"/>
    </w:rPr>
  </w:style>
  <w:style w:type="paragraph" w:styleId="BodyTextIndent">
    <w:name w:val="Body Text Indent"/>
    <w:basedOn w:val="Normal"/>
    <w:link w:val="BodyTextIndentChar"/>
    <w:rsid w:val="009129B5"/>
    <w:pPr>
      <w:spacing w:after="0" w:line="240" w:lineRule="auto"/>
      <w:ind w:firstLine="720"/>
      <w:jc w:val="both"/>
    </w:pPr>
    <w:rPr>
      <w:rFonts w:ascii="VNI-Times" w:eastAsia="Times New Roman" w:hAnsi="VNI-Times"/>
      <w:sz w:val="28"/>
      <w:szCs w:val="24"/>
      <w:lang w:val="x-none" w:eastAsia="x-none"/>
    </w:rPr>
  </w:style>
  <w:style w:type="character" w:customStyle="1" w:styleId="BodyTextIndentChar">
    <w:name w:val="Body Text Indent Char"/>
    <w:basedOn w:val="DefaultParagraphFont"/>
    <w:link w:val="BodyTextIndent"/>
    <w:rsid w:val="009129B5"/>
    <w:rPr>
      <w:rFonts w:ascii="VNI-Times" w:eastAsia="Times New Roman" w:hAnsi="VNI-Times"/>
      <w:sz w:val="28"/>
      <w:szCs w:val="24"/>
      <w:lang w:val="x-none" w:eastAsia="x-none"/>
    </w:rPr>
  </w:style>
  <w:style w:type="paragraph" w:customStyle="1" w:styleId="Default">
    <w:name w:val="Default"/>
    <w:rsid w:val="00F22C5A"/>
    <w:pPr>
      <w:autoSpaceDE w:val="0"/>
      <w:autoSpaceDN w:val="0"/>
      <w:adjustRightInd w:val="0"/>
    </w:pPr>
    <w:rPr>
      <w:color w:val="000000"/>
      <w:sz w:val="24"/>
      <w:szCs w:val="24"/>
    </w:rPr>
  </w:style>
  <w:style w:type="paragraph" w:customStyle="1" w:styleId="CharCharCharCharCharCharCharCharCharChar">
    <w:name w:val="Char Char Char Char Char Char Char Char Char Char"/>
    <w:basedOn w:val="Normal"/>
    <w:semiHidden/>
    <w:rsid w:val="007A0823"/>
    <w:pPr>
      <w:spacing w:after="160" w:line="240" w:lineRule="exact"/>
    </w:pPr>
    <w:rPr>
      <w:rFonts w:ascii="Arial" w:eastAsia="Times New Roman"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2609">
      <w:bodyDiv w:val="1"/>
      <w:marLeft w:val="0"/>
      <w:marRight w:val="0"/>
      <w:marTop w:val="0"/>
      <w:marBottom w:val="0"/>
      <w:divBdr>
        <w:top w:val="none" w:sz="0" w:space="0" w:color="auto"/>
        <w:left w:val="none" w:sz="0" w:space="0" w:color="auto"/>
        <w:bottom w:val="none" w:sz="0" w:space="0" w:color="auto"/>
        <w:right w:val="none" w:sz="0" w:space="0" w:color="auto"/>
      </w:divBdr>
    </w:div>
    <w:div w:id="448663438">
      <w:bodyDiv w:val="1"/>
      <w:marLeft w:val="0"/>
      <w:marRight w:val="0"/>
      <w:marTop w:val="0"/>
      <w:marBottom w:val="0"/>
      <w:divBdr>
        <w:top w:val="none" w:sz="0" w:space="0" w:color="auto"/>
        <w:left w:val="none" w:sz="0" w:space="0" w:color="auto"/>
        <w:bottom w:val="none" w:sz="0" w:space="0" w:color="auto"/>
        <w:right w:val="none" w:sz="0" w:space="0" w:color="auto"/>
      </w:divBdr>
    </w:div>
    <w:div w:id="656768395">
      <w:marLeft w:val="0"/>
      <w:marRight w:val="0"/>
      <w:marTop w:val="0"/>
      <w:marBottom w:val="0"/>
      <w:divBdr>
        <w:top w:val="none" w:sz="0" w:space="0" w:color="auto"/>
        <w:left w:val="none" w:sz="0" w:space="0" w:color="auto"/>
        <w:bottom w:val="none" w:sz="0" w:space="0" w:color="auto"/>
        <w:right w:val="none" w:sz="0" w:space="0" w:color="auto"/>
      </w:divBdr>
    </w:div>
    <w:div w:id="656768396">
      <w:marLeft w:val="0"/>
      <w:marRight w:val="0"/>
      <w:marTop w:val="0"/>
      <w:marBottom w:val="0"/>
      <w:divBdr>
        <w:top w:val="none" w:sz="0" w:space="0" w:color="auto"/>
        <w:left w:val="none" w:sz="0" w:space="0" w:color="auto"/>
        <w:bottom w:val="none" w:sz="0" w:space="0" w:color="auto"/>
        <w:right w:val="none" w:sz="0" w:space="0" w:color="auto"/>
      </w:divBdr>
    </w:div>
    <w:div w:id="656768397">
      <w:marLeft w:val="0"/>
      <w:marRight w:val="0"/>
      <w:marTop w:val="0"/>
      <w:marBottom w:val="0"/>
      <w:divBdr>
        <w:top w:val="none" w:sz="0" w:space="0" w:color="auto"/>
        <w:left w:val="none" w:sz="0" w:space="0" w:color="auto"/>
        <w:bottom w:val="none" w:sz="0" w:space="0" w:color="auto"/>
        <w:right w:val="none" w:sz="0" w:space="0" w:color="auto"/>
      </w:divBdr>
    </w:div>
    <w:div w:id="656768398">
      <w:marLeft w:val="0"/>
      <w:marRight w:val="0"/>
      <w:marTop w:val="0"/>
      <w:marBottom w:val="0"/>
      <w:divBdr>
        <w:top w:val="none" w:sz="0" w:space="0" w:color="auto"/>
        <w:left w:val="none" w:sz="0" w:space="0" w:color="auto"/>
        <w:bottom w:val="none" w:sz="0" w:space="0" w:color="auto"/>
        <w:right w:val="none" w:sz="0" w:space="0" w:color="auto"/>
      </w:divBdr>
    </w:div>
    <w:div w:id="767193891">
      <w:bodyDiv w:val="1"/>
      <w:marLeft w:val="0"/>
      <w:marRight w:val="0"/>
      <w:marTop w:val="0"/>
      <w:marBottom w:val="0"/>
      <w:divBdr>
        <w:top w:val="none" w:sz="0" w:space="0" w:color="auto"/>
        <w:left w:val="none" w:sz="0" w:space="0" w:color="auto"/>
        <w:bottom w:val="none" w:sz="0" w:space="0" w:color="auto"/>
        <w:right w:val="none" w:sz="0" w:space="0" w:color="auto"/>
      </w:divBdr>
    </w:div>
    <w:div w:id="815607974">
      <w:bodyDiv w:val="1"/>
      <w:marLeft w:val="0"/>
      <w:marRight w:val="0"/>
      <w:marTop w:val="0"/>
      <w:marBottom w:val="0"/>
      <w:divBdr>
        <w:top w:val="none" w:sz="0" w:space="0" w:color="auto"/>
        <w:left w:val="none" w:sz="0" w:space="0" w:color="auto"/>
        <w:bottom w:val="none" w:sz="0" w:space="0" w:color="auto"/>
        <w:right w:val="none" w:sz="0" w:space="0" w:color="auto"/>
      </w:divBdr>
    </w:div>
    <w:div w:id="897206157">
      <w:bodyDiv w:val="1"/>
      <w:marLeft w:val="0"/>
      <w:marRight w:val="0"/>
      <w:marTop w:val="0"/>
      <w:marBottom w:val="0"/>
      <w:divBdr>
        <w:top w:val="none" w:sz="0" w:space="0" w:color="auto"/>
        <w:left w:val="none" w:sz="0" w:space="0" w:color="auto"/>
        <w:bottom w:val="none" w:sz="0" w:space="0" w:color="auto"/>
        <w:right w:val="none" w:sz="0" w:space="0" w:color="auto"/>
      </w:divBdr>
    </w:div>
    <w:div w:id="989096947">
      <w:bodyDiv w:val="1"/>
      <w:marLeft w:val="0"/>
      <w:marRight w:val="0"/>
      <w:marTop w:val="0"/>
      <w:marBottom w:val="0"/>
      <w:divBdr>
        <w:top w:val="none" w:sz="0" w:space="0" w:color="auto"/>
        <w:left w:val="none" w:sz="0" w:space="0" w:color="auto"/>
        <w:bottom w:val="none" w:sz="0" w:space="0" w:color="auto"/>
        <w:right w:val="none" w:sz="0" w:space="0" w:color="auto"/>
      </w:divBdr>
    </w:div>
    <w:div w:id="1156723673">
      <w:bodyDiv w:val="1"/>
      <w:marLeft w:val="0"/>
      <w:marRight w:val="0"/>
      <w:marTop w:val="0"/>
      <w:marBottom w:val="0"/>
      <w:divBdr>
        <w:top w:val="none" w:sz="0" w:space="0" w:color="auto"/>
        <w:left w:val="none" w:sz="0" w:space="0" w:color="auto"/>
        <w:bottom w:val="none" w:sz="0" w:space="0" w:color="auto"/>
        <w:right w:val="none" w:sz="0" w:space="0" w:color="auto"/>
      </w:divBdr>
    </w:div>
    <w:div w:id="1357006403">
      <w:bodyDiv w:val="1"/>
      <w:marLeft w:val="0"/>
      <w:marRight w:val="0"/>
      <w:marTop w:val="0"/>
      <w:marBottom w:val="0"/>
      <w:divBdr>
        <w:top w:val="none" w:sz="0" w:space="0" w:color="auto"/>
        <w:left w:val="none" w:sz="0" w:space="0" w:color="auto"/>
        <w:bottom w:val="none" w:sz="0" w:space="0" w:color="auto"/>
        <w:right w:val="none" w:sz="0" w:space="0" w:color="auto"/>
      </w:divBdr>
    </w:div>
    <w:div w:id="1369455410">
      <w:bodyDiv w:val="1"/>
      <w:marLeft w:val="0"/>
      <w:marRight w:val="0"/>
      <w:marTop w:val="0"/>
      <w:marBottom w:val="0"/>
      <w:divBdr>
        <w:top w:val="none" w:sz="0" w:space="0" w:color="auto"/>
        <w:left w:val="none" w:sz="0" w:space="0" w:color="auto"/>
        <w:bottom w:val="none" w:sz="0" w:space="0" w:color="auto"/>
        <w:right w:val="none" w:sz="0" w:space="0" w:color="auto"/>
      </w:divBdr>
    </w:div>
    <w:div w:id="1519737080">
      <w:bodyDiv w:val="1"/>
      <w:marLeft w:val="0"/>
      <w:marRight w:val="0"/>
      <w:marTop w:val="0"/>
      <w:marBottom w:val="0"/>
      <w:divBdr>
        <w:top w:val="none" w:sz="0" w:space="0" w:color="auto"/>
        <w:left w:val="none" w:sz="0" w:space="0" w:color="auto"/>
        <w:bottom w:val="none" w:sz="0" w:space="0" w:color="auto"/>
        <w:right w:val="none" w:sz="0" w:space="0" w:color="auto"/>
      </w:divBdr>
    </w:div>
    <w:div w:id="1545367838">
      <w:bodyDiv w:val="1"/>
      <w:marLeft w:val="0"/>
      <w:marRight w:val="0"/>
      <w:marTop w:val="0"/>
      <w:marBottom w:val="0"/>
      <w:divBdr>
        <w:top w:val="none" w:sz="0" w:space="0" w:color="auto"/>
        <w:left w:val="none" w:sz="0" w:space="0" w:color="auto"/>
        <w:bottom w:val="none" w:sz="0" w:space="0" w:color="auto"/>
        <w:right w:val="none" w:sz="0" w:space="0" w:color="auto"/>
      </w:divBdr>
    </w:div>
    <w:div w:id="1803692214">
      <w:bodyDiv w:val="1"/>
      <w:marLeft w:val="0"/>
      <w:marRight w:val="0"/>
      <w:marTop w:val="0"/>
      <w:marBottom w:val="0"/>
      <w:divBdr>
        <w:top w:val="none" w:sz="0" w:space="0" w:color="auto"/>
        <w:left w:val="none" w:sz="0" w:space="0" w:color="auto"/>
        <w:bottom w:val="none" w:sz="0" w:space="0" w:color="auto"/>
        <w:right w:val="none" w:sz="0" w:space="0" w:color="auto"/>
      </w:divBdr>
    </w:div>
    <w:div w:id="1831368924">
      <w:bodyDiv w:val="1"/>
      <w:marLeft w:val="0"/>
      <w:marRight w:val="0"/>
      <w:marTop w:val="0"/>
      <w:marBottom w:val="0"/>
      <w:divBdr>
        <w:top w:val="none" w:sz="0" w:space="0" w:color="auto"/>
        <w:left w:val="none" w:sz="0" w:space="0" w:color="auto"/>
        <w:bottom w:val="none" w:sz="0" w:space="0" w:color="auto"/>
        <w:right w:val="none" w:sz="0" w:space="0" w:color="auto"/>
      </w:divBdr>
    </w:div>
    <w:div w:id="1918053202">
      <w:bodyDiv w:val="1"/>
      <w:marLeft w:val="0"/>
      <w:marRight w:val="0"/>
      <w:marTop w:val="0"/>
      <w:marBottom w:val="0"/>
      <w:divBdr>
        <w:top w:val="none" w:sz="0" w:space="0" w:color="auto"/>
        <w:left w:val="none" w:sz="0" w:space="0" w:color="auto"/>
        <w:bottom w:val="none" w:sz="0" w:space="0" w:color="auto"/>
        <w:right w:val="none" w:sz="0" w:space="0" w:color="auto"/>
      </w:divBdr>
    </w:div>
    <w:div w:id="1956475884">
      <w:bodyDiv w:val="1"/>
      <w:marLeft w:val="0"/>
      <w:marRight w:val="0"/>
      <w:marTop w:val="0"/>
      <w:marBottom w:val="0"/>
      <w:divBdr>
        <w:top w:val="none" w:sz="0" w:space="0" w:color="auto"/>
        <w:left w:val="none" w:sz="0" w:space="0" w:color="auto"/>
        <w:bottom w:val="none" w:sz="0" w:space="0" w:color="auto"/>
        <w:right w:val="none" w:sz="0" w:space="0" w:color="auto"/>
      </w:divBdr>
    </w:div>
    <w:div w:id="2003656039">
      <w:bodyDiv w:val="1"/>
      <w:marLeft w:val="0"/>
      <w:marRight w:val="0"/>
      <w:marTop w:val="0"/>
      <w:marBottom w:val="0"/>
      <w:divBdr>
        <w:top w:val="none" w:sz="0" w:space="0" w:color="auto"/>
        <w:left w:val="none" w:sz="0" w:space="0" w:color="auto"/>
        <w:bottom w:val="none" w:sz="0" w:space="0" w:color="auto"/>
        <w:right w:val="none" w:sz="0" w:space="0" w:color="auto"/>
      </w:divBdr>
    </w:div>
    <w:div w:id="2095973811">
      <w:bodyDiv w:val="1"/>
      <w:marLeft w:val="0"/>
      <w:marRight w:val="0"/>
      <w:marTop w:val="0"/>
      <w:marBottom w:val="0"/>
      <w:divBdr>
        <w:top w:val="none" w:sz="0" w:space="0" w:color="auto"/>
        <w:left w:val="none" w:sz="0" w:space="0" w:color="auto"/>
        <w:bottom w:val="none" w:sz="0" w:space="0" w:color="auto"/>
        <w:right w:val="none" w:sz="0" w:space="0" w:color="auto"/>
      </w:divBdr>
    </w:div>
    <w:div w:id="21077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A0FA-1C80-4F21-BC66-6C21BF0C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dc:creator>
  <cp:lastModifiedBy>user</cp:lastModifiedBy>
  <cp:revision>3</cp:revision>
  <cp:lastPrinted>2018-08-31T02:50:00Z</cp:lastPrinted>
  <dcterms:created xsi:type="dcterms:W3CDTF">2024-02-29T02:57:00Z</dcterms:created>
  <dcterms:modified xsi:type="dcterms:W3CDTF">2024-02-29T03:18:00Z</dcterms:modified>
</cp:coreProperties>
</file>