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76" w:type="dxa"/>
        <w:tblLook w:val="01E0" w:firstRow="1" w:lastRow="1" w:firstColumn="1" w:lastColumn="1" w:noHBand="0" w:noVBand="0"/>
      </w:tblPr>
      <w:tblGrid>
        <w:gridCol w:w="3545"/>
        <w:gridCol w:w="5845"/>
      </w:tblGrid>
      <w:tr w:rsidR="00D61089" w:rsidRPr="004846A8" w14:paraId="5FAC2273" w14:textId="77777777" w:rsidTr="00B96FD6">
        <w:tc>
          <w:tcPr>
            <w:tcW w:w="3545" w:type="dxa"/>
            <w:shd w:val="clear" w:color="auto" w:fill="auto"/>
          </w:tcPr>
          <w:p w14:paraId="144F0B8F" w14:textId="77777777" w:rsidR="007C508E" w:rsidRPr="004846A8" w:rsidRDefault="007C508E">
            <w:pPr>
              <w:jc w:val="center"/>
              <w:rPr>
                <w:rFonts w:ascii="Times New Roman" w:hAnsi="Times New Roman"/>
                <w:b/>
                <w:bCs/>
                <w:sz w:val="26"/>
                <w:szCs w:val="24"/>
              </w:rPr>
            </w:pPr>
            <w:r w:rsidRPr="004846A8">
              <w:rPr>
                <w:rFonts w:ascii="Times New Roman" w:hAnsi="Times New Roman"/>
                <w:b/>
                <w:bCs/>
                <w:sz w:val="26"/>
                <w:szCs w:val="24"/>
              </w:rPr>
              <w:t>UỶ BAN NHÂN DÂN</w:t>
            </w:r>
          </w:p>
          <w:p w14:paraId="377B2047" w14:textId="324C35D3" w:rsidR="00D61089" w:rsidRPr="004846A8" w:rsidRDefault="00371687">
            <w:pPr>
              <w:jc w:val="center"/>
              <w:rPr>
                <w:rFonts w:ascii="Times New Roman" w:hAnsi="Times New Roman"/>
                <w:b/>
                <w:bCs/>
                <w:sz w:val="26"/>
                <w:szCs w:val="24"/>
              </w:rPr>
            </w:pPr>
            <w:r w:rsidRPr="004846A8">
              <w:rPr>
                <w:rFonts w:ascii="Times New Roman" w:hAnsi="Times New Roman"/>
                <w:b/>
                <w:bCs/>
                <w:sz w:val="26"/>
                <w:szCs w:val="24"/>
              </w:rPr>
              <w:t xml:space="preserve">TỈNH </w:t>
            </w:r>
            <w:r w:rsidR="007E7410">
              <w:rPr>
                <w:rFonts w:ascii="Times New Roman" w:hAnsi="Times New Roman"/>
                <w:b/>
                <w:bCs/>
                <w:sz w:val="26"/>
                <w:szCs w:val="24"/>
              </w:rPr>
              <w:t>NINH THUẬN</w:t>
            </w:r>
          </w:p>
          <w:p w14:paraId="09920788" w14:textId="77777777" w:rsidR="00D61089" w:rsidRPr="004846A8" w:rsidRDefault="008C4047">
            <w:pPr>
              <w:jc w:val="center"/>
              <w:rPr>
                <w:rFonts w:ascii="Times New Roman" w:hAnsi="Times New Roman"/>
              </w:rPr>
            </w:pPr>
            <w:r w:rsidRPr="004846A8">
              <w:rPr>
                <w:rFonts w:ascii="Times New Roman" w:hAnsi="Times New Roman"/>
                <w:noProof/>
              </w:rPr>
              <mc:AlternateContent>
                <mc:Choice Requires="wps">
                  <w:drawing>
                    <wp:anchor distT="0" distB="0" distL="114300" distR="114300" simplePos="0" relativeHeight="251655168" behindDoc="0" locked="0" layoutInCell="1" allowOverlap="1" wp14:anchorId="4D31FC47" wp14:editId="03C1120A">
                      <wp:simplePos x="0" y="0"/>
                      <wp:positionH relativeFrom="column">
                        <wp:posOffset>688501</wp:posOffset>
                      </wp:positionH>
                      <wp:positionV relativeFrom="paragraph">
                        <wp:posOffset>62865</wp:posOffset>
                      </wp:positionV>
                      <wp:extent cx="702859" cy="0"/>
                      <wp:effectExtent l="0" t="0" r="215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2pt;margin-top:4.95pt;width:55.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U5JAIAAEk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"/>
                  </w:pict>
                </mc:Fallback>
              </mc:AlternateContent>
            </w:r>
          </w:p>
          <w:p w14:paraId="4237A7AD" w14:textId="28A8CEF9" w:rsidR="00D61089" w:rsidRPr="004846A8" w:rsidRDefault="008C4047" w:rsidP="00633D31">
            <w:pPr>
              <w:jc w:val="center"/>
              <w:rPr>
                <w:rFonts w:ascii="Times New Roman" w:hAnsi="Times New Roman"/>
                <w:sz w:val="26"/>
                <w:szCs w:val="26"/>
              </w:rPr>
            </w:pPr>
            <w:r w:rsidRPr="004846A8">
              <w:rPr>
                <w:rFonts w:ascii="Times New Roman" w:hAnsi="Times New Roman"/>
                <w:szCs w:val="26"/>
              </w:rPr>
              <w:t xml:space="preserve">Số: </w:t>
            </w:r>
            <w:r w:rsidR="007E7410">
              <w:rPr>
                <w:rFonts w:ascii="Times New Roman" w:hAnsi="Times New Roman"/>
                <w:szCs w:val="26"/>
              </w:rPr>
              <w:t xml:space="preserve">   </w:t>
            </w:r>
            <w:r w:rsidR="00BD71EF">
              <w:rPr>
                <w:rFonts w:ascii="Times New Roman" w:hAnsi="Times New Roman"/>
                <w:szCs w:val="26"/>
              </w:rPr>
              <w:t xml:space="preserve">    </w:t>
            </w:r>
            <w:r w:rsidR="007E7410">
              <w:rPr>
                <w:rFonts w:ascii="Times New Roman" w:hAnsi="Times New Roman"/>
                <w:szCs w:val="26"/>
              </w:rPr>
              <w:t xml:space="preserve"> </w:t>
            </w:r>
            <w:r w:rsidRPr="004846A8">
              <w:rPr>
                <w:rFonts w:ascii="Times New Roman" w:hAnsi="Times New Roman"/>
                <w:szCs w:val="26"/>
              </w:rPr>
              <w:t>/KH-</w:t>
            </w:r>
            <w:r w:rsidR="002F5E7A" w:rsidRPr="004846A8">
              <w:rPr>
                <w:rFonts w:ascii="Times New Roman" w:hAnsi="Times New Roman"/>
                <w:szCs w:val="26"/>
              </w:rPr>
              <w:t>UBND</w:t>
            </w:r>
          </w:p>
        </w:tc>
        <w:tc>
          <w:tcPr>
            <w:tcW w:w="5845" w:type="dxa"/>
            <w:shd w:val="clear" w:color="auto" w:fill="auto"/>
          </w:tcPr>
          <w:p w14:paraId="6C286552" w14:textId="77777777" w:rsidR="00D61089" w:rsidRPr="004846A8" w:rsidRDefault="008C4047">
            <w:pPr>
              <w:jc w:val="center"/>
              <w:rPr>
                <w:rFonts w:ascii="Times New Roman" w:hAnsi="Times New Roman"/>
                <w:b/>
                <w:sz w:val="26"/>
                <w:szCs w:val="26"/>
              </w:rPr>
            </w:pPr>
            <w:r w:rsidRPr="004846A8">
              <w:rPr>
                <w:rFonts w:ascii="Times New Roman" w:hAnsi="Times New Roman"/>
                <w:b/>
                <w:sz w:val="26"/>
                <w:szCs w:val="26"/>
              </w:rPr>
              <w:t>CỘNG HÒA XÃ HỘI CHỦ NGHĨA VIỆT NAM</w:t>
            </w:r>
          </w:p>
          <w:p w14:paraId="64C3F3F2" w14:textId="77777777" w:rsidR="00D61089" w:rsidRPr="004846A8" w:rsidRDefault="008C4047" w:rsidP="00E2348F">
            <w:pPr>
              <w:jc w:val="center"/>
              <w:rPr>
                <w:rFonts w:ascii="Times New Roman" w:hAnsi="Times New Roman"/>
                <w:i/>
                <w:sz w:val="18"/>
              </w:rPr>
            </w:pPr>
            <w:r w:rsidRPr="004846A8">
              <w:rPr>
                <w:rFonts w:ascii="Times New Roman" w:hAnsi="Times New Roman"/>
                <w:b/>
              </w:rPr>
              <w:t>Độc lập - Tự do - Hạnh phúc</w:t>
            </w:r>
          </w:p>
          <w:p w14:paraId="4C72802D" w14:textId="672C461D" w:rsidR="00D61089" w:rsidRPr="004846A8" w:rsidRDefault="00E2348F" w:rsidP="00BD71EF">
            <w:pPr>
              <w:spacing w:before="300"/>
              <w:jc w:val="center"/>
              <w:rPr>
                <w:rFonts w:ascii="Times New Roman" w:hAnsi="Times New Roman"/>
                <w:i/>
              </w:rPr>
            </w:pPr>
            <w:r w:rsidRPr="004846A8">
              <w:rPr>
                <w:rFonts w:ascii="Times New Roman" w:hAnsi="Times New Roman"/>
                <w:i/>
                <w:noProof/>
                <w:sz w:val="18"/>
              </w:rPr>
              <mc:AlternateContent>
                <mc:Choice Requires="wps">
                  <w:drawing>
                    <wp:anchor distT="0" distB="0" distL="114300" distR="114300" simplePos="0" relativeHeight="251656192" behindDoc="0" locked="0" layoutInCell="1" allowOverlap="1" wp14:anchorId="4295BCB2" wp14:editId="0574DDE5">
                      <wp:simplePos x="0" y="0"/>
                      <wp:positionH relativeFrom="column">
                        <wp:posOffset>702945</wp:posOffset>
                      </wp:positionH>
                      <wp:positionV relativeFrom="paragraph">
                        <wp:posOffset>56152</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5D7114E"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35pt,4.4pt" to="226.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" strokecolor="black [3040]"/>
                  </w:pict>
                </mc:Fallback>
              </mc:AlternateContent>
            </w:r>
            <w:r w:rsidR="00BD71EF">
              <w:rPr>
                <w:rFonts w:ascii="Times New Roman" w:hAnsi="Times New Roman"/>
                <w:i/>
              </w:rPr>
              <w:t xml:space="preserve">  </w:t>
            </w:r>
            <w:r w:rsidR="007E7410">
              <w:rPr>
                <w:rFonts w:ascii="Times New Roman" w:hAnsi="Times New Roman"/>
                <w:i/>
              </w:rPr>
              <w:t>Ninh Thuận</w:t>
            </w:r>
            <w:r w:rsidR="008C4047" w:rsidRPr="004846A8">
              <w:rPr>
                <w:rFonts w:ascii="Times New Roman" w:hAnsi="Times New Roman"/>
                <w:i/>
              </w:rPr>
              <w:t xml:space="preserve">, ngày </w:t>
            </w:r>
            <w:r w:rsidR="007E7410">
              <w:rPr>
                <w:rFonts w:ascii="Times New Roman" w:hAnsi="Times New Roman"/>
                <w:i/>
              </w:rPr>
              <w:t xml:space="preserve">  </w:t>
            </w:r>
            <w:r w:rsidR="00BD71EF">
              <w:rPr>
                <w:rFonts w:ascii="Times New Roman" w:hAnsi="Times New Roman"/>
                <w:i/>
              </w:rPr>
              <w:t xml:space="preserve">   </w:t>
            </w:r>
            <w:r w:rsidR="008E4761" w:rsidRPr="004846A8">
              <w:rPr>
                <w:rFonts w:ascii="Times New Roman" w:hAnsi="Times New Roman"/>
                <w:i/>
              </w:rPr>
              <w:t xml:space="preserve"> </w:t>
            </w:r>
            <w:r w:rsidR="008C4047" w:rsidRPr="004846A8">
              <w:rPr>
                <w:rFonts w:ascii="Times New Roman" w:hAnsi="Times New Roman"/>
                <w:i/>
              </w:rPr>
              <w:t xml:space="preserve">tháng </w:t>
            </w:r>
            <w:r w:rsidR="00BD71EF">
              <w:rPr>
                <w:rFonts w:ascii="Times New Roman" w:hAnsi="Times New Roman"/>
                <w:i/>
              </w:rPr>
              <w:t>7</w:t>
            </w:r>
            <w:r w:rsidR="007E7410">
              <w:rPr>
                <w:rFonts w:ascii="Times New Roman" w:hAnsi="Times New Roman"/>
                <w:i/>
              </w:rPr>
              <w:t xml:space="preserve"> </w:t>
            </w:r>
            <w:r w:rsidR="008C4047" w:rsidRPr="004846A8">
              <w:rPr>
                <w:rFonts w:ascii="Times New Roman" w:hAnsi="Times New Roman"/>
                <w:i/>
              </w:rPr>
              <w:t xml:space="preserve"> năm 202</w:t>
            </w:r>
            <w:r w:rsidR="009918DA" w:rsidRPr="004846A8">
              <w:rPr>
                <w:rFonts w:ascii="Times New Roman" w:hAnsi="Times New Roman"/>
                <w:i/>
              </w:rPr>
              <w:t>4</w:t>
            </w:r>
          </w:p>
        </w:tc>
      </w:tr>
    </w:tbl>
    <w:p w14:paraId="69B28964" w14:textId="312EAD30" w:rsidR="0012690E" w:rsidRPr="004846A8" w:rsidRDefault="0012690E">
      <w:pPr>
        <w:jc w:val="center"/>
        <w:rPr>
          <w:rFonts w:ascii="Times New Roman" w:hAnsi="Times New Roman"/>
          <w:b/>
          <w:iCs/>
          <w:sz w:val="32"/>
        </w:rPr>
      </w:pPr>
    </w:p>
    <w:p w14:paraId="014DA596" w14:textId="77777777" w:rsidR="00D61089" w:rsidRPr="004846A8" w:rsidRDefault="008C4047">
      <w:pPr>
        <w:jc w:val="center"/>
        <w:rPr>
          <w:rFonts w:ascii="Times New Roman" w:hAnsi="Times New Roman"/>
          <w:b/>
          <w:iCs/>
        </w:rPr>
      </w:pPr>
      <w:r w:rsidRPr="004846A8">
        <w:rPr>
          <w:rFonts w:ascii="Times New Roman" w:hAnsi="Times New Roman"/>
          <w:b/>
          <w:iCs/>
        </w:rPr>
        <w:t>KẾ HOẠCH</w:t>
      </w:r>
    </w:p>
    <w:p w14:paraId="1AD62052" w14:textId="58817EA8" w:rsidR="00D61089" w:rsidRPr="004846A8" w:rsidRDefault="007E7410" w:rsidP="00126AD2">
      <w:pPr>
        <w:spacing w:after="120"/>
        <w:jc w:val="center"/>
        <w:rPr>
          <w:rFonts w:ascii="Times New Roman" w:hAnsi="Times New Roman"/>
          <w:b/>
          <w:iCs/>
        </w:rPr>
      </w:pPr>
      <w:r>
        <w:rPr>
          <w:rFonts w:ascii="Times New Roman" w:hAnsi="Times New Roman"/>
          <w:b/>
          <w:iCs/>
        </w:rPr>
        <w:t>Triển khai hỗ trợ các hộ gia đình nghèo, cận nghèo, gia đình chính sách xã hội và các đối tượng chính sách khác trên địa bàn tỉnh Ninh Thuận có ít nhất 01 thiết bị thông minh đến năm 2025</w:t>
      </w:r>
    </w:p>
    <w:p w14:paraId="23A29F71" w14:textId="7AE4DE2D" w:rsidR="00D61089" w:rsidRPr="004846A8" w:rsidRDefault="00752220" w:rsidP="00126AD2">
      <w:pPr>
        <w:spacing w:after="120"/>
        <w:jc w:val="center"/>
        <w:rPr>
          <w:rFonts w:ascii="Times New Roman" w:hAnsi="Times New Roman"/>
          <w:b/>
          <w:iCs/>
          <w:sz w:val="18"/>
        </w:rPr>
      </w:pPr>
      <w:r w:rsidRPr="004846A8">
        <w:rPr>
          <w:rFonts w:ascii="Times New Roman" w:hAnsi="Times New Roman"/>
          <w:b/>
          <w:iCs/>
          <w:noProof/>
          <w:sz w:val="18"/>
        </w:rPr>
        <mc:AlternateContent>
          <mc:Choice Requires="wps">
            <w:drawing>
              <wp:anchor distT="0" distB="0" distL="114300" distR="114300" simplePos="0" relativeHeight="251660288" behindDoc="0" locked="0" layoutInCell="1" allowOverlap="1" wp14:anchorId="12DEED7A" wp14:editId="6F6E5E7F">
                <wp:simplePos x="0" y="0"/>
                <wp:positionH relativeFrom="column">
                  <wp:posOffset>1851025</wp:posOffset>
                </wp:positionH>
                <wp:positionV relativeFrom="paragraph">
                  <wp:posOffset>40479</wp:posOffset>
                </wp:positionV>
                <wp:extent cx="22339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23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75pt,3.2pt" to="321.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" strokecolor="black [3040]"/>
            </w:pict>
          </mc:Fallback>
        </mc:AlternateContent>
      </w:r>
    </w:p>
    <w:p w14:paraId="782C111D" w14:textId="77777777" w:rsidR="00752220" w:rsidRPr="00752220" w:rsidRDefault="00752220" w:rsidP="00C146A4">
      <w:pPr>
        <w:spacing w:before="60" w:after="60"/>
        <w:ind w:firstLine="720"/>
        <w:jc w:val="both"/>
        <w:rPr>
          <w:rFonts w:ascii="Times New Roman" w:hAnsi="Times New Roman"/>
          <w:sz w:val="12"/>
        </w:rPr>
      </w:pPr>
    </w:p>
    <w:p w14:paraId="5F002EF5" w14:textId="3884F8DF" w:rsidR="00B942C7" w:rsidRPr="00C146A4" w:rsidRDefault="00B942C7" w:rsidP="00C146A4">
      <w:pPr>
        <w:spacing w:before="60" w:after="60"/>
        <w:ind w:firstLine="720"/>
        <w:jc w:val="both"/>
        <w:rPr>
          <w:rFonts w:ascii="Times New Roman" w:hAnsi="Times New Roman"/>
          <w:b/>
          <w:color w:val="000000"/>
        </w:rPr>
      </w:pPr>
      <w:r w:rsidRPr="00B942C7">
        <w:rPr>
          <w:rFonts w:ascii="Times New Roman" w:hAnsi="Times New Roman"/>
        </w:rPr>
        <w:t xml:space="preserve">Thực hiện </w:t>
      </w:r>
      <w:r w:rsidR="00C146A4" w:rsidRPr="00D1388A">
        <w:rPr>
          <w:rFonts w:ascii="Times New Roman" w:hAnsi="Times New Roman"/>
          <w:color w:val="000000"/>
        </w:rPr>
        <w:t>Quyết định số 36/QĐ-TTg ngày 11/01/2024 của Thủ tướng Chính phủ phê duyệt Quy hoạch hạ tầng thông tin và truyền thông thời kỳ 2021- 2023, tầm nhìn năm 2050</w:t>
      </w:r>
      <w:r w:rsidRPr="00B942C7">
        <w:rPr>
          <w:rFonts w:ascii="Times New Roman" w:hAnsi="Times New Roman"/>
        </w:rPr>
        <w:t xml:space="preserve">; </w:t>
      </w:r>
      <w:r w:rsidR="00C146A4" w:rsidRPr="00475499">
        <w:rPr>
          <w:rFonts w:ascii="Times New Roman" w:hAnsi="Times New Roman"/>
          <w:color w:val="000000"/>
        </w:rPr>
        <w:t>Quyết định số 885/QĐ-BTTTT ngày 25/5/2023 của Bộ Thông tin và Truyền thông</w:t>
      </w:r>
      <w:r w:rsidR="00C146A4">
        <w:rPr>
          <w:rFonts w:ascii="Times New Roman" w:hAnsi="Times New Roman"/>
          <w:color w:val="000000"/>
        </w:rPr>
        <w:t xml:space="preserve"> về </w:t>
      </w:r>
      <w:r w:rsidR="00C146A4" w:rsidRPr="00475499">
        <w:rPr>
          <w:rFonts w:ascii="Times New Roman" w:hAnsi="Times New Roman"/>
          <w:color w:val="000000"/>
        </w:rPr>
        <w:t>ban hành Bộ tiêu chí đánh giá phát triển hạ tầng số của các tỉnh, thành phố trực thuộc Trung ương</w:t>
      </w:r>
      <w:r w:rsidR="00C146A4">
        <w:rPr>
          <w:rFonts w:ascii="Times New Roman" w:hAnsi="Times New Roman"/>
        </w:rPr>
        <w:t>.</w:t>
      </w:r>
    </w:p>
    <w:p w14:paraId="2516577B" w14:textId="615E429D" w:rsidR="00B942C7" w:rsidRDefault="00B942C7" w:rsidP="00A24007">
      <w:pPr>
        <w:widowControl w:val="0"/>
        <w:spacing w:before="120" w:after="120"/>
        <w:ind w:firstLine="720"/>
        <w:jc w:val="both"/>
        <w:rPr>
          <w:rFonts w:ascii="Times New Roman" w:hAnsi="Times New Roman"/>
        </w:rPr>
      </w:pPr>
      <w:r w:rsidRPr="00B942C7">
        <w:rPr>
          <w:rFonts w:ascii="Times New Roman" w:hAnsi="Times New Roman"/>
        </w:rPr>
        <w:t xml:space="preserve">Ủy ban nhân dân tỉnh ban hành </w:t>
      </w:r>
      <w:r w:rsidR="00752220">
        <w:rPr>
          <w:rFonts w:ascii="Times New Roman" w:hAnsi="Times New Roman"/>
        </w:rPr>
        <w:t>K</w:t>
      </w:r>
      <w:r w:rsidRPr="00B942C7">
        <w:rPr>
          <w:rFonts w:ascii="Times New Roman" w:hAnsi="Times New Roman"/>
        </w:rPr>
        <w:t>ế hoạch triển khai hỗ trợ các hộ gia đình nghèo, cận nghèo, gia đình chính sách xã hội và các đối tượng chính sách khác trên</w:t>
      </w:r>
      <w:r>
        <w:rPr>
          <w:rFonts w:ascii="Times New Roman" w:hAnsi="Times New Roman"/>
        </w:rPr>
        <w:t xml:space="preserve"> địa bàn tỉnh Ninh</w:t>
      </w:r>
      <w:r w:rsidRPr="00B942C7">
        <w:rPr>
          <w:rFonts w:ascii="Times New Roman" w:hAnsi="Times New Roman"/>
        </w:rPr>
        <w:t xml:space="preserve"> Thuận có ít nhất 01 thiết bị thông minh đến năm 2025, với các nội dung cụ thể như sau:</w:t>
      </w:r>
    </w:p>
    <w:p w14:paraId="6007261E" w14:textId="0609CF88" w:rsidR="006C6898" w:rsidRPr="006C6898" w:rsidRDefault="006C6898" w:rsidP="00A24007">
      <w:pPr>
        <w:widowControl w:val="0"/>
        <w:spacing w:before="120" w:after="120"/>
        <w:ind w:firstLine="720"/>
        <w:jc w:val="both"/>
        <w:rPr>
          <w:rFonts w:ascii="Times New Roman" w:hAnsi="Times New Roman"/>
          <w:b/>
          <w:lang w:val="sv-SE"/>
        </w:rPr>
      </w:pPr>
      <w:r w:rsidRPr="006C6898">
        <w:rPr>
          <w:rFonts w:ascii="Times New Roman" w:hAnsi="Times New Roman"/>
          <w:b/>
        </w:rPr>
        <w:t>I. MỤC ĐÍCH, YÊU CẦU</w:t>
      </w:r>
    </w:p>
    <w:p w14:paraId="6FE1B772" w14:textId="77777777" w:rsidR="006A4D67" w:rsidRDefault="006A4D67" w:rsidP="00A24007">
      <w:pPr>
        <w:widowControl w:val="0"/>
        <w:spacing w:before="120" w:after="120"/>
        <w:ind w:firstLine="720"/>
        <w:jc w:val="both"/>
        <w:rPr>
          <w:rFonts w:ascii="Times New Roman" w:hAnsi="Times New Roman"/>
        </w:rPr>
      </w:pPr>
      <w:r w:rsidRPr="006A4D67">
        <w:rPr>
          <w:rFonts w:ascii="Times New Roman" w:hAnsi="Times New Roman"/>
        </w:rPr>
        <w:t>1. Thông tin, tuyên truyền về Chương trình cung cấp dịch vụ viễn thông công ích đến năm 2025 (gọi tắt là Chương trình) đến các đối tượng được thụ hưởng; các chính sách liên quan để các cơ quan, tổ chức, cá nhân và người dân biết, thực hiện.</w:t>
      </w:r>
    </w:p>
    <w:p w14:paraId="6A448DF7" w14:textId="488A5F4E" w:rsidR="00386DE3" w:rsidRDefault="006A4D67" w:rsidP="006A4D67">
      <w:pPr>
        <w:widowControl w:val="0"/>
        <w:spacing w:before="120" w:after="120"/>
        <w:ind w:firstLine="720"/>
        <w:jc w:val="both"/>
        <w:rPr>
          <w:rFonts w:ascii="Times New Roman" w:hAnsi="Times New Roman"/>
        </w:rPr>
      </w:pPr>
      <w:r w:rsidRPr="006A4D67">
        <w:rPr>
          <w:rFonts w:ascii="Times New Roman" w:hAnsi="Times New Roman"/>
        </w:rPr>
        <w:t xml:space="preserve">2. Tuyên truyền lộ trình dừng phát sóng điện thoại công nghệ 2G trên địa bàn tỉnh; hướng dẫn người dân chuyển đổi sang sử dụng thiết bị thông minh và nâng cao chỉ tiêu </w:t>
      </w:r>
      <w:r w:rsidR="003206BD">
        <w:rPr>
          <w:rFonts w:ascii="Times New Roman" w:hAnsi="Times New Roman"/>
        </w:rPr>
        <w:t>người dân</w:t>
      </w:r>
      <w:r w:rsidRPr="006A4D67">
        <w:rPr>
          <w:rFonts w:ascii="Times New Roman" w:hAnsi="Times New Roman"/>
        </w:rPr>
        <w:t xml:space="preserve"> sử dụng dịch vụ internet băng rộng phục vụ việc sử dụng các dịch vụ số, thúc đẩy quá trình chuyển đổi số trên địa bàn tỉnh. </w:t>
      </w:r>
    </w:p>
    <w:p w14:paraId="5F2C2A7A" w14:textId="02679CEF" w:rsidR="006A4D67" w:rsidRDefault="00386DE3" w:rsidP="006A4D67">
      <w:pPr>
        <w:widowControl w:val="0"/>
        <w:spacing w:before="120" w:after="120"/>
        <w:ind w:firstLine="720"/>
        <w:jc w:val="both"/>
        <w:rPr>
          <w:rFonts w:ascii="Times New Roman" w:hAnsi="Times New Roman"/>
        </w:rPr>
      </w:pPr>
      <w:r>
        <w:rPr>
          <w:rFonts w:ascii="Times New Roman" w:hAnsi="Times New Roman"/>
        </w:rPr>
        <w:t xml:space="preserve">3. </w:t>
      </w:r>
      <w:r w:rsidR="0066626E">
        <w:rPr>
          <w:rFonts w:ascii="Times New Roman" w:hAnsi="Times New Roman"/>
        </w:rPr>
        <w:t>T</w:t>
      </w:r>
      <w:r w:rsidR="006A4D67" w:rsidRPr="006A4D67">
        <w:rPr>
          <w:rFonts w:ascii="Times New Roman" w:hAnsi="Times New Roman"/>
        </w:rPr>
        <w:t>rong năm 2024</w:t>
      </w:r>
      <w:r w:rsidR="00752220">
        <w:rPr>
          <w:rFonts w:ascii="Times New Roman" w:hAnsi="Times New Roman"/>
        </w:rPr>
        <w:t xml:space="preserve"> và</w:t>
      </w:r>
      <w:r w:rsidR="004C1055">
        <w:rPr>
          <w:rFonts w:ascii="Times New Roman" w:hAnsi="Times New Roman"/>
        </w:rPr>
        <w:t xml:space="preserve"> 2025</w:t>
      </w:r>
      <w:r w:rsidR="00752220">
        <w:rPr>
          <w:rFonts w:ascii="Times New Roman" w:hAnsi="Times New Roman"/>
        </w:rPr>
        <w:t>,</w:t>
      </w:r>
      <w:r w:rsidR="006A4D67" w:rsidRPr="006A4D67">
        <w:rPr>
          <w:rFonts w:ascii="Times New Roman" w:hAnsi="Times New Roman"/>
        </w:rPr>
        <w:t xml:space="preserve"> triển khai chuyển đổi hoàn thành </w:t>
      </w:r>
      <w:r w:rsidR="000B59C7" w:rsidRPr="00DD1100">
        <w:rPr>
          <w:rFonts w:ascii="Times New Roman" w:hAnsi="Times New Roman"/>
          <w:color w:val="000000" w:themeColor="text1"/>
        </w:rPr>
        <w:t>119.667</w:t>
      </w:r>
      <w:r w:rsidR="006A4D67" w:rsidRPr="00DD1100">
        <w:rPr>
          <w:rFonts w:ascii="Times New Roman" w:hAnsi="Times New Roman"/>
          <w:color w:val="000000" w:themeColor="text1"/>
        </w:rPr>
        <w:t xml:space="preserve"> </w:t>
      </w:r>
      <w:r w:rsidR="006A4D67" w:rsidRPr="006A4D67">
        <w:rPr>
          <w:rFonts w:ascii="Times New Roman" w:hAnsi="Times New Roman"/>
        </w:rPr>
        <w:t xml:space="preserve">thuê bao đang sử dụng công nghệ 2G trên địa bàn tỉnh </w:t>
      </w:r>
      <w:r w:rsidR="00B90AF2">
        <w:rPr>
          <w:rFonts w:ascii="Times New Roman" w:hAnsi="Times New Roman"/>
        </w:rPr>
        <w:t>Ninh Thuận</w:t>
      </w:r>
      <w:r w:rsidR="006A4D67" w:rsidRPr="006A4D67">
        <w:rPr>
          <w:rFonts w:ascii="Times New Roman" w:hAnsi="Times New Roman"/>
        </w:rPr>
        <w:t xml:space="preserve"> lên SIM 4G và điện thoại hỗ trợ công nghệ 4G chất lượng cao.</w:t>
      </w:r>
    </w:p>
    <w:p w14:paraId="6526C16E" w14:textId="691A52B2" w:rsidR="00B942C7" w:rsidRDefault="00623F9C" w:rsidP="00A24007">
      <w:pPr>
        <w:widowControl w:val="0"/>
        <w:spacing w:before="120" w:after="120"/>
        <w:ind w:firstLine="720"/>
        <w:jc w:val="both"/>
        <w:rPr>
          <w:rFonts w:ascii="Times New Roman" w:hAnsi="Times New Roman"/>
        </w:rPr>
      </w:pPr>
      <w:r>
        <w:rPr>
          <w:rFonts w:ascii="Times New Roman" w:hAnsi="Times New Roman"/>
        </w:rPr>
        <w:t>4</w:t>
      </w:r>
      <w:r w:rsidR="006A4D67" w:rsidRPr="006A4D67">
        <w:rPr>
          <w:rFonts w:ascii="Times New Roman" w:hAnsi="Times New Roman"/>
        </w:rPr>
        <w:t xml:space="preserve">. Hỗ trợ máy tính bảng, điện thoại thông minh được phân bổ từ Chương trình trên địa bàn tỉnh </w:t>
      </w:r>
      <w:r w:rsidR="00BA20E1">
        <w:rPr>
          <w:rFonts w:ascii="Times New Roman" w:hAnsi="Times New Roman"/>
        </w:rPr>
        <w:t xml:space="preserve">Ninh </w:t>
      </w:r>
      <w:r w:rsidR="006A4D67" w:rsidRPr="006A4D67">
        <w:rPr>
          <w:rFonts w:ascii="Times New Roman" w:hAnsi="Times New Roman"/>
        </w:rPr>
        <w:t>Thuận theo hướng dẫn của Bộ Thông tin và Truyền thông đảm bảo đúng đối tượng, đúng quy định.</w:t>
      </w:r>
    </w:p>
    <w:p w14:paraId="2EC0AA62" w14:textId="6A50DB7C" w:rsidR="00C86D20" w:rsidRDefault="00C86D20" w:rsidP="00A24007">
      <w:pPr>
        <w:widowControl w:val="0"/>
        <w:spacing w:before="120" w:after="120"/>
        <w:ind w:firstLine="720"/>
        <w:jc w:val="both"/>
        <w:rPr>
          <w:rFonts w:ascii="Times New Roman" w:hAnsi="Times New Roman"/>
          <w:b/>
        </w:rPr>
      </w:pPr>
      <w:r w:rsidRPr="006236EF">
        <w:rPr>
          <w:rFonts w:ascii="Times New Roman" w:hAnsi="Times New Roman"/>
          <w:b/>
        </w:rPr>
        <w:t>II. NỘI DUNG</w:t>
      </w:r>
    </w:p>
    <w:p w14:paraId="2CACFB86" w14:textId="1D507E30" w:rsidR="006236EF" w:rsidRDefault="006236EF" w:rsidP="00A24007">
      <w:pPr>
        <w:widowControl w:val="0"/>
        <w:spacing w:before="120" w:after="120"/>
        <w:ind w:firstLine="720"/>
        <w:jc w:val="both"/>
        <w:rPr>
          <w:rFonts w:ascii="Times New Roman" w:hAnsi="Times New Roman"/>
          <w:b/>
        </w:rPr>
      </w:pPr>
      <w:r>
        <w:rPr>
          <w:rFonts w:ascii="Times New Roman" w:hAnsi="Times New Roman"/>
          <w:b/>
        </w:rPr>
        <w:t>1. Thông tin, tuyên truyền</w:t>
      </w:r>
    </w:p>
    <w:p w14:paraId="3FA2F827" w14:textId="3DCC172A" w:rsidR="0023274E" w:rsidRPr="0023274E" w:rsidRDefault="0023274E" w:rsidP="00A24007">
      <w:pPr>
        <w:widowControl w:val="0"/>
        <w:spacing w:before="120" w:after="120"/>
        <w:ind w:firstLine="720"/>
        <w:jc w:val="both"/>
        <w:rPr>
          <w:rFonts w:ascii="Times New Roman" w:hAnsi="Times New Roman"/>
          <w:b/>
        </w:rPr>
      </w:pPr>
      <w:r w:rsidRPr="0023274E">
        <w:rPr>
          <w:rFonts w:ascii="Times New Roman" w:hAnsi="Times New Roman"/>
        </w:rPr>
        <w:t>Thông tin, tuyên truyền về Chương trình cung cấp dịch vụ viễn thông công ích đến năm 2025 đến các đối tượng được thụ hưởng; các chính sách liên quan để các cơ quan, tổ chức, cá nhân và người dân biết, thực hiện</w:t>
      </w:r>
      <w:r w:rsidR="008E0649">
        <w:rPr>
          <w:rFonts w:ascii="Times New Roman" w:hAnsi="Times New Roman"/>
        </w:rPr>
        <w:t>.</w:t>
      </w:r>
    </w:p>
    <w:p w14:paraId="5A4A1A10" w14:textId="5A746DBE" w:rsidR="00410455" w:rsidRDefault="005D52C5" w:rsidP="0023274E">
      <w:pPr>
        <w:widowControl w:val="0"/>
        <w:spacing w:before="120" w:after="120"/>
        <w:ind w:firstLine="720"/>
        <w:jc w:val="both"/>
        <w:rPr>
          <w:rFonts w:ascii="Times New Roman" w:hAnsi="Times New Roman"/>
        </w:rPr>
      </w:pPr>
      <w:r w:rsidRPr="00CE4401">
        <w:rPr>
          <w:rFonts w:ascii="Times New Roman" w:hAnsi="Times New Roman"/>
        </w:rPr>
        <w:t>Tuyên truyền để người dân biết thông tin lộ trình dừng công nghệ di động 2G</w:t>
      </w:r>
      <w:r>
        <w:rPr>
          <w:rFonts w:ascii="Times New Roman" w:hAnsi="Times New Roman"/>
        </w:rPr>
        <w:t xml:space="preserve"> trên địa bàn tỉnh Ninh Thuận, </w:t>
      </w:r>
      <w:r w:rsidR="0023274E">
        <w:rPr>
          <w:rFonts w:ascii="Times New Roman" w:hAnsi="Times New Roman"/>
        </w:rPr>
        <w:t>để</w:t>
      </w:r>
      <w:r w:rsidR="00CE4401" w:rsidRPr="00CE4401">
        <w:rPr>
          <w:rFonts w:ascii="Times New Roman" w:hAnsi="Times New Roman"/>
        </w:rPr>
        <w:t xml:space="preserve"> người dân đang sử dụng các thiết bị công </w:t>
      </w:r>
      <w:r w:rsidR="00CE4401" w:rsidRPr="00CE4401">
        <w:rPr>
          <w:rFonts w:ascii="Times New Roman" w:hAnsi="Times New Roman"/>
        </w:rPr>
        <w:lastRenderedPageBreak/>
        <w:t>nghệ 2G only chuyển đổi lên các thiết bị hỗ trợ thoại chất lượng cao VoLTE và sim 3G, 4G tương ứng.</w:t>
      </w:r>
      <w:r w:rsidR="0023274E">
        <w:rPr>
          <w:rFonts w:ascii="Times New Roman" w:hAnsi="Times New Roman"/>
        </w:rPr>
        <w:t xml:space="preserve"> </w:t>
      </w:r>
      <w:r w:rsidR="00CE4401" w:rsidRPr="00CE4401">
        <w:rPr>
          <w:rFonts w:ascii="Times New Roman" w:hAnsi="Times New Roman"/>
        </w:rPr>
        <w:t xml:space="preserve">Mục đích, ý nghĩa, lợi ích của việc chuyển sang sử dụng thiết bị thông minh để ứng dụng các </w:t>
      </w:r>
      <w:r w:rsidR="00410455">
        <w:rPr>
          <w:rFonts w:ascii="Times New Roman" w:hAnsi="Times New Roman"/>
        </w:rPr>
        <w:t xml:space="preserve">dịch vụ số, thúc đẩy </w:t>
      </w:r>
      <w:r w:rsidR="00410455" w:rsidRPr="00CE4401">
        <w:rPr>
          <w:rFonts w:ascii="Times New Roman" w:hAnsi="Times New Roman"/>
        </w:rPr>
        <w:t>phát triển kinh tế số, xã hội số</w:t>
      </w:r>
      <w:r w:rsidR="00410455">
        <w:rPr>
          <w:rFonts w:ascii="Times New Roman" w:hAnsi="Times New Roman"/>
        </w:rPr>
        <w:t xml:space="preserve">, </w:t>
      </w:r>
      <w:r w:rsidR="00410455" w:rsidRPr="00410455">
        <w:rPr>
          <w:rFonts w:ascii="Times New Roman" w:hAnsi="Times New Roman"/>
        </w:rPr>
        <w:t>đẩy nhanh quá trình chuyển đổi số đối với người dân trên địa bàn tỉnh.</w:t>
      </w:r>
    </w:p>
    <w:p w14:paraId="749CF26A" w14:textId="31B85F8A" w:rsidR="00396D7F" w:rsidRPr="00396D7F" w:rsidRDefault="00396D7F" w:rsidP="00752220">
      <w:pPr>
        <w:widowControl w:val="0"/>
        <w:spacing w:before="100"/>
        <w:ind w:firstLine="720"/>
        <w:jc w:val="both"/>
        <w:rPr>
          <w:rFonts w:ascii="Times New Roman" w:hAnsi="Times New Roman"/>
          <w:b/>
        </w:rPr>
      </w:pPr>
      <w:r w:rsidRPr="00396D7F">
        <w:rPr>
          <w:rFonts w:ascii="Times New Roman" w:hAnsi="Times New Roman"/>
          <w:b/>
        </w:rPr>
        <w:t>2. Hỗ trợ thiết bị thông minh đối với các hộ nghèo, cận nghèo, gia đình chính sách xã hội và các đối tượng chính sách khác</w:t>
      </w:r>
    </w:p>
    <w:p w14:paraId="7AF8D1D1"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2.1. Đối tượng được hỗ trợ: Là hộ nghèo, hộ cận nghèo, gia đình chính sách xã hội và các đối tượng chính sách khác trên địa bàn tỉnh.</w:t>
      </w:r>
    </w:p>
    <w:p w14:paraId="7C0B43B6"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2.2. Điều kiện được hỗ trợ: </w:t>
      </w:r>
    </w:p>
    <w:p w14:paraId="262ADC01"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Đối với hỗ trợ máy tính bảng:</w:t>
      </w:r>
    </w:p>
    <w:p w14:paraId="1796757A"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 Có thành viên của hộ gia đình là học sinh (học sinh từ lớp 1 đến lớp 12 tại các trường tiểu học, trung học cơ sở và trung học phổ thông trên địa bàn tỉnh); </w:t>
      </w:r>
    </w:p>
    <w:p w14:paraId="768CE91C"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Có nhu cầu nhận hỗ trợ máy tính bảng thuộc Chương trình; </w:t>
      </w:r>
    </w:p>
    <w:p w14:paraId="70ADCF49"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Chưa được nhận hỗ trợ máy tính (máy tính để bàn, máy tính xách tay, máy tính bảng) phục vụ học tập của học sinh từ các nguồn khác thuộc Chương trình “Sóng và máy tính cho em”. </w:t>
      </w:r>
    </w:p>
    <w:p w14:paraId="3C85D95D"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Đối với hỗ trợ trang bị điện thoại thông minh: </w:t>
      </w:r>
    </w:p>
    <w:p w14:paraId="2BE54795"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Hộ gia đình chưa được hỗ trợ máy tính bảng từ Chương trình hoặc thiết bị học tập trực tuyến (máy tính để bàn, máy tính xách tay, máy tính bảng) thuộc Chương trình “Sóng và máy tính cho em” (tính đến thời điểm Bộ Thông tin và Truyền thông phân bổ số lượng điện thoại thông minh cho các địa phương); </w:t>
      </w:r>
    </w:p>
    <w:p w14:paraId="4131BEB1" w14:textId="15F7E5F0"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Hộ gia đình có nhu cầu hỗ trợ và được cấp có thẩm quyền phê duyệt danh sách nhận hỗ trợ.</w:t>
      </w:r>
    </w:p>
    <w:p w14:paraId="623CF49D"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2.3. Nguyên tắc hỗ trợ: </w:t>
      </w:r>
    </w:p>
    <w:p w14:paraId="0D3744F2"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Đối tượng được hỗ trợ chỉ được hỗ trợ một lần và một thiết bị; </w:t>
      </w:r>
    </w:p>
    <w:p w14:paraId="29DD305D"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 Đảm bảo đúng đối tượng và theo thứ tự ưu tiên được hỗ trợ trong phạm vi số lượng thuộc Chương trình, cụ thể như sau: </w:t>
      </w:r>
    </w:p>
    <w:p w14:paraId="160B4C7A"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(1) Hộ nghèo đồng thời là gia đình chính sách xã </w:t>
      </w:r>
      <w:r>
        <w:rPr>
          <w:rFonts w:ascii="Times New Roman" w:hAnsi="Times New Roman"/>
        </w:rPr>
        <w:t xml:space="preserve">hội/chính sách đặc biệt khác; </w:t>
      </w:r>
    </w:p>
    <w:p w14:paraId="6A558B82"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(2) Hộ nghèo; </w:t>
      </w:r>
    </w:p>
    <w:p w14:paraId="21DB40CD"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(3) Hộ cận nghèo đồng thời là gia đình chính sách xã hội/chính sách đặc biệt khác; </w:t>
      </w:r>
    </w:p>
    <w:p w14:paraId="1EFF1DCC" w14:textId="77777777"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(4) Hộ cận nghèo. </w:t>
      </w:r>
    </w:p>
    <w:p w14:paraId="39D58AE3" w14:textId="67350FCE"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Không trùng lặp về đối tượng được hỗ trợ của Chương trình với đối tượng được hỗ trợ từ nguồn khác; </w:t>
      </w:r>
    </w:p>
    <w:p w14:paraId="739ED906" w14:textId="316E3711" w:rsidR="00396D7F" w:rsidRDefault="00396D7F" w:rsidP="00752220">
      <w:pPr>
        <w:widowControl w:val="0"/>
        <w:spacing w:before="100"/>
        <w:ind w:firstLine="720"/>
        <w:jc w:val="both"/>
        <w:rPr>
          <w:rFonts w:ascii="Times New Roman" w:hAnsi="Times New Roman"/>
        </w:rPr>
      </w:pPr>
      <w:r w:rsidRPr="00396D7F">
        <w:rPr>
          <w:rFonts w:ascii="Times New Roman" w:hAnsi="Times New Roman"/>
        </w:rPr>
        <w:t xml:space="preserve">Đảm bảo công khai, dân chủ tại cơ sở trong việc đề xuất đối tượng cụ thể được nhận hỗ trợ. </w:t>
      </w:r>
    </w:p>
    <w:p w14:paraId="572AEAD5" w14:textId="73577CD8" w:rsidR="00B942C7" w:rsidRPr="00396D7F" w:rsidRDefault="00396D7F" w:rsidP="00752220">
      <w:pPr>
        <w:widowControl w:val="0"/>
        <w:spacing w:before="100"/>
        <w:ind w:firstLine="720"/>
        <w:jc w:val="both"/>
        <w:rPr>
          <w:rFonts w:ascii="Times New Roman" w:hAnsi="Times New Roman"/>
          <w:b/>
          <w:spacing w:val="-4"/>
          <w:lang w:val="sv-SE"/>
        </w:rPr>
      </w:pPr>
      <w:r w:rsidRPr="00396D7F">
        <w:rPr>
          <w:rFonts w:ascii="Times New Roman" w:hAnsi="Times New Roman"/>
          <w:spacing w:val="-4"/>
        </w:rPr>
        <w:t xml:space="preserve">2.4. Thời gian thực hiện theo hướng dẫn của Bộ </w:t>
      </w:r>
      <w:r w:rsidR="00752220">
        <w:rPr>
          <w:rFonts w:ascii="Times New Roman" w:hAnsi="Times New Roman"/>
          <w:spacing w:val="-4"/>
        </w:rPr>
        <w:t>T</w:t>
      </w:r>
      <w:r w:rsidRPr="00396D7F">
        <w:rPr>
          <w:rFonts w:ascii="Times New Roman" w:hAnsi="Times New Roman"/>
          <w:spacing w:val="-4"/>
        </w:rPr>
        <w:t>hông tin và Truyền thông.</w:t>
      </w:r>
    </w:p>
    <w:p w14:paraId="59311C40" w14:textId="22CA5483" w:rsidR="00396D7F" w:rsidRPr="00396D7F" w:rsidRDefault="00396D7F" w:rsidP="00A24007">
      <w:pPr>
        <w:widowControl w:val="0"/>
        <w:spacing w:before="120" w:after="120"/>
        <w:ind w:firstLine="720"/>
        <w:jc w:val="both"/>
        <w:rPr>
          <w:rFonts w:ascii="Times New Roman" w:hAnsi="Times New Roman"/>
          <w:b/>
          <w:spacing w:val="-4"/>
          <w:lang w:val="sv-SE"/>
        </w:rPr>
      </w:pPr>
      <w:r w:rsidRPr="00396D7F">
        <w:rPr>
          <w:rFonts w:ascii="Times New Roman" w:hAnsi="Times New Roman"/>
          <w:b/>
        </w:rPr>
        <w:lastRenderedPageBreak/>
        <w:t>3. Lộ trình dừng phát sóng thông tin di động công nghệ 2G trên địa bàn tỉnh</w:t>
      </w:r>
      <w:r>
        <w:rPr>
          <w:rFonts w:ascii="Times New Roman" w:hAnsi="Times New Roman"/>
          <w:b/>
        </w:rPr>
        <w:t>, chuyển dịch</w:t>
      </w:r>
      <w:r w:rsidR="00FB35DD">
        <w:rPr>
          <w:rFonts w:ascii="Times New Roman" w:hAnsi="Times New Roman"/>
          <w:b/>
        </w:rPr>
        <w:t xml:space="preserve"> thuê bao 2G lên 4G</w:t>
      </w:r>
    </w:p>
    <w:p w14:paraId="09509E11" w14:textId="77777777" w:rsidR="00396D7F" w:rsidRDefault="00396D7F" w:rsidP="00A24007">
      <w:pPr>
        <w:widowControl w:val="0"/>
        <w:spacing w:before="120" w:after="120"/>
        <w:ind w:firstLine="720"/>
        <w:jc w:val="both"/>
        <w:rPr>
          <w:rFonts w:ascii="Times New Roman" w:hAnsi="Times New Roman"/>
        </w:rPr>
      </w:pPr>
      <w:r w:rsidRPr="00396D7F">
        <w:rPr>
          <w:rFonts w:ascii="Times New Roman" w:hAnsi="Times New Roman"/>
        </w:rPr>
        <w:t xml:space="preserve">3.1. Yêu cầu khi dừng phát sóng các trạm BTS công nghệ 2G: </w:t>
      </w:r>
    </w:p>
    <w:p w14:paraId="6A0A28B1" w14:textId="56A75F30" w:rsidR="00396D7F" w:rsidRDefault="00396D7F" w:rsidP="00A24007">
      <w:pPr>
        <w:widowControl w:val="0"/>
        <w:spacing w:before="120" w:after="120"/>
        <w:ind w:firstLine="720"/>
        <w:jc w:val="both"/>
        <w:rPr>
          <w:rFonts w:ascii="Times New Roman" w:hAnsi="Times New Roman"/>
        </w:rPr>
      </w:pPr>
      <w:r w:rsidRPr="00396D7F">
        <w:rPr>
          <w:rFonts w:ascii="Times New Roman" w:hAnsi="Times New Roman"/>
        </w:rPr>
        <w:t xml:space="preserve">Các doanh nghiệp dừng phát sóng đối với những trạm BTS công nghệ 2G thực hiện theo hướng dẫn của Bộ Thông tin và Truyền thông. </w:t>
      </w:r>
    </w:p>
    <w:p w14:paraId="6CBC60BE" w14:textId="4A9D44D8" w:rsidR="00396D7F" w:rsidRPr="0011711F" w:rsidRDefault="00396D7F" w:rsidP="00A24007">
      <w:pPr>
        <w:widowControl w:val="0"/>
        <w:spacing w:before="120" w:after="120"/>
        <w:ind w:firstLine="720"/>
        <w:jc w:val="both"/>
        <w:rPr>
          <w:rFonts w:ascii="Times New Roman" w:hAnsi="Times New Roman"/>
          <w:spacing w:val="-2"/>
        </w:rPr>
      </w:pPr>
      <w:r w:rsidRPr="0011711F">
        <w:rPr>
          <w:rFonts w:ascii="Times New Roman" w:hAnsi="Times New Roman"/>
          <w:spacing w:val="-2"/>
        </w:rPr>
        <w:t xml:space="preserve">Các doanh nghiệp đầu tư, nâng cấp các trạm BTS 4G/5G đảm bảo vùng phục vụ, chất lượng dịch vụ khi dừng phát sóng các trạm BTS công nghệ 2G để cung cấp các dịch vụ thông tin di động liên tục, không gián đoạn, bảo đảm quyền lợi của người sử dụng dịch vụ và tuân thủ các quy định pháp luật có liên quan. </w:t>
      </w:r>
    </w:p>
    <w:p w14:paraId="3445936C" w14:textId="62E278F5" w:rsidR="00396D7F" w:rsidRDefault="00396D7F" w:rsidP="00A24007">
      <w:pPr>
        <w:widowControl w:val="0"/>
        <w:spacing w:before="120" w:after="120"/>
        <w:ind w:firstLine="720"/>
        <w:jc w:val="both"/>
        <w:rPr>
          <w:rFonts w:ascii="Times New Roman" w:hAnsi="Times New Roman"/>
        </w:rPr>
      </w:pPr>
      <w:r w:rsidRPr="00396D7F">
        <w:rPr>
          <w:rFonts w:ascii="Times New Roman" w:hAnsi="Times New Roman"/>
        </w:rPr>
        <w:t xml:space="preserve">Đảm bảo cạnh tranh lành mạnh trên thị trường, các doanh nghiệp thực hiện thống nhất thời gian theo quy định, tránh việc thuê bao 2G của mạng này chuyển sang mạng khác khi các doanh nghiệp triển khai dừng phát sóng các trạm BTS công nghệ 2G trên địa bàn tỉnh. </w:t>
      </w:r>
    </w:p>
    <w:p w14:paraId="4C15ABED" w14:textId="175D1DAF" w:rsidR="00396D7F" w:rsidRDefault="00396D7F" w:rsidP="00A24007">
      <w:pPr>
        <w:widowControl w:val="0"/>
        <w:spacing w:before="120" w:after="120"/>
        <w:ind w:firstLine="720"/>
        <w:jc w:val="both"/>
        <w:rPr>
          <w:rFonts w:ascii="Times New Roman" w:hAnsi="Times New Roman"/>
        </w:rPr>
      </w:pPr>
      <w:r w:rsidRPr="00396D7F">
        <w:rPr>
          <w:rFonts w:ascii="Times New Roman" w:hAnsi="Times New Roman"/>
        </w:rPr>
        <w:t xml:space="preserve">3.2. Thời gian dừng phát sóng thông tin di động công nghệ 2G trên địa bàn tỉnh thực hiện theo hướng dẫn của Bộ </w:t>
      </w:r>
      <w:r w:rsidR="00752220">
        <w:rPr>
          <w:rFonts w:ascii="Times New Roman" w:hAnsi="Times New Roman"/>
        </w:rPr>
        <w:t>T</w:t>
      </w:r>
      <w:r w:rsidRPr="00396D7F">
        <w:rPr>
          <w:rFonts w:ascii="Times New Roman" w:hAnsi="Times New Roman"/>
        </w:rPr>
        <w:t>hông tin và Truyền thông.</w:t>
      </w:r>
    </w:p>
    <w:p w14:paraId="4718FD55" w14:textId="35833B23" w:rsidR="00FB35DD" w:rsidRPr="00FB35DD" w:rsidRDefault="00FB35DD" w:rsidP="00A24007">
      <w:pPr>
        <w:widowControl w:val="0"/>
        <w:spacing w:before="120" w:after="120"/>
        <w:ind w:firstLine="720"/>
        <w:jc w:val="both"/>
        <w:rPr>
          <w:rFonts w:ascii="Times New Roman" w:hAnsi="Times New Roman"/>
          <w:b/>
          <w:lang w:val="sv-SE"/>
        </w:rPr>
      </w:pPr>
      <w:r w:rsidRPr="00FB35DD">
        <w:rPr>
          <w:rFonts w:ascii="Times New Roman" w:hAnsi="Times New Roman"/>
        </w:rPr>
        <w:t xml:space="preserve">3.3 </w:t>
      </w:r>
      <w:r w:rsidR="00505C95">
        <w:rPr>
          <w:rFonts w:ascii="Times New Roman" w:hAnsi="Times New Roman"/>
        </w:rPr>
        <w:t>H</w:t>
      </w:r>
      <w:r w:rsidRPr="00FB35DD">
        <w:rPr>
          <w:rFonts w:ascii="Times New Roman" w:hAnsi="Times New Roman"/>
        </w:rPr>
        <w:t xml:space="preserve">ướng dẫn người dân triển khai thực hiện chuyển đổi SIM 2G, máy công nghệ 2G lên SIM 4G và máy tương ứng. </w:t>
      </w:r>
      <w:r w:rsidR="00505C95">
        <w:rPr>
          <w:rFonts w:ascii="Times New Roman" w:hAnsi="Times New Roman"/>
        </w:rPr>
        <w:t>X</w:t>
      </w:r>
      <w:r w:rsidRPr="00FB35DD">
        <w:rPr>
          <w:rFonts w:ascii="Times New Roman" w:hAnsi="Times New Roman"/>
        </w:rPr>
        <w:t>ây dựng</w:t>
      </w:r>
      <w:r w:rsidR="00505C95">
        <w:rPr>
          <w:rFonts w:ascii="Times New Roman" w:hAnsi="Times New Roman"/>
        </w:rPr>
        <w:t xml:space="preserve"> các</w:t>
      </w:r>
      <w:r w:rsidRPr="00FB35DD">
        <w:rPr>
          <w:rFonts w:ascii="Times New Roman" w:hAnsi="Times New Roman"/>
        </w:rPr>
        <w:t xml:space="preserve"> chiến dịch</w:t>
      </w:r>
      <w:r w:rsidR="00505C95">
        <w:rPr>
          <w:rFonts w:ascii="Times New Roman" w:hAnsi="Times New Roman"/>
        </w:rPr>
        <w:t>, chương trình</w:t>
      </w:r>
      <w:r w:rsidRPr="00FB35DD">
        <w:rPr>
          <w:rFonts w:ascii="Times New Roman" w:hAnsi="Times New Roman"/>
        </w:rPr>
        <w:t xml:space="preserve"> và thực hiện kế hoạch tiếp cận với người dân chuyển đổi SIM, máy 2G lên SIM 4G và máy Smartphone.</w:t>
      </w:r>
    </w:p>
    <w:p w14:paraId="5342CD58" w14:textId="77777777" w:rsidR="00921CA7" w:rsidRPr="00921CA7" w:rsidRDefault="00921CA7" w:rsidP="00A24007">
      <w:pPr>
        <w:widowControl w:val="0"/>
        <w:spacing w:before="120" w:after="120"/>
        <w:ind w:firstLine="720"/>
        <w:jc w:val="both"/>
        <w:rPr>
          <w:rFonts w:ascii="Times New Roman" w:hAnsi="Times New Roman"/>
          <w:b/>
        </w:rPr>
      </w:pPr>
      <w:r w:rsidRPr="00921CA7">
        <w:rPr>
          <w:rFonts w:ascii="Times New Roman" w:hAnsi="Times New Roman"/>
          <w:b/>
        </w:rPr>
        <w:t xml:space="preserve">III. KINH PHÍ THỰC HIỆN </w:t>
      </w:r>
    </w:p>
    <w:p w14:paraId="75418B2E" w14:textId="77777777" w:rsidR="00921CA7" w:rsidRPr="00921CA7" w:rsidRDefault="00921CA7" w:rsidP="00A24007">
      <w:pPr>
        <w:widowControl w:val="0"/>
        <w:spacing w:before="120" w:after="120"/>
        <w:ind w:firstLine="720"/>
        <w:jc w:val="both"/>
        <w:rPr>
          <w:rFonts w:ascii="Times New Roman" w:hAnsi="Times New Roman"/>
        </w:rPr>
      </w:pPr>
      <w:r w:rsidRPr="00921CA7">
        <w:rPr>
          <w:rFonts w:ascii="Times New Roman" w:hAnsi="Times New Roman"/>
        </w:rPr>
        <w:t xml:space="preserve">1. Kinh phí để triển khai thực hiện các nội dung tại mục II của Kế hoạch này được thực hiện theo quy định tại khoản 1 mục IV Điều 1 Quyết định số 2269/QĐ-TTg ngày 31/12/2021 của Thủ tướng Chính phủ phê duyệt Chương trình cung cấp dịch vụ viễn thông công ích đến năm 2025 và các văn bản hướng dẫn có liên quan. </w:t>
      </w:r>
    </w:p>
    <w:p w14:paraId="7671736B" w14:textId="0A184AA5" w:rsidR="00396D7F" w:rsidRDefault="00921CA7" w:rsidP="00A24007">
      <w:pPr>
        <w:widowControl w:val="0"/>
        <w:spacing w:before="120" w:after="120"/>
        <w:ind w:firstLine="720"/>
        <w:jc w:val="both"/>
        <w:rPr>
          <w:rFonts w:ascii="Times New Roman" w:hAnsi="Times New Roman"/>
        </w:rPr>
      </w:pPr>
      <w:r w:rsidRPr="00921CA7">
        <w:rPr>
          <w:rFonts w:ascii="Times New Roman" w:hAnsi="Times New Roman"/>
        </w:rPr>
        <w:t>2. Các doanh nghiệp viễn thông tham gia Chương trình bố trí kinh phí của đơn vị để thực hiện các nhiệm vụ có liên quan tại Kế hoạch này</w:t>
      </w:r>
      <w:r>
        <w:rPr>
          <w:rFonts w:ascii="Times New Roman" w:hAnsi="Times New Roman"/>
        </w:rPr>
        <w:t>.</w:t>
      </w:r>
    </w:p>
    <w:p w14:paraId="3B311C3A" w14:textId="77777777" w:rsidR="00921CA7" w:rsidRPr="00921CA7" w:rsidRDefault="00921CA7" w:rsidP="001A5D12">
      <w:pPr>
        <w:widowControl w:val="0"/>
        <w:spacing w:before="100"/>
        <w:ind w:firstLine="720"/>
        <w:jc w:val="both"/>
        <w:rPr>
          <w:rFonts w:ascii="Times New Roman" w:hAnsi="Times New Roman"/>
          <w:b/>
        </w:rPr>
      </w:pPr>
      <w:r w:rsidRPr="00921CA7">
        <w:rPr>
          <w:rFonts w:ascii="Times New Roman" w:hAnsi="Times New Roman"/>
          <w:b/>
        </w:rPr>
        <w:t>IV. TỔ CHỨC THỰC HIỆN</w:t>
      </w:r>
    </w:p>
    <w:p w14:paraId="42B16637" w14:textId="77777777" w:rsidR="00921CA7" w:rsidRPr="00363640" w:rsidRDefault="00921CA7" w:rsidP="001A5D12">
      <w:pPr>
        <w:widowControl w:val="0"/>
        <w:spacing w:before="100"/>
        <w:ind w:firstLine="720"/>
        <w:jc w:val="both"/>
        <w:rPr>
          <w:rFonts w:ascii="Times New Roman" w:hAnsi="Times New Roman"/>
          <w:b/>
        </w:rPr>
      </w:pPr>
      <w:r w:rsidRPr="00363640">
        <w:rPr>
          <w:rFonts w:ascii="Times New Roman" w:hAnsi="Times New Roman"/>
          <w:b/>
        </w:rPr>
        <w:t xml:space="preserve"> 1. Sở Thông tin và Truyền thông </w:t>
      </w:r>
    </w:p>
    <w:p w14:paraId="02190380" w14:textId="2BFADF5D"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2A20A3">
        <w:rPr>
          <w:rFonts w:ascii="Times New Roman" w:hAnsi="Times New Roman"/>
        </w:rPr>
        <w:t xml:space="preserve">Chủ trì, </w:t>
      </w:r>
      <w:r w:rsidR="00E75EC8">
        <w:rPr>
          <w:rFonts w:ascii="Times New Roman" w:hAnsi="Times New Roman"/>
        </w:rPr>
        <w:t>p</w:t>
      </w:r>
      <w:r w:rsidR="00921CA7" w:rsidRPr="00921CA7">
        <w:rPr>
          <w:rFonts w:ascii="Times New Roman" w:hAnsi="Times New Roman"/>
        </w:rPr>
        <w:t xml:space="preserve">hối hợp Sở Lao động - Thương binh và Xã hội, Ủy ban nhân dân các huyện, thành phố tham mưu tiêu chí, cách phân bổ máy tính bảng, điện thoại thông minh cho các huyện, thành phố trên địa bàn tỉnh một cách hợp lý, khoa học và đúng quy định. </w:t>
      </w:r>
    </w:p>
    <w:p w14:paraId="6D6568E3" w14:textId="2BAB3C49"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Phối hợp Ủy ban nhân dân các huyện, thành phố lập danh sách hộ gia đình được nhận hỗ trợ trang bị máy tính bảng, điện thoại thông minh, </w:t>
      </w:r>
      <w:r>
        <w:rPr>
          <w:rFonts w:ascii="Times New Roman" w:hAnsi="Times New Roman"/>
        </w:rPr>
        <w:t>báo cáo cấp có thẩm quyền</w:t>
      </w:r>
      <w:r w:rsidR="00921CA7" w:rsidRPr="00921CA7">
        <w:rPr>
          <w:rFonts w:ascii="Times New Roman" w:hAnsi="Times New Roman"/>
        </w:rPr>
        <w:t xml:space="preserve"> phê duyệt theo đúng quy định. </w:t>
      </w:r>
    </w:p>
    <w:p w14:paraId="50228EE7" w14:textId="0C3B1458"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B3642">
        <w:rPr>
          <w:rFonts w:ascii="Times New Roman" w:hAnsi="Times New Roman"/>
        </w:rPr>
        <w:t>H</w:t>
      </w:r>
      <w:r w:rsidR="00921CA7" w:rsidRPr="00921CA7">
        <w:rPr>
          <w:rFonts w:ascii="Times New Roman" w:hAnsi="Times New Roman"/>
        </w:rPr>
        <w:t>ướng dẫn các cơ quan báo chí, hệ thống đài truyền thanh cơ sở, các doanh nghiệp viễn thô</w:t>
      </w:r>
      <w:r w:rsidR="00161678">
        <w:rPr>
          <w:rFonts w:ascii="Times New Roman" w:hAnsi="Times New Roman"/>
        </w:rPr>
        <w:t xml:space="preserve">ng, Ủy ban nhân dân các huyện, </w:t>
      </w:r>
      <w:r w:rsidR="00921CA7" w:rsidRPr="00921CA7">
        <w:rPr>
          <w:rFonts w:ascii="Times New Roman" w:hAnsi="Times New Roman"/>
        </w:rPr>
        <w:t xml:space="preserve">thành phố tích cực thông tin, tuyên truyền sâu rộng các chính sách của Chương trình; lộ trình dừng phát sóng thông tin di động công nghệ 2G; nâng cao chỉ tiêu </w:t>
      </w:r>
      <w:r w:rsidR="00B61DE8">
        <w:rPr>
          <w:rFonts w:ascii="Times New Roman" w:hAnsi="Times New Roman"/>
        </w:rPr>
        <w:t xml:space="preserve">người dân, </w:t>
      </w:r>
      <w:r w:rsidR="00921CA7" w:rsidRPr="00921CA7">
        <w:rPr>
          <w:rFonts w:ascii="Times New Roman" w:hAnsi="Times New Roman"/>
        </w:rPr>
        <w:t xml:space="preserve">hộ gia đình </w:t>
      </w:r>
      <w:r w:rsidR="00921CA7" w:rsidRPr="00921CA7">
        <w:rPr>
          <w:rFonts w:ascii="Times New Roman" w:hAnsi="Times New Roman"/>
        </w:rPr>
        <w:lastRenderedPageBreak/>
        <w:t>sử dụng dịch vụ truy cập internet băng rộng cáp quang; chuyển đổi sang sử dụng điện thoại thông minh, sử dụng các nền tảng số trên địa bàn tỉnh.</w:t>
      </w:r>
    </w:p>
    <w:p w14:paraId="6734BB35" w14:textId="5188371B" w:rsidR="00921CA7" w:rsidRDefault="00921CA7" w:rsidP="001A5D12">
      <w:pPr>
        <w:widowControl w:val="0"/>
        <w:spacing w:before="100"/>
        <w:ind w:firstLine="720"/>
        <w:jc w:val="both"/>
        <w:rPr>
          <w:rFonts w:ascii="Times New Roman" w:hAnsi="Times New Roman"/>
        </w:rPr>
      </w:pPr>
      <w:r>
        <w:rPr>
          <w:rFonts w:ascii="Times New Roman" w:hAnsi="Times New Roman"/>
        </w:rPr>
        <w:t xml:space="preserve"> </w:t>
      </w:r>
      <w:r w:rsidR="0068214C">
        <w:rPr>
          <w:rFonts w:ascii="Times New Roman" w:hAnsi="Times New Roman"/>
        </w:rPr>
        <w:t xml:space="preserve">- </w:t>
      </w:r>
      <w:r w:rsidRPr="00921CA7">
        <w:rPr>
          <w:rFonts w:ascii="Times New Roman" w:hAnsi="Times New Roman"/>
        </w:rPr>
        <w:t>Tổ chức tập huấn, hướng dẫn, tuyên truyền triển khai các nội dung Chương trình trên địa bàn tỉnh. Kiểm tra, giám sát, đánh giá thực hiện chính sách viễn thông công ích trên địa bàn tỉnh.</w:t>
      </w:r>
    </w:p>
    <w:p w14:paraId="0560C36F" w14:textId="0E652289"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Pr>
          <w:rFonts w:ascii="Times New Roman" w:hAnsi="Times New Roman"/>
        </w:rPr>
        <w:t xml:space="preserve"> </w:t>
      </w:r>
      <w:r w:rsidR="00921CA7" w:rsidRPr="00921CA7">
        <w:rPr>
          <w:rFonts w:ascii="Times New Roman" w:hAnsi="Times New Roman"/>
        </w:rPr>
        <w:t xml:space="preserve">Theo dõi, đôn đốc việc thực hiện Kế hoạch này; định kỳ báo cáo Ủy ban nhân dân tỉnh, Bộ Thông tin và Truyền thông kết quả triển khai thực hiện. </w:t>
      </w:r>
    </w:p>
    <w:p w14:paraId="258E84E7" w14:textId="77777777" w:rsidR="00921CA7" w:rsidRPr="009B3642" w:rsidRDefault="00921CA7" w:rsidP="001A5D12">
      <w:pPr>
        <w:widowControl w:val="0"/>
        <w:spacing w:before="100"/>
        <w:ind w:firstLine="720"/>
        <w:jc w:val="both"/>
        <w:rPr>
          <w:rFonts w:ascii="Times New Roman" w:hAnsi="Times New Roman"/>
          <w:b/>
        </w:rPr>
      </w:pPr>
      <w:r w:rsidRPr="009B3642">
        <w:rPr>
          <w:rFonts w:ascii="Times New Roman" w:hAnsi="Times New Roman"/>
          <w:b/>
        </w:rPr>
        <w:t>2. Sở Lao động - Thương binh và Xã hội</w:t>
      </w:r>
    </w:p>
    <w:p w14:paraId="44B06421" w14:textId="58EA8B5B" w:rsidR="00B840EF" w:rsidRPr="00B840EF"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B840EF" w:rsidRPr="00B840EF">
        <w:rPr>
          <w:rFonts w:ascii="Times New Roman" w:hAnsi="Times New Roman"/>
        </w:rPr>
        <w:t xml:space="preserve">Phối hợp các địa phương tổng hợp, cung cấp danh sách hộ nghèo, hộ cận nghèo theo kết quả rà soát hộ nghèo, cận nghèo định kỳ hàng năm trên địa bàn tỉnh và gia đình chính sách xã hội, gia đình chính sách người có công với cách mạng đang quản lý theo quy định. </w:t>
      </w:r>
    </w:p>
    <w:p w14:paraId="6D69F928" w14:textId="38F0F4A1" w:rsidR="00B840EF" w:rsidRPr="00B840EF" w:rsidRDefault="0068214C" w:rsidP="001A5D12">
      <w:pPr>
        <w:widowControl w:val="0"/>
        <w:spacing w:before="100"/>
        <w:ind w:firstLine="720"/>
        <w:jc w:val="both"/>
        <w:rPr>
          <w:rFonts w:ascii="Times New Roman" w:hAnsi="Times New Roman"/>
          <w:b/>
        </w:rPr>
      </w:pPr>
      <w:r>
        <w:rPr>
          <w:rFonts w:ascii="Times New Roman" w:hAnsi="Times New Roman"/>
        </w:rPr>
        <w:t xml:space="preserve">- </w:t>
      </w:r>
      <w:r w:rsidR="00B840EF" w:rsidRPr="00B840EF">
        <w:rPr>
          <w:rFonts w:ascii="Times New Roman" w:hAnsi="Times New Roman"/>
        </w:rPr>
        <w:t>Phối hợp kiểm tra, giám sát việc thụ hưởng hỗ trợ từ Chương trình đối với các hộ nghèo, cận nghèo và các đối tượng có liên quan đến ngành quản lý.</w:t>
      </w:r>
      <w:r w:rsidR="00B840EF" w:rsidRPr="00B840EF">
        <w:rPr>
          <w:rFonts w:ascii="Times New Roman" w:hAnsi="Times New Roman"/>
          <w:b/>
        </w:rPr>
        <w:t xml:space="preserve"> </w:t>
      </w:r>
    </w:p>
    <w:p w14:paraId="08070D6F" w14:textId="158868DF" w:rsidR="00921CA7" w:rsidRPr="009B3642" w:rsidRDefault="00921CA7" w:rsidP="001A5D12">
      <w:pPr>
        <w:widowControl w:val="0"/>
        <w:spacing w:before="100"/>
        <w:ind w:firstLine="720"/>
        <w:jc w:val="both"/>
        <w:rPr>
          <w:rFonts w:ascii="Times New Roman" w:hAnsi="Times New Roman"/>
          <w:b/>
        </w:rPr>
      </w:pPr>
      <w:r w:rsidRPr="009B3642">
        <w:rPr>
          <w:rFonts w:ascii="Times New Roman" w:hAnsi="Times New Roman"/>
          <w:b/>
        </w:rPr>
        <w:t xml:space="preserve">3. Sở Giáo dục và Đào tạo </w:t>
      </w:r>
    </w:p>
    <w:p w14:paraId="02EA334A" w14:textId="11C36FDC"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Chủ trì cung cấp danh sách hộ nghèo, cận nghèo đã được nhận hỗ trợ máy tính (máy tính để bàn, máy tính xách tay, máy tính bảng) phục vụ học tập của học sinh từ các nguồn khác thuộc Chương trình “Sóng và máy tính cho em”. </w:t>
      </w:r>
    </w:p>
    <w:p w14:paraId="389D4F99" w14:textId="11A6FB41"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Chỉ đạo các cơ sở giáo dục phối hợp bàn giao máy tính bảng cho các đối tượng được nhận hỗ trợ và hướng dẫn học sinh của các hộ gia đình được hỗ trợ máy tính bảng sử dụng thiết bị cho mục đích học tập. </w:t>
      </w:r>
    </w:p>
    <w:p w14:paraId="4D73DECE" w14:textId="4E01A628"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Phối hợp phổ biến kiến thức, kỹ năng sử dụng các dịch vụ viễn thông công ích trong các nhà trường. </w:t>
      </w:r>
    </w:p>
    <w:p w14:paraId="61A4D13B" w14:textId="3050398E"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Phối hợp kiểm tra, giám sát việc thụ hưởng hỗ trợ từ Chương trình đối với các cơ sở giáo dục, học sinh thuộc hộ nghèo, cận nghèo và các đối tượng có liên quan khác.</w:t>
      </w:r>
    </w:p>
    <w:p w14:paraId="48ABCBFE" w14:textId="2209171E" w:rsidR="00921CA7" w:rsidRPr="00E71A75" w:rsidRDefault="00921CA7" w:rsidP="001A5D12">
      <w:pPr>
        <w:widowControl w:val="0"/>
        <w:spacing w:before="100"/>
        <w:ind w:firstLine="720"/>
        <w:jc w:val="both"/>
        <w:rPr>
          <w:rFonts w:ascii="Times New Roman" w:hAnsi="Times New Roman"/>
          <w:b/>
        </w:rPr>
      </w:pPr>
      <w:r w:rsidRPr="00921CA7">
        <w:rPr>
          <w:rFonts w:ascii="Times New Roman" w:hAnsi="Times New Roman"/>
        </w:rPr>
        <w:t xml:space="preserve"> </w:t>
      </w:r>
      <w:r w:rsidR="0086108C">
        <w:rPr>
          <w:rFonts w:ascii="Times New Roman" w:hAnsi="Times New Roman"/>
          <w:b/>
        </w:rPr>
        <w:t>4</w:t>
      </w:r>
      <w:r w:rsidRPr="00E71A75">
        <w:rPr>
          <w:rFonts w:ascii="Times New Roman" w:hAnsi="Times New Roman"/>
          <w:b/>
        </w:rPr>
        <w:t xml:space="preserve">. Ủy </w:t>
      </w:r>
      <w:r w:rsidR="00AE3512" w:rsidRPr="00E71A75">
        <w:rPr>
          <w:rFonts w:ascii="Times New Roman" w:hAnsi="Times New Roman"/>
          <w:b/>
        </w:rPr>
        <w:t xml:space="preserve">ban nhân dân các huyện, </w:t>
      </w:r>
      <w:r w:rsidRPr="00E71A75">
        <w:rPr>
          <w:rFonts w:ascii="Times New Roman" w:hAnsi="Times New Roman"/>
          <w:b/>
        </w:rPr>
        <w:t xml:space="preserve">thành phố </w:t>
      </w:r>
    </w:p>
    <w:p w14:paraId="66C52FE8" w14:textId="10BCBB14"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Chủ trì rà soát, phân bổ, tổng hợp và chịu trách nhiệm đối với danh sách hộ gia đình tại địa phương đủ điều kiện được nhận máy tính bảng, điện thoại thông minh theo quy định gửi Sở Thông tin và Truyền thông.</w:t>
      </w:r>
    </w:p>
    <w:p w14:paraId="680B193D" w14:textId="3361B479" w:rsidR="00921CA7" w:rsidRDefault="004C58F3" w:rsidP="001A5D12">
      <w:pPr>
        <w:widowControl w:val="0"/>
        <w:spacing w:before="100"/>
        <w:ind w:firstLine="720"/>
        <w:jc w:val="both"/>
        <w:rPr>
          <w:rFonts w:ascii="Times New Roman" w:hAnsi="Times New Roman"/>
        </w:rPr>
      </w:pPr>
      <w:r>
        <w:rPr>
          <w:rFonts w:ascii="Times New Roman" w:hAnsi="Times New Roman"/>
        </w:rPr>
        <w:t xml:space="preserve"> </w:t>
      </w:r>
      <w:r w:rsidR="0068214C">
        <w:rPr>
          <w:rFonts w:ascii="Times New Roman" w:hAnsi="Times New Roman"/>
        </w:rPr>
        <w:t xml:space="preserve">- </w:t>
      </w:r>
      <w:r w:rsidR="00921CA7" w:rsidRPr="00921CA7">
        <w:rPr>
          <w:rFonts w:ascii="Times New Roman" w:hAnsi="Times New Roman"/>
        </w:rPr>
        <w:t xml:space="preserve">Chỉ đạo Ủy ban nhân dân cấp xã cấp giấy chứng nhận hoặc bản sao giấy chứng nhận cho hộ gia đình đang là </w:t>
      </w:r>
      <w:r w:rsidR="002464E6">
        <w:rPr>
          <w:rFonts w:ascii="Times New Roman" w:hAnsi="Times New Roman"/>
        </w:rPr>
        <w:t>hộ nghèo, hộ cận nghèo để được C</w:t>
      </w:r>
      <w:r w:rsidR="00921CA7" w:rsidRPr="00921CA7">
        <w:rPr>
          <w:rFonts w:ascii="Times New Roman" w:hAnsi="Times New Roman"/>
        </w:rPr>
        <w:t xml:space="preserve">hương trình hỗ trợ sử dụng dịch vụ viễn thông công ích theo quy định và phối hợp các đơn vị có liên quan tổ chức bàn giao máy tính bảng, điện thoại thông minh cho các đối tượng được hỗ trợ theo đúng danh sách đã được Ủy ban nhân dân tỉnh phê duyệt. </w:t>
      </w:r>
    </w:p>
    <w:p w14:paraId="3FF50CA5" w14:textId="4655675D"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Triển khai công tác tuyên truyền, hướng dẫn Chính sách viễn thông công ích trên địa bàn; lộ trình dừng phát sóng thông tin di động công nghệ 2G; nâng cao chỉ tiêu hộ gia đình sử dụng dịch vụ truy nhập internet băng rộng cáp quang; chuyển đổi sang sử dụng điện thoại thông minh, sử dụng các nền tảng số, thúc đẩy quá trình chuyển đổi số trên địa bàn tỉnh. </w:t>
      </w:r>
    </w:p>
    <w:p w14:paraId="0840E9CE" w14:textId="0D922702" w:rsidR="002464E6" w:rsidRPr="002464E6" w:rsidRDefault="0068214C" w:rsidP="001A5D12">
      <w:pPr>
        <w:widowControl w:val="0"/>
        <w:spacing w:before="100"/>
        <w:ind w:firstLine="720"/>
        <w:jc w:val="both"/>
        <w:rPr>
          <w:rFonts w:ascii="Times New Roman" w:hAnsi="Times New Roman"/>
          <w:b/>
          <w:lang w:val="sv-SE"/>
        </w:rPr>
      </w:pPr>
      <w:r>
        <w:rPr>
          <w:rFonts w:ascii="Times New Roman" w:hAnsi="Times New Roman"/>
        </w:rPr>
        <w:lastRenderedPageBreak/>
        <w:t xml:space="preserve">- </w:t>
      </w:r>
      <w:r w:rsidR="002464E6">
        <w:rPr>
          <w:rFonts w:ascii="Times New Roman" w:hAnsi="Times New Roman"/>
        </w:rPr>
        <w:t>C</w:t>
      </w:r>
      <w:r w:rsidR="002464E6" w:rsidRPr="00FB35DD">
        <w:rPr>
          <w:rFonts w:ascii="Times New Roman" w:hAnsi="Times New Roman"/>
        </w:rPr>
        <w:t xml:space="preserve">hỉ đạo phòng chuyên môn, Tổ Công nghệ số cộng đồng </w:t>
      </w:r>
      <w:r>
        <w:rPr>
          <w:rFonts w:ascii="Times New Roman" w:hAnsi="Times New Roman"/>
        </w:rPr>
        <w:t xml:space="preserve">tại </w:t>
      </w:r>
      <w:r w:rsidR="002464E6" w:rsidRPr="00FB35DD">
        <w:rPr>
          <w:rFonts w:ascii="Times New Roman" w:hAnsi="Times New Roman"/>
        </w:rPr>
        <w:t>địa phương tuyên truyền và phối hợp doanh nghiệp Viễn thông hướng dẫn người dân triển khai thực hiện chuyển đổi SIM 2G, máy công nghệ 2G lên SIM 4G và máy tương ứng. Chủ trì, phối hợp với đại diện các doanh nghiệp viễn thông tại địa phương xây dựng chiến dịch và thực hiện kế hoạch tiếp cận với người dân chuyển đổi SIM, máy 2G lên SIM 4G và máy Smartphone.</w:t>
      </w:r>
    </w:p>
    <w:p w14:paraId="20E2BD76" w14:textId="3AEF1F11"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Phối hợp Sở Thông tin và Truyền thông và các đơn vị có liên quan tiếp nhận và giải quyết các khó khăn, vướng mắc trong quá trình triển khai Kế hoạch trên địa bàn. </w:t>
      </w:r>
    </w:p>
    <w:p w14:paraId="71D03AA7" w14:textId="1B48E57B" w:rsidR="00921CA7" w:rsidRDefault="0086108C" w:rsidP="001A5D12">
      <w:pPr>
        <w:widowControl w:val="0"/>
        <w:spacing w:before="100"/>
        <w:ind w:firstLine="720"/>
        <w:jc w:val="both"/>
        <w:rPr>
          <w:rFonts w:ascii="Times New Roman" w:hAnsi="Times New Roman"/>
        </w:rPr>
      </w:pPr>
      <w:r>
        <w:rPr>
          <w:rFonts w:ascii="Times New Roman" w:hAnsi="Times New Roman"/>
          <w:b/>
        </w:rPr>
        <w:t>5</w:t>
      </w:r>
      <w:r w:rsidR="00B85435" w:rsidRPr="003E35A0">
        <w:rPr>
          <w:rFonts w:ascii="Times New Roman" w:hAnsi="Times New Roman"/>
          <w:b/>
        </w:rPr>
        <w:t>. Báo Ninh</w:t>
      </w:r>
      <w:r w:rsidR="00921CA7" w:rsidRPr="003E35A0">
        <w:rPr>
          <w:rFonts w:ascii="Times New Roman" w:hAnsi="Times New Roman"/>
          <w:b/>
        </w:rPr>
        <w:t xml:space="preserve"> Thuận, Đài Phát thanh </w:t>
      </w:r>
      <w:r w:rsidR="0068214C">
        <w:rPr>
          <w:rFonts w:ascii="Times New Roman" w:hAnsi="Times New Roman"/>
          <w:b/>
        </w:rPr>
        <w:t>và</w:t>
      </w:r>
      <w:r w:rsidR="00921CA7" w:rsidRPr="003E35A0">
        <w:rPr>
          <w:rFonts w:ascii="Times New Roman" w:hAnsi="Times New Roman"/>
          <w:b/>
        </w:rPr>
        <w:t xml:space="preserve"> Truyền hình </w:t>
      </w:r>
      <w:r w:rsidR="0068214C">
        <w:rPr>
          <w:rFonts w:ascii="Times New Roman" w:hAnsi="Times New Roman"/>
          <w:b/>
        </w:rPr>
        <w:t xml:space="preserve">tỉnh: </w:t>
      </w:r>
      <w:r w:rsidR="00921CA7" w:rsidRPr="00921CA7">
        <w:rPr>
          <w:rFonts w:ascii="Times New Roman" w:hAnsi="Times New Roman"/>
        </w:rPr>
        <w:t xml:space="preserve">Xây dựng chuyên mục, tăng cường công tác viết tin bài, </w:t>
      </w:r>
      <w:r w:rsidR="0068214C">
        <w:rPr>
          <w:rFonts w:ascii="Times New Roman" w:hAnsi="Times New Roman"/>
        </w:rPr>
        <w:t>thực hiện</w:t>
      </w:r>
      <w:r w:rsidR="00921CA7" w:rsidRPr="00921CA7">
        <w:rPr>
          <w:rFonts w:ascii="Times New Roman" w:hAnsi="Times New Roman"/>
        </w:rPr>
        <w:t xml:space="preserve"> các phóng sự có liên quan về Chương trình và các nội dung tại Kế hoạch này. </w:t>
      </w:r>
    </w:p>
    <w:p w14:paraId="78A8268C" w14:textId="6D7A52C0" w:rsidR="00921CA7" w:rsidRPr="003E35A0" w:rsidRDefault="0086108C" w:rsidP="001A5D12">
      <w:pPr>
        <w:widowControl w:val="0"/>
        <w:spacing w:before="100"/>
        <w:ind w:firstLine="720"/>
        <w:jc w:val="both"/>
        <w:rPr>
          <w:rFonts w:ascii="Times New Roman" w:hAnsi="Times New Roman"/>
          <w:b/>
        </w:rPr>
      </w:pPr>
      <w:r>
        <w:rPr>
          <w:rFonts w:ascii="Times New Roman" w:hAnsi="Times New Roman"/>
          <w:b/>
        </w:rPr>
        <w:t>6</w:t>
      </w:r>
      <w:r w:rsidR="00921CA7" w:rsidRPr="003E35A0">
        <w:rPr>
          <w:rFonts w:ascii="Times New Roman" w:hAnsi="Times New Roman"/>
          <w:b/>
        </w:rPr>
        <w:t>. Các doanh nghiệp viễn thông tham gia Chương trình</w:t>
      </w:r>
    </w:p>
    <w:p w14:paraId="3C21D81C" w14:textId="2FDFF95B"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Tham gia cung cấp dịch vụ viễn thông công ích đúng đối tượng với chất lượng, giá dịch vụ và mức hỗ trợ theo quy định. </w:t>
      </w:r>
    </w:p>
    <w:p w14:paraId="50B873CA" w14:textId="3E6DEE74"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Truyền thông, hướng dẫn, hỗ trợ người sử dụng dịch vụ biết và sử dụng các chính sách chương trình viễn thông công ích của Nhà nước thông qua doanh nghiệp theo quy định. </w:t>
      </w:r>
    </w:p>
    <w:p w14:paraId="3D9C8D27" w14:textId="1A619C2E"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Thực hiện dừng phát sóng các trạm BTS công nghệ 2G theo lộ trình hướng dẫn của Bộ Thông tin và Truyền thông; đầu tư, nâng cấp các trạm BTS công nghệ 4G nâng cao chất lượng dịch vụ, đặc biệt tại các khu vực miền núi. Đẩy mạnh truyền thông tới người sử dụng dịch vụ về kế hoạch dừng công nghệ 2G để chủ động chuyển đổi thiết bị đầu cuối 2G; đồng thời, triển khai các giải pháp thúc đẩy, hỗ trợ chuyển đổi các thuê bao di động công nghệ 2G sang sử dụng điện thoại di động thông minh 4G/5G.</w:t>
      </w:r>
    </w:p>
    <w:p w14:paraId="447B4FB4" w14:textId="2DB1417E" w:rsidR="00921CA7" w:rsidRDefault="0068214C" w:rsidP="001A5D12">
      <w:pPr>
        <w:widowControl w:val="0"/>
        <w:spacing w:before="100"/>
        <w:ind w:firstLine="720"/>
        <w:jc w:val="both"/>
        <w:rPr>
          <w:rFonts w:ascii="Times New Roman" w:hAnsi="Times New Roman"/>
        </w:rPr>
      </w:pPr>
      <w:r>
        <w:rPr>
          <w:rFonts w:ascii="Times New Roman" w:hAnsi="Times New Roman"/>
        </w:rPr>
        <w:t>-</w:t>
      </w:r>
      <w:r w:rsidR="003E35A0">
        <w:rPr>
          <w:rFonts w:ascii="Times New Roman" w:hAnsi="Times New Roman"/>
        </w:rPr>
        <w:t xml:space="preserve"> </w:t>
      </w:r>
      <w:r w:rsidR="00921CA7" w:rsidRPr="00921CA7">
        <w:rPr>
          <w:rFonts w:ascii="Times New Roman" w:hAnsi="Times New Roman"/>
        </w:rPr>
        <w:t xml:space="preserve">Thực hiện và báo cáo đầy đủ, kịp thời, chính xác thông tin, số liệu thực hiện Chương trình và chịu trách nhiệm trước </w:t>
      </w:r>
      <w:r w:rsidR="00921CA7">
        <w:rPr>
          <w:rFonts w:ascii="Times New Roman" w:hAnsi="Times New Roman"/>
        </w:rPr>
        <w:t xml:space="preserve">pháp luật về số liệu báo cáo. </w:t>
      </w:r>
    </w:p>
    <w:p w14:paraId="20C419F4" w14:textId="09D0756E" w:rsidR="00921CA7" w:rsidRPr="006133AF" w:rsidRDefault="00120E27" w:rsidP="001A5D12">
      <w:pPr>
        <w:widowControl w:val="0"/>
        <w:spacing w:before="100"/>
        <w:ind w:firstLine="720"/>
        <w:jc w:val="both"/>
        <w:rPr>
          <w:rFonts w:ascii="Times New Roman" w:hAnsi="Times New Roman"/>
          <w:b/>
        </w:rPr>
      </w:pPr>
      <w:r>
        <w:rPr>
          <w:rFonts w:ascii="Times New Roman" w:hAnsi="Times New Roman"/>
          <w:b/>
        </w:rPr>
        <w:t>7</w:t>
      </w:r>
      <w:r w:rsidR="00921CA7" w:rsidRPr="006133AF">
        <w:rPr>
          <w:rFonts w:ascii="Times New Roman" w:hAnsi="Times New Roman"/>
          <w:b/>
        </w:rPr>
        <w:t>. Đối tượng sử dụng dịch vụ viễn thông công ích</w:t>
      </w:r>
    </w:p>
    <w:p w14:paraId="75810E4A" w14:textId="6343A27F" w:rsidR="00921CA7" w:rsidRDefault="0068214C" w:rsidP="001A5D12">
      <w:pPr>
        <w:widowControl w:val="0"/>
        <w:spacing w:before="100"/>
        <w:ind w:firstLine="720"/>
        <w:jc w:val="both"/>
        <w:rPr>
          <w:rFonts w:ascii="Times New Roman" w:hAnsi="Times New Roman"/>
        </w:rPr>
      </w:pPr>
      <w:r>
        <w:rPr>
          <w:rFonts w:ascii="Times New Roman" w:hAnsi="Times New Roman"/>
        </w:rPr>
        <w:t>-</w:t>
      </w:r>
      <w:r w:rsidR="003E35A0">
        <w:rPr>
          <w:rFonts w:ascii="Times New Roman" w:hAnsi="Times New Roman"/>
        </w:rPr>
        <w:t xml:space="preserve"> </w:t>
      </w:r>
      <w:r w:rsidR="00921CA7" w:rsidRPr="00921CA7">
        <w:rPr>
          <w:rFonts w:ascii="Times New Roman" w:hAnsi="Times New Roman"/>
        </w:rPr>
        <w:t xml:space="preserve">Lựa chọn dịch vụ viễn thông công ích để sử dụng và thực hiện đầy đủ các quy định về hồ sơ, thủ tục đăng ký mới, thay đổi sử dụng dịch vụ, tạm dừng, ngừng được hỗ trợ theo quy định của các doanh nghiệp cung cấp dịch vụ viễn thông công ích. </w:t>
      </w:r>
    </w:p>
    <w:p w14:paraId="095FE9A8" w14:textId="34BDC93D"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Cung cấp đầy đủ, chính xác các thông tin cần thiết, đúng đối tượng được hỗ trợ cho các cơ quan nhà nước liên quan và cho doanh nghiệp cung cấp dịch vụ viễn thông khi đ</w:t>
      </w:r>
      <w:bookmarkStart w:id="0" w:name="_GoBack"/>
      <w:bookmarkEnd w:id="0"/>
      <w:r w:rsidR="00921CA7" w:rsidRPr="00921CA7">
        <w:rPr>
          <w:rFonts w:ascii="Times New Roman" w:hAnsi="Times New Roman"/>
        </w:rPr>
        <w:t xml:space="preserve">ề nghị được hỗ trợ sử dụng dịch vụ viễn thông công ích và chịu trách nhiệm trước pháp luật về thông tin, tài liệu đã cung cấp. </w:t>
      </w:r>
    </w:p>
    <w:p w14:paraId="1C0DA007" w14:textId="6FDE0099" w:rsidR="00921CA7" w:rsidRDefault="0068214C" w:rsidP="001A5D12">
      <w:pPr>
        <w:widowControl w:val="0"/>
        <w:spacing w:before="100"/>
        <w:ind w:firstLine="720"/>
        <w:jc w:val="both"/>
        <w:rPr>
          <w:rFonts w:ascii="Times New Roman" w:hAnsi="Times New Roman"/>
        </w:rPr>
      </w:pPr>
      <w:r>
        <w:rPr>
          <w:rFonts w:ascii="Times New Roman" w:hAnsi="Times New Roman"/>
        </w:rPr>
        <w:t xml:space="preserve">- </w:t>
      </w:r>
      <w:r w:rsidR="00921CA7" w:rsidRPr="00921CA7">
        <w:rPr>
          <w:rFonts w:ascii="Times New Roman" w:hAnsi="Times New Roman"/>
        </w:rPr>
        <w:t xml:space="preserve">Hộ gia đình thuộc đối tượng được hỗ trợ sử dụng dịch vụ viễn thông phổ cập chỉ đăng ký sử dụng dịch vụ viễn thông phổ cập đối với một doanh nghiệp cung cấp dịch vụ viễn thông công ích trên địa bàn thường trú. </w:t>
      </w:r>
    </w:p>
    <w:p w14:paraId="404A33C4" w14:textId="52B0EFA6" w:rsidR="00980AFB" w:rsidRDefault="001A5D12" w:rsidP="001A5D12">
      <w:pPr>
        <w:widowControl w:val="0"/>
        <w:spacing w:before="100"/>
        <w:ind w:firstLine="720"/>
        <w:jc w:val="both"/>
        <w:rPr>
          <w:rFonts w:ascii="Times New Roman" w:hAnsi="Times New Roman"/>
          <w:spacing w:val="-2"/>
        </w:rPr>
      </w:pPr>
      <w:r>
        <w:rPr>
          <w:rFonts w:ascii="Times New Roman" w:hAnsi="Times New Roman"/>
          <w:spacing w:val="-2"/>
        </w:rPr>
        <w:t xml:space="preserve">- </w:t>
      </w:r>
      <w:r w:rsidR="00921CA7" w:rsidRPr="0011711F">
        <w:rPr>
          <w:rFonts w:ascii="Times New Roman" w:hAnsi="Times New Roman"/>
          <w:spacing w:val="-2"/>
        </w:rPr>
        <w:t>Quản lý, sử dụng thiết bị đầu cuối được hỗ trợ đúng mục đích; sử dụng dịch vụ viễn thôn</w:t>
      </w:r>
      <w:r w:rsidR="00980AFB">
        <w:rPr>
          <w:rFonts w:ascii="Times New Roman" w:hAnsi="Times New Roman"/>
          <w:spacing w:val="-2"/>
        </w:rPr>
        <w:t>g công ích tiết kiệm, hiệu quả.</w:t>
      </w:r>
    </w:p>
    <w:p w14:paraId="0C8D02BF" w14:textId="79B0C9EE" w:rsidR="009918DA" w:rsidRDefault="00921CA7" w:rsidP="0011711F">
      <w:pPr>
        <w:widowControl w:val="0"/>
        <w:spacing w:before="120" w:after="240"/>
        <w:ind w:firstLine="720"/>
        <w:jc w:val="both"/>
        <w:rPr>
          <w:rFonts w:ascii="Times New Roman" w:hAnsi="Times New Roman"/>
          <w:spacing w:val="-2"/>
        </w:rPr>
      </w:pPr>
      <w:r w:rsidRPr="0011711F">
        <w:rPr>
          <w:rFonts w:ascii="Times New Roman" w:hAnsi="Times New Roman"/>
          <w:spacing w:val="-2"/>
        </w:rPr>
        <w:lastRenderedPageBreak/>
        <w:t>Trong quá trình thực hiện, nếu có khó khăn, vướng mắc, đề nghị các cơ quan, đơn vị báo cáo về Ủy ban nhân dân tỉnh (thông qua Sở Thông tin và Truyền thông) để được hướng dẫn, giải quyết./.</w:t>
      </w:r>
    </w:p>
    <w:tbl>
      <w:tblPr>
        <w:tblW w:w="9180" w:type="dxa"/>
        <w:tblLook w:val="01E0" w:firstRow="1" w:lastRow="1" w:firstColumn="1" w:lastColumn="1" w:noHBand="0" w:noVBand="0"/>
      </w:tblPr>
      <w:tblGrid>
        <w:gridCol w:w="5211"/>
        <w:gridCol w:w="3969"/>
      </w:tblGrid>
      <w:tr w:rsidR="004B7A8B" w:rsidRPr="004B7A8B" w14:paraId="6F9FCC6F" w14:textId="77777777" w:rsidTr="001A5D12">
        <w:trPr>
          <w:trHeight w:val="2794"/>
        </w:trPr>
        <w:tc>
          <w:tcPr>
            <w:tcW w:w="5211" w:type="dxa"/>
          </w:tcPr>
          <w:p w14:paraId="18AF1C73" w14:textId="416F5DC4" w:rsidR="009918DA" w:rsidRPr="001A5D12" w:rsidRDefault="009918DA" w:rsidP="009918DA">
            <w:pPr>
              <w:jc w:val="both"/>
              <w:rPr>
                <w:rFonts w:ascii="Times New Roman" w:hAnsi="Times New Roman"/>
                <w:b/>
                <w:sz w:val="26"/>
                <w:szCs w:val="22"/>
                <w:lang w:val="nl-NL"/>
              </w:rPr>
            </w:pPr>
          </w:p>
          <w:p w14:paraId="10E3310F" w14:textId="77777777" w:rsidR="009918DA" w:rsidRPr="004846A8" w:rsidRDefault="009918DA" w:rsidP="009918DA">
            <w:pPr>
              <w:jc w:val="both"/>
              <w:rPr>
                <w:rFonts w:ascii="Times New Roman" w:hAnsi="Times New Roman"/>
                <w:b/>
                <w:i/>
                <w:sz w:val="24"/>
                <w:szCs w:val="24"/>
                <w:lang w:val="nl-NL"/>
              </w:rPr>
            </w:pPr>
            <w:r w:rsidRPr="004846A8">
              <w:rPr>
                <w:rFonts w:ascii="Times New Roman" w:hAnsi="Times New Roman"/>
                <w:b/>
                <w:i/>
                <w:sz w:val="24"/>
                <w:szCs w:val="24"/>
                <w:lang w:val="nl-NL"/>
              </w:rPr>
              <w:t>Nơi nhận:</w:t>
            </w:r>
          </w:p>
          <w:p w14:paraId="76DDD8A6" w14:textId="77777777" w:rsidR="009918DA" w:rsidRPr="001A5D12" w:rsidRDefault="009918DA" w:rsidP="009918DA">
            <w:pPr>
              <w:jc w:val="both"/>
              <w:rPr>
                <w:rFonts w:ascii="Times New Roman" w:hAnsi="Times New Roman"/>
                <w:sz w:val="22"/>
                <w:szCs w:val="22"/>
                <w:lang w:val="nl-NL"/>
              </w:rPr>
            </w:pPr>
            <w:r w:rsidRPr="001A5D12">
              <w:rPr>
                <w:rFonts w:ascii="Times New Roman" w:hAnsi="Times New Roman"/>
                <w:sz w:val="22"/>
                <w:szCs w:val="22"/>
                <w:lang w:val="nl-NL"/>
              </w:rPr>
              <w:t>- Bộ TT&amp;TT (b/c);</w:t>
            </w:r>
          </w:p>
          <w:p w14:paraId="37CD4E18" w14:textId="77777777" w:rsidR="009918DA" w:rsidRPr="001A5D12" w:rsidRDefault="009918DA" w:rsidP="009918DA">
            <w:pPr>
              <w:jc w:val="both"/>
              <w:rPr>
                <w:rFonts w:ascii="Times New Roman" w:hAnsi="Times New Roman"/>
                <w:sz w:val="22"/>
                <w:szCs w:val="22"/>
                <w:lang w:val="nl-NL"/>
              </w:rPr>
            </w:pPr>
            <w:r w:rsidRPr="001A5D12">
              <w:rPr>
                <w:rFonts w:ascii="Times New Roman" w:hAnsi="Times New Roman"/>
                <w:sz w:val="22"/>
                <w:szCs w:val="22"/>
                <w:lang w:val="nl-NL"/>
              </w:rPr>
              <w:t>- TT Tỉnh ủy , TT HĐND tỉnh (b/c);</w:t>
            </w:r>
          </w:p>
          <w:p w14:paraId="5A39B6E0" w14:textId="338D5559" w:rsidR="009918DA" w:rsidRPr="001A5D12" w:rsidRDefault="009918DA" w:rsidP="009918DA">
            <w:pPr>
              <w:jc w:val="both"/>
              <w:rPr>
                <w:rFonts w:ascii="Times New Roman" w:hAnsi="Times New Roman"/>
                <w:sz w:val="22"/>
                <w:szCs w:val="22"/>
                <w:lang w:val="nl-NL"/>
              </w:rPr>
            </w:pPr>
            <w:r w:rsidRPr="001A5D12">
              <w:rPr>
                <w:rFonts w:ascii="Times New Roman" w:hAnsi="Times New Roman"/>
                <w:sz w:val="22"/>
                <w:szCs w:val="22"/>
                <w:lang w:val="nl-NL"/>
              </w:rPr>
              <w:t xml:space="preserve">- </w:t>
            </w:r>
            <w:r w:rsidR="00921CA7" w:rsidRPr="001A5D12">
              <w:rPr>
                <w:rFonts w:ascii="Times New Roman" w:hAnsi="Times New Roman"/>
                <w:sz w:val="22"/>
                <w:szCs w:val="22"/>
                <w:lang w:val="nl-NL"/>
              </w:rPr>
              <w:t>Mặt trận</w:t>
            </w:r>
            <w:r w:rsidRPr="001A5D12">
              <w:rPr>
                <w:rFonts w:ascii="Times New Roman" w:hAnsi="Times New Roman"/>
                <w:sz w:val="22"/>
                <w:szCs w:val="22"/>
                <w:lang w:val="nl-NL"/>
              </w:rPr>
              <w:t xml:space="preserve"> và các tổ chức CT-XH tỉnh;</w:t>
            </w:r>
          </w:p>
          <w:p w14:paraId="1B0BF9F5" w14:textId="49467751" w:rsidR="009918DA" w:rsidRPr="001A5D12" w:rsidRDefault="00921CA7" w:rsidP="009918DA">
            <w:pPr>
              <w:jc w:val="both"/>
              <w:rPr>
                <w:rFonts w:ascii="Times New Roman" w:hAnsi="Times New Roman"/>
                <w:sz w:val="22"/>
                <w:szCs w:val="22"/>
                <w:lang w:val="nl-NL"/>
              </w:rPr>
            </w:pPr>
            <w:r w:rsidRPr="001A5D12">
              <w:rPr>
                <w:rFonts w:ascii="Times New Roman" w:hAnsi="Times New Roman"/>
                <w:sz w:val="22"/>
                <w:szCs w:val="22"/>
                <w:lang w:val="nl-NL"/>
              </w:rPr>
              <w:t xml:space="preserve">- </w:t>
            </w:r>
            <w:r w:rsidR="00572A24" w:rsidRPr="001A5D12">
              <w:rPr>
                <w:rFonts w:ascii="Times New Roman" w:hAnsi="Times New Roman"/>
                <w:sz w:val="22"/>
                <w:szCs w:val="22"/>
                <w:lang w:val="nl-NL"/>
              </w:rPr>
              <w:t>Các Sở: TTTT, LĐTBXH, GDĐT</w:t>
            </w:r>
            <w:r w:rsidRPr="001A5D12">
              <w:rPr>
                <w:rFonts w:ascii="Times New Roman" w:hAnsi="Times New Roman"/>
                <w:sz w:val="22"/>
                <w:szCs w:val="22"/>
                <w:lang w:val="nl-NL"/>
              </w:rPr>
              <w:t>;</w:t>
            </w:r>
          </w:p>
          <w:p w14:paraId="3580EE9E" w14:textId="44E54396" w:rsidR="009918DA" w:rsidRPr="001A5D12" w:rsidRDefault="009918DA" w:rsidP="009918DA">
            <w:pPr>
              <w:jc w:val="both"/>
              <w:rPr>
                <w:rFonts w:ascii="Times New Roman" w:hAnsi="Times New Roman"/>
                <w:sz w:val="22"/>
                <w:szCs w:val="22"/>
                <w:lang w:val="nl-NL"/>
              </w:rPr>
            </w:pPr>
            <w:r w:rsidRPr="001A5D12">
              <w:rPr>
                <w:rFonts w:ascii="Times New Roman" w:hAnsi="Times New Roman"/>
                <w:sz w:val="22"/>
                <w:szCs w:val="22"/>
                <w:lang w:val="nl-NL"/>
              </w:rPr>
              <w:t xml:space="preserve">- </w:t>
            </w:r>
            <w:r w:rsidR="00921CA7" w:rsidRPr="001A5D12">
              <w:rPr>
                <w:rFonts w:ascii="Times New Roman" w:hAnsi="Times New Roman"/>
                <w:sz w:val="22"/>
                <w:szCs w:val="22"/>
                <w:lang w:val="nl-NL"/>
              </w:rPr>
              <w:t>Báo Ninh Thuận;</w:t>
            </w:r>
          </w:p>
          <w:p w14:paraId="2E4EE93C" w14:textId="7495D4CE" w:rsidR="009918DA" w:rsidRPr="001A5D12" w:rsidRDefault="009918DA" w:rsidP="009918DA">
            <w:pPr>
              <w:jc w:val="both"/>
              <w:rPr>
                <w:rFonts w:ascii="Times New Roman" w:hAnsi="Times New Roman"/>
                <w:sz w:val="22"/>
                <w:szCs w:val="22"/>
                <w:lang w:val="nl-NL"/>
              </w:rPr>
            </w:pPr>
            <w:r w:rsidRPr="001A5D12">
              <w:rPr>
                <w:rFonts w:ascii="Times New Roman" w:hAnsi="Times New Roman"/>
                <w:sz w:val="22"/>
                <w:szCs w:val="22"/>
                <w:lang w:val="nl-NL"/>
              </w:rPr>
              <w:t xml:space="preserve">- </w:t>
            </w:r>
            <w:r w:rsidR="00921CA7" w:rsidRPr="001A5D12">
              <w:rPr>
                <w:rFonts w:ascii="Times New Roman" w:hAnsi="Times New Roman"/>
                <w:sz w:val="22"/>
                <w:szCs w:val="22"/>
                <w:lang w:val="nl-NL"/>
              </w:rPr>
              <w:t>Đài PT-TH tỉnh</w:t>
            </w:r>
            <w:r w:rsidRPr="001A5D12">
              <w:rPr>
                <w:rFonts w:ascii="Times New Roman" w:hAnsi="Times New Roman"/>
                <w:sz w:val="22"/>
                <w:szCs w:val="22"/>
                <w:lang w:val="nl-NL"/>
              </w:rPr>
              <w:t>;</w:t>
            </w:r>
          </w:p>
          <w:p w14:paraId="2456615D" w14:textId="2FA6A205" w:rsidR="009918DA" w:rsidRPr="001A5D12" w:rsidRDefault="009918DA" w:rsidP="009918DA">
            <w:pPr>
              <w:jc w:val="both"/>
              <w:rPr>
                <w:rFonts w:ascii="Times New Roman" w:hAnsi="Times New Roman"/>
                <w:sz w:val="22"/>
                <w:szCs w:val="22"/>
              </w:rPr>
            </w:pPr>
            <w:r w:rsidRPr="001A5D12">
              <w:rPr>
                <w:rFonts w:ascii="Times New Roman" w:hAnsi="Times New Roman"/>
                <w:sz w:val="22"/>
                <w:szCs w:val="22"/>
                <w:lang w:val="vi-VN"/>
              </w:rPr>
              <w:t xml:space="preserve">- </w:t>
            </w:r>
            <w:r w:rsidR="00921CA7" w:rsidRPr="001A5D12">
              <w:rPr>
                <w:rFonts w:ascii="Times New Roman" w:hAnsi="Times New Roman"/>
                <w:sz w:val="22"/>
                <w:szCs w:val="22"/>
              </w:rPr>
              <w:t>UBND các huyện, thành phố</w:t>
            </w:r>
            <w:r w:rsidRPr="001A5D12">
              <w:rPr>
                <w:rFonts w:ascii="Times New Roman" w:hAnsi="Times New Roman"/>
                <w:sz w:val="22"/>
                <w:szCs w:val="22"/>
              </w:rPr>
              <w:t>;</w:t>
            </w:r>
          </w:p>
          <w:p w14:paraId="20E1F9F7" w14:textId="4D1D2EF3" w:rsidR="009918DA" w:rsidRPr="001A5D12" w:rsidRDefault="009918DA" w:rsidP="009918DA">
            <w:pPr>
              <w:jc w:val="both"/>
              <w:rPr>
                <w:rFonts w:ascii="Times New Roman" w:hAnsi="Times New Roman"/>
                <w:sz w:val="22"/>
                <w:szCs w:val="22"/>
              </w:rPr>
            </w:pPr>
            <w:r w:rsidRPr="001A5D12">
              <w:rPr>
                <w:rFonts w:ascii="Times New Roman" w:hAnsi="Times New Roman"/>
                <w:sz w:val="22"/>
                <w:szCs w:val="22"/>
              </w:rPr>
              <w:t>-</w:t>
            </w:r>
            <w:r w:rsidRPr="001A5D12">
              <w:rPr>
                <w:rFonts w:ascii="Times New Roman" w:hAnsi="Times New Roman"/>
                <w:sz w:val="22"/>
                <w:szCs w:val="22"/>
                <w:lang w:val="vi-VN"/>
              </w:rPr>
              <w:t xml:space="preserve"> </w:t>
            </w:r>
            <w:r w:rsidR="00921CA7" w:rsidRPr="001A5D12">
              <w:rPr>
                <w:rFonts w:ascii="Times New Roman" w:hAnsi="Times New Roman"/>
                <w:sz w:val="22"/>
                <w:szCs w:val="22"/>
              </w:rPr>
              <w:t>Các doanh nghiệp viễn thông trên địa bàn tỉnh</w:t>
            </w:r>
            <w:r w:rsidRPr="001A5D12">
              <w:rPr>
                <w:rFonts w:ascii="Times New Roman" w:hAnsi="Times New Roman"/>
                <w:sz w:val="22"/>
                <w:szCs w:val="22"/>
              </w:rPr>
              <w:t>;</w:t>
            </w:r>
          </w:p>
          <w:p w14:paraId="4376D8FE" w14:textId="77777777" w:rsidR="001A5D12" w:rsidRDefault="00A94F9E" w:rsidP="009918DA">
            <w:pPr>
              <w:jc w:val="both"/>
              <w:rPr>
                <w:rFonts w:ascii="Times New Roman" w:hAnsi="Times New Roman"/>
                <w:sz w:val="22"/>
                <w:szCs w:val="22"/>
              </w:rPr>
            </w:pPr>
            <w:r w:rsidRPr="001A5D12">
              <w:rPr>
                <w:rFonts w:ascii="Times New Roman" w:hAnsi="Times New Roman"/>
                <w:sz w:val="22"/>
                <w:szCs w:val="22"/>
              </w:rPr>
              <w:t xml:space="preserve">- </w:t>
            </w:r>
            <w:r w:rsidR="001A5D12">
              <w:rPr>
                <w:rFonts w:ascii="Times New Roman" w:hAnsi="Times New Roman"/>
                <w:sz w:val="22"/>
                <w:szCs w:val="22"/>
              </w:rPr>
              <w:t>VPUB: LĐ;</w:t>
            </w:r>
          </w:p>
          <w:p w14:paraId="58436A75" w14:textId="1C9DA269" w:rsidR="009918DA" w:rsidRPr="001A5D12" w:rsidRDefault="001A5D12" w:rsidP="009918DA">
            <w:pPr>
              <w:jc w:val="both"/>
              <w:rPr>
                <w:rFonts w:ascii="Times New Roman" w:hAnsi="Times New Roman"/>
                <w:sz w:val="14"/>
                <w:szCs w:val="22"/>
              </w:rPr>
            </w:pPr>
            <w:r>
              <w:rPr>
                <w:rFonts w:ascii="Times New Roman" w:hAnsi="Times New Roman"/>
                <w:sz w:val="22"/>
                <w:szCs w:val="22"/>
              </w:rPr>
              <w:t xml:space="preserve">- </w:t>
            </w:r>
            <w:r w:rsidR="00A94F9E" w:rsidRPr="001A5D12">
              <w:rPr>
                <w:rFonts w:ascii="Times New Roman" w:hAnsi="Times New Roman"/>
                <w:sz w:val="22"/>
                <w:szCs w:val="22"/>
              </w:rPr>
              <w:t>Lưu: VT</w:t>
            </w:r>
            <w:r w:rsidR="003505A0" w:rsidRPr="001A5D12">
              <w:rPr>
                <w:rFonts w:ascii="Times New Roman" w:hAnsi="Times New Roman"/>
                <w:sz w:val="22"/>
                <w:szCs w:val="22"/>
              </w:rPr>
              <w:t>, VXNV</w:t>
            </w:r>
            <w:r w:rsidR="009918DA" w:rsidRPr="001A5D12">
              <w:rPr>
                <w:rFonts w:ascii="Times New Roman" w:hAnsi="Times New Roman"/>
                <w:sz w:val="22"/>
                <w:szCs w:val="22"/>
              </w:rPr>
              <w:t>.</w:t>
            </w:r>
            <w:r>
              <w:rPr>
                <w:rFonts w:ascii="Times New Roman" w:hAnsi="Times New Roman"/>
                <w:sz w:val="22"/>
                <w:szCs w:val="22"/>
              </w:rPr>
              <w:t xml:space="preserve">   </w:t>
            </w:r>
            <w:r w:rsidRPr="001A5D12">
              <w:rPr>
                <w:rFonts w:ascii="Times New Roman" w:hAnsi="Times New Roman"/>
                <w:sz w:val="14"/>
                <w:szCs w:val="22"/>
              </w:rPr>
              <w:t>NNN</w:t>
            </w:r>
          </w:p>
          <w:p w14:paraId="2D57E9F7" w14:textId="6CF13632" w:rsidR="009918DA" w:rsidRPr="004846A8" w:rsidRDefault="009918DA" w:rsidP="00BC4A77">
            <w:pPr>
              <w:jc w:val="both"/>
              <w:rPr>
                <w:rFonts w:ascii="Times New Roman" w:hAnsi="Times New Roman"/>
                <w:bCs/>
                <w:sz w:val="24"/>
                <w:szCs w:val="24"/>
                <w:lang w:val="da-DK"/>
              </w:rPr>
            </w:pPr>
            <w:r w:rsidRPr="004846A8">
              <w:rPr>
                <w:rFonts w:ascii="Times New Roman" w:hAnsi="Times New Roman"/>
                <w:b/>
                <w:sz w:val="22"/>
                <w:szCs w:val="22"/>
              </w:rPr>
              <w:t xml:space="preserve">        </w:t>
            </w:r>
            <w:r w:rsidRPr="004846A8">
              <w:rPr>
                <w:rFonts w:ascii="Times New Roman" w:hAnsi="Times New Roman"/>
                <w:bCs/>
                <w:sz w:val="22"/>
                <w:szCs w:val="22"/>
              </w:rPr>
              <w:t xml:space="preserve">  </w:t>
            </w:r>
            <w:r w:rsidRPr="004846A8">
              <w:rPr>
                <w:rFonts w:ascii="Times New Roman" w:hAnsi="Times New Roman"/>
                <w:bCs/>
                <w:sz w:val="24"/>
                <w:szCs w:val="24"/>
              </w:rPr>
              <w:tab/>
            </w:r>
            <w:r w:rsidRPr="004846A8">
              <w:rPr>
                <w:rFonts w:ascii="Times New Roman" w:hAnsi="Times New Roman"/>
                <w:bCs/>
                <w:sz w:val="24"/>
                <w:szCs w:val="24"/>
                <w:lang w:val="da-DK"/>
              </w:rPr>
              <w:t xml:space="preserve"> </w:t>
            </w:r>
          </w:p>
        </w:tc>
        <w:tc>
          <w:tcPr>
            <w:tcW w:w="3969" w:type="dxa"/>
          </w:tcPr>
          <w:p w14:paraId="20B76BF2" w14:textId="77777777" w:rsidR="009918DA" w:rsidRPr="004B7A8B" w:rsidRDefault="009918DA" w:rsidP="009918DA">
            <w:pPr>
              <w:jc w:val="center"/>
              <w:rPr>
                <w:rFonts w:ascii="Times New Roman" w:hAnsi="Times New Roman"/>
                <w:b/>
                <w:bCs/>
                <w:sz w:val="24"/>
                <w:szCs w:val="24"/>
                <w:lang w:val="da-DK"/>
              </w:rPr>
            </w:pPr>
            <w:r w:rsidRPr="004B7A8B">
              <w:rPr>
                <w:rFonts w:ascii="Times New Roman" w:hAnsi="Times New Roman"/>
                <w:b/>
                <w:bCs/>
                <w:sz w:val="24"/>
                <w:szCs w:val="24"/>
                <w:lang w:val="da-DK"/>
              </w:rPr>
              <w:t xml:space="preserve"> </w:t>
            </w:r>
          </w:p>
          <w:p w14:paraId="782E5F5E" w14:textId="77777777" w:rsidR="00CE5A13" w:rsidRDefault="00CE5A13" w:rsidP="009918DA">
            <w:pPr>
              <w:jc w:val="center"/>
              <w:rPr>
                <w:rFonts w:ascii="Times New Roman" w:hAnsi="Times New Roman"/>
                <w:b/>
                <w:bCs/>
                <w:lang w:val="da-DK"/>
              </w:rPr>
            </w:pPr>
            <w:r>
              <w:rPr>
                <w:rFonts w:ascii="Times New Roman" w:hAnsi="Times New Roman"/>
                <w:b/>
                <w:bCs/>
                <w:lang w:val="da-DK"/>
              </w:rPr>
              <w:t>TM. UỶ BAN NHÂN DÂN</w:t>
            </w:r>
          </w:p>
          <w:p w14:paraId="37B4D3C5" w14:textId="3AA1B634" w:rsidR="009918DA" w:rsidRPr="004B7A8B" w:rsidRDefault="00BC4A77" w:rsidP="009918DA">
            <w:pPr>
              <w:jc w:val="center"/>
              <w:rPr>
                <w:rFonts w:ascii="Times New Roman" w:hAnsi="Times New Roman"/>
                <w:b/>
                <w:bCs/>
                <w:lang w:val="da-DK"/>
              </w:rPr>
            </w:pPr>
            <w:r>
              <w:rPr>
                <w:rFonts w:ascii="Times New Roman" w:hAnsi="Times New Roman"/>
                <w:b/>
                <w:bCs/>
                <w:lang w:val="da-DK"/>
              </w:rPr>
              <w:t>KT</w:t>
            </w:r>
            <w:r w:rsidR="009918DA" w:rsidRPr="004B7A8B">
              <w:rPr>
                <w:rFonts w:ascii="Times New Roman" w:hAnsi="Times New Roman"/>
                <w:b/>
                <w:bCs/>
                <w:lang w:val="da-DK"/>
              </w:rPr>
              <w:t xml:space="preserve">. </w:t>
            </w:r>
            <w:r>
              <w:rPr>
                <w:rFonts w:ascii="Times New Roman" w:hAnsi="Times New Roman"/>
                <w:b/>
                <w:bCs/>
                <w:lang w:val="da-DK"/>
              </w:rPr>
              <w:t>CHỦ TỊCH</w:t>
            </w:r>
          </w:p>
          <w:p w14:paraId="2F2CF087" w14:textId="39C698AC" w:rsidR="009918DA" w:rsidRPr="004B7A8B" w:rsidRDefault="00BC4A77" w:rsidP="009918DA">
            <w:pPr>
              <w:jc w:val="center"/>
              <w:rPr>
                <w:rFonts w:ascii="Times New Roman" w:hAnsi="Times New Roman"/>
                <w:b/>
                <w:bCs/>
                <w:lang w:val="da-DK"/>
              </w:rPr>
            </w:pPr>
            <w:r>
              <w:rPr>
                <w:rFonts w:ascii="Times New Roman" w:hAnsi="Times New Roman"/>
                <w:b/>
                <w:bCs/>
                <w:lang w:val="da-DK"/>
              </w:rPr>
              <w:t xml:space="preserve">PHÓ </w:t>
            </w:r>
            <w:r w:rsidR="009918DA" w:rsidRPr="004B7A8B">
              <w:rPr>
                <w:rFonts w:ascii="Times New Roman" w:hAnsi="Times New Roman"/>
                <w:b/>
                <w:bCs/>
                <w:lang w:val="da-DK"/>
              </w:rPr>
              <w:t>CHỦ TỊCH</w:t>
            </w:r>
          </w:p>
          <w:p w14:paraId="6A143B37" w14:textId="77777777" w:rsidR="009918DA" w:rsidRPr="004B7A8B" w:rsidRDefault="009918DA" w:rsidP="009918DA">
            <w:pPr>
              <w:jc w:val="center"/>
              <w:rPr>
                <w:rFonts w:ascii="Times New Roman" w:hAnsi="Times New Roman"/>
                <w:b/>
                <w:bCs/>
                <w:lang w:val="da-DK"/>
              </w:rPr>
            </w:pPr>
            <w:r w:rsidRPr="004B7A8B">
              <w:rPr>
                <w:rFonts w:ascii="Times New Roman" w:hAnsi="Times New Roman"/>
                <w:b/>
                <w:bCs/>
                <w:lang w:val="da-DK"/>
              </w:rPr>
              <w:t xml:space="preserve"> </w:t>
            </w:r>
          </w:p>
          <w:p w14:paraId="25309475" w14:textId="77777777" w:rsidR="009918DA" w:rsidRPr="004B7A8B" w:rsidRDefault="009918DA" w:rsidP="009918DA">
            <w:pPr>
              <w:jc w:val="center"/>
              <w:rPr>
                <w:rFonts w:ascii="Times New Roman" w:hAnsi="Times New Roman"/>
                <w:b/>
                <w:bCs/>
                <w:lang w:val="da-DK"/>
              </w:rPr>
            </w:pPr>
          </w:p>
          <w:p w14:paraId="53BC206C" w14:textId="77777777" w:rsidR="009918DA" w:rsidRDefault="009918DA" w:rsidP="009918DA">
            <w:pPr>
              <w:jc w:val="center"/>
              <w:rPr>
                <w:rFonts w:ascii="Times New Roman" w:hAnsi="Times New Roman"/>
                <w:b/>
                <w:bCs/>
                <w:lang w:val="da-DK"/>
              </w:rPr>
            </w:pPr>
          </w:p>
          <w:p w14:paraId="666C47F8" w14:textId="77777777" w:rsidR="001A5D12" w:rsidRDefault="001A5D12" w:rsidP="009918DA">
            <w:pPr>
              <w:jc w:val="center"/>
              <w:rPr>
                <w:rFonts w:ascii="Times New Roman" w:hAnsi="Times New Roman"/>
                <w:b/>
                <w:bCs/>
                <w:lang w:val="da-DK"/>
              </w:rPr>
            </w:pPr>
          </w:p>
          <w:p w14:paraId="6311ED47" w14:textId="77777777" w:rsidR="001A5D12" w:rsidRDefault="001A5D12" w:rsidP="009918DA">
            <w:pPr>
              <w:jc w:val="center"/>
              <w:rPr>
                <w:rFonts w:ascii="Times New Roman" w:hAnsi="Times New Roman"/>
                <w:b/>
                <w:bCs/>
                <w:lang w:val="da-DK"/>
              </w:rPr>
            </w:pPr>
          </w:p>
          <w:p w14:paraId="7334B9DB" w14:textId="77777777" w:rsidR="009918DA" w:rsidRPr="001A5D12" w:rsidRDefault="009918DA" w:rsidP="009918DA">
            <w:pPr>
              <w:jc w:val="center"/>
              <w:rPr>
                <w:rFonts w:ascii="Times New Roman" w:hAnsi="Times New Roman"/>
                <w:b/>
                <w:bCs/>
                <w:sz w:val="18"/>
                <w:lang w:val="da-DK"/>
              </w:rPr>
            </w:pPr>
          </w:p>
          <w:p w14:paraId="48CAF29B" w14:textId="77777777" w:rsidR="009918DA" w:rsidRPr="004B7A8B" w:rsidRDefault="009918DA" w:rsidP="009918DA">
            <w:pPr>
              <w:jc w:val="center"/>
              <w:rPr>
                <w:rFonts w:ascii="Times New Roman" w:hAnsi="Times New Roman"/>
                <w:b/>
                <w:bCs/>
                <w:lang w:val="da-DK"/>
              </w:rPr>
            </w:pPr>
          </w:p>
          <w:p w14:paraId="4F439B0B" w14:textId="72B03384" w:rsidR="009918DA" w:rsidRPr="0011711F" w:rsidRDefault="00A94F9E" w:rsidP="0011711F">
            <w:pPr>
              <w:jc w:val="center"/>
              <w:rPr>
                <w:rFonts w:ascii="Times New Roman" w:hAnsi="Times New Roman"/>
                <w:b/>
                <w:bCs/>
                <w:lang w:val="da-DK"/>
              </w:rPr>
            </w:pPr>
            <w:r>
              <w:rPr>
                <w:rFonts w:ascii="Times New Roman" w:hAnsi="Times New Roman"/>
                <w:b/>
                <w:bCs/>
                <w:lang w:val="da-DK"/>
              </w:rPr>
              <w:t>Nguyễn Long Biên</w:t>
            </w:r>
          </w:p>
        </w:tc>
      </w:tr>
    </w:tbl>
    <w:p w14:paraId="62DE9421" w14:textId="260D8D4A" w:rsidR="004B43A8" w:rsidRPr="004846A8" w:rsidRDefault="004B43A8" w:rsidP="00134BF7">
      <w:pPr>
        <w:rPr>
          <w:rFonts w:ascii="Times New Roman" w:hAnsi="Times New Roman"/>
        </w:rPr>
      </w:pPr>
    </w:p>
    <w:sectPr w:rsidR="004B43A8" w:rsidRPr="004846A8" w:rsidSect="00134BF7">
      <w:headerReference w:type="default" r:id="rId9"/>
      <w:footerReference w:type="even" r:id="rId10"/>
      <w:pgSz w:w="11907" w:h="16840" w:code="9"/>
      <w:pgMar w:top="1021" w:right="1134"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0958" w14:textId="77777777" w:rsidR="003952CC" w:rsidRDefault="003952CC">
      <w:r>
        <w:separator/>
      </w:r>
    </w:p>
  </w:endnote>
  <w:endnote w:type="continuationSeparator" w:id="0">
    <w:p w14:paraId="6B9D4D0E" w14:textId="77777777" w:rsidR="003952CC" w:rsidRDefault="0039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E1EF" w14:textId="77777777" w:rsidR="00556842" w:rsidRDefault="00556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0154DB" w14:textId="77777777" w:rsidR="00556842" w:rsidRDefault="00556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5396E" w14:textId="77777777" w:rsidR="003952CC" w:rsidRDefault="003952CC">
      <w:r>
        <w:separator/>
      </w:r>
    </w:p>
  </w:footnote>
  <w:footnote w:type="continuationSeparator" w:id="0">
    <w:p w14:paraId="50F40AEC" w14:textId="77777777" w:rsidR="003952CC" w:rsidRDefault="00395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684789"/>
      <w:docPartObj>
        <w:docPartGallery w:val="Page Numbers (Top of Page)"/>
        <w:docPartUnique/>
      </w:docPartObj>
    </w:sdtPr>
    <w:sdtEndPr>
      <w:rPr>
        <w:noProof/>
      </w:rPr>
    </w:sdtEndPr>
    <w:sdtContent>
      <w:p w14:paraId="0F1E95AD" w14:textId="510AE8A7" w:rsidR="001A5D12" w:rsidRDefault="001A5D12">
        <w:pPr>
          <w:pStyle w:val="Header"/>
          <w:jc w:val="center"/>
        </w:pPr>
        <w:r w:rsidRPr="001A5D12">
          <w:rPr>
            <w:rFonts w:ascii="Times New Roman" w:hAnsi="Times New Roman"/>
            <w:sz w:val="24"/>
            <w:szCs w:val="24"/>
          </w:rPr>
          <w:fldChar w:fldCharType="begin"/>
        </w:r>
        <w:r w:rsidRPr="001A5D12">
          <w:rPr>
            <w:rFonts w:ascii="Times New Roman" w:hAnsi="Times New Roman"/>
            <w:sz w:val="24"/>
            <w:szCs w:val="24"/>
          </w:rPr>
          <w:instrText xml:space="preserve"> PAGE   \* MERGEFORMAT </w:instrText>
        </w:r>
        <w:r w:rsidRPr="001A5D12">
          <w:rPr>
            <w:rFonts w:ascii="Times New Roman" w:hAnsi="Times New Roman"/>
            <w:sz w:val="24"/>
            <w:szCs w:val="24"/>
          </w:rPr>
          <w:fldChar w:fldCharType="separate"/>
        </w:r>
        <w:r w:rsidR="00BD71EF">
          <w:rPr>
            <w:rFonts w:ascii="Times New Roman" w:hAnsi="Times New Roman"/>
            <w:noProof/>
            <w:sz w:val="24"/>
            <w:szCs w:val="24"/>
          </w:rPr>
          <w:t>5</w:t>
        </w:r>
        <w:r w:rsidRPr="001A5D12">
          <w:rPr>
            <w:rFonts w:ascii="Times New Roman" w:hAnsi="Times New Roman"/>
            <w:noProof/>
            <w:sz w:val="24"/>
            <w:szCs w:val="24"/>
          </w:rPr>
          <w:fldChar w:fldCharType="end"/>
        </w:r>
      </w:p>
    </w:sdtContent>
  </w:sdt>
  <w:p w14:paraId="13B0BD9E" w14:textId="77777777" w:rsidR="001A5D12" w:rsidRDefault="001A5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22B"/>
    <w:multiLevelType w:val="hybridMultilevel"/>
    <w:tmpl w:val="FBB4B8FA"/>
    <w:lvl w:ilvl="0" w:tplc="996EB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140FA"/>
    <w:multiLevelType w:val="hybridMultilevel"/>
    <w:tmpl w:val="0592168C"/>
    <w:lvl w:ilvl="0" w:tplc="DEA4D2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46C4CE3"/>
    <w:multiLevelType w:val="hybridMultilevel"/>
    <w:tmpl w:val="837A3DA0"/>
    <w:lvl w:ilvl="0" w:tplc="3D6C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43A3"/>
    <w:multiLevelType w:val="hybridMultilevel"/>
    <w:tmpl w:val="10AE4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030ACD"/>
    <w:multiLevelType w:val="hybridMultilevel"/>
    <w:tmpl w:val="2B640CA4"/>
    <w:lvl w:ilvl="0" w:tplc="584A82B0">
      <w:start w:val="3"/>
      <w:numFmt w:val="bullet"/>
      <w:lvlText w:val="-"/>
      <w:lvlJc w:val="left"/>
      <w:pPr>
        <w:ind w:left="349" w:hanging="360"/>
      </w:pPr>
      <w:rPr>
        <w:rFonts w:ascii="Times New Roman" w:eastAsia="Malgun Gothic" w:hAnsi="Times New Roman" w:cs="Times New Roman" w:hint="default"/>
      </w:rPr>
    </w:lvl>
    <w:lvl w:ilvl="1" w:tplc="042A0003" w:tentative="1">
      <w:start w:val="1"/>
      <w:numFmt w:val="bullet"/>
      <w:lvlText w:val="o"/>
      <w:lvlJc w:val="left"/>
      <w:pPr>
        <w:ind w:left="1069" w:hanging="360"/>
      </w:pPr>
      <w:rPr>
        <w:rFonts w:ascii="Courier New" w:hAnsi="Courier New" w:cs="Courier New" w:hint="default"/>
      </w:rPr>
    </w:lvl>
    <w:lvl w:ilvl="2" w:tplc="042A0005" w:tentative="1">
      <w:start w:val="1"/>
      <w:numFmt w:val="bullet"/>
      <w:lvlText w:val=""/>
      <w:lvlJc w:val="left"/>
      <w:pPr>
        <w:ind w:left="1789" w:hanging="360"/>
      </w:pPr>
      <w:rPr>
        <w:rFonts w:ascii="Wingdings" w:hAnsi="Wingdings" w:hint="default"/>
      </w:rPr>
    </w:lvl>
    <w:lvl w:ilvl="3" w:tplc="042A0001" w:tentative="1">
      <w:start w:val="1"/>
      <w:numFmt w:val="bullet"/>
      <w:lvlText w:val=""/>
      <w:lvlJc w:val="left"/>
      <w:pPr>
        <w:ind w:left="2509" w:hanging="360"/>
      </w:pPr>
      <w:rPr>
        <w:rFonts w:ascii="Symbol" w:hAnsi="Symbol" w:hint="default"/>
      </w:rPr>
    </w:lvl>
    <w:lvl w:ilvl="4" w:tplc="042A0003" w:tentative="1">
      <w:start w:val="1"/>
      <w:numFmt w:val="bullet"/>
      <w:lvlText w:val="o"/>
      <w:lvlJc w:val="left"/>
      <w:pPr>
        <w:ind w:left="3229" w:hanging="360"/>
      </w:pPr>
      <w:rPr>
        <w:rFonts w:ascii="Courier New" w:hAnsi="Courier New" w:cs="Courier New" w:hint="default"/>
      </w:rPr>
    </w:lvl>
    <w:lvl w:ilvl="5" w:tplc="042A0005" w:tentative="1">
      <w:start w:val="1"/>
      <w:numFmt w:val="bullet"/>
      <w:lvlText w:val=""/>
      <w:lvlJc w:val="left"/>
      <w:pPr>
        <w:ind w:left="3949" w:hanging="360"/>
      </w:pPr>
      <w:rPr>
        <w:rFonts w:ascii="Wingdings" w:hAnsi="Wingdings" w:hint="default"/>
      </w:rPr>
    </w:lvl>
    <w:lvl w:ilvl="6" w:tplc="042A0001" w:tentative="1">
      <w:start w:val="1"/>
      <w:numFmt w:val="bullet"/>
      <w:lvlText w:val=""/>
      <w:lvlJc w:val="left"/>
      <w:pPr>
        <w:ind w:left="4669" w:hanging="360"/>
      </w:pPr>
      <w:rPr>
        <w:rFonts w:ascii="Symbol" w:hAnsi="Symbol" w:hint="default"/>
      </w:rPr>
    </w:lvl>
    <w:lvl w:ilvl="7" w:tplc="042A0003" w:tentative="1">
      <w:start w:val="1"/>
      <w:numFmt w:val="bullet"/>
      <w:lvlText w:val="o"/>
      <w:lvlJc w:val="left"/>
      <w:pPr>
        <w:ind w:left="5389" w:hanging="360"/>
      </w:pPr>
      <w:rPr>
        <w:rFonts w:ascii="Courier New" w:hAnsi="Courier New" w:cs="Courier New" w:hint="default"/>
      </w:rPr>
    </w:lvl>
    <w:lvl w:ilvl="8" w:tplc="042A0005" w:tentative="1">
      <w:start w:val="1"/>
      <w:numFmt w:val="bullet"/>
      <w:lvlText w:val=""/>
      <w:lvlJc w:val="left"/>
      <w:pPr>
        <w:ind w:left="6109" w:hanging="360"/>
      </w:pPr>
      <w:rPr>
        <w:rFonts w:ascii="Wingdings" w:hAnsi="Wingdings" w:hint="default"/>
      </w:rPr>
    </w:lvl>
  </w:abstractNum>
  <w:abstractNum w:abstractNumId="5">
    <w:nsid w:val="0E1D2709"/>
    <w:multiLevelType w:val="hybridMultilevel"/>
    <w:tmpl w:val="BA001CF2"/>
    <w:lvl w:ilvl="0" w:tplc="9188821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B597C"/>
    <w:multiLevelType w:val="hybridMultilevel"/>
    <w:tmpl w:val="9FF85CA6"/>
    <w:lvl w:ilvl="0" w:tplc="EB7819C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527E22"/>
    <w:multiLevelType w:val="hybridMultilevel"/>
    <w:tmpl w:val="E968DE7E"/>
    <w:lvl w:ilvl="0" w:tplc="042A0017">
      <w:start w:val="1"/>
      <w:numFmt w:val="lowerLetter"/>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8">
    <w:nsid w:val="0F782105"/>
    <w:multiLevelType w:val="hybridMultilevel"/>
    <w:tmpl w:val="26FAB6FA"/>
    <w:lvl w:ilvl="0" w:tplc="9DDEEF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814AE"/>
    <w:multiLevelType w:val="hybridMultilevel"/>
    <w:tmpl w:val="A5E6E6AA"/>
    <w:lvl w:ilvl="0" w:tplc="C9B827C2">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1653112F"/>
    <w:multiLevelType w:val="hybridMultilevel"/>
    <w:tmpl w:val="682E46A0"/>
    <w:lvl w:ilvl="0" w:tplc="042A000F">
      <w:start w:val="1"/>
      <w:numFmt w:val="decimal"/>
      <w:lvlText w:val="%1."/>
      <w:lvlJc w:val="left"/>
      <w:pPr>
        <w:ind w:left="1440" w:hanging="360"/>
      </w:p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16EE66B0"/>
    <w:multiLevelType w:val="hybridMultilevel"/>
    <w:tmpl w:val="FDB0D198"/>
    <w:lvl w:ilvl="0" w:tplc="540EF134">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156B0"/>
    <w:multiLevelType w:val="hybridMultilevel"/>
    <w:tmpl w:val="6728D1D8"/>
    <w:lvl w:ilvl="0" w:tplc="BF4688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2386004A"/>
    <w:multiLevelType w:val="hybridMultilevel"/>
    <w:tmpl w:val="83C24F6E"/>
    <w:lvl w:ilvl="0" w:tplc="468013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D710C"/>
    <w:multiLevelType w:val="hybridMultilevel"/>
    <w:tmpl w:val="81B6AB02"/>
    <w:lvl w:ilvl="0" w:tplc="DDFA603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2AB05CB8"/>
    <w:multiLevelType w:val="hybridMultilevel"/>
    <w:tmpl w:val="D78CB1B0"/>
    <w:lvl w:ilvl="0" w:tplc="55286BA4">
      <w:start w:val="1"/>
      <w:numFmt w:val="lowerLetter"/>
      <w:lvlText w:val="%1)"/>
      <w:lvlJc w:val="left"/>
      <w:pPr>
        <w:ind w:left="1361"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6">
    <w:nsid w:val="2C3933EB"/>
    <w:multiLevelType w:val="hybridMultilevel"/>
    <w:tmpl w:val="2EFE2A42"/>
    <w:lvl w:ilvl="0" w:tplc="9710C5A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CD224BF"/>
    <w:multiLevelType w:val="hybridMultilevel"/>
    <w:tmpl w:val="C2801EB0"/>
    <w:lvl w:ilvl="0" w:tplc="E71E1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DC0652F"/>
    <w:multiLevelType w:val="hybridMultilevel"/>
    <w:tmpl w:val="B358E458"/>
    <w:lvl w:ilvl="0" w:tplc="E30601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B80B6D"/>
    <w:multiLevelType w:val="hybridMultilevel"/>
    <w:tmpl w:val="506A5BD0"/>
    <w:lvl w:ilvl="0" w:tplc="2C808A90">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0">
    <w:nsid w:val="39367C23"/>
    <w:multiLevelType w:val="hybridMultilevel"/>
    <w:tmpl w:val="BF2ED6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4224F"/>
    <w:multiLevelType w:val="hybridMultilevel"/>
    <w:tmpl w:val="FBB4B8FA"/>
    <w:lvl w:ilvl="0" w:tplc="996EB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D01977"/>
    <w:multiLevelType w:val="hybridMultilevel"/>
    <w:tmpl w:val="2A1A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719CA"/>
    <w:multiLevelType w:val="hybridMultilevel"/>
    <w:tmpl w:val="FC5AA02A"/>
    <w:lvl w:ilvl="0" w:tplc="ED2A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05FC7"/>
    <w:multiLevelType w:val="hybridMultilevel"/>
    <w:tmpl w:val="91363A7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486D50BB"/>
    <w:multiLevelType w:val="hybridMultilevel"/>
    <w:tmpl w:val="E3F249B6"/>
    <w:lvl w:ilvl="0" w:tplc="042A000F">
      <w:start w:val="1"/>
      <w:numFmt w:val="decimal"/>
      <w:lvlText w:val="%1."/>
      <w:lvlJc w:val="left"/>
      <w:pPr>
        <w:ind w:left="1440" w:hanging="360"/>
      </w:pPr>
    </w:lvl>
    <w:lvl w:ilvl="1" w:tplc="321A6EDE">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nsid w:val="4FE709BF"/>
    <w:multiLevelType w:val="hybridMultilevel"/>
    <w:tmpl w:val="2E7CA9C4"/>
    <w:lvl w:ilvl="0" w:tplc="7410EB68">
      <w:start w:val="1"/>
      <w:numFmt w:val="bullet"/>
      <w:lvlText w:val="-"/>
      <w:lvlJc w:val="left"/>
      <w:pPr>
        <w:ind w:left="928" w:hanging="360"/>
      </w:pPr>
      <w:rPr>
        <w:rFonts w:ascii="Times New Roman"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27">
    <w:nsid w:val="502C7D50"/>
    <w:multiLevelType w:val="multilevel"/>
    <w:tmpl w:val="3CEA3496"/>
    <w:styleLink w:val="11116341"/>
    <w:lvl w:ilvl="0">
      <w:start w:val="1"/>
      <w:numFmt w:val="upperRoman"/>
      <w:pStyle w:val="Heading1"/>
      <w:suff w:val="space"/>
      <w:lvlText w:val="%1."/>
      <w:lvlJc w:val="left"/>
      <w:pPr>
        <w:ind w:left="0" w:firstLine="0"/>
      </w:pPr>
      <w:rPr>
        <w:rFonts w:ascii="Times New Roman" w:hAnsi="Times New Roman" w:cs="Times New Roman" w:hint="default"/>
        <w:b/>
      </w:rPr>
    </w:lvl>
    <w:lvl w:ilvl="1">
      <w:start w:val="1"/>
      <w:numFmt w:val="decimal"/>
      <w:pStyle w:val="Heading2"/>
      <w:suff w:val="space"/>
      <w:lvlText w:val="%2."/>
      <w:lvlJc w:val="left"/>
      <w:pPr>
        <w:ind w:left="0" w:firstLine="0"/>
      </w:pPr>
      <w:rPr>
        <w:rFonts w:ascii="Times New Roman" w:hAnsi="Times New Roman" w:cs="Times New Roman" w:hint="default"/>
        <w:b/>
      </w:rPr>
    </w:lvl>
    <w:lvl w:ilvl="2">
      <w:start w:val="1"/>
      <w:numFmt w:val="decimal"/>
      <w:pStyle w:val="Heading3"/>
      <w:suff w:val="space"/>
      <w:lvlText w:val="%2.%3."/>
      <w:lvlJc w:val="left"/>
      <w:pPr>
        <w:ind w:left="4112" w:firstLine="0"/>
      </w:pPr>
      <w:rPr>
        <w:sz w:val="28"/>
        <w:szCs w:val="28"/>
      </w:rPr>
    </w:lvl>
    <w:lvl w:ilvl="3">
      <w:start w:val="1"/>
      <w:numFmt w:val="decimal"/>
      <w:pStyle w:val="Heading4"/>
      <w:suff w:val="space"/>
      <w:lvlText w:val="%2.%3.%4"/>
      <w:lvlJc w:val="left"/>
      <w:pPr>
        <w:ind w:left="1135" w:firstLine="0"/>
      </w:pPr>
      <w:rPr>
        <w:lang w:val="vi-VN"/>
      </w:rPr>
    </w:lvl>
    <w:lvl w:ilvl="4">
      <w:start w:val="1"/>
      <w:numFmt w:val="decimal"/>
      <w:suff w:val="space"/>
      <w:lvlText w:val="%2.%3.%4.%5"/>
      <w:lvlJc w:val="left"/>
      <w:pPr>
        <w:ind w:left="0" w:firstLine="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8">
    <w:nsid w:val="531C14C2"/>
    <w:multiLevelType w:val="hybridMultilevel"/>
    <w:tmpl w:val="27D8EF8A"/>
    <w:lvl w:ilvl="0" w:tplc="7FC085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D7A64"/>
    <w:multiLevelType w:val="hybridMultilevel"/>
    <w:tmpl w:val="D97036C4"/>
    <w:lvl w:ilvl="0" w:tplc="EA8479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152D24"/>
    <w:multiLevelType w:val="hybridMultilevel"/>
    <w:tmpl w:val="1474F4F6"/>
    <w:lvl w:ilvl="0" w:tplc="89760826">
      <w:start w:val="3"/>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5E9952AE"/>
    <w:multiLevelType w:val="hybridMultilevel"/>
    <w:tmpl w:val="2F9E40DA"/>
    <w:lvl w:ilvl="0" w:tplc="DF2413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3E108A9"/>
    <w:multiLevelType w:val="hybridMultilevel"/>
    <w:tmpl w:val="C9AC7AD8"/>
    <w:lvl w:ilvl="0" w:tplc="302EDF3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B83384"/>
    <w:multiLevelType w:val="hybridMultilevel"/>
    <w:tmpl w:val="3E2479EC"/>
    <w:lvl w:ilvl="0" w:tplc="1A7092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133BDD"/>
    <w:multiLevelType w:val="multilevel"/>
    <w:tmpl w:val="DE589630"/>
    <w:lvl w:ilvl="0">
      <w:start w:val="2"/>
      <w:numFmt w:val="decimal"/>
      <w:lvlText w:val="%1."/>
      <w:lvlJc w:val="left"/>
      <w:pPr>
        <w:ind w:left="450" w:hanging="450"/>
      </w:pPr>
      <w:rPr>
        <w:rFonts w:hint="default"/>
      </w:rPr>
    </w:lvl>
    <w:lvl w:ilvl="1">
      <w:start w:val="1"/>
      <w:numFmt w:val="decimal"/>
      <w:suff w:val="space"/>
      <w:lvlText w:val="%1.%2."/>
      <w:lvlJc w:val="left"/>
      <w:pPr>
        <w:ind w:left="0" w:firstLine="562"/>
      </w:pPr>
      <w:rPr>
        <w:rFonts w:hint="default"/>
        <w:b/>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5">
    <w:nsid w:val="69D612D8"/>
    <w:multiLevelType w:val="hybridMultilevel"/>
    <w:tmpl w:val="482C2F5C"/>
    <w:lvl w:ilvl="0" w:tplc="E1587B8C">
      <w:start w:val="1"/>
      <w:numFmt w:val="decimal"/>
      <w:lvlText w:val="%1."/>
      <w:lvlJc w:val="left"/>
      <w:pPr>
        <w:ind w:left="121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36">
    <w:nsid w:val="6D603C2F"/>
    <w:multiLevelType w:val="hybridMultilevel"/>
    <w:tmpl w:val="22E4E69A"/>
    <w:lvl w:ilvl="0" w:tplc="964A43E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BD2F63"/>
    <w:multiLevelType w:val="hybridMultilevel"/>
    <w:tmpl w:val="4BD47764"/>
    <w:lvl w:ilvl="0" w:tplc="E0A6DD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06026"/>
    <w:multiLevelType w:val="hybridMultilevel"/>
    <w:tmpl w:val="7F5EB7DA"/>
    <w:lvl w:ilvl="0" w:tplc="A740CCD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9">
    <w:nsid w:val="71F63D1E"/>
    <w:multiLevelType w:val="hybridMultilevel"/>
    <w:tmpl w:val="27D8EF8A"/>
    <w:lvl w:ilvl="0" w:tplc="7FC085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05949"/>
    <w:multiLevelType w:val="hybridMultilevel"/>
    <w:tmpl w:val="489E2DE6"/>
    <w:lvl w:ilvl="0" w:tplc="A4A03AB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C31C9"/>
    <w:multiLevelType w:val="hybridMultilevel"/>
    <w:tmpl w:val="2B84E2DE"/>
    <w:lvl w:ilvl="0" w:tplc="994A1294">
      <w:start w:val="1"/>
      <w:numFmt w:val="decimal"/>
      <w:lvlText w:val="%1"/>
      <w:lvlJc w:val="left"/>
      <w:pPr>
        <w:ind w:left="1440" w:hanging="360"/>
      </w:pPr>
      <w:rPr>
        <w:rFonts w:hint="default"/>
      </w:r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2">
    <w:nsid w:val="77136904"/>
    <w:multiLevelType w:val="hybridMultilevel"/>
    <w:tmpl w:val="C970405C"/>
    <w:lvl w:ilvl="0" w:tplc="A65CB10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3">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A512EA"/>
    <w:multiLevelType w:val="hybridMultilevel"/>
    <w:tmpl w:val="73029748"/>
    <w:lvl w:ilvl="0" w:tplc="8452E734">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0076F"/>
    <w:multiLevelType w:val="hybridMultilevel"/>
    <w:tmpl w:val="B128BDE8"/>
    <w:lvl w:ilvl="0" w:tplc="EA5694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CB3578"/>
    <w:multiLevelType w:val="hybridMultilevel"/>
    <w:tmpl w:val="11CE7F78"/>
    <w:lvl w:ilvl="0" w:tplc="C3E2326E">
      <w:numFmt w:val="bullet"/>
      <w:lvlText w:val="-"/>
      <w:lvlJc w:val="left"/>
      <w:pPr>
        <w:ind w:left="2912"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7">
    <w:nsid w:val="7D2B2FD2"/>
    <w:multiLevelType w:val="hybridMultilevel"/>
    <w:tmpl w:val="A7D2BAEA"/>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8">
    <w:nsid w:val="7D975C5B"/>
    <w:multiLevelType w:val="hybridMultilevel"/>
    <w:tmpl w:val="64629C76"/>
    <w:lvl w:ilvl="0" w:tplc="B18CC99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35"/>
  </w:num>
  <w:num w:numId="2">
    <w:abstractNumId w:val="27"/>
    <w:lvlOverride w:ilvl="0">
      <w:lvl w:ilvl="0">
        <w:start w:val="1"/>
        <w:numFmt w:val="decimal"/>
        <w:pStyle w:val="Heading1"/>
        <w:lvlText w:val="%1."/>
        <w:lvlJc w:val="left"/>
        <w:pPr>
          <w:ind w:left="7127" w:hanging="360"/>
        </w:pPr>
      </w:lvl>
    </w:lvlOverride>
    <w:lvlOverride w:ilvl="1">
      <w:lvl w:ilvl="1">
        <w:start w:val="1"/>
        <w:numFmt w:val="lowerLetter"/>
        <w:pStyle w:val="Heading2"/>
        <w:lvlText w:val="%2."/>
        <w:lvlJc w:val="left"/>
        <w:pPr>
          <w:ind w:left="7847" w:hanging="360"/>
        </w:pPr>
      </w:lvl>
    </w:lvlOverride>
    <w:lvlOverride w:ilvl="2">
      <w:lvl w:ilvl="2">
        <w:start w:val="1"/>
        <w:numFmt w:val="lowerRoman"/>
        <w:pStyle w:val="Heading3"/>
        <w:lvlText w:val="%3."/>
        <w:lvlJc w:val="right"/>
        <w:pPr>
          <w:ind w:left="8567" w:hanging="180"/>
        </w:pPr>
      </w:lvl>
    </w:lvlOverride>
    <w:lvlOverride w:ilvl="3">
      <w:lvl w:ilvl="3">
        <w:start w:val="1"/>
        <w:numFmt w:val="decimal"/>
        <w:pStyle w:val="Heading4"/>
        <w:lvlText w:val="%4."/>
        <w:lvlJc w:val="left"/>
        <w:pPr>
          <w:ind w:left="9287" w:hanging="360"/>
        </w:pPr>
      </w:lvl>
    </w:lvlOverride>
    <w:lvlOverride w:ilvl="4">
      <w:lvl w:ilvl="4" w:tentative="1">
        <w:start w:val="1"/>
        <w:numFmt w:val="lowerLetter"/>
        <w:lvlText w:val="%5."/>
        <w:lvlJc w:val="left"/>
        <w:pPr>
          <w:ind w:left="10007" w:hanging="360"/>
        </w:pPr>
      </w:lvl>
    </w:lvlOverride>
    <w:lvlOverride w:ilvl="5">
      <w:lvl w:ilvl="5" w:tentative="1">
        <w:start w:val="1"/>
        <w:numFmt w:val="lowerRoman"/>
        <w:lvlText w:val="%6."/>
        <w:lvlJc w:val="right"/>
        <w:pPr>
          <w:ind w:left="10727" w:hanging="180"/>
        </w:pPr>
      </w:lvl>
    </w:lvlOverride>
    <w:lvlOverride w:ilvl="6">
      <w:lvl w:ilvl="6" w:tentative="1">
        <w:start w:val="1"/>
        <w:numFmt w:val="decimal"/>
        <w:lvlText w:val="%7."/>
        <w:lvlJc w:val="left"/>
        <w:pPr>
          <w:ind w:left="11447" w:hanging="360"/>
        </w:pPr>
      </w:lvl>
    </w:lvlOverride>
    <w:lvlOverride w:ilvl="7">
      <w:lvl w:ilvl="7" w:tentative="1">
        <w:start w:val="1"/>
        <w:numFmt w:val="lowerLetter"/>
        <w:lvlText w:val="%8."/>
        <w:lvlJc w:val="left"/>
        <w:pPr>
          <w:ind w:left="12167" w:hanging="360"/>
        </w:pPr>
      </w:lvl>
    </w:lvlOverride>
    <w:lvlOverride w:ilvl="8">
      <w:lvl w:ilvl="8" w:tentative="1">
        <w:start w:val="1"/>
        <w:numFmt w:val="lowerRoman"/>
        <w:lvlText w:val="%9."/>
        <w:lvlJc w:val="right"/>
        <w:pPr>
          <w:ind w:left="12887" w:hanging="180"/>
        </w:pPr>
      </w:lvl>
    </w:lvlOverride>
  </w:num>
  <w:num w:numId="3">
    <w:abstractNumId w:val="27"/>
  </w:num>
  <w:num w:numId="4">
    <w:abstractNumId w:val="23"/>
  </w:num>
  <w:num w:numId="5">
    <w:abstractNumId w:val="32"/>
  </w:num>
  <w:num w:numId="6">
    <w:abstractNumId w:val="9"/>
  </w:num>
  <w:num w:numId="7">
    <w:abstractNumId w:val="15"/>
  </w:num>
  <w:num w:numId="8">
    <w:abstractNumId w:val="21"/>
  </w:num>
  <w:num w:numId="9">
    <w:abstractNumId w:val="29"/>
  </w:num>
  <w:num w:numId="10">
    <w:abstractNumId w:val="36"/>
  </w:num>
  <w:num w:numId="11">
    <w:abstractNumId w:val="6"/>
  </w:num>
  <w:num w:numId="12">
    <w:abstractNumId w:val="0"/>
  </w:num>
  <w:num w:numId="13">
    <w:abstractNumId w:val="14"/>
  </w:num>
  <w:num w:numId="14">
    <w:abstractNumId w:val="30"/>
  </w:num>
  <w:num w:numId="15">
    <w:abstractNumId w:val="43"/>
  </w:num>
  <w:num w:numId="16">
    <w:abstractNumId w:val="16"/>
  </w:num>
  <w:num w:numId="17">
    <w:abstractNumId w:val="25"/>
  </w:num>
  <w:num w:numId="18">
    <w:abstractNumId w:val="42"/>
  </w:num>
  <w:num w:numId="19">
    <w:abstractNumId w:val="10"/>
  </w:num>
  <w:num w:numId="20">
    <w:abstractNumId w:val="46"/>
  </w:num>
  <w:num w:numId="21">
    <w:abstractNumId w:val="38"/>
  </w:num>
  <w:num w:numId="22">
    <w:abstractNumId w:val="7"/>
  </w:num>
  <w:num w:numId="23">
    <w:abstractNumId w:val="19"/>
  </w:num>
  <w:num w:numId="24">
    <w:abstractNumId w:val="26"/>
  </w:num>
  <w:num w:numId="25">
    <w:abstractNumId w:val="47"/>
  </w:num>
  <w:num w:numId="26">
    <w:abstractNumId w:val="4"/>
  </w:num>
  <w:num w:numId="27">
    <w:abstractNumId w:val="41"/>
  </w:num>
  <w:num w:numId="28">
    <w:abstractNumId w:val="22"/>
  </w:num>
  <w:num w:numId="29">
    <w:abstractNumId w:val="31"/>
  </w:num>
  <w:num w:numId="30">
    <w:abstractNumId w:val="18"/>
  </w:num>
  <w:num w:numId="31">
    <w:abstractNumId w:val="20"/>
  </w:num>
  <w:num w:numId="32">
    <w:abstractNumId w:val="11"/>
  </w:num>
  <w:num w:numId="33">
    <w:abstractNumId w:val="44"/>
  </w:num>
  <w:num w:numId="34">
    <w:abstractNumId w:val="28"/>
  </w:num>
  <w:num w:numId="35">
    <w:abstractNumId w:val="37"/>
  </w:num>
  <w:num w:numId="36">
    <w:abstractNumId w:val="33"/>
  </w:num>
  <w:num w:numId="37">
    <w:abstractNumId w:val="13"/>
  </w:num>
  <w:num w:numId="38">
    <w:abstractNumId w:val="45"/>
  </w:num>
  <w:num w:numId="39">
    <w:abstractNumId w:val="39"/>
  </w:num>
  <w:num w:numId="40">
    <w:abstractNumId w:val="8"/>
  </w:num>
  <w:num w:numId="41">
    <w:abstractNumId w:val="5"/>
  </w:num>
  <w:num w:numId="42">
    <w:abstractNumId w:val="3"/>
  </w:num>
  <w:num w:numId="43">
    <w:abstractNumId w:val="24"/>
  </w:num>
  <w:num w:numId="44">
    <w:abstractNumId w:val="40"/>
  </w:num>
  <w:num w:numId="45">
    <w:abstractNumId w:val="2"/>
  </w:num>
  <w:num w:numId="46">
    <w:abstractNumId w:val="12"/>
  </w:num>
  <w:num w:numId="47">
    <w:abstractNumId w:val="34"/>
  </w:num>
  <w:num w:numId="48">
    <w:abstractNumId w:val="17"/>
  </w:num>
  <w:num w:numId="49">
    <w:abstractNumId w:val="4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89"/>
    <w:rsid w:val="00000768"/>
    <w:rsid w:val="00000D3A"/>
    <w:rsid w:val="0000270D"/>
    <w:rsid w:val="000045CB"/>
    <w:rsid w:val="0001713D"/>
    <w:rsid w:val="00023A1A"/>
    <w:rsid w:val="000246A7"/>
    <w:rsid w:val="00025213"/>
    <w:rsid w:val="00030909"/>
    <w:rsid w:val="00032929"/>
    <w:rsid w:val="0004051B"/>
    <w:rsid w:val="000443A9"/>
    <w:rsid w:val="00046C70"/>
    <w:rsid w:val="00050325"/>
    <w:rsid w:val="00052A5C"/>
    <w:rsid w:val="00053A01"/>
    <w:rsid w:val="00055604"/>
    <w:rsid w:val="00066B75"/>
    <w:rsid w:val="0007226B"/>
    <w:rsid w:val="00080EEA"/>
    <w:rsid w:val="00082DC8"/>
    <w:rsid w:val="000833F0"/>
    <w:rsid w:val="0008400D"/>
    <w:rsid w:val="0008555A"/>
    <w:rsid w:val="00086A71"/>
    <w:rsid w:val="00090D0E"/>
    <w:rsid w:val="00093A68"/>
    <w:rsid w:val="0009688D"/>
    <w:rsid w:val="000A0B75"/>
    <w:rsid w:val="000A1ED7"/>
    <w:rsid w:val="000B0B4D"/>
    <w:rsid w:val="000B1583"/>
    <w:rsid w:val="000B4BA6"/>
    <w:rsid w:val="000B59C7"/>
    <w:rsid w:val="000B770B"/>
    <w:rsid w:val="000C1EF7"/>
    <w:rsid w:val="000C7474"/>
    <w:rsid w:val="000D6A28"/>
    <w:rsid w:val="000D6AAC"/>
    <w:rsid w:val="000E003A"/>
    <w:rsid w:val="000E04D8"/>
    <w:rsid w:val="000E0BB7"/>
    <w:rsid w:val="000E0D1B"/>
    <w:rsid w:val="000E0E82"/>
    <w:rsid w:val="000E2E8D"/>
    <w:rsid w:val="000E39A6"/>
    <w:rsid w:val="000E643B"/>
    <w:rsid w:val="000E7F8B"/>
    <w:rsid w:val="000F0F85"/>
    <w:rsid w:val="001002C5"/>
    <w:rsid w:val="001010DE"/>
    <w:rsid w:val="001017BF"/>
    <w:rsid w:val="00113132"/>
    <w:rsid w:val="00114C30"/>
    <w:rsid w:val="0011711F"/>
    <w:rsid w:val="0012096F"/>
    <w:rsid w:val="00120E27"/>
    <w:rsid w:val="001247C3"/>
    <w:rsid w:val="0012690E"/>
    <w:rsid w:val="00126AD2"/>
    <w:rsid w:val="00126EC9"/>
    <w:rsid w:val="00131E7E"/>
    <w:rsid w:val="00134BF7"/>
    <w:rsid w:val="001411DD"/>
    <w:rsid w:val="0014169A"/>
    <w:rsid w:val="001470FE"/>
    <w:rsid w:val="001511E6"/>
    <w:rsid w:val="001520D6"/>
    <w:rsid w:val="001529A6"/>
    <w:rsid w:val="0015590B"/>
    <w:rsid w:val="001604C5"/>
    <w:rsid w:val="00160FE1"/>
    <w:rsid w:val="00161678"/>
    <w:rsid w:val="00163490"/>
    <w:rsid w:val="0016386A"/>
    <w:rsid w:val="00163B59"/>
    <w:rsid w:val="00165374"/>
    <w:rsid w:val="00165DB0"/>
    <w:rsid w:val="0016759D"/>
    <w:rsid w:val="001734E9"/>
    <w:rsid w:val="001764C7"/>
    <w:rsid w:val="00176702"/>
    <w:rsid w:val="0017712E"/>
    <w:rsid w:val="00177B26"/>
    <w:rsid w:val="00180765"/>
    <w:rsid w:val="001832D8"/>
    <w:rsid w:val="00183370"/>
    <w:rsid w:val="00183CAB"/>
    <w:rsid w:val="001864AE"/>
    <w:rsid w:val="001953A7"/>
    <w:rsid w:val="00197A43"/>
    <w:rsid w:val="001A5D12"/>
    <w:rsid w:val="001B0593"/>
    <w:rsid w:val="001B0A19"/>
    <w:rsid w:val="001B2E35"/>
    <w:rsid w:val="001B4D14"/>
    <w:rsid w:val="001B5054"/>
    <w:rsid w:val="001B7282"/>
    <w:rsid w:val="001C10B3"/>
    <w:rsid w:val="001C1C8E"/>
    <w:rsid w:val="001C3060"/>
    <w:rsid w:val="001C3ECA"/>
    <w:rsid w:val="001C4F2E"/>
    <w:rsid w:val="001C7AF5"/>
    <w:rsid w:val="001D456A"/>
    <w:rsid w:val="001D6993"/>
    <w:rsid w:val="001E38D0"/>
    <w:rsid w:val="001E41E0"/>
    <w:rsid w:val="001F15CA"/>
    <w:rsid w:val="001F2E6F"/>
    <w:rsid w:val="001F32D9"/>
    <w:rsid w:val="001F3BDF"/>
    <w:rsid w:val="001F3CB5"/>
    <w:rsid w:val="001F56BA"/>
    <w:rsid w:val="001F58DC"/>
    <w:rsid w:val="0020070A"/>
    <w:rsid w:val="00200AF0"/>
    <w:rsid w:val="0020316E"/>
    <w:rsid w:val="00206E8B"/>
    <w:rsid w:val="00207466"/>
    <w:rsid w:val="0021023F"/>
    <w:rsid w:val="00212513"/>
    <w:rsid w:val="0021694F"/>
    <w:rsid w:val="002209C6"/>
    <w:rsid w:val="002221C6"/>
    <w:rsid w:val="00222D76"/>
    <w:rsid w:val="0022666D"/>
    <w:rsid w:val="0023274E"/>
    <w:rsid w:val="0023311E"/>
    <w:rsid w:val="00237CB2"/>
    <w:rsid w:val="00240A37"/>
    <w:rsid w:val="002427C9"/>
    <w:rsid w:val="002464E6"/>
    <w:rsid w:val="0025042E"/>
    <w:rsid w:val="00250AA6"/>
    <w:rsid w:val="00252DCD"/>
    <w:rsid w:val="0026046B"/>
    <w:rsid w:val="00265F50"/>
    <w:rsid w:val="00273F65"/>
    <w:rsid w:val="002858C2"/>
    <w:rsid w:val="00291BE4"/>
    <w:rsid w:val="00292A46"/>
    <w:rsid w:val="00292FBD"/>
    <w:rsid w:val="002933D4"/>
    <w:rsid w:val="00293970"/>
    <w:rsid w:val="002A007D"/>
    <w:rsid w:val="002A0241"/>
    <w:rsid w:val="002A20A3"/>
    <w:rsid w:val="002A4150"/>
    <w:rsid w:val="002A4EFC"/>
    <w:rsid w:val="002A5497"/>
    <w:rsid w:val="002A7050"/>
    <w:rsid w:val="002C08C3"/>
    <w:rsid w:val="002C3397"/>
    <w:rsid w:val="002C4734"/>
    <w:rsid w:val="002D1E2F"/>
    <w:rsid w:val="002D2935"/>
    <w:rsid w:val="002D2986"/>
    <w:rsid w:val="002D51B1"/>
    <w:rsid w:val="002D6EF4"/>
    <w:rsid w:val="002E3F55"/>
    <w:rsid w:val="002E407D"/>
    <w:rsid w:val="002E778F"/>
    <w:rsid w:val="002F24E0"/>
    <w:rsid w:val="002F3A38"/>
    <w:rsid w:val="002F422B"/>
    <w:rsid w:val="002F5E7A"/>
    <w:rsid w:val="003010B9"/>
    <w:rsid w:val="00302DED"/>
    <w:rsid w:val="00303222"/>
    <w:rsid w:val="003057DF"/>
    <w:rsid w:val="00306677"/>
    <w:rsid w:val="00307516"/>
    <w:rsid w:val="00314717"/>
    <w:rsid w:val="003163AF"/>
    <w:rsid w:val="00317B72"/>
    <w:rsid w:val="003206BD"/>
    <w:rsid w:val="0032300F"/>
    <w:rsid w:val="003232DA"/>
    <w:rsid w:val="00323A0A"/>
    <w:rsid w:val="0032754E"/>
    <w:rsid w:val="00331AC1"/>
    <w:rsid w:val="00331BA8"/>
    <w:rsid w:val="003447B9"/>
    <w:rsid w:val="0034756B"/>
    <w:rsid w:val="003505A0"/>
    <w:rsid w:val="00355206"/>
    <w:rsid w:val="00356CCC"/>
    <w:rsid w:val="0036117F"/>
    <w:rsid w:val="00362E68"/>
    <w:rsid w:val="00363640"/>
    <w:rsid w:val="00365C25"/>
    <w:rsid w:val="00365F67"/>
    <w:rsid w:val="0037053F"/>
    <w:rsid w:val="00371687"/>
    <w:rsid w:val="003729E4"/>
    <w:rsid w:val="00372D17"/>
    <w:rsid w:val="003744DF"/>
    <w:rsid w:val="00380680"/>
    <w:rsid w:val="00384055"/>
    <w:rsid w:val="003850CF"/>
    <w:rsid w:val="00386DE3"/>
    <w:rsid w:val="003938E6"/>
    <w:rsid w:val="00393CFB"/>
    <w:rsid w:val="003941AD"/>
    <w:rsid w:val="003952CC"/>
    <w:rsid w:val="003957EB"/>
    <w:rsid w:val="00396D7F"/>
    <w:rsid w:val="00397891"/>
    <w:rsid w:val="003A43C0"/>
    <w:rsid w:val="003A51F8"/>
    <w:rsid w:val="003A5ECC"/>
    <w:rsid w:val="003B16B2"/>
    <w:rsid w:val="003B37C4"/>
    <w:rsid w:val="003B5F39"/>
    <w:rsid w:val="003B773B"/>
    <w:rsid w:val="003C0325"/>
    <w:rsid w:val="003C52F1"/>
    <w:rsid w:val="003C6C18"/>
    <w:rsid w:val="003C7C0B"/>
    <w:rsid w:val="003D0876"/>
    <w:rsid w:val="003E2080"/>
    <w:rsid w:val="003E317F"/>
    <w:rsid w:val="003E35A0"/>
    <w:rsid w:val="003E5AAB"/>
    <w:rsid w:val="003E6861"/>
    <w:rsid w:val="003F2299"/>
    <w:rsid w:val="00401CBD"/>
    <w:rsid w:val="004026CE"/>
    <w:rsid w:val="004059F3"/>
    <w:rsid w:val="00405BDD"/>
    <w:rsid w:val="00410455"/>
    <w:rsid w:val="00417214"/>
    <w:rsid w:val="0041748B"/>
    <w:rsid w:val="00424C55"/>
    <w:rsid w:val="00426215"/>
    <w:rsid w:val="004272C7"/>
    <w:rsid w:val="00430E13"/>
    <w:rsid w:val="00433C62"/>
    <w:rsid w:val="00441225"/>
    <w:rsid w:val="00441C27"/>
    <w:rsid w:val="00442B94"/>
    <w:rsid w:val="004517C0"/>
    <w:rsid w:val="004564B4"/>
    <w:rsid w:val="0046389D"/>
    <w:rsid w:val="00464CBC"/>
    <w:rsid w:val="00465BB8"/>
    <w:rsid w:val="00471155"/>
    <w:rsid w:val="004734F7"/>
    <w:rsid w:val="00477090"/>
    <w:rsid w:val="004801A4"/>
    <w:rsid w:val="00481542"/>
    <w:rsid w:val="00481CC7"/>
    <w:rsid w:val="004846A8"/>
    <w:rsid w:val="004927F7"/>
    <w:rsid w:val="00492A01"/>
    <w:rsid w:val="004952E6"/>
    <w:rsid w:val="004A164B"/>
    <w:rsid w:val="004A2844"/>
    <w:rsid w:val="004A3037"/>
    <w:rsid w:val="004A57B3"/>
    <w:rsid w:val="004A61CD"/>
    <w:rsid w:val="004B0488"/>
    <w:rsid w:val="004B43A8"/>
    <w:rsid w:val="004B7A8B"/>
    <w:rsid w:val="004C1055"/>
    <w:rsid w:val="004C58F3"/>
    <w:rsid w:val="004D51F8"/>
    <w:rsid w:val="004D5F49"/>
    <w:rsid w:val="004E20FD"/>
    <w:rsid w:val="004E4B6D"/>
    <w:rsid w:val="004E6C28"/>
    <w:rsid w:val="004F287C"/>
    <w:rsid w:val="004F4171"/>
    <w:rsid w:val="004F4ED2"/>
    <w:rsid w:val="0050060A"/>
    <w:rsid w:val="005031AE"/>
    <w:rsid w:val="00505C95"/>
    <w:rsid w:val="0050669D"/>
    <w:rsid w:val="0051108C"/>
    <w:rsid w:val="00511BED"/>
    <w:rsid w:val="005220FF"/>
    <w:rsid w:val="00524544"/>
    <w:rsid w:val="00525AC8"/>
    <w:rsid w:val="00526D83"/>
    <w:rsid w:val="00527373"/>
    <w:rsid w:val="005315FC"/>
    <w:rsid w:val="0053250A"/>
    <w:rsid w:val="00535117"/>
    <w:rsid w:val="005362B8"/>
    <w:rsid w:val="005379C9"/>
    <w:rsid w:val="00537BB7"/>
    <w:rsid w:val="0054407E"/>
    <w:rsid w:val="00554E82"/>
    <w:rsid w:val="00556842"/>
    <w:rsid w:val="0056174F"/>
    <w:rsid w:val="00565C59"/>
    <w:rsid w:val="00571502"/>
    <w:rsid w:val="00572A24"/>
    <w:rsid w:val="00573DE2"/>
    <w:rsid w:val="0057577E"/>
    <w:rsid w:val="00580F49"/>
    <w:rsid w:val="00584FC0"/>
    <w:rsid w:val="00585D36"/>
    <w:rsid w:val="00591163"/>
    <w:rsid w:val="005928F4"/>
    <w:rsid w:val="00595A14"/>
    <w:rsid w:val="005A29AA"/>
    <w:rsid w:val="005A30B2"/>
    <w:rsid w:val="005A56F1"/>
    <w:rsid w:val="005A63FE"/>
    <w:rsid w:val="005A690A"/>
    <w:rsid w:val="005A75B0"/>
    <w:rsid w:val="005B05F4"/>
    <w:rsid w:val="005B2790"/>
    <w:rsid w:val="005B4AAF"/>
    <w:rsid w:val="005B4E2A"/>
    <w:rsid w:val="005B6173"/>
    <w:rsid w:val="005B75B0"/>
    <w:rsid w:val="005C231D"/>
    <w:rsid w:val="005C2E90"/>
    <w:rsid w:val="005C5BFB"/>
    <w:rsid w:val="005D4BF8"/>
    <w:rsid w:val="005D52C5"/>
    <w:rsid w:val="005E156B"/>
    <w:rsid w:val="005E502D"/>
    <w:rsid w:val="005E6E32"/>
    <w:rsid w:val="005E7262"/>
    <w:rsid w:val="005F53EE"/>
    <w:rsid w:val="005F5F54"/>
    <w:rsid w:val="005F696E"/>
    <w:rsid w:val="005F7F08"/>
    <w:rsid w:val="00601AA2"/>
    <w:rsid w:val="00603372"/>
    <w:rsid w:val="00606703"/>
    <w:rsid w:val="006133AF"/>
    <w:rsid w:val="006201F1"/>
    <w:rsid w:val="00621104"/>
    <w:rsid w:val="0062347B"/>
    <w:rsid w:val="006236EF"/>
    <w:rsid w:val="00623F9C"/>
    <w:rsid w:val="00624457"/>
    <w:rsid w:val="00626038"/>
    <w:rsid w:val="00626367"/>
    <w:rsid w:val="006313D3"/>
    <w:rsid w:val="00632639"/>
    <w:rsid w:val="00632CCE"/>
    <w:rsid w:val="00633D31"/>
    <w:rsid w:val="00640B6F"/>
    <w:rsid w:val="00642CF2"/>
    <w:rsid w:val="006462B5"/>
    <w:rsid w:val="00652055"/>
    <w:rsid w:val="00654080"/>
    <w:rsid w:val="00656E1F"/>
    <w:rsid w:val="006619D4"/>
    <w:rsid w:val="00661C94"/>
    <w:rsid w:val="00664566"/>
    <w:rsid w:val="00665FD2"/>
    <w:rsid w:val="0066626E"/>
    <w:rsid w:val="0066654C"/>
    <w:rsid w:val="0067160F"/>
    <w:rsid w:val="00671F37"/>
    <w:rsid w:val="00675072"/>
    <w:rsid w:val="0068214C"/>
    <w:rsid w:val="00682322"/>
    <w:rsid w:val="0068331F"/>
    <w:rsid w:val="006871EC"/>
    <w:rsid w:val="00687B17"/>
    <w:rsid w:val="006960BC"/>
    <w:rsid w:val="006970AB"/>
    <w:rsid w:val="006A1F37"/>
    <w:rsid w:val="006A40D6"/>
    <w:rsid w:val="006A45D9"/>
    <w:rsid w:val="006A4866"/>
    <w:rsid w:val="006A4D67"/>
    <w:rsid w:val="006B2FDA"/>
    <w:rsid w:val="006B6AE7"/>
    <w:rsid w:val="006C0A47"/>
    <w:rsid w:val="006C3231"/>
    <w:rsid w:val="006C42DC"/>
    <w:rsid w:val="006C6898"/>
    <w:rsid w:val="006C6EE2"/>
    <w:rsid w:val="006D457E"/>
    <w:rsid w:val="006E47AF"/>
    <w:rsid w:val="006E4C71"/>
    <w:rsid w:val="006E4F39"/>
    <w:rsid w:val="006F25C7"/>
    <w:rsid w:val="006F30E5"/>
    <w:rsid w:val="007079B9"/>
    <w:rsid w:val="00710F30"/>
    <w:rsid w:val="007146C0"/>
    <w:rsid w:val="00714F69"/>
    <w:rsid w:val="007226C1"/>
    <w:rsid w:val="00724419"/>
    <w:rsid w:val="007246B6"/>
    <w:rsid w:val="0073461C"/>
    <w:rsid w:val="0074345E"/>
    <w:rsid w:val="00743AEE"/>
    <w:rsid w:val="00745469"/>
    <w:rsid w:val="00752220"/>
    <w:rsid w:val="007523D4"/>
    <w:rsid w:val="0075364D"/>
    <w:rsid w:val="00756587"/>
    <w:rsid w:val="00756727"/>
    <w:rsid w:val="00762455"/>
    <w:rsid w:val="00762629"/>
    <w:rsid w:val="00770755"/>
    <w:rsid w:val="00774F13"/>
    <w:rsid w:val="00777FA3"/>
    <w:rsid w:val="00780793"/>
    <w:rsid w:val="0078112F"/>
    <w:rsid w:val="00781781"/>
    <w:rsid w:val="007839A3"/>
    <w:rsid w:val="007842B5"/>
    <w:rsid w:val="0078692B"/>
    <w:rsid w:val="0078744D"/>
    <w:rsid w:val="00791A8D"/>
    <w:rsid w:val="007929A8"/>
    <w:rsid w:val="00796E2D"/>
    <w:rsid w:val="007A360C"/>
    <w:rsid w:val="007B10C3"/>
    <w:rsid w:val="007B1997"/>
    <w:rsid w:val="007B6DFD"/>
    <w:rsid w:val="007C0B72"/>
    <w:rsid w:val="007C1232"/>
    <w:rsid w:val="007C508E"/>
    <w:rsid w:val="007C51E4"/>
    <w:rsid w:val="007C5214"/>
    <w:rsid w:val="007D5F95"/>
    <w:rsid w:val="007E09F3"/>
    <w:rsid w:val="007E4A7E"/>
    <w:rsid w:val="007E5053"/>
    <w:rsid w:val="007E6CCF"/>
    <w:rsid w:val="007E6FF2"/>
    <w:rsid w:val="007E7410"/>
    <w:rsid w:val="007F0942"/>
    <w:rsid w:val="007F5108"/>
    <w:rsid w:val="007F7871"/>
    <w:rsid w:val="0080027E"/>
    <w:rsid w:val="008019A8"/>
    <w:rsid w:val="008103AA"/>
    <w:rsid w:val="00812FA8"/>
    <w:rsid w:val="00814D90"/>
    <w:rsid w:val="008205FD"/>
    <w:rsid w:val="00821236"/>
    <w:rsid w:val="00822C20"/>
    <w:rsid w:val="00830C1C"/>
    <w:rsid w:val="00844DF3"/>
    <w:rsid w:val="008454B6"/>
    <w:rsid w:val="008476C5"/>
    <w:rsid w:val="008500A8"/>
    <w:rsid w:val="008511ED"/>
    <w:rsid w:val="008545FC"/>
    <w:rsid w:val="00854D6F"/>
    <w:rsid w:val="00857677"/>
    <w:rsid w:val="0086108C"/>
    <w:rsid w:val="00861BEE"/>
    <w:rsid w:val="00864CB8"/>
    <w:rsid w:val="0086561B"/>
    <w:rsid w:val="008713DF"/>
    <w:rsid w:val="0087198A"/>
    <w:rsid w:val="008732E9"/>
    <w:rsid w:val="00873FF7"/>
    <w:rsid w:val="00884BFA"/>
    <w:rsid w:val="00891352"/>
    <w:rsid w:val="008931D7"/>
    <w:rsid w:val="008A3BA6"/>
    <w:rsid w:val="008A47D7"/>
    <w:rsid w:val="008A4F0A"/>
    <w:rsid w:val="008A57C9"/>
    <w:rsid w:val="008B02F7"/>
    <w:rsid w:val="008B0DB1"/>
    <w:rsid w:val="008B121A"/>
    <w:rsid w:val="008B66D2"/>
    <w:rsid w:val="008C1407"/>
    <w:rsid w:val="008C4047"/>
    <w:rsid w:val="008C496D"/>
    <w:rsid w:val="008C540D"/>
    <w:rsid w:val="008D1AB2"/>
    <w:rsid w:val="008D3654"/>
    <w:rsid w:val="008D7813"/>
    <w:rsid w:val="008E0649"/>
    <w:rsid w:val="008E0770"/>
    <w:rsid w:val="008E3B93"/>
    <w:rsid w:val="008E461D"/>
    <w:rsid w:val="008E4761"/>
    <w:rsid w:val="008F3D01"/>
    <w:rsid w:val="008F409A"/>
    <w:rsid w:val="008F5CFF"/>
    <w:rsid w:val="00900984"/>
    <w:rsid w:val="00903451"/>
    <w:rsid w:val="00903F69"/>
    <w:rsid w:val="009058A4"/>
    <w:rsid w:val="009071BD"/>
    <w:rsid w:val="00911D7B"/>
    <w:rsid w:val="00915E90"/>
    <w:rsid w:val="009201C9"/>
    <w:rsid w:val="00921CA7"/>
    <w:rsid w:val="00926DFC"/>
    <w:rsid w:val="00930CF9"/>
    <w:rsid w:val="00932EE8"/>
    <w:rsid w:val="00935DDE"/>
    <w:rsid w:val="00936ACD"/>
    <w:rsid w:val="00937FA6"/>
    <w:rsid w:val="0094137F"/>
    <w:rsid w:val="009431DA"/>
    <w:rsid w:val="00944FFB"/>
    <w:rsid w:val="00954F02"/>
    <w:rsid w:val="00961B2E"/>
    <w:rsid w:val="00963576"/>
    <w:rsid w:val="00964DA6"/>
    <w:rsid w:val="00965F02"/>
    <w:rsid w:val="009753ED"/>
    <w:rsid w:val="00977E02"/>
    <w:rsid w:val="00980AFB"/>
    <w:rsid w:val="00982725"/>
    <w:rsid w:val="00982D91"/>
    <w:rsid w:val="009918DA"/>
    <w:rsid w:val="009A44AA"/>
    <w:rsid w:val="009A4636"/>
    <w:rsid w:val="009A568D"/>
    <w:rsid w:val="009B04CB"/>
    <w:rsid w:val="009B3642"/>
    <w:rsid w:val="009B4F14"/>
    <w:rsid w:val="009B6F24"/>
    <w:rsid w:val="009C14CB"/>
    <w:rsid w:val="009C478A"/>
    <w:rsid w:val="009C712A"/>
    <w:rsid w:val="009D0CAF"/>
    <w:rsid w:val="009D0FF1"/>
    <w:rsid w:val="009E3A41"/>
    <w:rsid w:val="009E703B"/>
    <w:rsid w:val="009E7553"/>
    <w:rsid w:val="009F0829"/>
    <w:rsid w:val="009F2CED"/>
    <w:rsid w:val="009F3017"/>
    <w:rsid w:val="009F4A11"/>
    <w:rsid w:val="00A01814"/>
    <w:rsid w:val="00A046CD"/>
    <w:rsid w:val="00A04750"/>
    <w:rsid w:val="00A065CD"/>
    <w:rsid w:val="00A06AD7"/>
    <w:rsid w:val="00A13E76"/>
    <w:rsid w:val="00A1432C"/>
    <w:rsid w:val="00A14444"/>
    <w:rsid w:val="00A14D76"/>
    <w:rsid w:val="00A15EE0"/>
    <w:rsid w:val="00A16ABE"/>
    <w:rsid w:val="00A210B6"/>
    <w:rsid w:val="00A24007"/>
    <w:rsid w:val="00A24734"/>
    <w:rsid w:val="00A25B83"/>
    <w:rsid w:val="00A25DAF"/>
    <w:rsid w:val="00A267D3"/>
    <w:rsid w:val="00A26CEB"/>
    <w:rsid w:val="00A305B3"/>
    <w:rsid w:val="00A33C19"/>
    <w:rsid w:val="00A33CFE"/>
    <w:rsid w:val="00A35118"/>
    <w:rsid w:val="00A47A89"/>
    <w:rsid w:val="00A51C9C"/>
    <w:rsid w:val="00A708C3"/>
    <w:rsid w:val="00A722A8"/>
    <w:rsid w:val="00A730A1"/>
    <w:rsid w:val="00A74198"/>
    <w:rsid w:val="00A74BC5"/>
    <w:rsid w:val="00A76A6E"/>
    <w:rsid w:val="00A76BA4"/>
    <w:rsid w:val="00A807CA"/>
    <w:rsid w:val="00A8337E"/>
    <w:rsid w:val="00A833CD"/>
    <w:rsid w:val="00A85BD9"/>
    <w:rsid w:val="00A874E5"/>
    <w:rsid w:val="00A915FE"/>
    <w:rsid w:val="00A91BC3"/>
    <w:rsid w:val="00A94F9E"/>
    <w:rsid w:val="00A954D0"/>
    <w:rsid w:val="00AA08AF"/>
    <w:rsid w:val="00AA32FC"/>
    <w:rsid w:val="00AB0B37"/>
    <w:rsid w:val="00AB2CD2"/>
    <w:rsid w:val="00AB5939"/>
    <w:rsid w:val="00AB7534"/>
    <w:rsid w:val="00AB7DC4"/>
    <w:rsid w:val="00AC009B"/>
    <w:rsid w:val="00AC0E81"/>
    <w:rsid w:val="00AC2828"/>
    <w:rsid w:val="00AC463D"/>
    <w:rsid w:val="00AC4DA6"/>
    <w:rsid w:val="00AD1604"/>
    <w:rsid w:val="00AD1C34"/>
    <w:rsid w:val="00AD27EE"/>
    <w:rsid w:val="00AD2A51"/>
    <w:rsid w:val="00AD3131"/>
    <w:rsid w:val="00AD4416"/>
    <w:rsid w:val="00AD7AB0"/>
    <w:rsid w:val="00AE0108"/>
    <w:rsid w:val="00AE2D24"/>
    <w:rsid w:val="00AE3512"/>
    <w:rsid w:val="00AF005B"/>
    <w:rsid w:val="00AF0275"/>
    <w:rsid w:val="00AF10C1"/>
    <w:rsid w:val="00AF1E6B"/>
    <w:rsid w:val="00AF3485"/>
    <w:rsid w:val="00AF6535"/>
    <w:rsid w:val="00AF7F1A"/>
    <w:rsid w:val="00B00B96"/>
    <w:rsid w:val="00B0300A"/>
    <w:rsid w:val="00B05551"/>
    <w:rsid w:val="00B10923"/>
    <w:rsid w:val="00B12CBD"/>
    <w:rsid w:val="00B15210"/>
    <w:rsid w:val="00B159E1"/>
    <w:rsid w:val="00B1747E"/>
    <w:rsid w:val="00B20506"/>
    <w:rsid w:val="00B22D3A"/>
    <w:rsid w:val="00B24B4E"/>
    <w:rsid w:val="00B4384F"/>
    <w:rsid w:val="00B475FC"/>
    <w:rsid w:val="00B50915"/>
    <w:rsid w:val="00B53A23"/>
    <w:rsid w:val="00B5594F"/>
    <w:rsid w:val="00B606FA"/>
    <w:rsid w:val="00B61DE8"/>
    <w:rsid w:val="00B6267C"/>
    <w:rsid w:val="00B77631"/>
    <w:rsid w:val="00B802A3"/>
    <w:rsid w:val="00B840EF"/>
    <w:rsid w:val="00B85435"/>
    <w:rsid w:val="00B87251"/>
    <w:rsid w:val="00B90AF2"/>
    <w:rsid w:val="00B942C7"/>
    <w:rsid w:val="00B96FD6"/>
    <w:rsid w:val="00B971F7"/>
    <w:rsid w:val="00BA20E1"/>
    <w:rsid w:val="00BA239E"/>
    <w:rsid w:val="00BA4373"/>
    <w:rsid w:val="00BB17ED"/>
    <w:rsid w:val="00BB3F59"/>
    <w:rsid w:val="00BB3F78"/>
    <w:rsid w:val="00BB4217"/>
    <w:rsid w:val="00BB4548"/>
    <w:rsid w:val="00BB57F7"/>
    <w:rsid w:val="00BB5BA8"/>
    <w:rsid w:val="00BC1B52"/>
    <w:rsid w:val="00BC3A89"/>
    <w:rsid w:val="00BC4A77"/>
    <w:rsid w:val="00BD1840"/>
    <w:rsid w:val="00BD40FC"/>
    <w:rsid w:val="00BD5777"/>
    <w:rsid w:val="00BD6AF9"/>
    <w:rsid w:val="00BD71EF"/>
    <w:rsid w:val="00BD7C4D"/>
    <w:rsid w:val="00BE25DC"/>
    <w:rsid w:val="00BE32AC"/>
    <w:rsid w:val="00BE536E"/>
    <w:rsid w:val="00BE5A77"/>
    <w:rsid w:val="00BF6C28"/>
    <w:rsid w:val="00BF74E3"/>
    <w:rsid w:val="00C006D4"/>
    <w:rsid w:val="00C06DA3"/>
    <w:rsid w:val="00C146A4"/>
    <w:rsid w:val="00C2037D"/>
    <w:rsid w:val="00C20622"/>
    <w:rsid w:val="00C209FD"/>
    <w:rsid w:val="00C3033F"/>
    <w:rsid w:val="00C32249"/>
    <w:rsid w:val="00C35FBE"/>
    <w:rsid w:val="00C378FC"/>
    <w:rsid w:val="00C41E16"/>
    <w:rsid w:val="00C43175"/>
    <w:rsid w:val="00C469D4"/>
    <w:rsid w:val="00C564A9"/>
    <w:rsid w:val="00C628E8"/>
    <w:rsid w:val="00C631E3"/>
    <w:rsid w:val="00C64232"/>
    <w:rsid w:val="00C67D49"/>
    <w:rsid w:val="00C701F3"/>
    <w:rsid w:val="00C72541"/>
    <w:rsid w:val="00C7403F"/>
    <w:rsid w:val="00C7559B"/>
    <w:rsid w:val="00C77A94"/>
    <w:rsid w:val="00C81C0C"/>
    <w:rsid w:val="00C8205C"/>
    <w:rsid w:val="00C86D20"/>
    <w:rsid w:val="00C90C2A"/>
    <w:rsid w:val="00CA2137"/>
    <w:rsid w:val="00CA36B3"/>
    <w:rsid w:val="00CA3D60"/>
    <w:rsid w:val="00CB027E"/>
    <w:rsid w:val="00CB5B03"/>
    <w:rsid w:val="00CC0B47"/>
    <w:rsid w:val="00CC1DC2"/>
    <w:rsid w:val="00CC5A55"/>
    <w:rsid w:val="00CD097B"/>
    <w:rsid w:val="00CD3DF3"/>
    <w:rsid w:val="00CE1ECE"/>
    <w:rsid w:val="00CE2386"/>
    <w:rsid w:val="00CE2CE5"/>
    <w:rsid w:val="00CE35BD"/>
    <w:rsid w:val="00CE37B1"/>
    <w:rsid w:val="00CE4401"/>
    <w:rsid w:val="00CE5A13"/>
    <w:rsid w:val="00CE6DD9"/>
    <w:rsid w:val="00CF53EC"/>
    <w:rsid w:val="00D0053C"/>
    <w:rsid w:val="00D02131"/>
    <w:rsid w:val="00D07C91"/>
    <w:rsid w:val="00D11310"/>
    <w:rsid w:val="00D11E71"/>
    <w:rsid w:val="00D14834"/>
    <w:rsid w:val="00D14D7F"/>
    <w:rsid w:val="00D17146"/>
    <w:rsid w:val="00D17360"/>
    <w:rsid w:val="00D17482"/>
    <w:rsid w:val="00D17ED7"/>
    <w:rsid w:val="00D22AD7"/>
    <w:rsid w:val="00D24778"/>
    <w:rsid w:val="00D27FFC"/>
    <w:rsid w:val="00D342E8"/>
    <w:rsid w:val="00D34B7A"/>
    <w:rsid w:val="00D3603B"/>
    <w:rsid w:val="00D40862"/>
    <w:rsid w:val="00D47C93"/>
    <w:rsid w:val="00D566FF"/>
    <w:rsid w:val="00D609BC"/>
    <w:rsid w:val="00D61089"/>
    <w:rsid w:val="00D6475F"/>
    <w:rsid w:val="00D707E9"/>
    <w:rsid w:val="00D74765"/>
    <w:rsid w:val="00D77476"/>
    <w:rsid w:val="00D77B3C"/>
    <w:rsid w:val="00D83397"/>
    <w:rsid w:val="00D84E34"/>
    <w:rsid w:val="00D91D63"/>
    <w:rsid w:val="00D9218D"/>
    <w:rsid w:val="00D92E01"/>
    <w:rsid w:val="00DA284D"/>
    <w:rsid w:val="00DA40EC"/>
    <w:rsid w:val="00DA7131"/>
    <w:rsid w:val="00DA7FF7"/>
    <w:rsid w:val="00DB0D2F"/>
    <w:rsid w:val="00DB1950"/>
    <w:rsid w:val="00DC0BB5"/>
    <w:rsid w:val="00DC1941"/>
    <w:rsid w:val="00DC3694"/>
    <w:rsid w:val="00DC6323"/>
    <w:rsid w:val="00DC68F2"/>
    <w:rsid w:val="00DC7247"/>
    <w:rsid w:val="00DD0645"/>
    <w:rsid w:val="00DD085B"/>
    <w:rsid w:val="00DD1100"/>
    <w:rsid w:val="00DD4CE0"/>
    <w:rsid w:val="00DD673C"/>
    <w:rsid w:val="00DD7A8E"/>
    <w:rsid w:val="00DD7B51"/>
    <w:rsid w:val="00DE5AF6"/>
    <w:rsid w:val="00DE6D9C"/>
    <w:rsid w:val="00DF2889"/>
    <w:rsid w:val="00DF3A82"/>
    <w:rsid w:val="00DF60B8"/>
    <w:rsid w:val="00E0109F"/>
    <w:rsid w:val="00E06FBE"/>
    <w:rsid w:val="00E1253D"/>
    <w:rsid w:val="00E12947"/>
    <w:rsid w:val="00E15A5B"/>
    <w:rsid w:val="00E23036"/>
    <w:rsid w:val="00E2348F"/>
    <w:rsid w:val="00E27C27"/>
    <w:rsid w:val="00E31396"/>
    <w:rsid w:val="00E36AB1"/>
    <w:rsid w:val="00E3780A"/>
    <w:rsid w:val="00E37B86"/>
    <w:rsid w:val="00E419C9"/>
    <w:rsid w:val="00E4212B"/>
    <w:rsid w:val="00E423B5"/>
    <w:rsid w:val="00E443BD"/>
    <w:rsid w:val="00E4523B"/>
    <w:rsid w:val="00E53397"/>
    <w:rsid w:val="00E56536"/>
    <w:rsid w:val="00E5729F"/>
    <w:rsid w:val="00E60703"/>
    <w:rsid w:val="00E640BF"/>
    <w:rsid w:val="00E71A75"/>
    <w:rsid w:val="00E71DBF"/>
    <w:rsid w:val="00E73599"/>
    <w:rsid w:val="00E75EC8"/>
    <w:rsid w:val="00E76D89"/>
    <w:rsid w:val="00E777E2"/>
    <w:rsid w:val="00E84E06"/>
    <w:rsid w:val="00E85A3C"/>
    <w:rsid w:val="00E92E33"/>
    <w:rsid w:val="00E9574B"/>
    <w:rsid w:val="00EA0369"/>
    <w:rsid w:val="00EA1B7B"/>
    <w:rsid w:val="00EA5456"/>
    <w:rsid w:val="00EA7376"/>
    <w:rsid w:val="00EA7F7C"/>
    <w:rsid w:val="00EB193A"/>
    <w:rsid w:val="00EB57C8"/>
    <w:rsid w:val="00EB5E93"/>
    <w:rsid w:val="00EB70C7"/>
    <w:rsid w:val="00EB7427"/>
    <w:rsid w:val="00EC1329"/>
    <w:rsid w:val="00EC4D3C"/>
    <w:rsid w:val="00EC7AE7"/>
    <w:rsid w:val="00EC7AFF"/>
    <w:rsid w:val="00EE2680"/>
    <w:rsid w:val="00EE472D"/>
    <w:rsid w:val="00EE6C4B"/>
    <w:rsid w:val="00EE780A"/>
    <w:rsid w:val="00EE7CFF"/>
    <w:rsid w:val="00EF2F0B"/>
    <w:rsid w:val="00EF3D93"/>
    <w:rsid w:val="00EF548E"/>
    <w:rsid w:val="00EF7E1E"/>
    <w:rsid w:val="00F0249F"/>
    <w:rsid w:val="00F04E2D"/>
    <w:rsid w:val="00F110EF"/>
    <w:rsid w:val="00F11EB5"/>
    <w:rsid w:val="00F12B52"/>
    <w:rsid w:val="00F12E26"/>
    <w:rsid w:val="00F157A9"/>
    <w:rsid w:val="00F162AA"/>
    <w:rsid w:val="00F1644E"/>
    <w:rsid w:val="00F25BAA"/>
    <w:rsid w:val="00F26735"/>
    <w:rsid w:val="00F31746"/>
    <w:rsid w:val="00F31F98"/>
    <w:rsid w:val="00F36695"/>
    <w:rsid w:val="00F368EA"/>
    <w:rsid w:val="00F36FEE"/>
    <w:rsid w:val="00F4168C"/>
    <w:rsid w:val="00F44208"/>
    <w:rsid w:val="00F4554F"/>
    <w:rsid w:val="00F45628"/>
    <w:rsid w:val="00F530AD"/>
    <w:rsid w:val="00F53BB2"/>
    <w:rsid w:val="00F66773"/>
    <w:rsid w:val="00F76EC6"/>
    <w:rsid w:val="00F77E92"/>
    <w:rsid w:val="00F823EA"/>
    <w:rsid w:val="00F83085"/>
    <w:rsid w:val="00F83F1C"/>
    <w:rsid w:val="00F86DB4"/>
    <w:rsid w:val="00F96322"/>
    <w:rsid w:val="00F97C2F"/>
    <w:rsid w:val="00FA0244"/>
    <w:rsid w:val="00FA238C"/>
    <w:rsid w:val="00FA3470"/>
    <w:rsid w:val="00FA3AEA"/>
    <w:rsid w:val="00FB206B"/>
    <w:rsid w:val="00FB35DD"/>
    <w:rsid w:val="00FB362D"/>
    <w:rsid w:val="00FB3831"/>
    <w:rsid w:val="00FB6210"/>
    <w:rsid w:val="00FB7922"/>
    <w:rsid w:val="00FC6CD3"/>
    <w:rsid w:val="00FC7BCE"/>
    <w:rsid w:val="00FD0EB1"/>
    <w:rsid w:val="00FD2255"/>
    <w:rsid w:val="00FD4FAD"/>
    <w:rsid w:val="00FD7919"/>
    <w:rsid w:val="00FD7FD9"/>
    <w:rsid w:val="00FE1551"/>
    <w:rsid w:val="00FE284E"/>
    <w:rsid w:val="00FE3880"/>
    <w:rsid w:val="00FF0E9B"/>
    <w:rsid w:val="00FF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aliases w:val="Heading 1(Report Only),Chapter,Heading 1(Report Only)1,Chapter1,l1,level 1 heading,H1,DO NOT USE_h1,Level 1 Topic Heading,Section,Section Heading,h1,Head 1 (Chapter heading),1st level,I1,Chapter title,l1+toc 1,Level 1,Level 11,List level 1,1.0"/>
    <w:basedOn w:val="Normal"/>
    <w:next w:val="Normal"/>
    <w:link w:val="Heading1Char"/>
    <w:uiPriority w:val="9"/>
    <w:qFormat/>
    <w:pPr>
      <w:keepNext/>
      <w:numPr>
        <w:numId w:val="2"/>
      </w:numPr>
      <w:spacing w:before="120" w:after="120" w:line="276" w:lineRule="auto"/>
      <w:jc w:val="both"/>
      <w:outlineLvl w:val="0"/>
    </w:pPr>
    <w:rPr>
      <w:rFonts w:ascii="Times New Roman" w:hAnsi="Times New Roman"/>
      <w:szCs w:val="20"/>
      <w:lang w:val="x-none" w:eastAsia="x-none"/>
    </w:rPr>
  </w:style>
  <w:style w:type="paragraph" w:styleId="Heading2">
    <w:name w:val="heading 2"/>
    <w:aliases w:val="tieude 2,h2,h21,l2,H2,Chapter Number/Appendix Letter,chn,Level 2 Topic Headi...,Heading 2 Hidden,HD2,heading 2,Sub-section,Reset numbering,Heading,5,h2 + Times New Roman,Not Italic,Left:  0&quot;,First line: ......,Level 2 Topic Heading,h21 Char Ch"/>
    <w:basedOn w:val="Normal"/>
    <w:next w:val="Normal"/>
    <w:link w:val="Heading2Char"/>
    <w:uiPriority w:val="9"/>
    <w:unhideWhenUsed/>
    <w:qFormat/>
    <w:pPr>
      <w:keepNext/>
      <w:numPr>
        <w:ilvl w:val="1"/>
        <w:numId w:val="2"/>
      </w:numPr>
      <w:spacing w:before="80" w:after="80" w:line="276" w:lineRule="auto"/>
      <w:jc w:val="both"/>
      <w:outlineLvl w:val="1"/>
    </w:pPr>
    <w:rPr>
      <w:rFonts w:ascii="Times New Roman" w:hAnsi="Times New Roman"/>
      <w:szCs w:val="20"/>
      <w:lang w:val="x-none" w:eastAsia="x-none"/>
    </w:rPr>
  </w:style>
  <w:style w:type="paragraph" w:styleId="Heading3">
    <w:name w:val="heading 3"/>
    <w:aliases w:val="Heading 3 tv,h31,Heading 3 Char Char Char,h3,h31 Char,Heading 3 Char Char,H3,d,h3 Char,I.1.,tieude 3,heading 3,underlined Heading,proj3,proj31,proj32,proj33,proj34,proj35,proj36,proj37,proj38,proj39,proj310,proj311,proj312,b,Level 1 - 1"/>
    <w:basedOn w:val="Normal"/>
    <w:next w:val="Normal"/>
    <w:link w:val="Heading3Char"/>
    <w:unhideWhenUsed/>
    <w:qFormat/>
    <w:pPr>
      <w:keepNext/>
      <w:numPr>
        <w:ilvl w:val="2"/>
        <w:numId w:val="2"/>
      </w:numPr>
      <w:spacing w:before="80" w:after="80" w:line="276" w:lineRule="auto"/>
      <w:jc w:val="both"/>
      <w:outlineLvl w:val="2"/>
    </w:pPr>
    <w:rPr>
      <w:rFonts w:ascii="Times New Roman" w:hAnsi="Times New Roman"/>
      <w:i/>
      <w:szCs w:val="20"/>
      <w:lang w:eastAsia="x-none"/>
    </w:rPr>
  </w:style>
  <w:style w:type="paragraph" w:styleId="Heading4">
    <w:name w:val="heading 4"/>
    <w:aliases w:val="h41,h4 Char,h41 Char Char Char Char,Heading 4 Char Char,Heading 41,h41 Char,h4,Heading4,Heading41,Heading42,Heading411,Heading43,Heading412,Heading No. L4,4,H4-Heading 4,l4,heading4,44,Heading44,Heading413,Heading421,Heading4111"/>
    <w:basedOn w:val="Normal"/>
    <w:next w:val="Normal"/>
    <w:link w:val="Heading4Char"/>
    <w:uiPriority w:val="9"/>
    <w:unhideWhenUsed/>
    <w:qFormat/>
    <w:pPr>
      <w:keepNext/>
      <w:numPr>
        <w:ilvl w:val="3"/>
        <w:numId w:val="2"/>
      </w:numPr>
      <w:spacing w:after="60" w:line="312" w:lineRule="auto"/>
      <w:outlineLvl w:val="3"/>
    </w:pPr>
    <w:rPr>
      <w:rFonts w:ascii="Times New Roman" w:hAnsi="Times New Roman"/>
      <w:sz w:val="26"/>
      <w:szCs w:val="20"/>
      <w:lang w:val="sv-SE" w:eastAsia="x-none"/>
    </w:rPr>
  </w:style>
  <w:style w:type="paragraph" w:styleId="Heading5">
    <w:name w:val="heading 5"/>
    <w:basedOn w:val="Normal"/>
    <w:next w:val="Normal"/>
    <w:link w:val="Heading5Char"/>
    <w:qFormat/>
    <w:rsid w:val="00DC6323"/>
    <w:pPr>
      <w:tabs>
        <w:tab w:val="num" w:pos="1008"/>
      </w:tabs>
      <w:spacing w:before="240" w:after="60"/>
      <w:ind w:left="1008" w:hanging="432"/>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basedOn w:val="DefaultParagraphFont"/>
    <w:link w:val="Footer"/>
    <w:uiPriority w:val="99"/>
    <w:rPr>
      <w:rFonts w:ascii=".VnTime" w:eastAsia="Times New Roman" w:hAnsi=".VnTime" w:cs="Times New Roman"/>
      <w:sz w:val="28"/>
      <w:szCs w:val="28"/>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VnTime" w:eastAsia="Times New Roman" w:hAnsi=".VnTime" w:cs="Times New Roman"/>
      <w:sz w:val="28"/>
      <w:szCs w:val="28"/>
      <w:lang w:val="x-none" w:eastAsia="x-none"/>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
    <w:basedOn w:val="Normal"/>
    <w:link w:val="ListParagraphChar"/>
    <w:uiPriority w:val="34"/>
    <w:qFormat/>
    <w:pPr>
      <w:ind w:left="720"/>
      <w:contextualSpacing/>
    </w:pPr>
    <w:rPr>
      <w:rFonts w:ascii="Times New Roman" w:hAnsi="Times New Roman"/>
      <w:sz w:val="24"/>
      <w:szCs w:val="24"/>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Pr>
      <w:rFonts w:ascii="Times New Roman" w:eastAsia="Times New Roman" w:hAnsi="Times New Roman" w:cs="Times New Roman"/>
      <w:sz w:val="24"/>
      <w:szCs w:val="24"/>
    </w:rPr>
  </w:style>
  <w:style w:type="paragraph" w:styleId="NormalWeb">
    <w:name w:val="Normal (Web)"/>
    <w:aliases w:val="Char Char Char, Char Char Char,Char Char Char Char Char Char Char Char Char Char Char Char Char Char Char,Char Char Char Char Char Char Char Char Char Char Char Char Char,Char Char Char Char Char Char Char Char Char Char Char Char, Char"/>
    <w:basedOn w:val="Normal"/>
    <w:link w:val="NormalWebChar"/>
    <w:uiPriority w:val="99"/>
    <w:qFormat/>
    <w:pPr>
      <w:spacing w:before="100" w:beforeAutospacing="1" w:after="100" w:afterAutospacing="1"/>
    </w:pPr>
    <w:rPr>
      <w:rFonts w:ascii="Times New Roman" w:hAnsi="Times New Roman"/>
      <w:sz w:val="24"/>
      <w:szCs w:val="24"/>
    </w:rPr>
  </w:style>
  <w:style w:type="character" w:customStyle="1" w:styleId="BodyTextChar1">
    <w:name w:val="Body Text Char1"/>
    <w:link w:val="BodyText"/>
    <w:uiPriority w:val="99"/>
    <w:rPr>
      <w:sz w:val="26"/>
      <w:szCs w:val="26"/>
      <w:shd w:val="clear" w:color="auto" w:fill="FFFFFF"/>
    </w:rPr>
  </w:style>
  <w:style w:type="paragraph" w:styleId="BodyText">
    <w:name w:val="Body Text"/>
    <w:basedOn w:val="Normal"/>
    <w:link w:val="BodyTextChar1"/>
    <w:qFormat/>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Pr>
      <w:rFonts w:ascii=".VnTime" w:eastAsia="Times New Roman" w:hAnsi=".VnTime" w:cs="Times New Roman"/>
      <w:sz w:val="28"/>
      <w:szCs w:val="2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aliases w:val="Heading 1(Report Only) Char,Chapter Char,Heading 1(Report Only)1 Char,Chapter1 Char,l1 Char,level 1 heading Char,H1 Char,DO NOT USE_h1 Char,Level 1 Topic Heading Char,Section Char,Section Heading Char,h1 Char,Head 1 (Chapter heading) Char"/>
    <w:basedOn w:val="DefaultParagraphFont"/>
    <w:link w:val="Heading1"/>
    <w:uiPriority w:val="9"/>
    <w:rPr>
      <w:rFonts w:ascii="Times New Roman" w:eastAsia="Times New Roman" w:hAnsi="Times New Roman" w:cs="Times New Roman"/>
      <w:sz w:val="28"/>
      <w:szCs w:val="20"/>
      <w:lang w:val="x-none" w:eastAsia="x-none"/>
    </w:rPr>
  </w:style>
  <w:style w:type="character" w:customStyle="1" w:styleId="Heading2Char">
    <w:name w:val="Heading 2 Char"/>
    <w:aliases w:val="tieude 2 Char,h2 Char,h21 Char,l2 Char,H2 Char,Chapter Number/Appendix Letter Char,chn Char,Level 2 Topic Headi... Char,Heading 2 Hidden Char,HD2 Char,heading 2 Char,Sub-section Char,Reset numbering Char,Heading Char,5 Char,Left:  0&quot; Char"/>
    <w:basedOn w:val="DefaultParagraphFont"/>
    <w:link w:val="Heading2"/>
    <w:uiPriority w:val="9"/>
    <w:rPr>
      <w:rFonts w:ascii="Times New Roman" w:eastAsia="Times New Roman" w:hAnsi="Times New Roman" w:cs="Times New Roman"/>
      <w:sz w:val="28"/>
      <w:szCs w:val="20"/>
      <w:lang w:val="x-none" w:eastAsia="x-none"/>
    </w:rPr>
  </w:style>
  <w:style w:type="character" w:customStyle="1" w:styleId="Heading3Char">
    <w:name w:val="Heading 3 Char"/>
    <w:aliases w:val="Heading 3 tv Char,h31 Char1,Heading 3 Char Char Char Char,h3 Char1,h31 Char Char,Heading 3 Char Char Char1,H3 Char,d Char,h3 Char Char,I.1. Char,tieude 3 Char,heading 3 Char,underlined Heading Char,proj3 Char,proj31 Char,proj32 Char"/>
    <w:basedOn w:val="DefaultParagraphFont"/>
    <w:link w:val="Heading3"/>
    <w:rPr>
      <w:rFonts w:ascii="Times New Roman" w:eastAsia="Times New Roman" w:hAnsi="Times New Roman" w:cs="Times New Roman"/>
      <w:i/>
      <w:sz w:val="28"/>
      <w:szCs w:val="20"/>
      <w:lang w:eastAsia="x-none"/>
    </w:rPr>
  </w:style>
  <w:style w:type="character" w:customStyle="1" w:styleId="Heading4Char">
    <w:name w:val="Heading 4 Char"/>
    <w:aliases w:val="h41 Char1,h4 Char Char,h41 Char Char Char Char Char,Heading 4 Char Char Char,Heading 41 Char,h41 Char Char,h4 Char1,Heading4 Char,Heading41 Char,Heading42 Char,Heading411 Char,Heading43 Char,Heading412 Char,Heading No. L4 Char,4 Char"/>
    <w:basedOn w:val="DefaultParagraphFont"/>
    <w:link w:val="Heading4"/>
    <w:uiPriority w:val="9"/>
    <w:rPr>
      <w:rFonts w:ascii="Times New Roman" w:eastAsia="Times New Roman" w:hAnsi="Times New Roman" w:cs="Times New Roman"/>
      <w:sz w:val="26"/>
      <w:szCs w:val="20"/>
      <w:lang w:val="sv-SE" w:eastAsia="x-none"/>
    </w:rPr>
  </w:style>
  <w:style w:type="numbering" w:customStyle="1" w:styleId="11116341">
    <w:name w:val="1 / 1.1.16341"/>
    <w:pPr>
      <w:numPr>
        <w:numId w:val="3"/>
      </w:numPr>
    </w:pPr>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pPr>
      <w:widowControl w:val="0"/>
      <w:shd w:val="clear" w:color="auto" w:fill="FFFFFF"/>
      <w:spacing w:line="490" w:lineRule="exact"/>
      <w:jc w:val="both"/>
    </w:pPr>
    <w:rPr>
      <w:rFonts w:ascii="Times New Roman" w:hAnsi="Times New Roma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sid w:val="00DC6323"/>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DC6323"/>
    <w:rPr>
      <w:rFonts w:ascii=".VnTime" w:eastAsia="Times New Roman" w:hAnsi=".VnTime" w:cs="Times New Roman"/>
      <w:sz w:val="20"/>
      <w:szCs w:val="20"/>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f"/>
    <w:link w:val="10"/>
    <w:uiPriority w:val="99"/>
    <w:qFormat/>
    <w:rsid w:val="00DC6323"/>
    <w:rPr>
      <w:vertAlign w:val="superscript"/>
    </w:rPr>
  </w:style>
  <w:style w:type="character" w:customStyle="1" w:styleId="NormalWebChar">
    <w:name w:val="Normal (Web) Char"/>
    <w:aliases w:val="Char Char Char Char, Char Char Char Char,Char Char Char Char Char Char Char Char Char Char Char Char Char Char Char Char,Char Char Char Char Char Char Char Char Char Char Char Char Char Char, Char Char"/>
    <w:link w:val="NormalWeb"/>
    <w:uiPriority w:val="99"/>
    <w:rsid w:val="00DC6323"/>
    <w:rPr>
      <w:rFonts w:ascii="Times New Roman" w:eastAsia="Times New Roman" w:hAnsi="Times New Roman" w:cs="Times New Roman"/>
      <w:sz w:val="24"/>
      <w:szCs w:val="24"/>
    </w:rPr>
  </w:style>
  <w:style w:type="paragraph" w:customStyle="1" w:styleId="10">
    <w:name w:val="10"/>
    <w:basedOn w:val="Normal"/>
    <w:next w:val="Normal"/>
    <w:link w:val="FootnoteReference"/>
    <w:qFormat/>
    <w:rsid w:val="00DC6323"/>
    <w:pPr>
      <w:spacing w:after="160" w:line="240" w:lineRule="exact"/>
    </w:pPr>
    <w:rPr>
      <w:rFonts w:asciiTheme="minorHAnsi" w:eastAsiaTheme="minorHAnsi" w:hAnsiTheme="minorHAnsi" w:cstheme="minorBidi"/>
      <w:sz w:val="22"/>
      <w:szCs w:val="22"/>
      <w:vertAlign w:val="superscript"/>
    </w:rPr>
  </w:style>
  <w:style w:type="character" w:styleId="Strong">
    <w:name w:val="Strong"/>
    <w:uiPriority w:val="22"/>
    <w:qFormat/>
    <w:rsid w:val="00DC6323"/>
    <w:rPr>
      <w:b/>
      <w:bCs/>
    </w:rPr>
  </w:style>
  <w:style w:type="character" w:styleId="Hyperlink">
    <w:name w:val="Hyperlink"/>
    <w:uiPriority w:val="99"/>
    <w:unhideWhenUsed/>
    <w:rsid w:val="00DC6323"/>
    <w:rPr>
      <w:color w:val="0000FF"/>
      <w:u w:val="single"/>
    </w:rPr>
  </w:style>
  <w:style w:type="character" w:customStyle="1" w:styleId="Heading5Char">
    <w:name w:val="Heading 5 Char"/>
    <w:basedOn w:val="DefaultParagraphFont"/>
    <w:link w:val="Heading5"/>
    <w:rsid w:val="00DC6323"/>
    <w:rPr>
      <w:rFonts w:ascii=".VnTime" w:eastAsia="Times New Roman" w:hAnsi=".VnTime" w:cs="Times New Roman"/>
      <w:b/>
      <w:bCs/>
      <w:i/>
      <w:iCs/>
      <w:sz w:val="26"/>
      <w:szCs w:val="26"/>
    </w:rPr>
  </w:style>
  <w:style w:type="paragraph" w:customStyle="1" w:styleId="Default">
    <w:name w:val="Default"/>
    <w:rsid w:val="00DC63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DC6323"/>
    <w:pPr>
      <w:suppressAutoHyphens/>
      <w:spacing w:after="0" w:line="240" w:lineRule="auto"/>
    </w:pPr>
    <w:rPr>
      <w:rFonts w:ascii="Times New Roman" w:eastAsia="Times New Roman" w:hAnsi="Times New Roman" w:cs="Times New Roman"/>
      <w:kern w:val="1"/>
      <w:sz w:val="24"/>
      <w:szCs w:val="24"/>
      <w:lang w:eastAsia="ar-SA"/>
    </w:rPr>
  </w:style>
  <w:style w:type="table" w:customStyle="1" w:styleId="TableGrid1">
    <w:name w:val="Table Grid1"/>
    <w:basedOn w:val="TableNormal"/>
    <w:next w:val="TableGrid"/>
    <w:uiPriority w:val="59"/>
    <w:rsid w:val="00DC6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6323"/>
  </w:style>
  <w:style w:type="paragraph" w:styleId="BodyTextIndent2">
    <w:name w:val="Body Text Indent 2"/>
    <w:basedOn w:val="Normal"/>
    <w:link w:val="BodyTextIndent2Char"/>
    <w:rsid w:val="00DC6323"/>
    <w:pPr>
      <w:ind w:hanging="360"/>
      <w:jc w:val="both"/>
    </w:pPr>
    <w:rPr>
      <w:szCs w:val="24"/>
    </w:rPr>
  </w:style>
  <w:style w:type="character" w:customStyle="1" w:styleId="BodyTextIndent2Char">
    <w:name w:val="Body Text Indent 2 Char"/>
    <w:basedOn w:val="DefaultParagraphFont"/>
    <w:link w:val="BodyTextIndent2"/>
    <w:rsid w:val="00DC6323"/>
    <w:rPr>
      <w:rFonts w:ascii=".VnTime" w:eastAsia="Times New Roman" w:hAnsi=".VnTime" w:cs="Times New Roman"/>
      <w:sz w:val="28"/>
      <w:szCs w:val="24"/>
    </w:rPr>
  </w:style>
  <w:style w:type="paragraph" w:customStyle="1" w:styleId="FirstLineCharChar">
    <w:name w:val="First Line Char Char"/>
    <w:basedOn w:val="Normal"/>
    <w:next w:val="Normal"/>
    <w:link w:val="FirstLineCharCharChar"/>
    <w:rsid w:val="00DC6323"/>
    <w:pPr>
      <w:numPr>
        <w:numId w:val="15"/>
      </w:numPr>
      <w:spacing w:before="120" w:after="120" w:line="300" w:lineRule="exact"/>
      <w:jc w:val="both"/>
    </w:pPr>
    <w:rPr>
      <w:rFonts w:ascii="Arial" w:eastAsia="Malgun Gothic" w:hAnsi="Arial"/>
      <w:sz w:val="20"/>
      <w:szCs w:val="20"/>
    </w:rPr>
  </w:style>
  <w:style w:type="character" w:customStyle="1" w:styleId="FirstLineCharCharChar">
    <w:name w:val="First Line Char Char Char"/>
    <w:link w:val="FirstLineCharChar"/>
    <w:rsid w:val="00DC6323"/>
    <w:rPr>
      <w:rFonts w:ascii="Arial" w:eastAsia="Malgun Gothic" w:hAnsi="Arial" w:cs="Times New Roman"/>
      <w:sz w:val="20"/>
      <w:szCs w:val="20"/>
    </w:rPr>
  </w:style>
  <w:style w:type="paragraph" w:customStyle="1" w:styleId="Normal1">
    <w:name w:val="Normal1"/>
    <w:basedOn w:val="Normal"/>
    <w:rsid w:val="00DC6323"/>
    <w:pPr>
      <w:widowControl w:val="0"/>
      <w:spacing w:after="100"/>
      <w:ind w:firstLine="720"/>
      <w:jc w:val="both"/>
    </w:pPr>
    <w:rPr>
      <w:rFonts w:eastAsia="Malgun Gothic"/>
      <w:snapToGrid w:val="0"/>
      <w:szCs w:val="20"/>
    </w:rPr>
  </w:style>
  <w:style w:type="table" w:customStyle="1" w:styleId="TableGrid2">
    <w:name w:val="Table Grid2"/>
    <w:basedOn w:val="TableNormal"/>
    <w:next w:val="TableGrid"/>
    <w:uiPriority w:val="39"/>
    <w:rsid w:val="00DC6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DC6323"/>
    <w:pPr>
      <w:pageBreakBefore/>
      <w:spacing w:before="100" w:beforeAutospacing="1" w:after="100" w:afterAutospacing="1"/>
    </w:pPr>
    <w:rPr>
      <w:rFonts w:ascii="Tahoma" w:hAnsi="Tahoma" w:cs="Tahoma"/>
      <w:sz w:val="20"/>
      <w:szCs w:val="20"/>
    </w:rPr>
  </w:style>
  <w:style w:type="paragraph" w:customStyle="1" w:styleId="LightGrid-Accent31">
    <w:name w:val="Light Grid - Accent 31"/>
    <w:basedOn w:val="Normal"/>
    <w:uiPriority w:val="34"/>
    <w:qFormat/>
    <w:rsid w:val="00DC6323"/>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DC6323"/>
    <w:rPr>
      <w:sz w:val="16"/>
      <w:szCs w:val="16"/>
    </w:rPr>
  </w:style>
  <w:style w:type="paragraph" w:styleId="CommentText">
    <w:name w:val="annotation text"/>
    <w:basedOn w:val="Normal"/>
    <w:link w:val="CommentTextChar"/>
    <w:semiHidden/>
    <w:rsid w:val="00DC6323"/>
    <w:rPr>
      <w:rFonts w:ascii="Times New Roman" w:hAnsi="Times New Roman"/>
      <w:sz w:val="20"/>
      <w:szCs w:val="20"/>
    </w:rPr>
  </w:style>
  <w:style w:type="character" w:customStyle="1" w:styleId="CommentTextChar">
    <w:name w:val="Comment Text Char"/>
    <w:basedOn w:val="DefaultParagraphFont"/>
    <w:link w:val="CommentText"/>
    <w:semiHidden/>
    <w:rsid w:val="00DC6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6323"/>
    <w:rPr>
      <w:b/>
      <w:bCs/>
    </w:rPr>
  </w:style>
  <w:style w:type="character" w:customStyle="1" w:styleId="CommentSubjectChar">
    <w:name w:val="Comment Subject Char"/>
    <w:basedOn w:val="CommentTextChar"/>
    <w:link w:val="CommentSubject"/>
    <w:semiHidden/>
    <w:rsid w:val="00DC6323"/>
    <w:rPr>
      <w:rFonts w:ascii="Times New Roman" w:eastAsia="Times New Roman" w:hAnsi="Times New Roman" w:cs="Times New Roman"/>
      <w:b/>
      <w:bCs/>
      <w:sz w:val="20"/>
      <w:szCs w:val="20"/>
    </w:rPr>
  </w:style>
  <w:style w:type="paragraph" w:customStyle="1" w:styleId="MediumList2-Accent21">
    <w:name w:val="Medium List 2 - Accent 21"/>
    <w:hidden/>
    <w:uiPriority w:val="71"/>
    <w:unhideWhenUsed/>
    <w:rsid w:val="00DC6323"/>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C6323"/>
    <w:rPr>
      <w:rFonts w:ascii="Tahoma" w:hAnsi="Tahoma"/>
      <w:sz w:val="16"/>
      <w:szCs w:val="16"/>
    </w:rPr>
  </w:style>
  <w:style w:type="character" w:customStyle="1" w:styleId="DocumentMapChar">
    <w:name w:val="Document Map Char"/>
    <w:basedOn w:val="DefaultParagraphFont"/>
    <w:link w:val="DocumentMap"/>
    <w:uiPriority w:val="99"/>
    <w:semiHidden/>
    <w:rsid w:val="00DC6323"/>
    <w:rPr>
      <w:rFonts w:ascii="Tahoma" w:eastAsia="Times New Roman" w:hAnsi="Tahoma" w:cs="Times New Roman"/>
      <w:sz w:val="16"/>
      <w:szCs w:val="16"/>
    </w:rPr>
  </w:style>
  <w:style w:type="paragraph" w:styleId="Revision">
    <w:name w:val="Revision"/>
    <w:hidden/>
    <w:uiPriority w:val="99"/>
    <w:unhideWhenUsed/>
    <w:rsid w:val="00DC6323"/>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C6323"/>
    <w:pPr>
      <w:spacing w:before="100" w:beforeAutospacing="1" w:after="100" w:afterAutospacing="1"/>
    </w:pPr>
    <w:rPr>
      <w:rFonts w:ascii="Times New Roman" w:hAnsi="Times New Roman"/>
      <w:sz w:val="24"/>
      <w:szCs w:val="24"/>
    </w:rPr>
  </w:style>
  <w:style w:type="paragraph" w:customStyle="1" w:styleId="Vanban">
    <w:name w:val="Van ban"/>
    <w:basedOn w:val="Normal"/>
    <w:link w:val="VanbanChar"/>
    <w:qFormat/>
    <w:rsid w:val="00DC6323"/>
    <w:pPr>
      <w:suppressAutoHyphens/>
      <w:spacing w:before="120" w:after="120" w:line="312" w:lineRule="auto"/>
      <w:ind w:firstLine="562"/>
      <w:jc w:val="both"/>
    </w:pPr>
    <w:rPr>
      <w:rFonts w:ascii="Times New Roman" w:eastAsia="SimSun" w:hAnsi="Times New Roman"/>
      <w:bCs/>
      <w:color w:val="000000"/>
      <w:spacing w:val="-4"/>
      <w:kern w:val="1"/>
      <w:szCs w:val="24"/>
      <w:lang w:val="vi-VN" w:eastAsia="zh-CN"/>
    </w:rPr>
  </w:style>
  <w:style w:type="character" w:customStyle="1" w:styleId="VanbanChar">
    <w:name w:val="Van ban Char"/>
    <w:link w:val="Vanban"/>
    <w:rsid w:val="00DC6323"/>
    <w:rPr>
      <w:rFonts w:ascii="Times New Roman" w:eastAsia="SimSun" w:hAnsi="Times New Roman" w:cs="Times New Roman"/>
      <w:bCs/>
      <w:color w:val="000000"/>
      <w:spacing w:val="-4"/>
      <w:kern w:val="1"/>
      <w:sz w:val="28"/>
      <w:szCs w:val="24"/>
      <w:lang w:val="vi-VN" w:eastAsia="zh-CN"/>
    </w:rPr>
  </w:style>
  <w:style w:type="table" w:customStyle="1" w:styleId="TableGrid3">
    <w:name w:val="Table Grid3"/>
    <w:basedOn w:val="TableNormal"/>
    <w:next w:val="TableGrid"/>
    <w:uiPriority w:val="59"/>
    <w:rsid w:val="00DC6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C6323"/>
    <w:rPr>
      <w:i/>
      <w:iCs/>
    </w:rPr>
  </w:style>
  <w:style w:type="character" w:customStyle="1" w:styleId="Bodytext6">
    <w:name w:val="Body text (6)"/>
    <w:basedOn w:val="DefaultParagraphFont"/>
    <w:rsid w:val="00DC632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DC6323"/>
    <w:rPr>
      <w:rFonts w:ascii="Times New Roman" w:hAnsi="Times New Roman" w:cs="Times New Roman" w:hint="default"/>
      <w:b/>
      <w:bCs/>
      <w:i w:val="0"/>
      <w:iCs w:val="0"/>
      <w:color w:val="000000"/>
      <w:sz w:val="28"/>
      <w:szCs w:val="28"/>
    </w:rPr>
  </w:style>
  <w:style w:type="table" w:customStyle="1" w:styleId="TableGrid4">
    <w:name w:val="Table Grid4"/>
    <w:basedOn w:val="TableNormal"/>
    <w:next w:val="TableGrid"/>
    <w:uiPriority w:val="39"/>
    <w:rsid w:val="00671F3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71F3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aliases w:val="Heading 1(Report Only),Chapter,Heading 1(Report Only)1,Chapter1,l1,level 1 heading,H1,DO NOT USE_h1,Level 1 Topic Heading,Section,Section Heading,h1,Head 1 (Chapter heading),1st level,I1,Chapter title,l1+toc 1,Level 1,Level 11,List level 1,1.0"/>
    <w:basedOn w:val="Normal"/>
    <w:next w:val="Normal"/>
    <w:link w:val="Heading1Char"/>
    <w:uiPriority w:val="9"/>
    <w:qFormat/>
    <w:pPr>
      <w:keepNext/>
      <w:numPr>
        <w:numId w:val="2"/>
      </w:numPr>
      <w:spacing w:before="120" w:after="120" w:line="276" w:lineRule="auto"/>
      <w:jc w:val="both"/>
      <w:outlineLvl w:val="0"/>
    </w:pPr>
    <w:rPr>
      <w:rFonts w:ascii="Times New Roman" w:hAnsi="Times New Roman"/>
      <w:szCs w:val="20"/>
      <w:lang w:val="x-none" w:eastAsia="x-none"/>
    </w:rPr>
  </w:style>
  <w:style w:type="paragraph" w:styleId="Heading2">
    <w:name w:val="heading 2"/>
    <w:aliases w:val="tieude 2,h2,h21,l2,H2,Chapter Number/Appendix Letter,chn,Level 2 Topic Headi...,Heading 2 Hidden,HD2,heading 2,Sub-section,Reset numbering,Heading,5,h2 + Times New Roman,Not Italic,Left:  0&quot;,First line: ......,Level 2 Topic Heading,h21 Char Ch"/>
    <w:basedOn w:val="Normal"/>
    <w:next w:val="Normal"/>
    <w:link w:val="Heading2Char"/>
    <w:uiPriority w:val="9"/>
    <w:unhideWhenUsed/>
    <w:qFormat/>
    <w:pPr>
      <w:keepNext/>
      <w:numPr>
        <w:ilvl w:val="1"/>
        <w:numId w:val="2"/>
      </w:numPr>
      <w:spacing w:before="80" w:after="80" w:line="276" w:lineRule="auto"/>
      <w:jc w:val="both"/>
      <w:outlineLvl w:val="1"/>
    </w:pPr>
    <w:rPr>
      <w:rFonts w:ascii="Times New Roman" w:hAnsi="Times New Roman"/>
      <w:szCs w:val="20"/>
      <w:lang w:val="x-none" w:eastAsia="x-none"/>
    </w:rPr>
  </w:style>
  <w:style w:type="paragraph" w:styleId="Heading3">
    <w:name w:val="heading 3"/>
    <w:aliases w:val="Heading 3 tv,h31,Heading 3 Char Char Char,h3,h31 Char,Heading 3 Char Char,H3,d,h3 Char,I.1.,tieude 3,heading 3,underlined Heading,proj3,proj31,proj32,proj33,proj34,proj35,proj36,proj37,proj38,proj39,proj310,proj311,proj312,b,Level 1 - 1"/>
    <w:basedOn w:val="Normal"/>
    <w:next w:val="Normal"/>
    <w:link w:val="Heading3Char"/>
    <w:unhideWhenUsed/>
    <w:qFormat/>
    <w:pPr>
      <w:keepNext/>
      <w:numPr>
        <w:ilvl w:val="2"/>
        <w:numId w:val="2"/>
      </w:numPr>
      <w:spacing w:before="80" w:after="80" w:line="276" w:lineRule="auto"/>
      <w:jc w:val="both"/>
      <w:outlineLvl w:val="2"/>
    </w:pPr>
    <w:rPr>
      <w:rFonts w:ascii="Times New Roman" w:hAnsi="Times New Roman"/>
      <w:i/>
      <w:szCs w:val="20"/>
      <w:lang w:eastAsia="x-none"/>
    </w:rPr>
  </w:style>
  <w:style w:type="paragraph" w:styleId="Heading4">
    <w:name w:val="heading 4"/>
    <w:aliases w:val="h41,h4 Char,h41 Char Char Char Char,Heading 4 Char Char,Heading 41,h41 Char,h4,Heading4,Heading41,Heading42,Heading411,Heading43,Heading412,Heading No. L4,4,H4-Heading 4,l4,heading4,44,Heading44,Heading413,Heading421,Heading4111"/>
    <w:basedOn w:val="Normal"/>
    <w:next w:val="Normal"/>
    <w:link w:val="Heading4Char"/>
    <w:uiPriority w:val="9"/>
    <w:unhideWhenUsed/>
    <w:qFormat/>
    <w:pPr>
      <w:keepNext/>
      <w:numPr>
        <w:ilvl w:val="3"/>
        <w:numId w:val="2"/>
      </w:numPr>
      <w:spacing w:after="60" w:line="312" w:lineRule="auto"/>
      <w:outlineLvl w:val="3"/>
    </w:pPr>
    <w:rPr>
      <w:rFonts w:ascii="Times New Roman" w:hAnsi="Times New Roman"/>
      <w:sz w:val="26"/>
      <w:szCs w:val="20"/>
      <w:lang w:val="sv-SE" w:eastAsia="x-none"/>
    </w:rPr>
  </w:style>
  <w:style w:type="paragraph" w:styleId="Heading5">
    <w:name w:val="heading 5"/>
    <w:basedOn w:val="Normal"/>
    <w:next w:val="Normal"/>
    <w:link w:val="Heading5Char"/>
    <w:qFormat/>
    <w:rsid w:val="00DC6323"/>
    <w:pPr>
      <w:tabs>
        <w:tab w:val="num" w:pos="1008"/>
      </w:tabs>
      <w:spacing w:before="240" w:after="60"/>
      <w:ind w:left="1008" w:hanging="432"/>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basedOn w:val="DefaultParagraphFont"/>
    <w:link w:val="Footer"/>
    <w:uiPriority w:val="99"/>
    <w:rPr>
      <w:rFonts w:ascii=".VnTime" w:eastAsia="Times New Roman" w:hAnsi=".VnTime" w:cs="Times New Roman"/>
      <w:sz w:val="28"/>
      <w:szCs w:val="28"/>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VnTime" w:eastAsia="Times New Roman" w:hAnsi=".VnTime" w:cs="Times New Roman"/>
      <w:sz w:val="28"/>
      <w:szCs w:val="28"/>
      <w:lang w:val="x-none" w:eastAsia="x-none"/>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
    <w:basedOn w:val="Normal"/>
    <w:link w:val="ListParagraphChar"/>
    <w:uiPriority w:val="34"/>
    <w:qFormat/>
    <w:pPr>
      <w:ind w:left="720"/>
      <w:contextualSpacing/>
    </w:pPr>
    <w:rPr>
      <w:rFonts w:ascii="Times New Roman" w:hAnsi="Times New Roman"/>
      <w:sz w:val="24"/>
      <w:szCs w:val="24"/>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Pr>
      <w:rFonts w:ascii="Times New Roman" w:eastAsia="Times New Roman" w:hAnsi="Times New Roman" w:cs="Times New Roman"/>
      <w:sz w:val="24"/>
      <w:szCs w:val="24"/>
    </w:rPr>
  </w:style>
  <w:style w:type="paragraph" w:styleId="NormalWeb">
    <w:name w:val="Normal (Web)"/>
    <w:aliases w:val="Char Char Char, Char Char Char,Char Char Char Char Char Char Char Char Char Char Char Char Char Char Char,Char Char Char Char Char Char Char Char Char Char Char Char Char,Char Char Char Char Char Char Char Char Char Char Char Char, Char"/>
    <w:basedOn w:val="Normal"/>
    <w:link w:val="NormalWebChar"/>
    <w:uiPriority w:val="99"/>
    <w:qFormat/>
    <w:pPr>
      <w:spacing w:before="100" w:beforeAutospacing="1" w:after="100" w:afterAutospacing="1"/>
    </w:pPr>
    <w:rPr>
      <w:rFonts w:ascii="Times New Roman" w:hAnsi="Times New Roman"/>
      <w:sz w:val="24"/>
      <w:szCs w:val="24"/>
    </w:rPr>
  </w:style>
  <w:style w:type="character" w:customStyle="1" w:styleId="BodyTextChar1">
    <w:name w:val="Body Text Char1"/>
    <w:link w:val="BodyText"/>
    <w:uiPriority w:val="99"/>
    <w:rPr>
      <w:sz w:val="26"/>
      <w:szCs w:val="26"/>
      <w:shd w:val="clear" w:color="auto" w:fill="FFFFFF"/>
    </w:rPr>
  </w:style>
  <w:style w:type="paragraph" w:styleId="BodyText">
    <w:name w:val="Body Text"/>
    <w:basedOn w:val="Normal"/>
    <w:link w:val="BodyTextChar1"/>
    <w:qFormat/>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Pr>
      <w:rFonts w:ascii=".VnTime" w:eastAsia="Times New Roman" w:hAnsi=".VnTime" w:cs="Times New Roman"/>
      <w:sz w:val="28"/>
      <w:szCs w:val="2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aliases w:val="Heading 1(Report Only) Char,Chapter Char,Heading 1(Report Only)1 Char,Chapter1 Char,l1 Char,level 1 heading Char,H1 Char,DO NOT USE_h1 Char,Level 1 Topic Heading Char,Section Char,Section Heading Char,h1 Char,Head 1 (Chapter heading) Char"/>
    <w:basedOn w:val="DefaultParagraphFont"/>
    <w:link w:val="Heading1"/>
    <w:uiPriority w:val="9"/>
    <w:rPr>
      <w:rFonts w:ascii="Times New Roman" w:eastAsia="Times New Roman" w:hAnsi="Times New Roman" w:cs="Times New Roman"/>
      <w:sz w:val="28"/>
      <w:szCs w:val="20"/>
      <w:lang w:val="x-none" w:eastAsia="x-none"/>
    </w:rPr>
  </w:style>
  <w:style w:type="character" w:customStyle="1" w:styleId="Heading2Char">
    <w:name w:val="Heading 2 Char"/>
    <w:aliases w:val="tieude 2 Char,h2 Char,h21 Char,l2 Char,H2 Char,Chapter Number/Appendix Letter Char,chn Char,Level 2 Topic Headi... Char,Heading 2 Hidden Char,HD2 Char,heading 2 Char,Sub-section Char,Reset numbering Char,Heading Char,5 Char,Left:  0&quot; Char"/>
    <w:basedOn w:val="DefaultParagraphFont"/>
    <w:link w:val="Heading2"/>
    <w:uiPriority w:val="9"/>
    <w:rPr>
      <w:rFonts w:ascii="Times New Roman" w:eastAsia="Times New Roman" w:hAnsi="Times New Roman" w:cs="Times New Roman"/>
      <w:sz w:val="28"/>
      <w:szCs w:val="20"/>
      <w:lang w:val="x-none" w:eastAsia="x-none"/>
    </w:rPr>
  </w:style>
  <w:style w:type="character" w:customStyle="1" w:styleId="Heading3Char">
    <w:name w:val="Heading 3 Char"/>
    <w:aliases w:val="Heading 3 tv Char,h31 Char1,Heading 3 Char Char Char Char,h3 Char1,h31 Char Char,Heading 3 Char Char Char1,H3 Char,d Char,h3 Char Char,I.1. Char,tieude 3 Char,heading 3 Char,underlined Heading Char,proj3 Char,proj31 Char,proj32 Char"/>
    <w:basedOn w:val="DefaultParagraphFont"/>
    <w:link w:val="Heading3"/>
    <w:rPr>
      <w:rFonts w:ascii="Times New Roman" w:eastAsia="Times New Roman" w:hAnsi="Times New Roman" w:cs="Times New Roman"/>
      <w:i/>
      <w:sz w:val="28"/>
      <w:szCs w:val="20"/>
      <w:lang w:eastAsia="x-none"/>
    </w:rPr>
  </w:style>
  <w:style w:type="character" w:customStyle="1" w:styleId="Heading4Char">
    <w:name w:val="Heading 4 Char"/>
    <w:aliases w:val="h41 Char1,h4 Char Char,h41 Char Char Char Char Char,Heading 4 Char Char Char,Heading 41 Char,h41 Char Char,h4 Char1,Heading4 Char,Heading41 Char,Heading42 Char,Heading411 Char,Heading43 Char,Heading412 Char,Heading No. L4 Char,4 Char"/>
    <w:basedOn w:val="DefaultParagraphFont"/>
    <w:link w:val="Heading4"/>
    <w:uiPriority w:val="9"/>
    <w:rPr>
      <w:rFonts w:ascii="Times New Roman" w:eastAsia="Times New Roman" w:hAnsi="Times New Roman" w:cs="Times New Roman"/>
      <w:sz w:val="26"/>
      <w:szCs w:val="20"/>
      <w:lang w:val="sv-SE" w:eastAsia="x-none"/>
    </w:rPr>
  </w:style>
  <w:style w:type="numbering" w:customStyle="1" w:styleId="11116341">
    <w:name w:val="1 / 1.1.16341"/>
    <w:pPr>
      <w:numPr>
        <w:numId w:val="3"/>
      </w:numPr>
    </w:pPr>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pPr>
      <w:widowControl w:val="0"/>
      <w:shd w:val="clear" w:color="auto" w:fill="FFFFFF"/>
      <w:spacing w:line="490" w:lineRule="exact"/>
      <w:jc w:val="both"/>
    </w:pPr>
    <w:rPr>
      <w:rFonts w:ascii="Times New Roman" w:hAnsi="Times New Roma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sid w:val="00DC6323"/>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DC6323"/>
    <w:rPr>
      <w:rFonts w:ascii=".VnTime" w:eastAsia="Times New Roman" w:hAnsi=".VnTime" w:cs="Times New Roman"/>
      <w:sz w:val="20"/>
      <w:szCs w:val="20"/>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f"/>
    <w:link w:val="10"/>
    <w:uiPriority w:val="99"/>
    <w:qFormat/>
    <w:rsid w:val="00DC6323"/>
    <w:rPr>
      <w:vertAlign w:val="superscript"/>
    </w:rPr>
  </w:style>
  <w:style w:type="character" w:customStyle="1" w:styleId="NormalWebChar">
    <w:name w:val="Normal (Web) Char"/>
    <w:aliases w:val="Char Char Char Char, Char Char Char Char,Char Char Char Char Char Char Char Char Char Char Char Char Char Char Char Char,Char Char Char Char Char Char Char Char Char Char Char Char Char Char, Char Char"/>
    <w:link w:val="NormalWeb"/>
    <w:uiPriority w:val="99"/>
    <w:rsid w:val="00DC6323"/>
    <w:rPr>
      <w:rFonts w:ascii="Times New Roman" w:eastAsia="Times New Roman" w:hAnsi="Times New Roman" w:cs="Times New Roman"/>
      <w:sz w:val="24"/>
      <w:szCs w:val="24"/>
    </w:rPr>
  </w:style>
  <w:style w:type="paragraph" w:customStyle="1" w:styleId="10">
    <w:name w:val="10"/>
    <w:basedOn w:val="Normal"/>
    <w:next w:val="Normal"/>
    <w:link w:val="FootnoteReference"/>
    <w:qFormat/>
    <w:rsid w:val="00DC6323"/>
    <w:pPr>
      <w:spacing w:after="160" w:line="240" w:lineRule="exact"/>
    </w:pPr>
    <w:rPr>
      <w:rFonts w:asciiTheme="minorHAnsi" w:eastAsiaTheme="minorHAnsi" w:hAnsiTheme="minorHAnsi" w:cstheme="minorBidi"/>
      <w:sz w:val="22"/>
      <w:szCs w:val="22"/>
      <w:vertAlign w:val="superscript"/>
    </w:rPr>
  </w:style>
  <w:style w:type="character" w:styleId="Strong">
    <w:name w:val="Strong"/>
    <w:uiPriority w:val="22"/>
    <w:qFormat/>
    <w:rsid w:val="00DC6323"/>
    <w:rPr>
      <w:b/>
      <w:bCs/>
    </w:rPr>
  </w:style>
  <w:style w:type="character" w:styleId="Hyperlink">
    <w:name w:val="Hyperlink"/>
    <w:uiPriority w:val="99"/>
    <w:unhideWhenUsed/>
    <w:rsid w:val="00DC6323"/>
    <w:rPr>
      <w:color w:val="0000FF"/>
      <w:u w:val="single"/>
    </w:rPr>
  </w:style>
  <w:style w:type="character" w:customStyle="1" w:styleId="Heading5Char">
    <w:name w:val="Heading 5 Char"/>
    <w:basedOn w:val="DefaultParagraphFont"/>
    <w:link w:val="Heading5"/>
    <w:rsid w:val="00DC6323"/>
    <w:rPr>
      <w:rFonts w:ascii=".VnTime" w:eastAsia="Times New Roman" w:hAnsi=".VnTime" w:cs="Times New Roman"/>
      <w:b/>
      <w:bCs/>
      <w:i/>
      <w:iCs/>
      <w:sz w:val="26"/>
      <w:szCs w:val="26"/>
    </w:rPr>
  </w:style>
  <w:style w:type="paragraph" w:customStyle="1" w:styleId="Default">
    <w:name w:val="Default"/>
    <w:rsid w:val="00DC63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DC6323"/>
    <w:pPr>
      <w:suppressAutoHyphens/>
      <w:spacing w:after="0" w:line="240" w:lineRule="auto"/>
    </w:pPr>
    <w:rPr>
      <w:rFonts w:ascii="Times New Roman" w:eastAsia="Times New Roman" w:hAnsi="Times New Roman" w:cs="Times New Roman"/>
      <w:kern w:val="1"/>
      <w:sz w:val="24"/>
      <w:szCs w:val="24"/>
      <w:lang w:eastAsia="ar-SA"/>
    </w:rPr>
  </w:style>
  <w:style w:type="table" w:customStyle="1" w:styleId="TableGrid1">
    <w:name w:val="Table Grid1"/>
    <w:basedOn w:val="TableNormal"/>
    <w:next w:val="TableGrid"/>
    <w:uiPriority w:val="59"/>
    <w:rsid w:val="00DC6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6323"/>
  </w:style>
  <w:style w:type="paragraph" w:styleId="BodyTextIndent2">
    <w:name w:val="Body Text Indent 2"/>
    <w:basedOn w:val="Normal"/>
    <w:link w:val="BodyTextIndent2Char"/>
    <w:rsid w:val="00DC6323"/>
    <w:pPr>
      <w:ind w:hanging="360"/>
      <w:jc w:val="both"/>
    </w:pPr>
    <w:rPr>
      <w:szCs w:val="24"/>
    </w:rPr>
  </w:style>
  <w:style w:type="character" w:customStyle="1" w:styleId="BodyTextIndent2Char">
    <w:name w:val="Body Text Indent 2 Char"/>
    <w:basedOn w:val="DefaultParagraphFont"/>
    <w:link w:val="BodyTextIndent2"/>
    <w:rsid w:val="00DC6323"/>
    <w:rPr>
      <w:rFonts w:ascii=".VnTime" w:eastAsia="Times New Roman" w:hAnsi=".VnTime" w:cs="Times New Roman"/>
      <w:sz w:val="28"/>
      <w:szCs w:val="24"/>
    </w:rPr>
  </w:style>
  <w:style w:type="paragraph" w:customStyle="1" w:styleId="FirstLineCharChar">
    <w:name w:val="First Line Char Char"/>
    <w:basedOn w:val="Normal"/>
    <w:next w:val="Normal"/>
    <w:link w:val="FirstLineCharCharChar"/>
    <w:rsid w:val="00DC6323"/>
    <w:pPr>
      <w:numPr>
        <w:numId w:val="15"/>
      </w:numPr>
      <w:spacing w:before="120" w:after="120" w:line="300" w:lineRule="exact"/>
      <w:jc w:val="both"/>
    </w:pPr>
    <w:rPr>
      <w:rFonts w:ascii="Arial" w:eastAsia="Malgun Gothic" w:hAnsi="Arial"/>
      <w:sz w:val="20"/>
      <w:szCs w:val="20"/>
    </w:rPr>
  </w:style>
  <w:style w:type="character" w:customStyle="1" w:styleId="FirstLineCharCharChar">
    <w:name w:val="First Line Char Char Char"/>
    <w:link w:val="FirstLineCharChar"/>
    <w:rsid w:val="00DC6323"/>
    <w:rPr>
      <w:rFonts w:ascii="Arial" w:eastAsia="Malgun Gothic" w:hAnsi="Arial" w:cs="Times New Roman"/>
      <w:sz w:val="20"/>
      <w:szCs w:val="20"/>
    </w:rPr>
  </w:style>
  <w:style w:type="paragraph" w:customStyle="1" w:styleId="Normal1">
    <w:name w:val="Normal1"/>
    <w:basedOn w:val="Normal"/>
    <w:rsid w:val="00DC6323"/>
    <w:pPr>
      <w:widowControl w:val="0"/>
      <w:spacing w:after="100"/>
      <w:ind w:firstLine="720"/>
      <w:jc w:val="both"/>
    </w:pPr>
    <w:rPr>
      <w:rFonts w:eastAsia="Malgun Gothic"/>
      <w:snapToGrid w:val="0"/>
      <w:szCs w:val="20"/>
    </w:rPr>
  </w:style>
  <w:style w:type="table" w:customStyle="1" w:styleId="TableGrid2">
    <w:name w:val="Table Grid2"/>
    <w:basedOn w:val="TableNormal"/>
    <w:next w:val="TableGrid"/>
    <w:uiPriority w:val="39"/>
    <w:rsid w:val="00DC6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DC6323"/>
    <w:pPr>
      <w:pageBreakBefore/>
      <w:spacing w:before="100" w:beforeAutospacing="1" w:after="100" w:afterAutospacing="1"/>
    </w:pPr>
    <w:rPr>
      <w:rFonts w:ascii="Tahoma" w:hAnsi="Tahoma" w:cs="Tahoma"/>
      <w:sz w:val="20"/>
      <w:szCs w:val="20"/>
    </w:rPr>
  </w:style>
  <w:style w:type="paragraph" w:customStyle="1" w:styleId="LightGrid-Accent31">
    <w:name w:val="Light Grid - Accent 31"/>
    <w:basedOn w:val="Normal"/>
    <w:uiPriority w:val="34"/>
    <w:qFormat/>
    <w:rsid w:val="00DC6323"/>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DC6323"/>
    <w:rPr>
      <w:sz w:val="16"/>
      <w:szCs w:val="16"/>
    </w:rPr>
  </w:style>
  <w:style w:type="paragraph" w:styleId="CommentText">
    <w:name w:val="annotation text"/>
    <w:basedOn w:val="Normal"/>
    <w:link w:val="CommentTextChar"/>
    <w:semiHidden/>
    <w:rsid w:val="00DC6323"/>
    <w:rPr>
      <w:rFonts w:ascii="Times New Roman" w:hAnsi="Times New Roman"/>
      <w:sz w:val="20"/>
      <w:szCs w:val="20"/>
    </w:rPr>
  </w:style>
  <w:style w:type="character" w:customStyle="1" w:styleId="CommentTextChar">
    <w:name w:val="Comment Text Char"/>
    <w:basedOn w:val="DefaultParagraphFont"/>
    <w:link w:val="CommentText"/>
    <w:semiHidden/>
    <w:rsid w:val="00DC6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6323"/>
    <w:rPr>
      <w:b/>
      <w:bCs/>
    </w:rPr>
  </w:style>
  <w:style w:type="character" w:customStyle="1" w:styleId="CommentSubjectChar">
    <w:name w:val="Comment Subject Char"/>
    <w:basedOn w:val="CommentTextChar"/>
    <w:link w:val="CommentSubject"/>
    <w:semiHidden/>
    <w:rsid w:val="00DC6323"/>
    <w:rPr>
      <w:rFonts w:ascii="Times New Roman" w:eastAsia="Times New Roman" w:hAnsi="Times New Roman" w:cs="Times New Roman"/>
      <w:b/>
      <w:bCs/>
      <w:sz w:val="20"/>
      <w:szCs w:val="20"/>
    </w:rPr>
  </w:style>
  <w:style w:type="paragraph" w:customStyle="1" w:styleId="MediumList2-Accent21">
    <w:name w:val="Medium List 2 - Accent 21"/>
    <w:hidden/>
    <w:uiPriority w:val="71"/>
    <w:unhideWhenUsed/>
    <w:rsid w:val="00DC6323"/>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C6323"/>
    <w:rPr>
      <w:rFonts w:ascii="Tahoma" w:hAnsi="Tahoma"/>
      <w:sz w:val="16"/>
      <w:szCs w:val="16"/>
    </w:rPr>
  </w:style>
  <w:style w:type="character" w:customStyle="1" w:styleId="DocumentMapChar">
    <w:name w:val="Document Map Char"/>
    <w:basedOn w:val="DefaultParagraphFont"/>
    <w:link w:val="DocumentMap"/>
    <w:uiPriority w:val="99"/>
    <w:semiHidden/>
    <w:rsid w:val="00DC6323"/>
    <w:rPr>
      <w:rFonts w:ascii="Tahoma" w:eastAsia="Times New Roman" w:hAnsi="Tahoma" w:cs="Times New Roman"/>
      <w:sz w:val="16"/>
      <w:szCs w:val="16"/>
    </w:rPr>
  </w:style>
  <w:style w:type="paragraph" w:styleId="Revision">
    <w:name w:val="Revision"/>
    <w:hidden/>
    <w:uiPriority w:val="99"/>
    <w:unhideWhenUsed/>
    <w:rsid w:val="00DC6323"/>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C6323"/>
    <w:pPr>
      <w:spacing w:before="100" w:beforeAutospacing="1" w:after="100" w:afterAutospacing="1"/>
    </w:pPr>
    <w:rPr>
      <w:rFonts w:ascii="Times New Roman" w:hAnsi="Times New Roman"/>
      <w:sz w:val="24"/>
      <w:szCs w:val="24"/>
    </w:rPr>
  </w:style>
  <w:style w:type="paragraph" w:customStyle="1" w:styleId="Vanban">
    <w:name w:val="Van ban"/>
    <w:basedOn w:val="Normal"/>
    <w:link w:val="VanbanChar"/>
    <w:qFormat/>
    <w:rsid w:val="00DC6323"/>
    <w:pPr>
      <w:suppressAutoHyphens/>
      <w:spacing w:before="120" w:after="120" w:line="312" w:lineRule="auto"/>
      <w:ind w:firstLine="562"/>
      <w:jc w:val="both"/>
    </w:pPr>
    <w:rPr>
      <w:rFonts w:ascii="Times New Roman" w:eastAsia="SimSun" w:hAnsi="Times New Roman"/>
      <w:bCs/>
      <w:color w:val="000000"/>
      <w:spacing w:val="-4"/>
      <w:kern w:val="1"/>
      <w:szCs w:val="24"/>
      <w:lang w:val="vi-VN" w:eastAsia="zh-CN"/>
    </w:rPr>
  </w:style>
  <w:style w:type="character" w:customStyle="1" w:styleId="VanbanChar">
    <w:name w:val="Van ban Char"/>
    <w:link w:val="Vanban"/>
    <w:rsid w:val="00DC6323"/>
    <w:rPr>
      <w:rFonts w:ascii="Times New Roman" w:eastAsia="SimSun" w:hAnsi="Times New Roman" w:cs="Times New Roman"/>
      <w:bCs/>
      <w:color w:val="000000"/>
      <w:spacing w:val="-4"/>
      <w:kern w:val="1"/>
      <w:sz w:val="28"/>
      <w:szCs w:val="24"/>
      <w:lang w:val="vi-VN" w:eastAsia="zh-CN"/>
    </w:rPr>
  </w:style>
  <w:style w:type="table" w:customStyle="1" w:styleId="TableGrid3">
    <w:name w:val="Table Grid3"/>
    <w:basedOn w:val="TableNormal"/>
    <w:next w:val="TableGrid"/>
    <w:uiPriority w:val="59"/>
    <w:rsid w:val="00DC6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C6323"/>
    <w:rPr>
      <w:i/>
      <w:iCs/>
    </w:rPr>
  </w:style>
  <w:style w:type="character" w:customStyle="1" w:styleId="Bodytext6">
    <w:name w:val="Body text (6)"/>
    <w:basedOn w:val="DefaultParagraphFont"/>
    <w:rsid w:val="00DC632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DC6323"/>
    <w:rPr>
      <w:rFonts w:ascii="Times New Roman" w:hAnsi="Times New Roman" w:cs="Times New Roman" w:hint="default"/>
      <w:b/>
      <w:bCs/>
      <w:i w:val="0"/>
      <w:iCs w:val="0"/>
      <w:color w:val="000000"/>
      <w:sz w:val="28"/>
      <w:szCs w:val="28"/>
    </w:rPr>
  </w:style>
  <w:style w:type="table" w:customStyle="1" w:styleId="TableGrid4">
    <w:name w:val="Table Grid4"/>
    <w:basedOn w:val="TableNormal"/>
    <w:next w:val="TableGrid"/>
    <w:uiPriority w:val="39"/>
    <w:rsid w:val="00671F3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71F3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7933">
      <w:bodyDiv w:val="1"/>
      <w:marLeft w:val="0"/>
      <w:marRight w:val="0"/>
      <w:marTop w:val="0"/>
      <w:marBottom w:val="0"/>
      <w:divBdr>
        <w:top w:val="none" w:sz="0" w:space="0" w:color="auto"/>
        <w:left w:val="none" w:sz="0" w:space="0" w:color="auto"/>
        <w:bottom w:val="none" w:sz="0" w:space="0" w:color="auto"/>
        <w:right w:val="none" w:sz="0" w:space="0" w:color="auto"/>
      </w:divBdr>
    </w:div>
    <w:div w:id="311831476">
      <w:bodyDiv w:val="1"/>
      <w:marLeft w:val="0"/>
      <w:marRight w:val="0"/>
      <w:marTop w:val="0"/>
      <w:marBottom w:val="0"/>
      <w:divBdr>
        <w:top w:val="none" w:sz="0" w:space="0" w:color="auto"/>
        <w:left w:val="none" w:sz="0" w:space="0" w:color="auto"/>
        <w:bottom w:val="none" w:sz="0" w:space="0" w:color="auto"/>
        <w:right w:val="none" w:sz="0" w:space="0" w:color="auto"/>
      </w:divBdr>
    </w:div>
    <w:div w:id="567424530">
      <w:bodyDiv w:val="1"/>
      <w:marLeft w:val="0"/>
      <w:marRight w:val="0"/>
      <w:marTop w:val="0"/>
      <w:marBottom w:val="0"/>
      <w:divBdr>
        <w:top w:val="none" w:sz="0" w:space="0" w:color="auto"/>
        <w:left w:val="none" w:sz="0" w:space="0" w:color="auto"/>
        <w:bottom w:val="none" w:sz="0" w:space="0" w:color="auto"/>
        <w:right w:val="none" w:sz="0" w:space="0" w:color="auto"/>
      </w:divBdr>
    </w:div>
    <w:div w:id="790783963">
      <w:bodyDiv w:val="1"/>
      <w:marLeft w:val="0"/>
      <w:marRight w:val="0"/>
      <w:marTop w:val="0"/>
      <w:marBottom w:val="0"/>
      <w:divBdr>
        <w:top w:val="none" w:sz="0" w:space="0" w:color="auto"/>
        <w:left w:val="none" w:sz="0" w:space="0" w:color="auto"/>
        <w:bottom w:val="none" w:sz="0" w:space="0" w:color="auto"/>
        <w:right w:val="none" w:sz="0" w:space="0" w:color="auto"/>
      </w:divBdr>
    </w:div>
    <w:div w:id="805440304">
      <w:bodyDiv w:val="1"/>
      <w:marLeft w:val="0"/>
      <w:marRight w:val="0"/>
      <w:marTop w:val="0"/>
      <w:marBottom w:val="0"/>
      <w:divBdr>
        <w:top w:val="none" w:sz="0" w:space="0" w:color="auto"/>
        <w:left w:val="none" w:sz="0" w:space="0" w:color="auto"/>
        <w:bottom w:val="none" w:sz="0" w:space="0" w:color="auto"/>
        <w:right w:val="none" w:sz="0" w:space="0" w:color="auto"/>
      </w:divBdr>
    </w:div>
    <w:div w:id="1003897989">
      <w:bodyDiv w:val="1"/>
      <w:marLeft w:val="0"/>
      <w:marRight w:val="0"/>
      <w:marTop w:val="0"/>
      <w:marBottom w:val="0"/>
      <w:divBdr>
        <w:top w:val="none" w:sz="0" w:space="0" w:color="auto"/>
        <w:left w:val="none" w:sz="0" w:space="0" w:color="auto"/>
        <w:bottom w:val="none" w:sz="0" w:space="0" w:color="auto"/>
        <w:right w:val="none" w:sz="0" w:space="0" w:color="auto"/>
      </w:divBdr>
    </w:div>
    <w:div w:id="1325476444">
      <w:bodyDiv w:val="1"/>
      <w:marLeft w:val="0"/>
      <w:marRight w:val="0"/>
      <w:marTop w:val="0"/>
      <w:marBottom w:val="0"/>
      <w:divBdr>
        <w:top w:val="none" w:sz="0" w:space="0" w:color="auto"/>
        <w:left w:val="none" w:sz="0" w:space="0" w:color="auto"/>
        <w:bottom w:val="none" w:sz="0" w:space="0" w:color="auto"/>
        <w:right w:val="none" w:sz="0" w:space="0" w:color="auto"/>
      </w:divBdr>
    </w:div>
    <w:div w:id="1383021969">
      <w:bodyDiv w:val="1"/>
      <w:marLeft w:val="0"/>
      <w:marRight w:val="0"/>
      <w:marTop w:val="0"/>
      <w:marBottom w:val="0"/>
      <w:divBdr>
        <w:top w:val="none" w:sz="0" w:space="0" w:color="auto"/>
        <w:left w:val="none" w:sz="0" w:space="0" w:color="auto"/>
        <w:bottom w:val="none" w:sz="0" w:space="0" w:color="auto"/>
        <w:right w:val="none" w:sz="0" w:space="0" w:color="auto"/>
      </w:divBdr>
    </w:div>
    <w:div w:id="1758668333">
      <w:bodyDiv w:val="1"/>
      <w:marLeft w:val="0"/>
      <w:marRight w:val="0"/>
      <w:marTop w:val="0"/>
      <w:marBottom w:val="0"/>
      <w:divBdr>
        <w:top w:val="none" w:sz="0" w:space="0" w:color="auto"/>
        <w:left w:val="none" w:sz="0" w:space="0" w:color="auto"/>
        <w:bottom w:val="none" w:sz="0" w:space="0" w:color="auto"/>
        <w:right w:val="none" w:sz="0" w:space="0" w:color="auto"/>
      </w:divBdr>
    </w:div>
    <w:div w:id="17893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6FC0-6817-4F3C-9DA6-16FDF423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1926</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NHU NGOC</cp:lastModifiedBy>
  <cp:revision>10</cp:revision>
  <cp:lastPrinted>2024-03-13T08:11:00Z</cp:lastPrinted>
  <dcterms:created xsi:type="dcterms:W3CDTF">2024-06-28T09:10:00Z</dcterms:created>
  <dcterms:modified xsi:type="dcterms:W3CDTF">2024-07-01T01:19:00Z</dcterms:modified>
</cp:coreProperties>
</file>