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5" w:type="dxa"/>
        <w:tblInd w:w="66" w:type="dxa"/>
        <w:tblLook w:val="01E0" w:firstRow="1" w:lastRow="1" w:firstColumn="1" w:lastColumn="1" w:noHBand="0" w:noVBand="0"/>
      </w:tblPr>
      <w:tblGrid>
        <w:gridCol w:w="9416"/>
        <w:gridCol w:w="222"/>
      </w:tblGrid>
      <w:tr w:rsidR="005E02C4" w:rsidRPr="00720406" w:rsidTr="00C276A9">
        <w:trPr>
          <w:trHeight w:val="244"/>
        </w:trPr>
        <w:tc>
          <w:tcPr>
            <w:tcW w:w="9283" w:type="dxa"/>
            <w:shd w:val="clear" w:color="auto" w:fill="auto"/>
          </w:tcPr>
          <w:tbl>
            <w:tblPr>
              <w:tblW w:w="9398" w:type="dxa"/>
              <w:tblInd w:w="66" w:type="dxa"/>
              <w:tblLook w:val="01E0" w:firstRow="1" w:lastRow="1" w:firstColumn="1" w:lastColumn="1" w:noHBand="0" w:noVBand="0"/>
            </w:tblPr>
            <w:tblGrid>
              <w:gridCol w:w="2877"/>
              <w:gridCol w:w="6521"/>
            </w:tblGrid>
            <w:tr w:rsidR="005E02C4" w:rsidRPr="00720406" w:rsidTr="001126B2">
              <w:tc>
                <w:tcPr>
                  <w:tcW w:w="2877" w:type="dxa"/>
                  <w:shd w:val="clear" w:color="auto" w:fill="auto"/>
                </w:tcPr>
                <w:p w:rsidR="00C276A9" w:rsidRPr="00720406" w:rsidRDefault="00C276A9" w:rsidP="001126B2">
                  <w:pPr>
                    <w:spacing w:line="324" w:lineRule="exact"/>
                    <w:jc w:val="center"/>
                    <w:rPr>
                      <w:rFonts w:cs="Times New Roman"/>
                      <w:b/>
                      <w:sz w:val="26"/>
                      <w:szCs w:val="26"/>
                    </w:rPr>
                  </w:pPr>
                  <w:r w:rsidRPr="00720406">
                    <w:rPr>
                      <w:rFonts w:cs="Times New Roman"/>
                      <w:b/>
                      <w:sz w:val="26"/>
                      <w:szCs w:val="26"/>
                    </w:rPr>
                    <w:t>ỦY BAN NHÂN DÂN</w:t>
                  </w:r>
                </w:p>
              </w:tc>
              <w:tc>
                <w:tcPr>
                  <w:tcW w:w="6521" w:type="dxa"/>
                  <w:shd w:val="clear" w:color="auto" w:fill="auto"/>
                </w:tcPr>
                <w:p w:rsidR="00C276A9" w:rsidRPr="00720406" w:rsidRDefault="00C276A9" w:rsidP="001126B2">
                  <w:pPr>
                    <w:spacing w:line="324" w:lineRule="exact"/>
                    <w:jc w:val="center"/>
                    <w:rPr>
                      <w:rFonts w:cs="Times New Roman"/>
                      <w:b/>
                      <w:sz w:val="26"/>
                      <w:szCs w:val="26"/>
                    </w:rPr>
                  </w:pPr>
                  <w:r w:rsidRPr="00720406">
                    <w:rPr>
                      <w:rFonts w:cs="Times New Roman"/>
                      <w:b/>
                      <w:sz w:val="26"/>
                      <w:szCs w:val="26"/>
                    </w:rPr>
                    <w:t>CỘNG HÒA XÃ HỘI CHỦ NGHĨA VIỆT NAM</w:t>
                  </w:r>
                </w:p>
              </w:tc>
            </w:tr>
            <w:tr w:rsidR="005E02C4" w:rsidRPr="00720406" w:rsidTr="001126B2">
              <w:tc>
                <w:tcPr>
                  <w:tcW w:w="2877" w:type="dxa"/>
                  <w:shd w:val="clear" w:color="auto" w:fill="auto"/>
                </w:tcPr>
                <w:p w:rsidR="00C276A9" w:rsidRPr="00720406" w:rsidRDefault="00C276A9" w:rsidP="001126B2">
                  <w:pPr>
                    <w:spacing w:line="324" w:lineRule="exact"/>
                    <w:jc w:val="center"/>
                    <w:rPr>
                      <w:rFonts w:cs="Times New Roman"/>
                      <w:b/>
                      <w:sz w:val="26"/>
                      <w:szCs w:val="26"/>
                    </w:rPr>
                  </w:pPr>
                  <w:r w:rsidRPr="00720406">
                    <w:rPr>
                      <w:rFonts w:cs="Times New Roman"/>
                      <w:b/>
                      <w:sz w:val="26"/>
                      <w:szCs w:val="26"/>
                    </w:rPr>
                    <w:t>TỈNH NINH THUẬN</w:t>
                  </w:r>
                </w:p>
              </w:tc>
              <w:tc>
                <w:tcPr>
                  <w:tcW w:w="6521" w:type="dxa"/>
                  <w:shd w:val="clear" w:color="auto" w:fill="auto"/>
                </w:tcPr>
                <w:p w:rsidR="00C276A9" w:rsidRPr="00720406" w:rsidRDefault="00C276A9" w:rsidP="001126B2">
                  <w:pPr>
                    <w:spacing w:line="324" w:lineRule="exact"/>
                    <w:jc w:val="center"/>
                    <w:rPr>
                      <w:rFonts w:cs="Times New Roman"/>
                      <w:b/>
                      <w:sz w:val="26"/>
                      <w:szCs w:val="26"/>
                    </w:rPr>
                  </w:pPr>
                  <w:r w:rsidRPr="00720406">
                    <w:rPr>
                      <w:rFonts w:cs="Times New Roman"/>
                      <w:b/>
                      <w:szCs w:val="26"/>
                    </w:rPr>
                    <w:t>Độc lập - Tự do - Hạnh phúc</w:t>
                  </w:r>
                </w:p>
              </w:tc>
            </w:tr>
            <w:tr w:rsidR="005E02C4" w:rsidRPr="00720406" w:rsidTr="001126B2">
              <w:tc>
                <w:tcPr>
                  <w:tcW w:w="2877" w:type="dxa"/>
                  <w:shd w:val="clear" w:color="auto" w:fill="auto"/>
                </w:tcPr>
                <w:p w:rsidR="00C276A9" w:rsidRPr="00720406" w:rsidRDefault="00C276A9" w:rsidP="001126B2">
                  <w:pPr>
                    <w:spacing w:line="324" w:lineRule="exact"/>
                    <w:jc w:val="center"/>
                    <w:rPr>
                      <w:rFonts w:cs="Times New Roman"/>
                      <w:sz w:val="26"/>
                      <w:szCs w:val="26"/>
                    </w:rPr>
                  </w:pPr>
                  <w:r w:rsidRPr="00720406">
                    <w:rPr>
                      <w:rFonts w:cs="Times New Roman"/>
                      <w:b/>
                      <w:noProof/>
                      <w:sz w:val="26"/>
                      <w:szCs w:val="26"/>
                    </w:rPr>
                    <mc:AlternateContent>
                      <mc:Choice Requires="wps">
                        <w:drawing>
                          <wp:anchor distT="0" distB="0" distL="114300" distR="114300" simplePos="0" relativeHeight="251661312" behindDoc="0" locked="0" layoutInCell="1" allowOverlap="1" wp14:anchorId="7103AF4E" wp14:editId="35692844">
                            <wp:simplePos x="0" y="0"/>
                            <wp:positionH relativeFrom="column">
                              <wp:posOffset>449580</wp:posOffset>
                            </wp:positionH>
                            <wp:positionV relativeFrom="paragraph">
                              <wp:posOffset>28575</wp:posOffset>
                            </wp:positionV>
                            <wp:extent cx="727710" cy="0"/>
                            <wp:effectExtent l="11430" t="9525" r="13335"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2CF0C2B"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2.25pt" to="92.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Xb4EQIAACc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"/>
                        </w:pict>
                      </mc:Fallback>
                    </mc:AlternateContent>
                  </w:r>
                </w:p>
                <w:p w:rsidR="00C276A9" w:rsidRPr="00720406" w:rsidRDefault="00C276A9" w:rsidP="001126B2">
                  <w:pPr>
                    <w:spacing w:line="324" w:lineRule="exact"/>
                    <w:jc w:val="center"/>
                    <w:rPr>
                      <w:rFonts w:cs="Times New Roman"/>
                      <w:b/>
                      <w:sz w:val="26"/>
                      <w:szCs w:val="26"/>
                    </w:rPr>
                  </w:pPr>
                  <w:r w:rsidRPr="00720406">
                    <w:rPr>
                      <w:rFonts w:cs="Times New Roman"/>
                      <w:sz w:val="26"/>
                      <w:szCs w:val="26"/>
                    </w:rPr>
                    <w:t>Số:         /BC-UBND</w:t>
                  </w:r>
                </w:p>
              </w:tc>
              <w:tc>
                <w:tcPr>
                  <w:tcW w:w="6521" w:type="dxa"/>
                  <w:shd w:val="clear" w:color="auto" w:fill="auto"/>
                </w:tcPr>
                <w:p w:rsidR="00C276A9" w:rsidRPr="00720406" w:rsidRDefault="00C276A9" w:rsidP="001126B2">
                  <w:pPr>
                    <w:spacing w:line="324" w:lineRule="exact"/>
                    <w:jc w:val="center"/>
                    <w:rPr>
                      <w:rFonts w:cs="Times New Roman"/>
                      <w:i/>
                      <w:sz w:val="26"/>
                      <w:szCs w:val="26"/>
                    </w:rPr>
                  </w:pPr>
                  <w:r w:rsidRPr="00720406">
                    <w:rPr>
                      <w:rFonts w:cs="Times New Roman"/>
                      <w:b/>
                      <w:noProof/>
                      <w:sz w:val="26"/>
                      <w:szCs w:val="26"/>
                    </w:rPr>
                    <mc:AlternateContent>
                      <mc:Choice Requires="wps">
                        <w:drawing>
                          <wp:anchor distT="0" distB="0" distL="114300" distR="114300" simplePos="0" relativeHeight="251662336" behindDoc="0" locked="0" layoutInCell="1" allowOverlap="1" wp14:anchorId="1E3A85F5" wp14:editId="4631C5E5">
                            <wp:simplePos x="0" y="0"/>
                            <wp:positionH relativeFrom="column">
                              <wp:posOffset>942340</wp:posOffset>
                            </wp:positionH>
                            <wp:positionV relativeFrom="paragraph">
                              <wp:posOffset>33020</wp:posOffset>
                            </wp:positionV>
                            <wp:extent cx="2113915" cy="0"/>
                            <wp:effectExtent l="0" t="0" r="1968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6C5ADD6"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pt,2.6pt" to="240.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W1W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TLJsus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"/>
                        </w:pict>
                      </mc:Fallback>
                    </mc:AlternateContent>
                  </w:r>
                  <w:r w:rsidRPr="00720406">
                    <w:rPr>
                      <w:rFonts w:cs="Times New Roman"/>
                      <w:i/>
                      <w:sz w:val="26"/>
                      <w:szCs w:val="26"/>
                    </w:rPr>
                    <w:t xml:space="preserve"> </w:t>
                  </w:r>
                </w:p>
                <w:p w:rsidR="00C276A9" w:rsidRPr="00720406" w:rsidRDefault="00C276A9" w:rsidP="00285907">
                  <w:pPr>
                    <w:spacing w:line="324" w:lineRule="exact"/>
                    <w:jc w:val="center"/>
                    <w:rPr>
                      <w:rFonts w:cs="Times New Roman"/>
                      <w:b/>
                      <w:noProof/>
                      <w:sz w:val="26"/>
                      <w:szCs w:val="26"/>
                    </w:rPr>
                  </w:pPr>
                  <w:r w:rsidRPr="00720406">
                    <w:rPr>
                      <w:rFonts w:cs="Times New Roman"/>
                      <w:i/>
                      <w:szCs w:val="26"/>
                    </w:rPr>
                    <w:t xml:space="preserve">       Ninh Thuậ</w:t>
                  </w:r>
                  <w:r w:rsidR="00114F7E" w:rsidRPr="00720406">
                    <w:rPr>
                      <w:rFonts w:cs="Times New Roman"/>
                      <w:i/>
                      <w:szCs w:val="26"/>
                    </w:rPr>
                    <w:t xml:space="preserve">n, ngày  </w:t>
                  </w:r>
                  <w:r w:rsidR="00CA44DC" w:rsidRPr="00720406">
                    <w:rPr>
                      <w:rFonts w:cs="Times New Roman"/>
                      <w:i/>
                      <w:szCs w:val="26"/>
                    </w:rPr>
                    <w:t xml:space="preserve">     </w:t>
                  </w:r>
                  <w:r w:rsidR="00114F7E" w:rsidRPr="00720406">
                    <w:rPr>
                      <w:rFonts w:cs="Times New Roman"/>
                      <w:i/>
                      <w:szCs w:val="26"/>
                    </w:rPr>
                    <w:t xml:space="preserve">  tháng  </w:t>
                  </w:r>
                  <w:r w:rsidR="00285907" w:rsidRPr="00720406">
                    <w:rPr>
                      <w:rFonts w:cs="Times New Roman"/>
                      <w:i/>
                      <w:szCs w:val="26"/>
                    </w:rPr>
                    <w:t>3</w:t>
                  </w:r>
                  <w:r w:rsidR="001E3F53" w:rsidRPr="00720406">
                    <w:rPr>
                      <w:rFonts w:cs="Times New Roman"/>
                      <w:i/>
                      <w:szCs w:val="26"/>
                    </w:rPr>
                    <w:t xml:space="preserve"> năm 2024</w:t>
                  </w:r>
                </w:p>
              </w:tc>
            </w:tr>
            <w:tr w:rsidR="005E02C4" w:rsidRPr="00720406" w:rsidTr="001126B2">
              <w:tc>
                <w:tcPr>
                  <w:tcW w:w="2877" w:type="dxa"/>
                  <w:shd w:val="clear" w:color="auto" w:fill="auto"/>
                </w:tcPr>
                <w:p w:rsidR="00C276A9" w:rsidRPr="00720406" w:rsidRDefault="00C276A9" w:rsidP="001126B2">
                  <w:pPr>
                    <w:spacing w:line="324" w:lineRule="exact"/>
                    <w:jc w:val="center"/>
                    <w:rPr>
                      <w:rFonts w:cs="Times New Roman"/>
                      <w:noProof/>
                      <w:sz w:val="26"/>
                      <w:szCs w:val="26"/>
                    </w:rPr>
                  </w:pPr>
                </w:p>
              </w:tc>
              <w:tc>
                <w:tcPr>
                  <w:tcW w:w="6521" w:type="dxa"/>
                  <w:shd w:val="clear" w:color="auto" w:fill="auto"/>
                </w:tcPr>
                <w:p w:rsidR="00C276A9" w:rsidRPr="00720406" w:rsidRDefault="00C276A9" w:rsidP="001126B2">
                  <w:pPr>
                    <w:spacing w:line="324" w:lineRule="exact"/>
                    <w:jc w:val="center"/>
                    <w:rPr>
                      <w:rFonts w:cs="Times New Roman"/>
                      <w:b/>
                      <w:noProof/>
                      <w:sz w:val="26"/>
                      <w:szCs w:val="26"/>
                    </w:rPr>
                  </w:pPr>
                </w:p>
              </w:tc>
            </w:tr>
          </w:tbl>
          <w:p w:rsidR="00C002B0" w:rsidRPr="00720406" w:rsidRDefault="00C002B0" w:rsidP="005B72CF">
            <w:pPr>
              <w:spacing w:line="324" w:lineRule="exact"/>
              <w:jc w:val="center"/>
              <w:rPr>
                <w:rFonts w:cs="Times New Roman"/>
                <w:b/>
                <w:sz w:val="26"/>
                <w:szCs w:val="26"/>
              </w:rPr>
            </w:pPr>
          </w:p>
        </w:tc>
        <w:tc>
          <w:tcPr>
            <w:tcW w:w="222" w:type="dxa"/>
            <w:shd w:val="clear" w:color="auto" w:fill="auto"/>
          </w:tcPr>
          <w:p w:rsidR="00C002B0" w:rsidRPr="00720406" w:rsidRDefault="00C002B0" w:rsidP="005B72CF">
            <w:pPr>
              <w:spacing w:line="324" w:lineRule="exact"/>
              <w:jc w:val="center"/>
              <w:rPr>
                <w:rFonts w:cs="Times New Roman"/>
                <w:b/>
                <w:sz w:val="26"/>
                <w:szCs w:val="26"/>
              </w:rPr>
            </w:pPr>
          </w:p>
        </w:tc>
      </w:tr>
    </w:tbl>
    <w:p w:rsidR="00C002B0" w:rsidRPr="00720406" w:rsidRDefault="00C002B0" w:rsidP="00000FF2">
      <w:pPr>
        <w:pStyle w:val="Heading3"/>
        <w:spacing w:before="120" w:line="324" w:lineRule="exact"/>
        <w:jc w:val="center"/>
        <w:rPr>
          <w:b/>
          <w:color w:val="auto"/>
          <w:lang w:val="en-US"/>
        </w:rPr>
      </w:pPr>
      <w:r w:rsidRPr="00720406">
        <w:rPr>
          <w:b/>
          <w:color w:val="auto"/>
          <w:lang w:val="vi-VN"/>
        </w:rPr>
        <w:t>BÁO CÁO</w:t>
      </w:r>
    </w:p>
    <w:p w:rsidR="00C002B0" w:rsidRPr="00720406" w:rsidRDefault="00C002B0" w:rsidP="00000FF2">
      <w:pPr>
        <w:pStyle w:val="Heading2"/>
        <w:spacing w:line="324" w:lineRule="exact"/>
        <w:ind w:right="-57"/>
        <w:rPr>
          <w:rFonts w:ascii="Times New Roman" w:hAnsi="Times New Roman"/>
          <w:sz w:val="28"/>
          <w:szCs w:val="28"/>
          <w:lang w:val="en-US"/>
        </w:rPr>
      </w:pPr>
      <w:r w:rsidRPr="00720406">
        <w:rPr>
          <w:rFonts w:ascii="Times New Roman" w:hAnsi="Times New Roman"/>
          <w:sz w:val="28"/>
          <w:szCs w:val="28"/>
          <w:lang w:val="vi-VN"/>
        </w:rPr>
        <w:t>Tình hình kinh tế - xã hội tháng 0</w:t>
      </w:r>
      <w:r w:rsidR="00C44537" w:rsidRPr="00720406">
        <w:rPr>
          <w:rFonts w:ascii="Times New Roman" w:hAnsi="Times New Roman"/>
          <w:sz w:val="28"/>
          <w:szCs w:val="28"/>
          <w:lang w:val="vi-VN"/>
        </w:rPr>
        <w:t>2</w:t>
      </w:r>
      <w:r w:rsidRPr="00720406">
        <w:rPr>
          <w:rFonts w:ascii="Times New Roman" w:hAnsi="Times New Roman"/>
          <w:sz w:val="28"/>
          <w:szCs w:val="28"/>
          <w:lang w:val="vi-VN"/>
        </w:rPr>
        <w:t xml:space="preserve"> năm 202</w:t>
      </w:r>
      <w:r w:rsidR="004C3778" w:rsidRPr="00720406">
        <w:rPr>
          <w:rFonts w:ascii="Times New Roman" w:hAnsi="Times New Roman"/>
          <w:sz w:val="28"/>
          <w:szCs w:val="28"/>
          <w:lang w:val="en-US"/>
        </w:rPr>
        <w:t>4</w:t>
      </w:r>
    </w:p>
    <w:p w:rsidR="00C002B0" w:rsidRPr="00720406" w:rsidRDefault="00C002B0" w:rsidP="00000FF2">
      <w:pPr>
        <w:pStyle w:val="Heading2"/>
        <w:spacing w:line="324" w:lineRule="exact"/>
        <w:ind w:right="-57"/>
        <w:rPr>
          <w:rFonts w:ascii="Times New Roman" w:hAnsi="Times New Roman"/>
          <w:sz w:val="28"/>
          <w:szCs w:val="28"/>
          <w:lang w:val="en-US"/>
        </w:rPr>
      </w:pPr>
      <w:r w:rsidRPr="00720406">
        <w:rPr>
          <w:rFonts w:ascii="Times New Roman" w:hAnsi="Times New Roman"/>
          <w:sz w:val="28"/>
          <w:szCs w:val="28"/>
          <w:lang w:val="vi-VN"/>
        </w:rPr>
        <w:t xml:space="preserve">và nhiệm vụ trọng tâm tháng </w:t>
      </w:r>
      <w:r w:rsidR="00C44537" w:rsidRPr="00720406">
        <w:rPr>
          <w:rFonts w:ascii="Times New Roman" w:hAnsi="Times New Roman"/>
          <w:sz w:val="28"/>
          <w:szCs w:val="28"/>
          <w:lang w:val="vi-VN"/>
        </w:rPr>
        <w:t>3</w:t>
      </w:r>
      <w:r w:rsidRPr="00720406">
        <w:rPr>
          <w:rFonts w:ascii="Times New Roman" w:hAnsi="Times New Roman"/>
          <w:sz w:val="28"/>
          <w:szCs w:val="28"/>
          <w:lang w:val="vi-VN"/>
        </w:rPr>
        <w:t xml:space="preserve"> năm 202</w:t>
      </w:r>
      <w:r w:rsidR="004C3778" w:rsidRPr="00720406">
        <w:rPr>
          <w:rFonts w:ascii="Times New Roman" w:hAnsi="Times New Roman"/>
          <w:sz w:val="28"/>
          <w:szCs w:val="28"/>
          <w:lang w:val="en-US"/>
        </w:rPr>
        <w:t>4</w:t>
      </w:r>
    </w:p>
    <w:p w:rsidR="00000FF2" w:rsidRPr="00720406" w:rsidRDefault="00000FF2" w:rsidP="00000FF2">
      <w:pPr>
        <w:jc w:val="center"/>
      </w:pPr>
      <w:r w:rsidRPr="00720406">
        <w:t>––––––––––––––––</w:t>
      </w:r>
    </w:p>
    <w:p w:rsidR="00C002B0" w:rsidRPr="00720406" w:rsidRDefault="00C002B0" w:rsidP="001D3601">
      <w:pPr>
        <w:spacing w:line="324" w:lineRule="exact"/>
        <w:ind w:firstLine="709"/>
        <w:jc w:val="both"/>
        <w:rPr>
          <w:rFonts w:cs="Times New Roman"/>
          <w:sz w:val="10"/>
          <w:szCs w:val="28"/>
          <w:lang w:val="vi-VN"/>
        </w:rPr>
      </w:pPr>
    </w:p>
    <w:p w:rsidR="00E8263D" w:rsidRPr="00720406" w:rsidRDefault="008969F7" w:rsidP="00687DDC">
      <w:pPr>
        <w:spacing w:before="120"/>
        <w:ind w:firstLine="720"/>
        <w:jc w:val="both"/>
        <w:rPr>
          <w:szCs w:val="28"/>
          <w:lang w:val="de-DE"/>
        </w:rPr>
      </w:pPr>
      <w:r w:rsidRPr="00720406">
        <w:rPr>
          <w:lang w:val="sv-SE"/>
        </w:rPr>
        <w:t xml:space="preserve">Tháng 02/2024 diễn ra các hoạt động tổ chức Tết Nguyên đán Giáp Thìn, tình hình kinh tế - xã hội tiếp tục </w:t>
      </w:r>
      <w:r w:rsidR="003B6EFD" w:rsidRPr="00720406">
        <w:rPr>
          <w:lang w:val="sv-SE"/>
        </w:rPr>
        <w:t>duy trì ổn định</w:t>
      </w:r>
      <w:r w:rsidR="00B92F37" w:rsidRPr="00720406">
        <w:rPr>
          <w:lang w:val="sv-SE"/>
        </w:rPr>
        <w:t xml:space="preserve">; để tạo đà cho tăng trưởng năm 2024, </w:t>
      </w:r>
      <w:r w:rsidR="00B92F37" w:rsidRPr="00720406">
        <w:t>ngay sau kỳ nghỉ Tết, UBND</w:t>
      </w:r>
      <w:r w:rsidR="00B92F37" w:rsidRPr="00720406">
        <w:rPr>
          <w:lang w:val="sv-SE"/>
        </w:rPr>
        <w:t xml:space="preserve"> tỉnh chỉ đạo các ngành và địa phương tập trung </w:t>
      </w:r>
      <w:r w:rsidR="00B92F37" w:rsidRPr="00720406">
        <w:t xml:space="preserve">triển khai thực hiện tốt những nhiệm vụ, giải pháp chủ yếu chỉ đạo, điều hành thực hiện kế hoạch phát triển kinh tế-xã hội và dự toán ngân sách Nhà nước năm 2024 tại Quyết định số 36/QĐ-UBND ngày 12/01/2024 của UBND tỉnh, </w:t>
      </w:r>
      <w:r w:rsidR="007C3E21" w:rsidRPr="00720406">
        <w:t xml:space="preserve">khẩn </w:t>
      </w:r>
      <w:r w:rsidR="00E8263D" w:rsidRPr="00720406">
        <w:rPr>
          <w:lang w:val="sv-SE"/>
        </w:rPr>
        <w:t>trương cụ thể hoá Kế hoạch trọng tâm của Tỉnh</w:t>
      </w:r>
      <w:r w:rsidR="00E8263D" w:rsidRPr="00720406">
        <w:rPr>
          <w:rStyle w:val="FootnoteReference"/>
          <w:lang w:val="sv-SE"/>
        </w:rPr>
        <w:footnoteReference w:id="1"/>
      </w:r>
      <w:r w:rsidR="00E8263D" w:rsidRPr="00720406">
        <w:rPr>
          <w:lang w:val="sv-SE"/>
        </w:rPr>
        <w:t xml:space="preserve">, </w:t>
      </w:r>
      <w:r w:rsidR="00E8263D" w:rsidRPr="00720406">
        <w:rPr>
          <w:bCs/>
          <w:szCs w:val="28"/>
          <w:lang w:val="vi-VN"/>
        </w:rPr>
        <w:t>kinh tế</w:t>
      </w:r>
      <w:r w:rsidR="00E8263D" w:rsidRPr="00720406">
        <w:rPr>
          <w:bCs/>
          <w:szCs w:val="28"/>
        </w:rPr>
        <w:t xml:space="preserve"> </w:t>
      </w:r>
      <w:r w:rsidR="00E8263D" w:rsidRPr="00720406">
        <w:rPr>
          <w:bCs/>
          <w:szCs w:val="28"/>
          <w:lang w:val="vi-VN"/>
        </w:rPr>
        <w:t>- xã hội</w:t>
      </w:r>
      <w:r w:rsidR="00E8263D" w:rsidRPr="00720406">
        <w:rPr>
          <w:b/>
          <w:szCs w:val="28"/>
          <w:lang w:val="vi-VN"/>
        </w:rPr>
        <w:t xml:space="preserve"> </w:t>
      </w:r>
      <w:r w:rsidR="00E8263D" w:rsidRPr="00720406">
        <w:rPr>
          <w:szCs w:val="28"/>
          <w:lang w:val="vi-VN"/>
        </w:rPr>
        <w:t>tháng 02/202</w:t>
      </w:r>
      <w:r w:rsidR="00B92F37" w:rsidRPr="00720406">
        <w:rPr>
          <w:szCs w:val="28"/>
        </w:rPr>
        <w:t>4</w:t>
      </w:r>
      <w:r w:rsidR="00E8263D" w:rsidRPr="00720406">
        <w:rPr>
          <w:szCs w:val="28"/>
          <w:lang w:val="vi-VN"/>
        </w:rPr>
        <w:t xml:space="preserve"> </w:t>
      </w:r>
      <w:r w:rsidR="00E8263D" w:rsidRPr="00720406">
        <w:rPr>
          <w:szCs w:val="28"/>
        </w:rPr>
        <w:t xml:space="preserve">đạt </w:t>
      </w:r>
      <w:r w:rsidR="00E8263D" w:rsidRPr="00720406">
        <w:rPr>
          <w:szCs w:val="28"/>
          <w:lang w:val="de-DE"/>
        </w:rPr>
        <w:t>kết quả như sau:</w:t>
      </w:r>
    </w:p>
    <w:p w:rsidR="00C002B0" w:rsidRPr="00720406" w:rsidRDefault="00C002B0" w:rsidP="00687DDC">
      <w:pPr>
        <w:spacing w:before="120"/>
        <w:ind w:firstLine="720"/>
        <w:jc w:val="both"/>
        <w:rPr>
          <w:rFonts w:cs="Times New Roman"/>
          <w:b/>
          <w:szCs w:val="28"/>
          <w:lang w:val="pl-PL"/>
        </w:rPr>
      </w:pPr>
      <w:r w:rsidRPr="00720406">
        <w:rPr>
          <w:rFonts w:cs="Times New Roman"/>
          <w:b/>
          <w:szCs w:val="28"/>
          <w:lang w:val="pl-PL"/>
        </w:rPr>
        <w:t>I. Tình hình kinh tế- xã</w:t>
      </w:r>
      <w:r w:rsidR="00847C95" w:rsidRPr="00720406">
        <w:rPr>
          <w:rFonts w:cs="Times New Roman"/>
          <w:b/>
          <w:szCs w:val="28"/>
          <w:lang w:val="pl-PL"/>
        </w:rPr>
        <w:t xml:space="preserve"> </w:t>
      </w:r>
      <w:r w:rsidRPr="00720406">
        <w:rPr>
          <w:rFonts w:cs="Times New Roman"/>
          <w:b/>
          <w:szCs w:val="28"/>
          <w:lang w:val="pl-PL"/>
        </w:rPr>
        <w:t>hội tháng 0</w:t>
      </w:r>
      <w:r w:rsidR="00C44537" w:rsidRPr="00720406">
        <w:rPr>
          <w:rFonts w:cs="Times New Roman"/>
          <w:b/>
          <w:szCs w:val="28"/>
          <w:lang w:val="pl-PL"/>
        </w:rPr>
        <w:t>2</w:t>
      </w:r>
      <w:r w:rsidR="00B95169" w:rsidRPr="00720406">
        <w:rPr>
          <w:rFonts w:cs="Times New Roman"/>
          <w:b/>
          <w:szCs w:val="28"/>
          <w:lang w:val="pl-PL"/>
        </w:rPr>
        <w:t>/</w:t>
      </w:r>
      <w:r w:rsidRPr="00720406">
        <w:rPr>
          <w:rFonts w:cs="Times New Roman"/>
          <w:b/>
          <w:szCs w:val="28"/>
          <w:lang w:val="pl-PL"/>
        </w:rPr>
        <w:t>202</w:t>
      </w:r>
      <w:r w:rsidR="00B92F37" w:rsidRPr="00720406">
        <w:rPr>
          <w:rFonts w:cs="Times New Roman"/>
          <w:b/>
          <w:szCs w:val="28"/>
          <w:lang w:val="pl-PL"/>
        </w:rPr>
        <w:t>4</w:t>
      </w:r>
    </w:p>
    <w:p w:rsidR="001A7D50" w:rsidRPr="00720406" w:rsidRDefault="00C002B0" w:rsidP="00687DDC">
      <w:pPr>
        <w:pStyle w:val="ListParagraph"/>
        <w:spacing w:before="120" w:beforeAutospacing="0" w:after="0" w:afterAutospacing="0"/>
        <w:ind w:firstLine="720"/>
        <w:jc w:val="both"/>
        <w:rPr>
          <w:b/>
          <w:bCs/>
          <w:iCs/>
          <w:sz w:val="28"/>
          <w:szCs w:val="28"/>
          <w:lang w:val="pl-PL"/>
        </w:rPr>
      </w:pPr>
      <w:r w:rsidRPr="00720406">
        <w:rPr>
          <w:b/>
          <w:bCs/>
          <w:sz w:val="28"/>
          <w:szCs w:val="28"/>
          <w:lang w:val="pl-PL"/>
        </w:rPr>
        <w:t xml:space="preserve">1. Sản xuất nông, lâm nghiệp và </w:t>
      </w:r>
      <w:r w:rsidR="00FC499E" w:rsidRPr="00720406">
        <w:rPr>
          <w:b/>
          <w:bCs/>
          <w:sz w:val="28"/>
          <w:szCs w:val="28"/>
          <w:lang w:val="pl-PL"/>
        </w:rPr>
        <w:t>thủy sản</w:t>
      </w:r>
    </w:p>
    <w:p w:rsidR="005B22E3" w:rsidRPr="00720406" w:rsidRDefault="00D54D5D" w:rsidP="00687DDC">
      <w:pPr>
        <w:spacing w:before="120"/>
        <w:ind w:firstLine="720"/>
        <w:jc w:val="both"/>
        <w:rPr>
          <w:rFonts w:cs="Times New Roman"/>
          <w:szCs w:val="28"/>
          <w:lang w:val="pl-PL"/>
        </w:rPr>
      </w:pPr>
      <w:r w:rsidRPr="00720406">
        <w:rPr>
          <w:rFonts w:eastAsia="Times New Roman" w:cs="Times New Roman"/>
          <w:szCs w:val="28"/>
          <w:lang w:val="is-IS"/>
        </w:rPr>
        <w:t xml:space="preserve">- Nông nghiệp: </w:t>
      </w:r>
      <w:r w:rsidR="006D4A33" w:rsidRPr="00720406">
        <w:rPr>
          <w:rFonts w:eastAsia="Times New Roman" w:cs="Times New Roman"/>
          <w:szCs w:val="28"/>
          <w:lang w:val="is-IS"/>
        </w:rPr>
        <w:t>T</w:t>
      </w:r>
      <w:r w:rsidRPr="00720406">
        <w:rPr>
          <w:rFonts w:eastAsia="Times New Roman" w:cs="Times New Roman"/>
          <w:szCs w:val="28"/>
          <w:lang w:val="is-IS"/>
        </w:rPr>
        <w:t xml:space="preserve">hời tiết </w:t>
      </w:r>
      <w:r w:rsidR="00C46935" w:rsidRPr="00720406">
        <w:rPr>
          <w:rFonts w:eastAsia="Times New Roman" w:cs="Times New Roman"/>
          <w:szCs w:val="28"/>
          <w:lang w:val="is-IS"/>
        </w:rPr>
        <w:t xml:space="preserve">và nguồn nước tưới </w:t>
      </w:r>
      <w:r w:rsidR="00893D8F" w:rsidRPr="00720406">
        <w:rPr>
          <w:rFonts w:eastAsia="Times New Roman" w:cs="Times New Roman"/>
          <w:szCs w:val="28"/>
          <w:lang w:val="is-IS"/>
        </w:rPr>
        <w:t>tương đối</w:t>
      </w:r>
      <w:r w:rsidR="000E49F6" w:rsidRPr="00720406">
        <w:rPr>
          <w:rFonts w:eastAsia="Times New Roman" w:cs="Times New Roman"/>
          <w:szCs w:val="28"/>
          <w:lang w:val="is-IS"/>
        </w:rPr>
        <w:t xml:space="preserve"> thuận lợi cho sản xuất</w:t>
      </w:r>
      <w:r w:rsidR="001733AF" w:rsidRPr="00720406">
        <w:rPr>
          <w:rFonts w:eastAsia="Times New Roman" w:cs="Times New Roman"/>
          <w:szCs w:val="28"/>
          <w:lang w:val="is-IS"/>
        </w:rPr>
        <w:t xml:space="preserve"> và sinh hoạt</w:t>
      </w:r>
      <w:r w:rsidRPr="00720406">
        <w:rPr>
          <w:rFonts w:eastAsia="Times New Roman"/>
          <w:szCs w:val="28"/>
          <w:vertAlign w:val="superscript"/>
          <w:lang w:val="is-IS"/>
        </w:rPr>
        <w:footnoteReference w:id="2"/>
      </w:r>
      <w:r w:rsidRPr="00720406">
        <w:rPr>
          <w:rFonts w:eastAsia="Times New Roman" w:cs="Times New Roman"/>
          <w:szCs w:val="28"/>
          <w:lang w:val="is-IS"/>
        </w:rPr>
        <w:t xml:space="preserve">; </w:t>
      </w:r>
      <w:r w:rsidR="00893D8F" w:rsidRPr="00720406">
        <w:rPr>
          <w:rFonts w:eastAsia="Times New Roman" w:cs="Times New Roman"/>
          <w:szCs w:val="28"/>
          <w:lang w:val="is-IS"/>
        </w:rPr>
        <w:t xml:space="preserve">Chỉ đạo điều tiết nước hợp lý, tiết kiệm và lịch thời vụ phù hợp, </w:t>
      </w:r>
      <w:r w:rsidR="008800AE" w:rsidRPr="00720406">
        <w:rPr>
          <w:rFonts w:eastAsia="Times New Roman" w:cs="Times New Roman"/>
          <w:szCs w:val="28"/>
          <w:lang w:val="is-IS"/>
        </w:rPr>
        <w:t xml:space="preserve">tổng diện tích </w:t>
      </w:r>
      <w:r w:rsidRPr="00720406">
        <w:rPr>
          <w:rFonts w:eastAsia="Times New Roman" w:cs="Times New Roman"/>
          <w:szCs w:val="28"/>
          <w:lang w:val="is-IS"/>
        </w:rPr>
        <w:t xml:space="preserve">gieo trồng </w:t>
      </w:r>
      <w:r w:rsidR="001733AF" w:rsidRPr="00720406">
        <w:rPr>
          <w:rFonts w:eastAsia="Times New Roman" w:cs="Times New Roman"/>
          <w:szCs w:val="28"/>
          <w:lang w:val="is-IS"/>
        </w:rPr>
        <w:t xml:space="preserve">vụ Đông Xuân </w:t>
      </w:r>
      <w:r w:rsidR="007956CB" w:rsidRPr="00720406">
        <w:rPr>
          <w:rFonts w:eastAsia="Times New Roman" w:cs="Times New Roman"/>
          <w:szCs w:val="28"/>
          <w:lang w:val="is-IS"/>
        </w:rPr>
        <w:t xml:space="preserve">đạt 31.128 ha, vượt </w:t>
      </w:r>
      <w:r w:rsidR="00AB1D4D" w:rsidRPr="00720406">
        <w:rPr>
          <w:rFonts w:eastAsia="Times New Roman" w:cs="Times New Roman"/>
          <w:szCs w:val="28"/>
          <w:lang w:val="is-IS"/>
        </w:rPr>
        <w:t>1,1% KH và tăng 0,6% so cùng kỳ</w:t>
      </w:r>
      <w:r w:rsidRPr="00720406">
        <w:rPr>
          <w:rFonts w:eastAsia="Times New Roman" w:cs="Times New Roman"/>
          <w:szCs w:val="28"/>
          <w:lang w:val="is-IS"/>
        </w:rPr>
        <w:t xml:space="preserve">; chuyển đổi cơ cấu cây trồng </w:t>
      </w:r>
      <w:r w:rsidR="002D0A51" w:rsidRPr="00720406">
        <w:rPr>
          <w:rFonts w:eastAsia="Times New Roman" w:cs="Times New Roman"/>
          <w:szCs w:val="28"/>
          <w:lang w:val="is-IS"/>
        </w:rPr>
        <w:t xml:space="preserve">đạt </w:t>
      </w:r>
      <w:r w:rsidR="00BB1B45" w:rsidRPr="00720406">
        <w:rPr>
          <w:rStyle w:val="fontstyle01"/>
          <w:color w:val="auto"/>
        </w:rPr>
        <w:t>902,3 ha</w:t>
      </w:r>
      <w:r w:rsidR="00BB1B45" w:rsidRPr="00720406">
        <w:rPr>
          <w:rStyle w:val="FootnoteReference"/>
          <w:rFonts w:cs="Times New Roman"/>
          <w:szCs w:val="28"/>
        </w:rPr>
        <w:footnoteReference w:id="3"/>
      </w:r>
      <w:r w:rsidR="00BB1B45" w:rsidRPr="00720406">
        <w:rPr>
          <w:rStyle w:val="fontstyle01"/>
          <w:color w:val="auto"/>
        </w:rPr>
        <w:t>, vượt 33,8% kế hoạch</w:t>
      </w:r>
      <w:r w:rsidRPr="00720406">
        <w:rPr>
          <w:rFonts w:eastAsia="Times New Roman" w:cs="Times New Roman"/>
          <w:szCs w:val="28"/>
          <w:lang w:val="is-IS"/>
        </w:rPr>
        <w:t xml:space="preserve">; chăn nuôi </w:t>
      </w:r>
      <w:r w:rsidR="002D0A51" w:rsidRPr="00720406">
        <w:rPr>
          <w:rFonts w:eastAsia="Times New Roman" w:cs="Times New Roman"/>
          <w:szCs w:val="28"/>
          <w:lang w:val="is-IS"/>
        </w:rPr>
        <w:t>tiếp tục duy trì</w:t>
      </w:r>
      <w:r w:rsidR="00C41B23" w:rsidRPr="00720406">
        <w:rPr>
          <w:rFonts w:eastAsia="Times New Roman" w:cs="Times New Roman"/>
          <w:szCs w:val="28"/>
          <w:lang w:val="is-IS"/>
        </w:rPr>
        <w:t xml:space="preserve"> </w:t>
      </w:r>
      <w:r w:rsidR="001126B2" w:rsidRPr="00720406">
        <w:rPr>
          <w:rFonts w:eastAsia="Times New Roman" w:cs="Times New Roman"/>
          <w:szCs w:val="28"/>
          <w:lang w:val="is-IS"/>
        </w:rPr>
        <w:t xml:space="preserve">và </w:t>
      </w:r>
      <w:r w:rsidR="001126B2" w:rsidRPr="00720406">
        <w:rPr>
          <w:rStyle w:val="fontstyle01"/>
          <w:color w:val="auto"/>
        </w:rPr>
        <w:t>phát triển ổn định chuỗi liên kết sản xuất với tiêu thụ sản phẩm</w:t>
      </w:r>
      <w:r w:rsidRPr="00720406">
        <w:rPr>
          <w:rFonts w:eastAsia="Times New Roman"/>
          <w:szCs w:val="28"/>
          <w:vertAlign w:val="superscript"/>
        </w:rPr>
        <w:footnoteReference w:id="4"/>
      </w:r>
      <w:r w:rsidRPr="00720406">
        <w:rPr>
          <w:rFonts w:cs="Times New Roman"/>
          <w:szCs w:val="28"/>
          <w:lang w:val="nl-NL"/>
        </w:rPr>
        <w:t xml:space="preserve">; </w:t>
      </w:r>
      <w:r w:rsidR="005B22E3" w:rsidRPr="00720406">
        <w:rPr>
          <w:lang w:val="pl-PL"/>
        </w:rPr>
        <w:t xml:space="preserve">dịch bệnh trên </w:t>
      </w:r>
      <w:r w:rsidR="002D0A51" w:rsidRPr="00720406">
        <w:rPr>
          <w:lang w:val="pl-PL"/>
        </w:rPr>
        <w:t xml:space="preserve">cây trồng, vật nuôi được kiểm soát </w:t>
      </w:r>
      <w:r w:rsidR="00C41B23" w:rsidRPr="00720406">
        <w:rPr>
          <w:lang w:val="pl-PL"/>
        </w:rPr>
        <w:t>chặt chẽ.</w:t>
      </w:r>
    </w:p>
    <w:p w:rsidR="005B22E3" w:rsidRPr="00720406" w:rsidRDefault="005B22E3" w:rsidP="00687DDC">
      <w:pPr>
        <w:pStyle w:val="FootnoteText"/>
        <w:spacing w:before="120"/>
        <w:ind w:firstLine="720"/>
        <w:jc w:val="both"/>
        <w:rPr>
          <w:sz w:val="28"/>
          <w:szCs w:val="28"/>
          <w:lang w:val="hu-HU"/>
        </w:rPr>
      </w:pPr>
      <w:r w:rsidRPr="00720406">
        <w:rPr>
          <w:sz w:val="28"/>
          <w:szCs w:val="28"/>
          <w:lang w:val="is-IS"/>
        </w:rPr>
        <w:t xml:space="preserve">- Lâm nghiệp: Tập trung triển khai </w:t>
      </w:r>
      <w:r w:rsidR="00CB375D" w:rsidRPr="00720406">
        <w:rPr>
          <w:sz w:val="28"/>
          <w:szCs w:val="28"/>
          <w:lang w:val="is-IS"/>
        </w:rPr>
        <w:t xml:space="preserve">hoạt động </w:t>
      </w:r>
      <w:r w:rsidR="00CB375D" w:rsidRPr="00720406">
        <w:rPr>
          <w:i/>
          <w:iCs/>
          <w:sz w:val="28"/>
          <w:szCs w:val="28"/>
          <w:lang w:val="pl-PL"/>
        </w:rPr>
        <w:t>“</w:t>
      </w:r>
      <w:r w:rsidR="00CB375D" w:rsidRPr="00720406">
        <w:rPr>
          <w:i/>
          <w:sz w:val="28"/>
          <w:szCs w:val="28"/>
          <w:lang w:val="hu-HU"/>
        </w:rPr>
        <w:t>Tết trồng cây</w:t>
      </w:r>
      <w:r w:rsidR="00F871AD" w:rsidRPr="00720406">
        <w:rPr>
          <w:i/>
          <w:sz w:val="28"/>
          <w:szCs w:val="28"/>
          <w:lang w:val="hu-HU"/>
        </w:rPr>
        <w:t xml:space="preserve"> đời đời</w:t>
      </w:r>
      <w:r w:rsidR="00CB375D" w:rsidRPr="00720406">
        <w:rPr>
          <w:i/>
          <w:sz w:val="28"/>
          <w:szCs w:val="28"/>
          <w:lang w:val="hu-HU"/>
        </w:rPr>
        <w:t xml:space="preserve"> nhớ </w:t>
      </w:r>
      <w:r w:rsidR="00F871AD" w:rsidRPr="00720406">
        <w:rPr>
          <w:i/>
          <w:sz w:val="28"/>
          <w:szCs w:val="28"/>
          <w:lang w:val="hu-HU"/>
        </w:rPr>
        <w:t xml:space="preserve">ơn </w:t>
      </w:r>
      <w:r w:rsidR="00CB375D" w:rsidRPr="00720406">
        <w:rPr>
          <w:i/>
          <w:sz w:val="28"/>
          <w:szCs w:val="28"/>
          <w:lang w:val="hu-HU"/>
        </w:rPr>
        <w:t>Bác</w:t>
      </w:r>
      <w:r w:rsidR="00F871AD" w:rsidRPr="00720406">
        <w:rPr>
          <w:i/>
          <w:sz w:val="28"/>
          <w:szCs w:val="28"/>
          <w:lang w:val="hu-HU"/>
        </w:rPr>
        <w:t xml:space="preserve"> Hồ</w:t>
      </w:r>
      <w:r w:rsidR="00CB375D" w:rsidRPr="00720406">
        <w:rPr>
          <w:i/>
          <w:sz w:val="28"/>
          <w:szCs w:val="28"/>
          <w:lang w:val="hu-HU"/>
        </w:rPr>
        <w:t xml:space="preserve">” </w:t>
      </w:r>
      <w:r w:rsidR="00CB375D" w:rsidRPr="00720406">
        <w:rPr>
          <w:sz w:val="28"/>
          <w:szCs w:val="28"/>
          <w:lang w:val="hu-HU"/>
        </w:rPr>
        <w:t xml:space="preserve">và </w:t>
      </w:r>
      <w:r w:rsidRPr="00720406">
        <w:rPr>
          <w:sz w:val="28"/>
          <w:szCs w:val="28"/>
          <w:lang w:val="hu-HU"/>
        </w:rPr>
        <w:t>công tác quản lý, bảo vệ, phát triển rừng và phòng cháy, chữa cháy rừng</w:t>
      </w:r>
      <w:r w:rsidRPr="00720406">
        <w:rPr>
          <w:rStyle w:val="FootnoteReference"/>
          <w:sz w:val="28"/>
          <w:szCs w:val="28"/>
          <w:lang w:val="hu-HU"/>
        </w:rPr>
        <w:footnoteReference w:id="5"/>
      </w:r>
      <w:r w:rsidRPr="00720406">
        <w:rPr>
          <w:sz w:val="28"/>
          <w:szCs w:val="28"/>
          <w:lang w:val="hu-HU"/>
        </w:rPr>
        <w:t>.</w:t>
      </w:r>
    </w:p>
    <w:p w:rsidR="000F358E" w:rsidRPr="00720406" w:rsidRDefault="00296F70" w:rsidP="00687DDC">
      <w:pPr>
        <w:spacing w:before="120"/>
        <w:ind w:firstLine="720"/>
        <w:jc w:val="both"/>
        <w:rPr>
          <w:lang w:val="hu-HU"/>
        </w:rPr>
      </w:pPr>
      <w:r w:rsidRPr="00720406">
        <w:rPr>
          <w:rFonts w:cs="Times New Roman"/>
          <w:szCs w:val="28"/>
          <w:lang w:val="is-IS"/>
        </w:rPr>
        <w:t xml:space="preserve">- Thủy sản: </w:t>
      </w:r>
      <w:r w:rsidR="006E2A26" w:rsidRPr="00720406">
        <w:rPr>
          <w:rFonts w:cs="Times New Roman"/>
          <w:szCs w:val="28"/>
          <w:lang w:val="pl-PL"/>
        </w:rPr>
        <w:t>Công tác</w:t>
      </w:r>
      <w:r w:rsidRPr="00720406">
        <w:rPr>
          <w:rFonts w:cs="Times New Roman"/>
          <w:szCs w:val="28"/>
          <w:lang w:val="pl-PL"/>
        </w:rPr>
        <w:t xml:space="preserve"> nuôi trồng thủy sản tăng </w:t>
      </w:r>
      <w:r w:rsidR="0053169D" w:rsidRPr="00720406">
        <w:rPr>
          <w:rFonts w:cs="Times New Roman"/>
          <w:szCs w:val="28"/>
          <w:lang w:val="pl-PL"/>
        </w:rPr>
        <w:t xml:space="preserve">trưởng </w:t>
      </w:r>
      <w:r w:rsidR="007070A0" w:rsidRPr="00720406">
        <w:rPr>
          <w:rFonts w:eastAsia="Times New Roman" w:cs="Times New Roman"/>
          <w:szCs w:val="28"/>
          <w:lang w:val="is-IS"/>
        </w:rPr>
        <w:t xml:space="preserve">khá, </w:t>
      </w:r>
      <w:r w:rsidR="005F137B" w:rsidRPr="00720406">
        <w:rPr>
          <w:rFonts w:eastAsia="Times New Roman" w:cs="Times New Roman"/>
          <w:szCs w:val="28"/>
          <w:lang w:val="is-IS"/>
        </w:rPr>
        <w:t xml:space="preserve">trong tháng nuôi trồng đạt 583 tấn, tăng 2,9% so cùng kỳ, </w:t>
      </w:r>
      <w:r w:rsidR="00C44EB5" w:rsidRPr="00720406">
        <w:rPr>
          <w:rFonts w:cs="Times New Roman"/>
          <w:szCs w:val="28"/>
          <w:lang w:val="pl-PL"/>
        </w:rPr>
        <w:t>l</w:t>
      </w:r>
      <w:r w:rsidR="00C44EB5" w:rsidRPr="00720406">
        <w:rPr>
          <w:lang w:val="hu-HU"/>
        </w:rPr>
        <w:t xml:space="preserve">ũy kế 2 tháng ước đạt </w:t>
      </w:r>
      <w:r w:rsidR="00FE3913" w:rsidRPr="00720406">
        <w:rPr>
          <w:lang w:val="hu-HU"/>
        </w:rPr>
        <w:t>1.</w:t>
      </w:r>
      <w:r w:rsidR="0053169D" w:rsidRPr="00720406">
        <w:rPr>
          <w:lang w:val="hu-HU"/>
        </w:rPr>
        <w:t>106</w:t>
      </w:r>
      <w:r w:rsidR="00C44EB5" w:rsidRPr="00720406">
        <w:rPr>
          <w:lang w:val="hu-HU"/>
        </w:rPr>
        <w:t xml:space="preserve"> tấn, tăng </w:t>
      </w:r>
      <w:r w:rsidR="0053169D" w:rsidRPr="00720406">
        <w:rPr>
          <w:lang w:val="hu-HU"/>
        </w:rPr>
        <w:t>5</w:t>
      </w:r>
      <w:r w:rsidR="00C44EB5" w:rsidRPr="00720406">
        <w:rPr>
          <w:lang w:val="hu-HU"/>
        </w:rPr>
        <w:t>,</w:t>
      </w:r>
      <w:r w:rsidR="0053169D" w:rsidRPr="00720406">
        <w:rPr>
          <w:lang w:val="hu-HU"/>
        </w:rPr>
        <w:t>5</w:t>
      </w:r>
      <w:r w:rsidR="00C44EB5" w:rsidRPr="00720406">
        <w:rPr>
          <w:lang w:val="hu-HU"/>
        </w:rPr>
        <w:t xml:space="preserve">% </w:t>
      </w:r>
      <w:r w:rsidRPr="00720406">
        <w:rPr>
          <w:rFonts w:cs="Times New Roman"/>
          <w:szCs w:val="28"/>
          <w:lang w:val="pl-PL"/>
        </w:rPr>
        <w:t>so cùng kỳ</w:t>
      </w:r>
      <w:r w:rsidR="0053169D" w:rsidRPr="00720406">
        <w:rPr>
          <w:rFonts w:cs="Times New Roman"/>
          <w:szCs w:val="28"/>
          <w:lang w:val="pl-PL"/>
        </w:rPr>
        <w:t>; tôm giống ước đạt 7.540 triệu con, giảm 1,4% so cùng kỳ</w:t>
      </w:r>
      <w:r w:rsidR="00C6485C" w:rsidRPr="00720406">
        <w:rPr>
          <w:rStyle w:val="fontstyle01"/>
          <w:color w:val="auto"/>
        </w:rPr>
        <w:t xml:space="preserve">, </w:t>
      </w:r>
      <w:r w:rsidR="008B55CD" w:rsidRPr="00720406">
        <w:rPr>
          <w:lang w:val="hu-HU"/>
        </w:rPr>
        <w:t xml:space="preserve">sản lượng khai thác ước đạt </w:t>
      </w:r>
      <w:r w:rsidR="008B55CD" w:rsidRPr="00720406">
        <w:rPr>
          <w:rStyle w:val="fontstyle01"/>
          <w:color w:val="auto"/>
        </w:rPr>
        <w:t>14.204,2 tấn, tăng 7,1% so cùng kỳ.</w:t>
      </w:r>
    </w:p>
    <w:p w:rsidR="007E4CBE" w:rsidRPr="00720406" w:rsidRDefault="00C002B0" w:rsidP="00687DDC">
      <w:pPr>
        <w:shd w:val="clear" w:color="auto" w:fill="FFFFFF"/>
        <w:spacing w:before="120"/>
        <w:ind w:firstLine="720"/>
        <w:jc w:val="both"/>
        <w:rPr>
          <w:rFonts w:cs="Times New Roman"/>
          <w:b/>
          <w:szCs w:val="28"/>
          <w:lang w:val="pl-PL"/>
        </w:rPr>
      </w:pPr>
      <w:r w:rsidRPr="00720406">
        <w:rPr>
          <w:rFonts w:cs="Times New Roman"/>
          <w:b/>
          <w:szCs w:val="28"/>
          <w:lang w:val="pl-PL"/>
        </w:rPr>
        <w:lastRenderedPageBreak/>
        <w:t xml:space="preserve">2. </w:t>
      </w:r>
      <w:r w:rsidR="00794F96" w:rsidRPr="00720406">
        <w:rPr>
          <w:rFonts w:cs="Times New Roman"/>
          <w:b/>
          <w:szCs w:val="28"/>
          <w:lang w:val="pl-PL"/>
        </w:rPr>
        <w:t>C</w:t>
      </w:r>
      <w:r w:rsidRPr="00720406">
        <w:rPr>
          <w:rFonts w:cs="Times New Roman"/>
          <w:b/>
          <w:szCs w:val="28"/>
          <w:lang w:val="pl-PL"/>
        </w:rPr>
        <w:t>ông nghiệp</w:t>
      </w:r>
      <w:r w:rsidR="00794F96" w:rsidRPr="00720406">
        <w:rPr>
          <w:rFonts w:cs="Times New Roman"/>
          <w:b/>
          <w:szCs w:val="28"/>
          <w:lang w:val="pl-PL"/>
        </w:rPr>
        <w:t xml:space="preserve"> </w:t>
      </w:r>
      <w:r w:rsidR="00616525" w:rsidRPr="00720406">
        <w:rPr>
          <w:rFonts w:cs="Times New Roman"/>
          <w:b/>
          <w:szCs w:val="28"/>
          <w:lang w:val="pl-PL"/>
        </w:rPr>
        <w:t>-</w:t>
      </w:r>
      <w:r w:rsidR="00794F96" w:rsidRPr="00720406">
        <w:rPr>
          <w:rFonts w:cs="Times New Roman"/>
          <w:b/>
          <w:szCs w:val="28"/>
          <w:lang w:val="pl-PL"/>
        </w:rPr>
        <w:t xml:space="preserve"> Xây dựng</w:t>
      </w:r>
    </w:p>
    <w:p w:rsidR="0078301C" w:rsidRPr="00720406" w:rsidRDefault="0078301C" w:rsidP="00687DDC">
      <w:pPr>
        <w:spacing w:before="120"/>
        <w:ind w:firstLine="720"/>
        <w:jc w:val="both"/>
        <w:rPr>
          <w:lang w:val="pl-PL"/>
        </w:rPr>
      </w:pPr>
      <w:r w:rsidRPr="00720406">
        <w:rPr>
          <w:szCs w:val="28"/>
          <w:lang w:val="pl-PL"/>
        </w:rPr>
        <w:t xml:space="preserve">- Công nghiệp: </w:t>
      </w:r>
      <w:r w:rsidR="009B019E" w:rsidRPr="00720406">
        <w:rPr>
          <w:szCs w:val="28"/>
          <w:lang w:val="pl-PL"/>
        </w:rPr>
        <w:t>C</w:t>
      </w:r>
      <w:r w:rsidRPr="00720406">
        <w:rPr>
          <w:szCs w:val="28"/>
          <w:lang w:val="pl-PL"/>
        </w:rPr>
        <w:t>hỉ số s</w:t>
      </w:r>
      <w:r w:rsidRPr="00720406">
        <w:rPr>
          <w:szCs w:val="28"/>
          <w:lang w:val="vi-VN"/>
        </w:rPr>
        <w:t>ản xuất công nghiệp</w:t>
      </w:r>
      <w:r w:rsidRPr="00720406">
        <w:rPr>
          <w:szCs w:val="28"/>
          <w:lang w:val="pl-PL"/>
        </w:rPr>
        <w:t xml:space="preserve"> (IIP) </w:t>
      </w:r>
      <w:r w:rsidR="00767E17" w:rsidRPr="00720406">
        <w:rPr>
          <w:szCs w:val="28"/>
          <w:lang w:val="pl-PL"/>
        </w:rPr>
        <w:t xml:space="preserve">tháng </w:t>
      </w:r>
      <w:r w:rsidR="006E2A26" w:rsidRPr="00720406">
        <w:rPr>
          <w:szCs w:val="28"/>
          <w:lang w:val="pl-PL"/>
        </w:rPr>
        <w:t>0</w:t>
      </w:r>
      <w:r w:rsidR="00767E17" w:rsidRPr="00720406">
        <w:rPr>
          <w:szCs w:val="28"/>
          <w:lang w:val="pl-PL"/>
        </w:rPr>
        <w:t>2/202</w:t>
      </w:r>
      <w:r w:rsidR="006E2A26" w:rsidRPr="00720406">
        <w:rPr>
          <w:szCs w:val="28"/>
          <w:lang w:val="pl-PL"/>
        </w:rPr>
        <w:t>4</w:t>
      </w:r>
      <w:r w:rsidR="00767E17" w:rsidRPr="00720406">
        <w:rPr>
          <w:szCs w:val="28"/>
          <w:lang w:val="pl-PL"/>
        </w:rPr>
        <w:t xml:space="preserve"> </w:t>
      </w:r>
      <w:r w:rsidR="006E2A26" w:rsidRPr="00720406">
        <w:rPr>
          <w:szCs w:val="28"/>
          <w:lang w:val="pl-PL"/>
        </w:rPr>
        <w:t>tăng 6</w:t>
      </w:r>
      <w:r w:rsidRPr="00720406">
        <w:rPr>
          <w:szCs w:val="28"/>
          <w:lang w:val="pl-PL"/>
        </w:rPr>
        <w:t>,</w:t>
      </w:r>
      <w:r w:rsidR="006E2A26" w:rsidRPr="00720406">
        <w:rPr>
          <w:szCs w:val="28"/>
          <w:lang w:val="pl-PL"/>
        </w:rPr>
        <w:t>13</w:t>
      </w:r>
      <w:r w:rsidRPr="00720406">
        <w:rPr>
          <w:szCs w:val="28"/>
          <w:lang w:val="pl-PL"/>
        </w:rPr>
        <w:t>%</w:t>
      </w:r>
      <w:r w:rsidR="00336EE4" w:rsidRPr="00720406">
        <w:rPr>
          <w:rStyle w:val="FootnoteReference"/>
          <w:szCs w:val="28"/>
          <w:lang w:val="pl-PL"/>
        </w:rPr>
        <w:footnoteReference w:id="6"/>
      </w:r>
      <w:r w:rsidR="002F1F36" w:rsidRPr="00720406">
        <w:rPr>
          <w:szCs w:val="28"/>
          <w:lang w:val="pl-PL"/>
        </w:rPr>
        <w:t>, trong đó ngành sản xuất và phân phối điện tăng 11,76% so cùng kỳ, mức tăng cao nhất các năm từ 2022-2024</w:t>
      </w:r>
      <w:r w:rsidR="002F1F36" w:rsidRPr="00720406">
        <w:rPr>
          <w:rStyle w:val="FootnoteReference"/>
          <w:szCs w:val="28"/>
          <w:lang w:val="pl-PL"/>
        </w:rPr>
        <w:footnoteReference w:id="7"/>
      </w:r>
      <w:r w:rsidR="002F1F36" w:rsidRPr="00720406">
        <w:rPr>
          <w:szCs w:val="28"/>
          <w:lang w:val="pl-PL"/>
        </w:rPr>
        <w:t>;</w:t>
      </w:r>
      <w:r w:rsidRPr="00720406">
        <w:rPr>
          <w:szCs w:val="28"/>
          <w:lang w:val="pl-PL"/>
        </w:rPr>
        <w:t xml:space="preserve"> lũy kế 2 tháng đầu năm </w:t>
      </w:r>
      <w:r w:rsidR="002F1F36" w:rsidRPr="00720406">
        <w:rPr>
          <w:szCs w:val="28"/>
          <w:lang w:val="pl-PL"/>
        </w:rPr>
        <w:t xml:space="preserve">IIP </w:t>
      </w:r>
      <w:r w:rsidRPr="00720406">
        <w:rPr>
          <w:szCs w:val="28"/>
          <w:lang w:val="pl-PL"/>
        </w:rPr>
        <w:t>tăng 1</w:t>
      </w:r>
      <w:r w:rsidR="001B5926" w:rsidRPr="00720406">
        <w:rPr>
          <w:szCs w:val="28"/>
          <w:lang w:val="pl-PL"/>
        </w:rPr>
        <w:t>4</w:t>
      </w:r>
      <w:r w:rsidRPr="00720406">
        <w:rPr>
          <w:szCs w:val="28"/>
          <w:lang w:val="pl-PL"/>
        </w:rPr>
        <w:t>,</w:t>
      </w:r>
      <w:r w:rsidR="001B5926" w:rsidRPr="00720406">
        <w:rPr>
          <w:szCs w:val="28"/>
          <w:lang w:val="pl-PL"/>
        </w:rPr>
        <w:t>25</w:t>
      </w:r>
      <w:r w:rsidRPr="00720406">
        <w:rPr>
          <w:szCs w:val="28"/>
          <w:lang w:val="pl-PL"/>
        </w:rPr>
        <w:t>% so cùng kỳ</w:t>
      </w:r>
      <w:r w:rsidRPr="00720406">
        <w:rPr>
          <w:rStyle w:val="FootnoteReference"/>
          <w:szCs w:val="28"/>
        </w:rPr>
        <w:footnoteReference w:id="8"/>
      </w:r>
      <w:r w:rsidR="005C1FFB" w:rsidRPr="00720406">
        <w:rPr>
          <w:szCs w:val="28"/>
          <w:lang w:val="pl-PL"/>
        </w:rPr>
        <w:t xml:space="preserve">. </w:t>
      </w:r>
      <w:r w:rsidR="00A725DE" w:rsidRPr="00720406">
        <w:rPr>
          <w:szCs w:val="28"/>
          <w:lang w:val="pl-PL"/>
        </w:rPr>
        <w:t>H</w:t>
      </w:r>
      <w:r w:rsidR="003307C4" w:rsidRPr="00720406">
        <w:rPr>
          <w:szCs w:val="28"/>
          <w:lang w:val="pl-PL"/>
        </w:rPr>
        <w:t xml:space="preserve">ầu hết các sản phẩm chủ yếu giảm do </w:t>
      </w:r>
      <w:r w:rsidR="009D26E4" w:rsidRPr="00720406">
        <w:rPr>
          <w:szCs w:val="28"/>
          <w:lang w:val="pl-PL"/>
        </w:rPr>
        <w:t xml:space="preserve">nhu cầu tiêu thụ giảm và </w:t>
      </w:r>
      <w:r w:rsidR="009F63A7" w:rsidRPr="00720406">
        <w:rPr>
          <w:szCs w:val="28"/>
        </w:rPr>
        <w:t xml:space="preserve">số ngày hoạt động sản xuất </w:t>
      </w:r>
      <w:r w:rsidR="009D26E4" w:rsidRPr="00720406">
        <w:rPr>
          <w:szCs w:val="28"/>
        </w:rPr>
        <w:t xml:space="preserve">trong tháng </w:t>
      </w:r>
      <w:r w:rsidR="009F63A7" w:rsidRPr="00720406">
        <w:rPr>
          <w:szCs w:val="28"/>
        </w:rPr>
        <w:t>của các doanh nghiệp chỉ từ 13-18 ngày</w:t>
      </w:r>
      <w:r w:rsidR="005C1FFB" w:rsidRPr="00720406">
        <w:rPr>
          <w:szCs w:val="28"/>
          <w:lang w:val="is-IS"/>
        </w:rPr>
        <w:t xml:space="preserve"> </w:t>
      </w:r>
      <w:r w:rsidR="005C1FFB" w:rsidRPr="00720406">
        <w:rPr>
          <w:rStyle w:val="FootnoteReference"/>
          <w:szCs w:val="28"/>
          <w:lang w:val="is-IS"/>
        </w:rPr>
        <w:footnoteReference w:id="9"/>
      </w:r>
      <w:r w:rsidR="00A725DE" w:rsidRPr="00720406">
        <w:rPr>
          <w:szCs w:val="28"/>
          <w:lang w:val="is-IS"/>
        </w:rPr>
        <w:t xml:space="preserve">, riêng </w:t>
      </w:r>
      <w:r w:rsidR="00A725DE" w:rsidRPr="00720406">
        <w:rPr>
          <w:szCs w:val="28"/>
          <w:lang w:val="pl-PL"/>
        </w:rPr>
        <w:t>m</w:t>
      </w:r>
      <w:r w:rsidR="00A725DE" w:rsidRPr="00720406">
        <w:rPr>
          <w:szCs w:val="28"/>
        </w:rPr>
        <w:t xml:space="preserve">ột số sản phẩm </w:t>
      </w:r>
      <w:r w:rsidR="00C6485C" w:rsidRPr="00720406">
        <w:rPr>
          <w:szCs w:val="28"/>
        </w:rPr>
        <w:t xml:space="preserve">phục vụ Tết Nguyên đán nhờ </w:t>
      </w:r>
      <w:r w:rsidR="00FC7110" w:rsidRPr="00720406">
        <w:rPr>
          <w:szCs w:val="28"/>
        </w:rPr>
        <w:t xml:space="preserve">nhu cầu </w:t>
      </w:r>
      <w:r w:rsidR="00A725DE" w:rsidRPr="00720406">
        <w:rPr>
          <w:szCs w:val="28"/>
        </w:rPr>
        <w:t xml:space="preserve">tăng nên sản lượng tăng </w:t>
      </w:r>
      <w:r w:rsidR="00C6485C" w:rsidRPr="00720406">
        <w:rPr>
          <w:szCs w:val="28"/>
        </w:rPr>
        <w:t xml:space="preserve">khá </w:t>
      </w:r>
      <w:r w:rsidR="00A725DE" w:rsidRPr="00720406">
        <w:rPr>
          <w:szCs w:val="28"/>
        </w:rPr>
        <w:t>so cùng kỳ</w:t>
      </w:r>
      <w:r w:rsidR="00A725DE" w:rsidRPr="00720406">
        <w:rPr>
          <w:rStyle w:val="FootnoteReference"/>
          <w:szCs w:val="28"/>
          <w:lang w:val="is-IS"/>
        </w:rPr>
        <w:footnoteReference w:id="10"/>
      </w:r>
      <w:r w:rsidR="00A725DE" w:rsidRPr="00720406">
        <w:rPr>
          <w:szCs w:val="28"/>
          <w:lang w:val="pl-PL"/>
        </w:rPr>
        <w:t>.</w:t>
      </w:r>
      <w:r w:rsidRPr="00720406">
        <w:rPr>
          <w:szCs w:val="28"/>
          <w:lang w:val="pl-PL"/>
        </w:rPr>
        <w:t xml:space="preserve"> </w:t>
      </w:r>
    </w:p>
    <w:p w:rsidR="005110B2" w:rsidRPr="00720406" w:rsidRDefault="006645F2" w:rsidP="00687DDC">
      <w:pPr>
        <w:spacing w:before="120"/>
        <w:ind w:firstLine="720"/>
        <w:jc w:val="both"/>
        <w:rPr>
          <w:szCs w:val="28"/>
          <w:lang w:val="pl-PL"/>
        </w:rPr>
      </w:pPr>
      <w:r w:rsidRPr="00720406">
        <w:rPr>
          <w:szCs w:val="28"/>
          <w:lang w:val="pl-PL"/>
        </w:rPr>
        <w:t xml:space="preserve">- Xây dựng: </w:t>
      </w:r>
      <w:r w:rsidR="005110B2" w:rsidRPr="00720406">
        <w:rPr>
          <w:szCs w:val="28"/>
          <w:lang w:val="pl-PL"/>
        </w:rPr>
        <w:t>H</w:t>
      </w:r>
      <w:r w:rsidR="00621C13" w:rsidRPr="00720406">
        <w:rPr>
          <w:szCs w:val="28"/>
          <w:lang w:val="pl-PL"/>
        </w:rPr>
        <w:t xml:space="preserve">oàn thành thẩm định </w:t>
      </w:r>
      <w:r w:rsidR="005110B2" w:rsidRPr="00720406">
        <w:rPr>
          <w:rStyle w:val="fontstyle01"/>
          <w:color w:val="auto"/>
        </w:rPr>
        <w:t>Đồ án Quy hoạch phân khu xây dựng (tỷ lệ 1/2000) Khu đô thị mới núi Đá Chồng</w:t>
      </w:r>
      <w:r w:rsidR="0088553E" w:rsidRPr="00720406">
        <w:rPr>
          <w:rStyle w:val="fontstyle01"/>
          <w:color w:val="auto"/>
        </w:rPr>
        <w:t>,</w:t>
      </w:r>
      <w:r w:rsidR="005110B2" w:rsidRPr="00720406">
        <w:rPr>
          <w:rStyle w:val="fontstyle01"/>
          <w:color w:val="auto"/>
        </w:rPr>
        <w:t xml:space="preserve"> </w:t>
      </w:r>
      <w:r w:rsidR="0088553E" w:rsidRPr="00720406">
        <w:rPr>
          <w:rStyle w:val="fontstyle01"/>
          <w:color w:val="auto"/>
        </w:rPr>
        <w:t xml:space="preserve">phê duyệt </w:t>
      </w:r>
      <w:r w:rsidR="005110B2" w:rsidRPr="00720406">
        <w:rPr>
          <w:rStyle w:val="fontstyle01"/>
          <w:color w:val="auto"/>
        </w:rPr>
        <w:t>điều chỉnh cục bộ quy hoạch chi tiết xây dựng (tỷ lệ 1/500) Khu đô thị biển Bình Sơn - Ninh Chữ (khu K2) thành phố Phan Rang - Tháp Chàm;</w:t>
      </w:r>
      <w:r w:rsidR="00621C13" w:rsidRPr="00720406">
        <w:rPr>
          <w:szCs w:val="28"/>
          <w:lang w:val="pl-PL"/>
        </w:rPr>
        <w:t xml:space="preserve"> </w:t>
      </w:r>
      <w:r w:rsidR="00C76A25" w:rsidRPr="00720406">
        <w:rPr>
          <w:szCs w:val="28"/>
          <w:lang w:val="pl-PL"/>
        </w:rPr>
        <w:t>phê duyệt</w:t>
      </w:r>
      <w:r w:rsidR="005110B2" w:rsidRPr="00720406">
        <w:rPr>
          <w:szCs w:val="28"/>
          <w:lang w:val="pl-PL"/>
        </w:rPr>
        <w:t xml:space="preserve"> Đồ án </w:t>
      </w:r>
      <w:r w:rsidR="005110B2" w:rsidRPr="00720406">
        <w:rPr>
          <w:rStyle w:val="fontstyle01"/>
          <w:color w:val="auto"/>
        </w:rPr>
        <w:t>điều chỉnh tổng thể Quy hoạch chung xây dựng thành phố Phan Rang - Tháp Chàm đến năm 2040 và tầm nhìn đến 2050</w:t>
      </w:r>
      <w:r w:rsidR="00C76A25" w:rsidRPr="00720406">
        <w:rPr>
          <w:rStyle w:val="fontstyle01"/>
          <w:color w:val="auto"/>
        </w:rPr>
        <w:t xml:space="preserve"> </w:t>
      </w:r>
      <w:r w:rsidR="00C76A25" w:rsidRPr="00720406">
        <w:rPr>
          <w:rStyle w:val="FootnoteReference"/>
          <w:rFonts w:cs="Times New Roman"/>
          <w:szCs w:val="28"/>
        </w:rPr>
        <w:footnoteReference w:id="11"/>
      </w:r>
      <w:r w:rsidR="005110B2" w:rsidRPr="00720406">
        <w:rPr>
          <w:rStyle w:val="fontstyle01"/>
          <w:color w:val="auto"/>
        </w:rPr>
        <w:t xml:space="preserve">, </w:t>
      </w:r>
      <w:r w:rsidR="009D10CC" w:rsidRPr="00720406">
        <w:rPr>
          <w:rStyle w:val="fontstyle01"/>
          <w:color w:val="auto"/>
        </w:rPr>
        <w:t xml:space="preserve">phê duyệt Đề án </w:t>
      </w:r>
      <w:r w:rsidR="009D10CC" w:rsidRPr="00720406">
        <w:t>Phát triển kinh tế đô thị, trọng tâm là xây dựng Phan Rang -Tháp Chàm thành thành phố thông minh, tạo động lực phát triển kinh tế- xã hội của tỉnh đến năm 2025, định hướng đến năm 2030</w:t>
      </w:r>
      <w:r w:rsidR="009D10CC" w:rsidRPr="00720406">
        <w:rPr>
          <w:rStyle w:val="FootnoteReference"/>
        </w:rPr>
        <w:footnoteReference w:id="12"/>
      </w:r>
      <w:r w:rsidR="00B30BCE" w:rsidRPr="00720406">
        <w:t xml:space="preserve">; </w:t>
      </w:r>
      <w:r w:rsidR="00C76A25" w:rsidRPr="00720406">
        <w:rPr>
          <w:szCs w:val="28"/>
          <w:lang w:val="pl-PL"/>
        </w:rPr>
        <w:t xml:space="preserve">chỉ đạo hoàn thành </w:t>
      </w:r>
      <w:r w:rsidR="00C76A25" w:rsidRPr="00720406">
        <w:rPr>
          <w:rStyle w:val="fontstyle01"/>
          <w:color w:val="auto"/>
        </w:rPr>
        <w:t>Đồ án điều chỉnh cục bộ quy hoạch chi tiết xây dựng (tỷ lệ 1/500) Dự án Long Thuận Hotel - Villas Ninh Thuận, xã Vĩnh Hải, huyện Ninh Hả</w:t>
      </w:r>
      <w:r w:rsidR="009D26E4" w:rsidRPr="00720406">
        <w:rPr>
          <w:rStyle w:val="fontstyle01"/>
          <w:color w:val="auto"/>
        </w:rPr>
        <w:t>i.</w:t>
      </w:r>
    </w:p>
    <w:p w:rsidR="000F78C9" w:rsidRPr="00720406" w:rsidRDefault="00C002B0" w:rsidP="00687DDC">
      <w:pPr>
        <w:spacing w:before="120"/>
        <w:ind w:firstLine="720"/>
        <w:jc w:val="both"/>
        <w:rPr>
          <w:rFonts w:cs="Times New Roman"/>
          <w:b/>
          <w:lang w:val="nl-NL"/>
        </w:rPr>
      </w:pPr>
      <w:r w:rsidRPr="00720406">
        <w:rPr>
          <w:rFonts w:cs="Times New Roman"/>
          <w:b/>
          <w:lang w:val="nl-NL"/>
        </w:rPr>
        <w:t xml:space="preserve">3. </w:t>
      </w:r>
      <w:r w:rsidR="00794F96" w:rsidRPr="00720406">
        <w:rPr>
          <w:rFonts w:cs="Times New Roman"/>
          <w:b/>
          <w:lang w:val="nl-NL"/>
        </w:rPr>
        <w:t>Các ngành</w:t>
      </w:r>
      <w:r w:rsidRPr="00720406">
        <w:rPr>
          <w:rFonts w:cs="Times New Roman"/>
          <w:b/>
          <w:lang w:val="nl-NL"/>
        </w:rPr>
        <w:t xml:space="preserve"> dịch vụ</w:t>
      </w:r>
    </w:p>
    <w:p w:rsidR="00CD18A6" w:rsidRPr="00720406" w:rsidRDefault="00177AA0" w:rsidP="00687DDC">
      <w:pPr>
        <w:spacing w:before="120"/>
        <w:ind w:firstLine="720"/>
        <w:jc w:val="both"/>
        <w:rPr>
          <w:bCs/>
          <w:lang w:val="pl-PL"/>
        </w:rPr>
      </w:pPr>
      <w:r w:rsidRPr="00720406">
        <w:rPr>
          <w:szCs w:val="28"/>
          <w:lang w:val="nl-NL"/>
        </w:rPr>
        <w:t>H</w:t>
      </w:r>
      <w:r w:rsidR="00065625" w:rsidRPr="00720406">
        <w:rPr>
          <w:szCs w:val="28"/>
          <w:lang w:val="nl-NL"/>
        </w:rPr>
        <w:t xml:space="preserve">oạt động </w:t>
      </w:r>
      <w:r w:rsidR="00DA52E2" w:rsidRPr="00720406">
        <w:rPr>
          <w:szCs w:val="28"/>
          <w:lang w:val="nl-NL"/>
        </w:rPr>
        <w:t xml:space="preserve">kinh doanh </w:t>
      </w:r>
      <w:r w:rsidR="00065625" w:rsidRPr="00720406">
        <w:rPr>
          <w:szCs w:val="28"/>
          <w:lang w:val="nl-NL"/>
        </w:rPr>
        <w:t>thương mại</w:t>
      </w:r>
      <w:r w:rsidRPr="00720406">
        <w:rPr>
          <w:szCs w:val="28"/>
          <w:lang w:val="nl-NL"/>
        </w:rPr>
        <w:t xml:space="preserve">, dịch vụ </w:t>
      </w:r>
      <w:r w:rsidRPr="00720406">
        <w:rPr>
          <w:szCs w:val="28"/>
        </w:rPr>
        <w:t xml:space="preserve">diễn ra </w:t>
      </w:r>
      <w:r w:rsidRPr="00720406">
        <w:rPr>
          <w:rStyle w:val="fontstyle01"/>
          <w:color w:val="auto"/>
        </w:rPr>
        <w:t>sôi động, nhu cầu hàng hóa tiêu dùng, đi lại tăng cao</w:t>
      </w:r>
      <w:r w:rsidR="00B56119" w:rsidRPr="00720406">
        <w:rPr>
          <w:rStyle w:val="fontstyle01"/>
          <w:color w:val="auto"/>
          <w:lang w:val="pl-PL"/>
        </w:rPr>
        <w:t>;</w:t>
      </w:r>
      <w:r w:rsidR="00B56119" w:rsidRPr="00720406">
        <w:rPr>
          <w:bCs/>
          <w:lang w:val="pl-PL"/>
        </w:rPr>
        <w:t xml:space="preserve"> </w:t>
      </w:r>
      <w:r w:rsidR="00CD18A6" w:rsidRPr="00720406">
        <w:rPr>
          <w:bCs/>
          <w:lang w:val="pl-PL"/>
        </w:rPr>
        <w:t xml:space="preserve">chỉ đạo triển khai </w:t>
      </w:r>
      <w:r w:rsidR="00CD18A6" w:rsidRPr="00720406">
        <w:rPr>
          <w:szCs w:val="28"/>
          <w:lang w:val="de-DE"/>
        </w:rPr>
        <w:t>hỗ trợ các doanh nghiệp tổ chức 38 chuyến bán hàng lưu động đưa hàng hóa về vùng nông thôn, vùng sâu, vùng xa, vùng đồng bào dân tộc thiểu số. T</w:t>
      </w:r>
      <w:r w:rsidR="00B56119" w:rsidRPr="00720406">
        <w:rPr>
          <w:bCs/>
          <w:lang w:val="pl-PL"/>
        </w:rPr>
        <w:t xml:space="preserve">ổng mức bán lẻ hàng hóa và doanh thu dịch vụ tiêu dùng trong tháng ước đạt </w:t>
      </w:r>
      <w:r w:rsidRPr="00720406">
        <w:rPr>
          <w:szCs w:val="28"/>
        </w:rPr>
        <w:t>3.302,8 tỷ đồng, tăng 15,1% so với cùng kỳ năm 2023</w:t>
      </w:r>
      <w:r w:rsidRPr="00720406">
        <w:rPr>
          <w:rStyle w:val="FootnoteReference"/>
        </w:rPr>
        <w:footnoteReference w:id="13"/>
      </w:r>
      <w:r w:rsidR="00CA33E1" w:rsidRPr="00720406">
        <w:rPr>
          <w:lang w:val="nl-NL"/>
        </w:rPr>
        <w:t xml:space="preserve">, </w:t>
      </w:r>
      <w:r w:rsidR="00B30BCE" w:rsidRPr="00720406">
        <w:rPr>
          <w:lang w:val="nl-NL"/>
        </w:rPr>
        <w:t>ước chung</w:t>
      </w:r>
      <w:r w:rsidR="00CA33E1" w:rsidRPr="00720406">
        <w:rPr>
          <w:lang w:val="nl-NL"/>
        </w:rPr>
        <w:t xml:space="preserve"> 02 tháng đầu năm đạt </w:t>
      </w:r>
      <w:r w:rsidR="00C15BA2" w:rsidRPr="00720406">
        <w:rPr>
          <w:szCs w:val="28"/>
        </w:rPr>
        <w:t xml:space="preserve">6.844,2 tỷ đồng tăng 13,15% </w:t>
      </w:r>
      <w:r w:rsidR="00D57724" w:rsidRPr="00720406">
        <w:rPr>
          <w:bCs/>
          <w:lang w:val="pl-PL"/>
        </w:rPr>
        <w:t>so cùng kỳ</w:t>
      </w:r>
      <w:r w:rsidR="00D57724" w:rsidRPr="00720406">
        <w:rPr>
          <w:rStyle w:val="FootnoteReference"/>
          <w:bCs/>
        </w:rPr>
        <w:t xml:space="preserve"> </w:t>
      </w:r>
      <w:r w:rsidR="00C24DF0" w:rsidRPr="00720406">
        <w:rPr>
          <w:rStyle w:val="FootnoteReference"/>
          <w:bCs/>
        </w:rPr>
        <w:footnoteReference w:id="14"/>
      </w:r>
      <w:r w:rsidR="00D57724" w:rsidRPr="00720406">
        <w:rPr>
          <w:bCs/>
          <w:lang w:val="pl-PL"/>
        </w:rPr>
        <w:t>.</w:t>
      </w:r>
    </w:p>
    <w:p w:rsidR="00A066FD" w:rsidRPr="00720406" w:rsidRDefault="00977783" w:rsidP="00687DDC">
      <w:pPr>
        <w:spacing w:before="120"/>
        <w:ind w:firstLine="720"/>
        <w:jc w:val="both"/>
        <w:rPr>
          <w:rStyle w:val="fontstyle01"/>
          <w:color w:val="auto"/>
          <w:lang w:val="nl-NL"/>
        </w:rPr>
      </w:pPr>
      <w:r w:rsidRPr="00720406">
        <w:rPr>
          <w:lang w:val="nl-NL"/>
        </w:rPr>
        <w:t>H</w:t>
      </w:r>
      <w:r w:rsidR="00647877" w:rsidRPr="00720406">
        <w:rPr>
          <w:lang w:val="nl-NL"/>
        </w:rPr>
        <w:t xml:space="preserve">oạt động du lịch </w:t>
      </w:r>
      <w:r w:rsidRPr="00720406">
        <w:rPr>
          <w:lang w:val="nl-NL"/>
        </w:rPr>
        <w:t>sôi động và tăng trưởng khá, nhất là trong dịp Tết Nguyên đán Giáp Thìn</w:t>
      </w:r>
      <w:r w:rsidR="006E0FD4" w:rsidRPr="00720406">
        <w:rPr>
          <w:lang w:val="nl-NL"/>
        </w:rPr>
        <w:t xml:space="preserve"> </w:t>
      </w:r>
      <w:r w:rsidR="006E0FD4" w:rsidRPr="00720406">
        <w:rPr>
          <w:rStyle w:val="fontstyle01"/>
          <w:color w:val="auto"/>
        </w:rPr>
        <w:t>từ ngày 29 đến Mùng 04 Tết số du khách tới tham quan, nghỉ dưỡng và đón Tết trên địa bàn tỉnh ước đạt 90.000 lượt, tăng 17,6% so cùng kỳ;</w:t>
      </w:r>
      <w:r w:rsidRPr="00720406">
        <w:rPr>
          <w:lang w:val="nl-NL"/>
        </w:rPr>
        <w:t xml:space="preserve"> </w:t>
      </w:r>
      <w:r w:rsidR="00CD6841" w:rsidRPr="00720406">
        <w:rPr>
          <w:lang w:val="nl-NL"/>
        </w:rPr>
        <w:t xml:space="preserve">trong tháng </w:t>
      </w:r>
      <w:r w:rsidR="00647877" w:rsidRPr="00720406">
        <w:rPr>
          <w:lang w:val="nl-NL"/>
        </w:rPr>
        <w:t xml:space="preserve">đã </w:t>
      </w:r>
      <w:r w:rsidR="00A066FD" w:rsidRPr="00720406">
        <w:rPr>
          <w:lang w:val="nl-NL"/>
        </w:rPr>
        <w:t xml:space="preserve">thu hút </w:t>
      </w:r>
      <w:r w:rsidR="00A066FD" w:rsidRPr="00720406">
        <w:rPr>
          <w:rStyle w:val="fontstyle01"/>
          <w:color w:val="auto"/>
          <w:lang w:val="vi-VN"/>
        </w:rPr>
        <w:t>2</w:t>
      </w:r>
      <w:r w:rsidR="008577E2" w:rsidRPr="00720406">
        <w:rPr>
          <w:rStyle w:val="fontstyle01"/>
          <w:color w:val="auto"/>
        </w:rPr>
        <w:t>95</w:t>
      </w:r>
      <w:r w:rsidR="00A066FD" w:rsidRPr="00720406">
        <w:rPr>
          <w:rStyle w:val="fontstyle01"/>
          <w:color w:val="auto"/>
          <w:lang w:val="vi-VN"/>
        </w:rPr>
        <w:t>.</w:t>
      </w:r>
      <w:r w:rsidR="006639B9" w:rsidRPr="00720406">
        <w:rPr>
          <w:rStyle w:val="fontstyle01"/>
          <w:color w:val="auto"/>
          <w:lang w:val="nl-NL"/>
        </w:rPr>
        <w:t>0</w:t>
      </w:r>
      <w:r w:rsidR="00A066FD" w:rsidRPr="00720406">
        <w:rPr>
          <w:rStyle w:val="fontstyle01"/>
          <w:color w:val="auto"/>
          <w:lang w:val="vi-VN"/>
        </w:rPr>
        <w:t>00 lượt</w:t>
      </w:r>
      <w:r w:rsidR="00E33542" w:rsidRPr="00720406">
        <w:rPr>
          <w:rStyle w:val="fontstyle01"/>
          <w:color w:val="auto"/>
          <w:lang w:val="nl-NL"/>
        </w:rPr>
        <w:t xml:space="preserve"> khách, tăng </w:t>
      </w:r>
      <w:r w:rsidR="008577E2" w:rsidRPr="00720406">
        <w:rPr>
          <w:rStyle w:val="fontstyle01"/>
          <w:color w:val="auto"/>
          <w:lang w:val="nl-NL"/>
        </w:rPr>
        <w:t>1</w:t>
      </w:r>
      <w:r w:rsidR="006639B9" w:rsidRPr="00720406">
        <w:rPr>
          <w:rStyle w:val="fontstyle01"/>
          <w:color w:val="auto"/>
          <w:lang w:val="nl-NL"/>
        </w:rPr>
        <w:t>3</w:t>
      </w:r>
      <w:r w:rsidR="008577E2" w:rsidRPr="00720406">
        <w:rPr>
          <w:rStyle w:val="fontstyle01"/>
          <w:color w:val="auto"/>
          <w:lang w:val="nl-NL"/>
        </w:rPr>
        <w:t>,5</w:t>
      </w:r>
      <w:r w:rsidR="00E33542" w:rsidRPr="00720406">
        <w:rPr>
          <w:rStyle w:val="fontstyle01"/>
          <w:color w:val="auto"/>
          <w:lang w:val="nl-NL"/>
        </w:rPr>
        <w:t>% so cùng kỳ</w:t>
      </w:r>
      <w:r w:rsidR="00A6672F" w:rsidRPr="00720406">
        <w:rPr>
          <w:rStyle w:val="FootnoteReference"/>
          <w:rFonts w:cs="Times New Roman"/>
          <w:szCs w:val="28"/>
        </w:rPr>
        <w:footnoteReference w:id="15"/>
      </w:r>
      <w:r w:rsidR="00E33542" w:rsidRPr="00720406">
        <w:rPr>
          <w:rStyle w:val="fontstyle01"/>
          <w:color w:val="auto"/>
          <w:lang w:val="nl-NL"/>
        </w:rPr>
        <w:t xml:space="preserve">, lũy kế 2 tháng ước </w:t>
      </w:r>
      <w:r w:rsidR="00E33542" w:rsidRPr="00720406">
        <w:rPr>
          <w:rStyle w:val="fontstyle01"/>
          <w:color w:val="auto"/>
          <w:lang w:val="nl-NL"/>
        </w:rPr>
        <w:lastRenderedPageBreak/>
        <w:t>đạ</w:t>
      </w:r>
      <w:r w:rsidR="00783E20" w:rsidRPr="00720406">
        <w:rPr>
          <w:rStyle w:val="fontstyle01"/>
          <w:color w:val="auto"/>
          <w:lang w:val="nl-NL"/>
        </w:rPr>
        <w:t>t 5</w:t>
      </w:r>
      <w:r w:rsidR="00A6184A" w:rsidRPr="00720406">
        <w:rPr>
          <w:rStyle w:val="fontstyle01"/>
          <w:color w:val="auto"/>
          <w:lang w:val="nl-NL"/>
        </w:rPr>
        <w:t>55</w:t>
      </w:r>
      <w:r w:rsidR="00E33542" w:rsidRPr="00720406">
        <w:rPr>
          <w:rStyle w:val="fontstyle01"/>
          <w:color w:val="auto"/>
          <w:lang w:val="nl-NL"/>
        </w:rPr>
        <w:t>.</w:t>
      </w:r>
      <w:r w:rsidR="00A6184A" w:rsidRPr="00720406">
        <w:rPr>
          <w:rStyle w:val="fontstyle01"/>
          <w:color w:val="auto"/>
          <w:lang w:val="nl-NL"/>
        </w:rPr>
        <w:t>0</w:t>
      </w:r>
      <w:r w:rsidR="00E33542" w:rsidRPr="00720406">
        <w:rPr>
          <w:rStyle w:val="fontstyle01"/>
          <w:color w:val="auto"/>
          <w:lang w:val="nl-NL"/>
        </w:rPr>
        <w:t>00 lượt, đạt 1</w:t>
      </w:r>
      <w:r w:rsidR="00A6184A" w:rsidRPr="00720406">
        <w:rPr>
          <w:rStyle w:val="fontstyle01"/>
          <w:color w:val="auto"/>
          <w:lang w:val="nl-NL"/>
        </w:rPr>
        <w:t>7</w:t>
      </w:r>
      <w:r w:rsidR="00E33542" w:rsidRPr="00720406">
        <w:rPr>
          <w:rStyle w:val="fontstyle01"/>
          <w:color w:val="auto"/>
          <w:lang w:val="nl-NL"/>
        </w:rPr>
        <w:t>,</w:t>
      </w:r>
      <w:r w:rsidR="00A6184A" w:rsidRPr="00720406">
        <w:rPr>
          <w:rStyle w:val="fontstyle01"/>
          <w:color w:val="auto"/>
          <w:lang w:val="nl-NL"/>
        </w:rPr>
        <w:t>3</w:t>
      </w:r>
      <w:r w:rsidR="00E33542" w:rsidRPr="00720406">
        <w:rPr>
          <w:rStyle w:val="fontstyle01"/>
          <w:color w:val="auto"/>
          <w:lang w:val="nl-NL"/>
        </w:rPr>
        <w:t>%</w:t>
      </w:r>
      <w:r w:rsidR="0061130E" w:rsidRPr="00720406">
        <w:rPr>
          <w:rStyle w:val="fontstyle01"/>
          <w:color w:val="auto"/>
          <w:lang w:val="nl-NL"/>
        </w:rPr>
        <w:t xml:space="preserve"> </w:t>
      </w:r>
      <w:r w:rsidR="00E33542" w:rsidRPr="00720406">
        <w:rPr>
          <w:rStyle w:val="fontstyle01"/>
          <w:color w:val="auto"/>
          <w:lang w:val="nl-NL"/>
        </w:rPr>
        <w:t xml:space="preserve">KH và tăng </w:t>
      </w:r>
      <w:r w:rsidR="00A6184A" w:rsidRPr="00720406">
        <w:rPr>
          <w:rStyle w:val="fontstyle01"/>
          <w:color w:val="auto"/>
          <w:lang w:val="nl-NL"/>
        </w:rPr>
        <w:t>10,9%</w:t>
      </w:r>
      <w:r w:rsidR="00E33542" w:rsidRPr="00720406">
        <w:rPr>
          <w:rStyle w:val="fontstyle01"/>
          <w:color w:val="auto"/>
          <w:lang w:val="nl-NL"/>
        </w:rPr>
        <w:t xml:space="preserve"> so cùng kỳ </w:t>
      </w:r>
      <w:r w:rsidR="00E33542" w:rsidRPr="00720406">
        <w:rPr>
          <w:szCs w:val="28"/>
          <w:vertAlign w:val="superscript"/>
          <w:lang w:val="nl-NL"/>
        </w:rPr>
        <w:footnoteReference w:id="16"/>
      </w:r>
      <w:r w:rsidR="0000183E" w:rsidRPr="00720406">
        <w:rPr>
          <w:rStyle w:val="fontstyle01"/>
          <w:color w:val="auto"/>
          <w:lang w:val="nl-NL"/>
        </w:rPr>
        <w:t xml:space="preserve">; doanh thu dịch vụ lưu trú và ăn uống ước đạt </w:t>
      </w:r>
      <w:r w:rsidR="004712B6" w:rsidRPr="00720406">
        <w:rPr>
          <w:rStyle w:val="fontstyle01"/>
          <w:color w:val="auto"/>
          <w:lang w:val="nl-NL"/>
        </w:rPr>
        <w:t>547</w:t>
      </w:r>
      <w:r w:rsidR="00295E36" w:rsidRPr="00720406">
        <w:rPr>
          <w:rStyle w:val="fontstyle01"/>
          <w:color w:val="auto"/>
          <w:lang w:val="nl-NL"/>
        </w:rPr>
        <w:t>,</w:t>
      </w:r>
      <w:r w:rsidR="004712B6" w:rsidRPr="00720406">
        <w:rPr>
          <w:rStyle w:val="fontstyle01"/>
          <w:color w:val="auto"/>
          <w:lang w:val="nl-NL"/>
        </w:rPr>
        <w:t>4</w:t>
      </w:r>
      <w:r w:rsidR="00295E36" w:rsidRPr="00720406">
        <w:rPr>
          <w:rStyle w:val="fontstyle01"/>
          <w:color w:val="auto"/>
          <w:lang w:val="nl-NL"/>
        </w:rPr>
        <w:t xml:space="preserve"> </w:t>
      </w:r>
      <w:r w:rsidR="0000183E" w:rsidRPr="00720406">
        <w:rPr>
          <w:rStyle w:val="fontstyle01"/>
          <w:color w:val="auto"/>
          <w:lang w:val="nl-NL"/>
        </w:rPr>
        <w:t xml:space="preserve">tỷ đồng, tăng </w:t>
      </w:r>
      <w:r w:rsidR="004712B6" w:rsidRPr="00720406">
        <w:rPr>
          <w:rStyle w:val="fontstyle01"/>
          <w:color w:val="auto"/>
          <w:lang w:val="nl-NL"/>
        </w:rPr>
        <w:t>23</w:t>
      </w:r>
      <w:r w:rsidR="00295E36" w:rsidRPr="00720406">
        <w:rPr>
          <w:rStyle w:val="fontstyle01"/>
          <w:color w:val="auto"/>
          <w:lang w:val="nl-NL"/>
        </w:rPr>
        <w:t>,</w:t>
      </w:r>
      <w:r w:rsidR="004712B6" w:rsidRPr="00720406">
        <w:rPr>
          <w:rStyle w:val="fontstyle01"/>
          <w:color w:val="auto"/>
          <w:lang w:val="nl-NL"/>
        </w:rPr>
        <w:t>3</w:t>
      </w:r>
      <w:r w:rsidR="0000183E" w:rsidRPr="00720406">
        <w:rPr>
          <w:rStyle w:val="fontstyle01"/>
          <w:color w:val="auto"/>
          <w:lang w:val="nl-NL"/>
        </w:rPr>
        <w:t>% so cùng kỳ</w:t>
      </w:r>
      <w:r w:rsidR="00295E36" w:rsidRPr="00720406">
        <w:rPr>
          <w:rStyle w:val="fontstyle01"/>
          <w:color w:val="auto"/>
          <w:lang w:val="nl-NL"/>
        </w:rPr>
        <w:t xml:space="preserve">, lũy kế 2 tháng ước đạt </w:t>
      </w:r>
      <w:r w:rsidR="003165E8" w:rsidRPr="00720406">
        <w:rPr>
          <w:rStyle w:val="fontstyle01"/>
          <w:color w:val="auto"/>
          <w:lang w:val="nl-NL"/>
        </w:rPr>
        <w:t>1.103</w:t>
      </w:r>
      <w:r w:rsidR="00295E36" w:rsidRPr="00720406">
        <w:rPr>
          <w:rStyle w:val="fontstyle01"/>
          <w:color w:val="auto"/>
          <w:lang w:val="nl-NL"/>
        </w:rPr>
        <w:t>,</w:t>
      </w:r>
      <w:r w:rsidR="003165E8" w:rsidRPr="00720406">
        <w:rPr>
          <w:rStyle w:val="fontstyle01"/>
          <w:color w:val="auto"/>
          <w:lang w:val="nl-NL"/>
        </w:rPr>
        <w:t>3</w:t>
      </w:r>
      <w:r w:rsidR="00295E36" w:rsidRPr="00720406">
        <w:rPr>
          <w:rStyle w:val="fontstyle01"/>
          <w:color w:val="auto"/>
          <w:lang w:val="nl-NL"/>
        </w:rPr>
        <w:t xml:space="preserve"> tỷ đồng, tăng </w:t>
      </w:r>
      <w:r w:rsidR="003165E8" w:rsidRPr="00720406">
        <w:rPr>
          <w:rStyle w:val="fontstyle01"/>
          <w:color w:val="auto"/>
          <w:lang w:val="nl-NL"/>
        </w:rPr>
        <w:t>18</w:t>
      </w:r>
      <w:r w:rsidR="00295E36" w:rsidRPr="00720406">
        <w:rPr>
          <w:rStyle w:val="fontstyle01"/>
          <w:color w:val="auto"/>
          <w:lang w:val="nl-NL"/>
        </w:rPr>
        <w:t>,</w:t>
      </w:r>
      <w:r w:rsidR="003165E8" w:rsidRPr="00720406">
        <w:rPr>
          <w:rStyle w:val="fontstyle01"/>
          <w:color w:val="auto"/>
          <w:lang w:val="nl-NL"/>
        </w:rPr>
        <w:t>2</w:t>
      </w:r>
      <w:r w:rsidR="00295E36" w:rsidRPr="00720406">
        <w:rPr>
          <w:rStyle w:val="fontstyle01"/>
          <w:color w:val="auto"/>
          <w:lang w:val="nl-NL"/>
        </w:rPr>
        <w:t>% so cùng kỳ</w:t>
      </w:r>
      <w:r w:rsidR="0000183E" w:rsidRPr="00720406">
        <w:rPr>
          <w:rStyle w:val="fontstyle01"/>
          <w:color w:val="auto"/>
          <w:lang w:val="nl-NL"/>
        </w:rPr>
        <w:t>.</w:t>
      </w:r>
    </w:p>
    <w:p w:rsidR="00BA4605" w:rsidRPr="00720406" w:rsidRDefault="006F0598" w:rsidP="00687DDC">
      <w:pPr>
        <w:widowControl w:val="0"/>
        <w:tabs>
          <w:tab w:val="left" w:pos="-2127"/>
        </w:tabs>
        <w:spacing w:before="120"/>
        <w:ind w:firstLine="720"/>
        <w:jc w:val="both"/>
        <w:rPr>
          <w:szCs w:val="28"/>
          <w:lang w:val="nl-NL"/>
        </w:rPr>
      </w:pPr>
      <w:r w:rsidRPr="00720406">
        <w:rPr>
          <w:szCs w:val="28"/>
          <w:lang w:val="nl-NL"/>
        </w:rPr>
        <w:t xml:space="preserve">Hoạt động vận tải </w:t>
      </w:r>
      <w:r w:rsidR="008B7CB4" w:rsidRPr="00720406">
        <w:rPr>
          <w:szCs w:val="28"/>
          <w:lang w:val="nl-NL"/>
        </w:rPr>
        <w:t>tiếp tục tăng trưởng, công tác</w:t>
      </w:r>
      <w:r w:rsidRPr="00720406">
        <w:rPr>
          <w:szCs w:val="28"/>
          <w:lang w:val="nl-NL"/>
        </w:rPr>
        <w:t xml:space="preserve"> kiểm tra, bảo đảm an toàn đáp ứng nhu cầu vận chuyển, đi lại cho Nhân dân </w:t>
      </w:r>
      <w:r w:rsidR="008B7CB4" w:rsidRPr="00720406">
        <w:rPr>
          <w:szCs w:val="28"/>
          <w:lang w:val="nl-NL"/>
        </w:rPr>
        <w:t xml:space="preserve">trước, </w:t>
      </w:r>
      <w:r w:rsidRPr="00720406">
        <w:rPr>
          <w:szCs w:val="28"/>
          <w:lang w:val="nl-NL"/>
        </w:rPr>
        <w:t xml:space="preserve">trong </w:t>
      </w:r>
      <w:r w:rsidR="008B7CB4" w:rsidRPr="00720406">
        <w:rPr>
          <w:szCs w:val="28"/>
          <w:lang w:val="nl-NL"/>
        </w:rPr>
        <w:t>và sau</w:t>
      </w:r>
      <w:r w:rsidRPr="00720406">
        <w:rPr>
          <w:szCs w:val="28"/>
          <w:lang w:val="nl-NL"/>
        </w:rPr>
        <w:t xml:space="preserve"> Tết nguyên đán</w:t>
      </w:r>
      <w:r w:rsidR="008B7CB4" w:rsidRPr="00720406">
        <w:rPr>
          <w:szCs w:val="28"/>
          <w:lang w:val="nl-NL"/>
        </w:rPr>
        <w:t xml:space="preserve"> Giáp Thìn được tăng cường</w:t>
      </w:r>
      <w:r w:rsidRPr="00720406">
        <w:rPr>
          <w:szCs w:val="28"/>
          <w:lang w:val="nl-NL"/>
        </w:rPr>
        <w:t>; số lượng vận chuyển hàng hóa và hành khách trong tháng đều tăng</w:t>
      </w:r>
      <w:r w:rsidRPr="00720406">
        <w:rPr>
          <w:rStyle w:val="FootnoteReference"/>
          <w:szCs w:val="28"/>
          <w:lang w:val="nl-NL"/>
        </w:rPr>
        <w:footnoteReference w:id="17"/>
      </w:r>
      <w:r w:rsidRPr="00720406">
        <w:rPr>
          <w:szCs w:val="28"/>
          <w:lang w:val="nl-NL"/>
        </w:rPr>
        <w:t>.</w:t>
      </w:r>
      <w:r w:rsidR="004712B6" w:rsidRPr="00720406">
        <w:rPr>
          <w:szCs w:val="28"/>
          <w:lang w:val="nl-NL"/>
        </w:rPr>
        <w:t xml:space="preserve"> Hoạt động b</w:t>
      </w:r>
      <w:r w:rsidR="00926A24" w:rsidRPr="00720406">
        <w:rPr>
          <w:szCs w:val="28"/>
          <w:lang w:val="nl-NL"/>
        </w:rPr>
        <w:t xml:space="preserve">ưu chính viễn thông ổn định, </w:t>
      </w:r>
      <w:r w:rsidR="00473C1D" w:rsidRPr="00720406">
        <w:rPr>
          <w:szCs w:val="28"/>
          <w:lang w:val="nl-NL"/>
        </w:rPr>
        <w:t xml:space="preserve">công tác </w:t>
      </w:r>
      <w:r w:rsidR="00AD023A" w:rsidRPr="00720406">
        <w:rPr>
          <w:szCs w:val="28"/>
          <w:lang w:val="nl-NL"/>
        </w:rPr>
        <w:t>bảo mật, an toàn thông tin mạng được bảo đả</w:t>
      </w:r>
      <w:r w:rsidR="00473C1D" w:rsidRPr="00720406">
        <w:rPr>
          <w:szCs w:val="28"/>
          <w:lang w:val="nl-NL"/>
        </w:rPr>
        <w:t>m</w:t>
      </w:r>
      <w:r w:rsidR="00AD023A" w:rsidRPr="00720406">
        <w:rPr>
          <w:szCs w:val="28"/>
          <w:lang w:val="nl-NL"/>
        </w:rPr>
        <w:t xml:space="preserve">, thông tin liên lạc được thông suốt </w:t>
      </w:r>
      <w:r w:rsidR="00AD023A" w:rsidRPr="00720406">
        <w:rPr>
          <w:rStyle w:val="FootnoteReference"/>
          <w:szCs w:val="28"/>
        </w:rPr>
        <w:footnoteReference w:id="18"/>
      </w:r>
      <w:r w:rsidR="00987665" w:rsidRPr="00720406">
        <w:rPr>
          <w:szCs w:val="28"/>
          <w:lang w:val="nl-NL"/>
        </w:rPr>
        <w:t>.</w:t>
      </w:r>
      <w:r w:rsidR="004C0699" w:rsidRPr="00720406">
        <w:rPr>
          <w:szCs w:val="28"/>
          <w:lang w:val="nl-NL"/>
        </w:rPr>
        <w:t xml:space="preserve"> </w:t>
      </w:r>
    </w:p>
    <w:p w:rsidR="00C002B0" w:rsidRPr="00720406" w:rsidRDefault="00C002B0" w:rsidP="00687DDC">
      <w:pPr>
        <w:spacing w:before="120"/>
        <w:ind w:firstLine="720"/>
        <w:jc w:val="both"/>
        <w:rPr>
          <w:rFonts w:cs="Times New Roman"/>
          <w:b/>
          <w:lang w:val="nb-NO"/>
        </w:rPr>
      </w:pPr>
      <w:r w:rsidRPr="00720406">
        <w:rPr>
          <w:rFonts w:cs="Times New Roman"/>
          <w:b/>
          <w:lang w:val="nb-NO"/>
        </w:rPr>
        <w:t>4. Tài nguyên và Môi trường</w:t>
      </w:r>
    </w:p>
    <w:p w:rsidR="005B3C57" w:rsidRPr="00720406" w:rsidRDefault="00210492" w:rsidP="00687DDC">
      <w:pPr>
        <w:spacing w:before="120"/>
        <w:ind w:firstLine="720"/>
        <w:jc w:val="both"/>
        <w:rPr>
          <w:rFonts w:cs="Times New Roman"/>
          <w:bCs/>
          <w:szCs w:val="28"/>
          <w:lang w:val="nb-NO"/>
        </w:rPr>
      </w:pPr>
      <w:r w:rsidRPr="00720406">
        <w:rPr>
          <w:szCs w:val="20"/>
          <w:shd w:val="clear" w:color="auto" w:fill="FFFFFF"/>
        </w:rPr>
        <w:t>Tập trung</w:t>
      </w:r>
      <w:r w:rsidRPr="00720406">
        <w:rPr>
          <w:lang w:val="nb-NO"/>
        </w:rPr>
        <w:t xml:space="preserve"> </w:t>
      </w:r>
      <w:r w:rsidR="005B3C57" w:rsidRPr="00720406">
        <w:rPr>
          <w:szCs w:val="20"/>
          <w:shd w:val="clear" w:color="auto" w:fill="FFFFFF"/>
        </w:rPr>
        <w:t xml:space="preserve">phê duyệt Kế hoạch sử dụng đất năm 2024 </w:t>
      </w:r>
      <w:r w:rsidR="005B3C57" w:rsidRPr="00720406">
        <w:rPr>
          <w:szCs w:val="20"/>
          <w:shd w:val="clear" w:color="auto" w:fill="FFFFFF"/>
          <w:lang w:val="vi-VN"/>
        </w:rPr>
        <w:t>các huyện, thành phố</w:t>
      </w:r>
      <w:r w:rsidR="005B3C57" w:rsidRPr="00720406">
        <w:rPr>
          <w:szCs w:val="20"/>
          <w:shd w:val="clear" w:color="auto" w:fill="FFFFFF"/>
        </w:rPr>
        <w:t xml:space="preserve"> theo quy định</w:t>
      </w:r>
      <w:r w:rsidR="005B3C57" w:rsidRPr="00720406">
        <w:rPr>
          <w:rFonts w:cs="Times New Roman"/>
          <w:bCs/>
          <w:szCs w:val="28"/>
          <w:lang w:val="nb-NO"/>
        </w:rPr>
        <w:t>; r</w:t>
      </w:r>
      <w:r w:rsidR="005B3C57" w:rsidRPr="00720406">
        <w:rPr>
          <w:szCs w:val="28"/>
        </w:rPr>
        <w:t>à soát Kế hoạch sử dụng đất thời kỳ 2021-2025</w:t>
      </w:r>
      <w:r w:rsidR="006E0FD4" w:rsidRPr="00720406">
        <w:rPr>
          <w:szCs w:val="28"/>
        </w:rPr>
        <w:t xml:space="preserve"> của tỉnh</w:t>
      </w:r>
      <w:r w:rsidR="005B3C57" w:rsidRPr="00720406">
        <w:rPr>
          <w:szCs w:val="28"/>
        </w:rPr>
        <w:t xml:space="preserve"> và </w:t>
      </w:r>
      <w:r w:rsidR="006E0FD4" w:rsidRPr="00720406">
        <w:rPr>
          <w:szCs w:val="28"/>
        </w:rPr>
        <w:t>rà soát, cập nhật Q</w:t>
      </w:r>
      <w:r w:rsidR="005B3C57" w:rsidRPr="00720406">
        <w:rPr>
          <w:szCs w:val="28"/>
        </w:rPr>
        <w:t>uy hoạch sử dụng đất đến năm 2030 cấp huyện</w:t>
      </w:r>
      <w:r w:rsidR="00A27010" w:rsidRPr="00720406">
        <w:rPr>
          <w:szCs w:val="28"/>
        </w:rPr>
        <w:t xml:space="preserve">. </w:t>
      </w:r>
      <w:r w:rsidR="006E0FD4" w:rsidRPr="00720406">
        <w:rPr>
          <w:szCs w:val="28"/>
        </w:rPr>
        <w:t>Hoàn thành công tác thống kê đất đai năm 2023; h</w:t>
      </w:r>
      <w:r w:rsidR="00A27010" w:rsidRPr="00720406">
        <w:rPr>
          <w:szCs w:val="28"/>
        </w:rPr>
        <w:t>oàn th</w:t>
      </w:r>
      <w:r w:rsidR="004931FE" w:rsidRPr="00720406">
        <w:rPr>
          <w:szCs w:val="28"/>
        </w:rPr>
        <w:t xml:space="preserve">iện hồ sơ </w:t>
      </w:r>
      <w:r w:rsidR="00A27010" w:rsidRPr="00720406">
        <w:rPr>
          <w:szCs w:val="28"/>
        </w:rPr>
        <w:t>thẩm định giá đất các dự án</w:t>
      </w:r>
      <w:r w:rsidR="00BD2C2E" w:rsidRPr="00720406">
        <w:rPr>
          <w:szCs w:val="28"/>
        </w:rPr>
        <w:t xml:space="preserve">: </w:t>
      </w:r>
      <w:r w:rsidR="00BD2C2E" w:rsidRPr="00720406">
        <w:t>Khu đô thị mới Phủ Hà, Khu bến cảng Cà Ná giai đoạn 1-Cảng biển tổng hợp Cà Ná, Khu dân cư Tháp Chàm 1</w:t>
      </w:r>
      <w:r w:rsidR="00BE36DB" w:rsidRPr="00720406">
        <w:rPr>
          <w:szCs w:val="28"/>
        </w:rPr>
        <w:t>; ban hành Quyết định quy định về quản lý chất thải và thực hiện chính sách ưu đãi, hỗ trợ hoạt động quản lý chất thải trên địa bàn tỉnh</w:t>
      </w:r>
      <w:r w:rsidR="00BE36DB" w:rsidRPr="00720406">
        <w:rPr>
          <w:rStyle w:val="FootnoteReference"/>
          <w:szCs w:val="28"/>
        </w:rPr>
        <w:footnoteReference w:id="19"/>
      </w:r>
      <w:r w:rsidR="00BE36DB" w:rsidRPr="00720406">
        <w:rPr>
          <w:szCs w:val="28"/>
        </w:rPr>
        <w:t>.</w:t>
      </w:r>
    </w:p>
    <w:p w:rsidR="002C4B92" w:rsidRPr="00720406" w:rsidRDefault="00C002B0" w:rsidP="00687DDC">
      <w:pPr>
        <w:spacing w:before="120"/>
        <w:ind w:firstLine="720"/>
        <w:jc w:val="both"/>
        <w:rPr>
          <w:rFonts w:cs="Times New Roman"/>
          <w:bCs/>
          <w:szCs w:val="28"/>
          <w:lang w:val="nb-NO"/>
        </w:rPr>
      </w:pPr>
      <w:r w:rsidRPr="00720406">
        <w:rPr>
          <w:rFonts w:cs="Times New Roman"/>
          <w:b/>
          <w:bCs/>
          <w:szCs w:val="28"/>
          <w:lang w:val="nb-NO"/>
        </w:rPr>
        <w:t>5. Đầu tư phát triển</w:t>
      </w:r>
    </w:p>
    <w:p w:rsidR="005B3C57" w:rsidRPr="00720406" w:rsidRDefault="005B3C57" w:rsidP="00687DDC">
      <w:pPr>
        <w:spacing w:before="120"/>
        <w:ind w:firstLine="720"/>
        <w:jc w:val="both"/>
      </w:pPr>
      <w:r w:rsidRPr="00720406">
        <w:t>- Ban hành Kế hoạch tổ chức Hội nghị công bố Quy hoạch tỉnh gắn với xúc tiến đầu tư</w:t>
      </w:r>
      <w:r w:rsidR="004F7175" w:rsidRPr="00720406">
        <w:rPr>
          <w:rStyle w:val="FootnoteReference"/>
        </w:rPr>
        <w:footnoteReference w:id="20"/>
      </w:r>
      <w:r w:rsidRPr="00720406">
        <w:t>; chỉ đạo chuẩn bị nội dung phục vụ kỳ họp thứ 17</w:t>
      </w:r>
      <w:r w:rsidR="00687DDC" w:rsidRPr="00720406">
        <w:t>,</w:t>
      </w:r>
      <w:r w:rsidRPr="00720406">
        <w:t xml:space="preserve"> HĐND tỉnh khóa XI thông qua</w:t>
      </w:r>
      <w:r w:rsidRPr="00720406">
        <w:rPr>
          <w:rStyle w:val="FootnoteReference"/>
        </w:rPr>
        <w:footnoteReference w:id="21"/>
      </w:r>
      <w:r w:rsidRPr="00720406">
        <w:t>. Tiếp tục chỉ đạo đẩy nhanh tiến độ thực hiện</w:t>
      </w:r>
      <w:r w:rsidR="00404D62" w:rsidRPr="00720406">
        <w:t xml:space="preserve">, giải ngân </w:t>
      </w:r>
      <w:r w:rsidRPr="00720406">
        <w:t xml:space="preserve">các dự án đầu tư, nhất là các công trình trọng điểm, </w:t>
      </w:r>
      <w:r w:rsidR="00404D62" w:rsidRPr="00720406">
        <w:t xml:space="preserve">các </w:t>
      </w:r>
      <w:r w:rsidRPr="00720406">
        <w:t>chương trình mục tiêu quố</w:t>
      </w:r>
      <w:r w:rsidR="00BD0267" w:rsidRPr="00720406">
        <w:t>c gia</w:t>
      </w:r>
      <w:r w:rsidR="00404D62" w:rsidRPr="00720406">
        <w:rPr>
          <w:rStyle w:val="FootnoteReference"/>
        </w:rPr>
        <w:footnoteReference w:id="22"/>
      </w:r>
      <w:r w:rsidR="00404D62" w:rsidRPr="00720406">
        <w:t xml:space="preserve">. </w:t>
      </w:r>
      <w:r w:rsidR="0018047B" w:rsidRPr="00720406">
        <w:t>Từ đầu năm đến nay đã cấp điều chỉnh Quyết định chủ trương đầu tư cho 04 dự án với tổng vốn tăng thêm 349 tỷ đồ</w:t>
      </w:r>
      <w:r w:rsidR="00C6485C" w:rsidRPr="00720406">
        <w:t>ng</w:t>
      </w:r>
      <w:r w:rsidR="0018047B" w:rsidRPr="00720406">
        <w:t>.</w:t>
      </w:r>
    </w:p>
    <w:p w:rsidR="00B47EA9" w:rsidRPr="00720406" w:rsidRDefault="00B47EA9" w:rsidP="00687DDC">
      <w:pPr>
        <w:spacing w:before="120"/>
        <w:ind w:firstLine="720"/>
        <w:jc w:val="both"/>
        <w:rPr>
          <w:lang w:val="pt-BR"/>
        </w:rPr>
      </w:pPr>
      <w:r w:rsidRPr="00720406">
        <w:rPr>
          <w:lang w:val="pt-BR"/>
        </w:rPr>
        <w:t>- Về phát triển doanh nghiệp và kinh tế tập thể: Ban hành Kế hoạch triển khai</w:t>
      </w:r>
      <w:r w:rsidRPr="00720406">
        <w:t xml:space="preserve"> Nghị quyết 02/NQ-CP ngày 05/01/2024 của Chính phủ về những nhiệm vụ, giải pháp chủ yếu cải thiện môi trường kinh doanh, nâng cao năng lực cạnh tranh quốc gia năm 2024</w:t>
      </w:r>
      <w:r w:rsidR="00CF223E" w:rsidRPr="00720406">
        <w:t xml:space="preserve"> </w:t>
      </w:r>
      <w:r w:rsidRPr="00720406">
        <w:rPr>
          <w:rStyle w:val="FootnoteReference"/>
        </w:rPr>
        <w:footnoteReference w:id="23"/>
      </w:r>
      <w:r w:rsidR="00325806" w:rsidRPr="00720406">
        <w:t>; ngay sau kỳ nghỉ Tết, Lãnh đạo tỉnh tổ chức các đoàn đến thăm hỏi, động viên các cơ sở sản xuất, doanh nghiệp</w:t>
      </w:r>
      <w:r w:rsidRPr="00720406">
        <w:rPr>
          <w:iCs/>
          <w:szCs w:val="28"/>
          <w:lang w:val="sv-SE" w:eastAsia="x-none"/>
        </w:rPr>
        <w:t xml:space="preserve">. </w:t>
      </w:r>
      <w:r w:rsidRPr="00720406">
        <w:rPr>
          <w:lang w:val="pt-BR"/>
        </w:rPr>
        <w:t xml:space="preserve">Trong tháng có </w:t>
      </w:r>
      <w:r w:rsidRPr="00720406">
        <w:rPr>
          <w:szCs w:val="28"/>
        </w:rPr>
        <w:t xml:space="preserve">13 doanh nghiệp </w:t>
      </w:r>
      <w:r w:rsidRPr="00720406">
        <w:rPr>
          <w:szCs w:val="28"/>
        </w:rPr>
        <w:lastRenderedPageBreak/>
        <w:t xml:space="preserve">thành lập mới/31 tỷ đồng, giảm 50% số doanh nghiệp và 72,8% số vốn đăng ký so cùng kỳ; </w:t>
      </w:r>
      <w:r w:rsidR="006511A2" w:rsidRPr="00720406">
        <w:rPr>
          <w:szCs w:val="28"/>
        </w:rPr>
        <w:t xml:space="preserve">lũy kế 2 tháng có 48 doanh nghiệp thành lập mới/392 tỷ đồng, giảm 5,9% số doanh nghiệp; trong tháng có </w:t>
      </w:r>
      <w:r w:rsidRPr="00720406">
        <w:rPr>
          <w:szCs w:val="28"/>
        </w:rPr>
        <w:t>32 doanh nghiệp qua</w:t>
      </w:r>
      <w:r w:rsidR="00E9056A" w:rsidRPr="00720406">
        <w:rPr>
          <w:szCs w:val="28"/>
        </w:rPr>
        <w:t>y</w:t>
      </w:r>
      <w:r w:rsidRPr="00720406">
        <w:rPr>
          <w:szCs w:val="28"/>
        </w:rPr>
        <w:t xml:space="preserve"> trở lại hoạt động; 14 doanh nghiệp giải thể</w:t>
      </w:r>
      <w:r w:rsidR="0018047B" w:rsidRPr="00720406">
        <w:rPr>
          <w:szCs w:val="28"/>
        </w:rPr>
        <w:t xml:space="preserve">; </w:t>
      </w:r>
      <w:r w:rsidRPr="00720406">
        <w:rPr>
          <w:szCs w:val="28"/>
        </w:rPr>
        <w:t>116 doanh nghiệp tạm ngừng hoạt độ</w:t>
      </w:r>
      <w:r w:rsidR="00E9056A" w:rsidRPr="00720406">
        <w:rPr>
          <w:szCs w:val="28"/>
        </w:rPr>
        <w:t>ng, tăng 16,</w:t>
      </w:r>
      <w:r w:rsidRPr="00720406">
        <w:rPr>
          <w:szCs w:val="28"/>
        </w:rPr>
        <w:t>7% so cùng kỳ</w:t>
      </w:r>
      <w:r w:rsidRPr="00720406">
        <w:rPr>
          <w:rStyle w:val="FootnoteReference"/>
          <w:szCs w:val="28"/>
        </w:rPr>
        <w:footnoteReference w:id="24"/>
      </w:r>
      <w:r w:rsidRPr="00720406">
        <w:rPr>
          <w:szCs w:val="28"/>
        </w:rPr>
        <w:t xml:space="preserve">. </w:t>
      </w:r>
      <w:r w:rsidRPr="00720406">
        <w:rPr>
          <w:szCs w:val="28"/>
          <w:lang w:val="sv-SE"/>
        </w:rPr>
        <w:t>Công tác hỗ phát triển kinh tế tập thể, hợp tác xã được</w:t>
      </w:r>
      <w:r w:rsidRPr="00720406">
        <w:rPr>
          <w:szCs w:val="28"/>
          <w:lang w:val="vi-VN"/>
        </w:rPr>
        <w:t xml:space="preserve"> quan tâm chỉ đạo, </w:t>
      </w:r>
      <w:r w:rsidRPr="00720406">
        <w:rPr>
          <w:szCs w:val="28"/>
          <w:lang w:val="sv-SE"/>
        </w:rPr>
        <w:t>h</w:t>
      </w:r>
      <w:r w:rsidRPr="00720406">
        <w:rPr>
          <w:szCs w:val="28"/>
          <w:lang w:val="vi-VN"/>
        </w:rPr>
        <w:t>oạt động HTX tiếp tục được duy trì</w:t>
      </w:r>
      <w:r w:rsidRPr="00720406">
        <w:rPr>
          <w:rStyle w:val="FootnoteReference"/>
          <w:szCs w:val="28"/>
          <w:lang w:val="vi-VN"/>
        </w:rPr>
        <w:footnoteReference w:id="25"/>
      </w:r>
      <w:r w:rsidRPr="00720406">
        <w:rPr>
          <w:szCs w:val="28"/>
        </w:rPr>
        <w:t>.</w:t>
      </w:r>
      <w:r w:rsidRPr="00720406">
        <w:rPr>
          <w:szCs w:val="28"/>
          <w:lang w:val="sv-SE"/>
        </w:rPr>
        <w:t xml:space="preserve"> </w:t>
      </w:r>
    </w:p>
    <w:p w:rsidR="00341ABF" w:rsidRPr="00720406" w:rsidRDefault="00C002B0" w:rsidP="00687DDC">
      <w:pPr>
        <w:spacing w:before="120"/>
        <w:ind w:firstLine="720"/>
        <w:jc w:val="both"/>
        <w:rPr>
          <w:rFonts w:cs="Times New Roman"/>
          <w:b/>
          <w:bCs/>
          <w:szCs w:val="28"/>
          <w:lang w:val="nb-NO"/>
        </w:rPr>
      </w:pPr>
      <w:r w:rsidRPr="00720406">
        <w:rPr>
          <w:rFonts w:cs="Times New Roman"/>
          <w:b/>
          <w:bCs/>
          <w:szCs w:val="28"/>
          <w:lang w:val="nb-NO"/>
        </w:rPr>
        <w:t>6. Thu chi ngân sách nhà nước và hoạt độ</w:t>
      </w:r>
      <w:r w:rsidR="00FC499E" w:rsidRPr="00720406">
        <w:rPr>
          <w:rFonts w:cs="Times New Roman"/>
          <w:b/>
          <w:bCs/>
          <w:szCs w:val="28"/>
          <w:lang w:val="nb-NO"/>
        </w:rPr>
        <w:t>ng Ngân hàng</w:t>
      </w:r>
    </w:p>
    <w:p w:rsidR="001058EA" w:rsidRPr="00720406" w:rsidRDefault="001058EA" w:rsidP="00687DDC">
      <w:pPr>
        <w:tabs>
          <w:tab w:val="left" w:pos="4845"/>
        </w:tabs>
        <w:spacing w:before="120"/>
        <w:ind w:firstLine="720"/>
        <w:jc w:val="both"/>
        <w:rPr>
          <w:szCs w:val="28"/>
          <w:lang w:val="pt-BR"/>
        </w:rPr>
      </w:pPr>
      <w:r w:rsidRPr="00720406">
        <w:rPr>
          <w:lang w:val="nb-NO"/>
        </w:rPr>
        <w:t xml:space="preserve">- Tổng thu ngân sách trên địa bàn tỉnh </w:t>
      </w:r>
      <w:r w:rsidR="006C47CC" w:rsidRPr="00720406">
        <w:rPr>
          <w:lang w:val="nb-NO"/>
        </w:rPr>
        <w:t xml:space="preserve">trong tháng 02/2024 </w:t>
      </w:r>
      <w:r w:rsidRPr="00720406">
        <w:rPr>
          <w:lang w:val="nb-NO"/>
        </w:rPr>
        <w:t xml:space="preserve">đạt </w:t>
      </w:r>
      <w:r w:rsidR="006C47CC" w:rsidRPr="00720406">
        <w:rPr>
          <w:szCs w:val="28"/>
          <w:shd w:val="clear" w:color="auto" w:fill="FFFFFF"/>
        </w:rPr>
        <w:t>250,3 tỷ đồng, giảm 14,6% so cùng kỳ</w:t>
      </w:r>
      <w:r w:rsidRPr="00720406">
        <w:rPr>
          <w:rStyle w:val="FootnoteReference"/>
        </w:rPr>
        <w:footnoteReference w:id="26"/>
      </w:r>
      <w:r w:rsidRPr="00720406">
        <w:rPr>
          <w:lang w:val="nb-NO"/>
        </w:rPr>
        <w:t xml:space="preserve">, lũy kế 02 tháng đầu năm </w:t>
      </w:r>
      <w:r w:rsidR="00C9634D" w:rsidRPr="00720406">
        <w:rPr>
          <w:lang w:val="nb-NO"/>
        </w:rPr>
        <w:t>thu</w:t>
      </w:r>
      <w:r w:rsidRPr="00720406">
        <w:rPr>
          <w:lang w:val="nb-NO"/>
        </w:rPr>
        <w:t xml:space="preserve"> </w:t>
      </w:r>
      <w:r w:rsidR="00C9634D" w:rsidRPr="00720406">
        <w:rPr>
          <w:szCs w:val="28"/>
          <w:shd w:val="clear" w:color="auto" w:fill="FFFFFF"/>
        </w:rPr>
        <w:t>710,5 tỷ đồng, đạt 17,8% KH, tăng 22% so cùng kỳ</w:t>
      </w:r>
      <w:r w:rsidRPr="00720406">
        <w:rPr>
          <w:rStyle w:val="FootnoteReference"/>
        </w:rPr>
        <w:footnoteReference w:id="27"/>
      </w:r>
      <w:r w:rsidRPr="00720406">
        <w:rPr>
          <w:lang w:val="nb-NO"/>
        </w:rPr>
        <w:t xml:space="preserve">; </w:t>
      </w:r>
      <w:r w:rsidRPr="00720406">
        <w:rPr>
          <w:szCs w:val="28"/>
          <w:lang w:val="pt-BR"/>
        </w:rPr>
        <w:t xml:space="preserve">tổng chi ngân sách nhà nước đạt </w:t>
      </w:r>
      <w:r w:rsidR="00CD630B" w:rsidRPr="00720406">
        <w:rPr>
          <w:szCs w:val="28"/>
          <w:lang w:val="pt-BR"/>
        </w:rPr>
        <w:t xml:space="preserve">1.539,5 tỷ đồng đạt 19% </w:t>
      </w:r>
      <w:r w:rsidRPr="00720406">
        <w:rPr>
          <w:szCs w:val="28"/>
          <w:lang w:val="pt-BR"/>
        </w:rPr>
        <w:t>dự toán năm</w:t>
      </w:r>
      <w:r w:rsidR="00CD630B" w:rsidRPr="00720406">
        <w:rPr>
          <w:szCs w:val="28"/>
          <w:lang w:val="pt-BR"/>
        </w:rPr>
        <w:t>.</w:t>
      </w:r>
      <w:r w:rsidR="00872877" w:rsidRPr="00720406">
        <w:rPr>
          <w:szCs w:val="28"/>
          <w:lang w:val="pt-BR"/>
        </w:rPr>
        <w:t xml:space="preserve"> </w:t>
      </w:r>
    </w:p>
    <w:p w:rsidR="00CD630B" w:rsidRPr="00720406" w:rsidRDefault="001058EA" w:rsidP="00687DDC">
      <w:pPr>
        <w:spacing w:before="120"/>
        <w:ind w:firstLine="720"/>
        <w:jc w:val="both"/>
        <w:rPr>
          <w:lang w:val="pt-BR"/>
        </w:rPr>
      </w:pPr>
      <w:r w:rsidRPr="00720406">
        <w:rPr>
          <w:lang w:val="nb-NO"/>
        </w:rPr>
        <w:t>- Hoạt động ngân hàng</w:t>
      </w:r>
      <w:r w:rsidR="0098785B" w:rsidRPr="00720406">
        <w:rPr>
          <w:lang w:val="nb-NO"/>
        </w:rPr>
        <w:t xml:space="preserve"> ổn định và an toàn, v</w:t>
      </w:r>
      <w:r w:rsidRPr="00720406">
        <w:rPr>
          <w:szCs w:val="28"/>
          <w:lang w:val="vi-VN"/>
        </w:rPr>
        <w:t xml:space="preserve">ốn tín dụng được tập trung đầu tư phục vụ hoạt động sản xuất, kinh doanh, các lĩnh vực ưu tiên; </w:t>
      </w:r>
      <w:r w:rsidR="00CD630B" w:rsidRPr="00720406">
        <w:t>các giải pháp hỗ trợ, phục hồi phát triển kinh tế, xã hội được tiếp tục quan tâm thực hiện</w:t>
      </w:r>
      <w:r w:rsidR="00CD630B" w:rsidRPr="00720406">
        <w:rPr>
          <w:lang w:val="pt-BR"/>
        </w:rPr>
        <w:t xml:space="preserve">. Hoạt động huy động vốn và tín dụng tiếp tục tăng </w:t>
      </w:r>
      <w:r w:rsidR="00CD630B" w:rsidRPr="00720406">
        <w:rPr>
          <w:rStyle w:val="FootnoteReference"/>
          <w:lang w:val="pt-BR"/>
        </w:rPr>
        <w:footnoteReference w:id="28"/>
      </w:r>
      <w:r w:rsidR="00CD630B" w:rsidRPr="00720406">
        <w:rPr>
          <w:lang w:val="pt-BR"/>
        </w:rPr>
        <w:t>, nợ xấu được kiểm soát</w:t>
      </w:r>
      <w:r w:rsidR="00CD630B" w:rsidRPr="00720406">
        <w:rPr>
          <w:rStyle w:val="FootnoteReference"/>
          <w:lang w:val="pt-BR"/>
        </w:rPr>
        <w:footnoteReference w:id="29"/>
      </w:r>
      <w:r w:rsidR="00CD630B" w:rsidRPr="00720406">
        <w:rPr>
          <w:lang w:val="pt-BR"/>
        </w:rPr>
        <w:t>.</w:t>
      </w:r>
    </w:p>
    <w:p w:rsidR="003A55D7" w:rsidRPr="00720406" w:rsidRDefault="00C002B0" w:rsidP="00687DDC">
      <w:pPr>
        <w:tabs>
          <w:tab w:val="left" w:pos="4845"/>
        </w:tabs>
        <w:spacing w:before="120"/>
        <w:ind w:firstLine="720"/>
        <w:jc w:val="both"/>
        <w:rPr>
          <w:rFonts w:cs="Times New Roman"/>
          <w:b/>
          <w:bCs/>
          <w:szCs w:val="28"/>
          <w:lang w:val="nb-NO"/>
        </w:rPr>
      </w:pPr>
      <w:r w:rsidRPr="00720406">
        <w:rPr>
          <w:rFonts w:cs="Times New Roman"/>
          <w:b/>
          <w:bCs/>
          <w:szCs w:val="28"/>
          <w:lang w:val="nb-NO"/>
        </w:rPr>
        <w:t>7. Lĩnh vực văn hoá- xã hội:</w:t>
      </w:r>
    </w:p>
    <w:p w:rsidR="003A55D7" w:rsidRPr="00720406" w:rsidRDefault="00AD2567" w:rsidP="00687DDC">
      <w:pPr>
        <w:tabs>
          <w:tab w:val="left" w:pos="4845"/>
        </w:tabs>
        <w:spacing w:before="120"/>
        <w:ind w:firstLine="720"/>
        <w:jc w:val="both"/>
        <w:rPr>
          <w:rFonts w:cs="Times New Roman"/>
          <w:b/>
          <w:bCs/>
          <w:szCs w:val="28"/>
          <w:lang w:val="nb-NO"/>
        </w:rPr>
      </w:pPr>
      <w:r w:rsidRPr="00720406">
        <w:rPr>
          <w:bCs/>
          <w:i/>
          <w:iCs/>
          <w:szCs w:val="28"/>
          <w:lang w:val="nl-NL"/>
        </w:rPr>
        <w:t>- Hoạt động văn hóa, thể thao:</w:t>
      </w:r>
      <w:r w:rsidRPr="00720406">
        <w:rPr>
          <w:bCs/>
          <w:iCs/>
          <w:szCs w:val="28"/>
          <w:lang w:val="nl-NL"/>
        </w:rPr>
        <w:t xml:space="preserve"> </w:t>
      </w:r>
      <w:r w:rsidR="00BF2D19" w:rsidRPr="00720406">
        <w:rPr>
          <w:bCs/>
          <w:iCs/>
          <w:szCs w:val="28"/>
          <w:lang w:val="nl-NL"/>
        </w:rPr>
        <w:t xml:space="preserve">Tập trung </w:t>
      </w:r>
      <w:r w:rsidR="008B401D" w:rsidRPr="00720406">
        <w:rPr>
          <w:bCs/>
          <w:iCs/>
          <w:szCs w:val="28"/>
          <w:lang w:val="nl-NL"/>
        </w:rPr>
        <w:t xml:space="preserve">chỉ đạo triển khai chương trình Tết Nguyên đán Giáp Thìn năm 2024, </w:t>
      </w:r>
      <w:r w:rsidR="00BF1A41" w:rsidRPr="00720406">
        <w:rPr>
          <w:rStyle w:val="fontstyle01"/>
          <w:color w:val="auto"/>
        </w:rPr>
        <w:t>tổ chức các hoạt động văn hóa, biểu diễn nghệ thuật, thể thao, du lịch, tuyên truyền cổ động trực quan mừng Đảng - mừng Xuân và đón Tết, đặc biệt là chương trình nghệ thuật</w:t>
      </w:r>
      <w:r w:rsidR="00311029" w:rsidRPr="00720406">
        <w:rPr>
          <w:rStyle w:val="fontstyle01"/>
          <w:color w:val="auto"/>
        </w:rPr>
        <w:t>, bắn pháo hoa</w:t>
      </w:r>
      <w:r w:rsidR="00BF1A41" w:rsidRPr="00720406">
        <w:rPr>
          <w:rStyle w:val="fontstyle01"/>
          <w:color w:val="auto"/>
        </w:rPr>
        <w:t xml:space="preserve"> đón giao thừa</w:t>
      </w:r>
      <w:r w:rsidR="00C5593B" w:rsidRPr="00720406">
        <w:rPr>
          <w:rStyle w:val="fontstyle01"/>
          <w:color w:val="auto"/>
        </w:rPr>
        <w:t xml:space="preserve"> </w:t>
      </w:r>
      <w:r w:rsidR="00C5593B" w:rsidRPr="00720406">
        <w:t>với chủ đề “Mừng Đảng, mừng Xuân, mừng đất nước, quê hương đổi mới”;</w:t>
      </w:r>
      <w:r w:rsidR="00BF1A41" w:rsidRPr="00720406">
        <w:rPr>
          <w:rStyle w:val="fontstyle01"/>
          <w:color w:val="auto"/>
        </w:rPr>
        <w:t xml:space="preserve"> </w:t>
      </w:r>
      <w:r w:rsidR="00AC6227" w:rsidRPr="00720406">
        <w:rPr>
          <w:rStyle w:val="fontstyle01"/>
          <w:color w:val="auto"/>
        </w:rPr>
        <w:t xml:space="preserve">trang trí </w:t>
      </w:r>
      <w:r w:rsidR="00513823" w:rsidRPr="00720406">
        <w:rPr>
          <w:rStyle w:val="fontstyle01"/>
          <w:color w:val="auto"/>
        </w:rPr>
        <w:t xml:space="preserve">sinh động </w:t>
      </w:r>
      <w:r w:rsidR="00AC6227" w:rsidRPr="00720406">
        <w:rPr>
          <w:rStyle w:val="fontstyle01"/>
          <w:color w:val="auto"/>
        </w:rPr>
        <w:t>đường phố và</w:t>
      </w:r>
      <w:r w:rsidR="00BF1A41" w:rsidRPr="00720406">
        <w:rPr>
          <w:rStyle w:val="fontstyle01"/>
          <w:color w:val="auto"/>
        </w:rPr>
        <w:t xml:space="preserve"> Vườn hoa </w:t>
      </w:r>
      <w:r w:rsidR="00311029" w:rsidRPr="00720406">
        <w:rPr>
          <w:rStyle w:val="fontstyle01"/>
          <w:color w:val="auto"/>
        </w:rPr>
        <w:t>x</w:t>
      </w:r>
      <w:r w:rsidR="00BF1A41" w:rsidRPr="00720406">
        <w:rPr>
          <w:rStyle w:val="fontstyle01"/>
          <w:color w:val="auto"/>
        </w:rPr>
        <w:t>uân với chủ đề “Ninh Thuận Xuân Đoàn kết - Phát triển”</w:t>
      </w:r>
      <w:r w:rsidR="00513823" w:rsidRPr="00720406">
        <w:rPr>
          <w:rStyle w:val="fontstyle01"/>
          <w:color w:val="auto"/>
        </w:rPr>
        <w:t xml:space="preserve"> tạo không khí </w:t>
      </w:r>
      <w:r w:rsidR="00513823" w:rsidRPr="00720406">
        <w:rPr>
          <w:lang w:val="vi-VN"/>
        </w:rPr>
        <w:t xml:space="preserve">vui tươi, phấn khởi đón chào năm mới và </w:t>
      </w:r>
      <w:r w:rsidR="00513823" w:rsidRPr="00720406">
        <w:rPr>
          <w:lang w:val="nl-NL"/>
        </w:rPr>
        <w:t xml:space="preserve">phục vụ nhu cầu </w:t>
      </w:r>
      <w:r w:rsidR="00513823" w:rsidRPr="00720406">
        <w:rPr>
          <w:lang w:val="vi-VN"/>
        </w:rPr>
        <w:t xml:space="preserve">vui Tết trong các tầng lớp </w:t>
      </w:r>
      <w:r w:rsidR="00513823" w:rsidRPr="00720406">
        <w:t>N</w:t>
      </w:r>
      <w:r w:rsidR="00513823" w:rsidRPr="00720406">
        <w:rPr>
          <w:lang w:val="vi-VN"/>
        </w:rPr>
        <w:t>hân dân</w:t>
      </w:r>
      <w:r w:rsidR="00010658" w:rsidRPr="00720406">
        <w:rPr>
          <w:rStyle w:val="fontstyle01"/>
          <w:color w:val="auto"/>
        </w:rPr>
        <w:t>;</w:t>
      </w:r>
      <w:r w:rsidR="00BF1A41" w:rsidRPr="00720406">
        <w:rPr>
          <w:rStyle w:val="fontstyle01"/>
          <w:color w:val="auto"/>
        </w:rPr>
        <w:t xml:space="preserve"> </w:t>
      </w:r>
      <w:r w:rsidR="00010658" w:rsidRPr="00720406">
        <w:rPr>
          <w:rStyle w:val="fontstyle01"/>
          <w:color w:val="auto"/>
        </w:rPr>
        <w:t>t</w:t>
      </w:r>
      <w:r w:rsidR="00A56A35" w:rsidRPr="00720406">
        <w:rPr>
          <w:rStyle w:val="fontstyle01"/>
          <w:color w:val="auto"/>
        </w:rPr>
        <w:t xml:space="preserve">ổ chức họp mặt </w:t>
      </w:r>
      <w:r w:rsidR="00BF2D19" w:rsidRPr="00720406">
        <w:rPr>
          <w:bCs/>
          <w:iCs/>
          <w:szCs w:val="28"/>
          <w:lang w:val="nl-NL"/>
        </w:rPr>
        <w:t>kỷ niệm 9</w:t>
      </w:r>
      <w:r w:rsidR="008B401D" w:rsidRPr="00720406">
        <w:rPr>
          <w:bCs/>
          <w:iCs/>
          <w:szCs w:val="28"/>
          <w:lang w:val="nl-NL"/>
        </w:rPr>
        <w:t>4</w:t>
      </w:r>
      <w:r w:rsidR="00BF2D19" w:rsidRPr="00720406">
        <w:rPr>
          <w:bCs/>
          <w:iCs/>
          <w:szCs w:val="28"/>
          <w:lang w:val="nl-NL"/>
        </w:rPr>
        <w:t xml:space="preserve"> năm ngày thành lập Đảng cộng sản Việt Nam (03/02/1930 </w:t>
      </w:r>
      <w:r w:rsidR="001F652D" w:rsidRPr="00720406">
        <w:rPr>
          <w:bCs/>
          <w:iCs/>
          <w:szCs w:val="28"/>
          <w:lang w:val="nl-NL"/>
        </w:rPr>
        <w:t>-</w:t>
      </w:r>
      <w:r w:rsidR="00BF2D19" w:rsidRPr="00720406">
        <w:rPr>
          <w:bCs/>
          <w:iCs/>
          <w:szCs w:val="28"/>
          <w:lang w:val="nl-NL"/>
        </w:rPr>
        <w:t xml:space="preserve"> 03/02/202</w:t>
      </w:r>
      <w:r w:rsidR="008B401D" w:rsidRPr="00720406">
        <w:rPr>
          <w:bCs/>
          <w:iCs/>
          <w:szCs w:val="28"/>
          <w:lang w:val="nl-NL"/>
        </w:rPr>
        <w:t>4</w:t>
      </w:r>
      <w:r w:rsidR="00BF2D19" w:rsidRPr="00720406">
        <w:rPr>
          <w:bCs/>
          <w:iCs/>
          <w:szCs w:val="28"/>
          <w:lang w:val="nl-NL"/>
        </w:rPr>
        <w:t>)</w:t>
      </w:r>
      <w:r w:rsidR="00311029" w:rsidRPr="00720406">
        <w:t>.</w:t>
      </w:r>
    </w:p>
    <w:p w:rsidR="00FE545E" w:rsidRPr="00720406" w:rsidRDefault="00AD2567" w:rsidP="00687DDC">
      <w:pPr>
        <w:spacing w:before="120"/>
        <w:ind w:firstLine="720"/>
        <w:jc w:val="both"/>
        <w:rPr>
          <w:lang w:val="nb-NO"/>
        </w:rPr>
      </w:pPr>
      <w:r w:rsidRPr="00720406">
        <w:rPr>
          <w:i/>
          <w:szCs w:val="28"/>
          <w:lang w:val="nb-NO"/>
        </w:rPr>
        <w:t>- Lao động, việc làm và thực hiện các chính sách xã hội:</w:t>
      </w:r>
      <w:r w:rsidR="00EA45D6" w:rsidRPr="00720406">
        <w:rPr>
          <w:szCs w:val="28"/>
          <w:lang w:val="nb-NO"/>
        </w:rPr>
        <w:t xml:space="preserve"> </w:t>
      </w:r>
      <w:r w:rsidR="00311029" w:rsidRPr="00720406">
        <w:rPr>
          <w:rFonts w:cs="Times New Roman"/>
          <w:szCs w:val="28"/>
          <w:lang w:val="nl-NL"/>
        </w:rPr>
        <w:t xml:space="preserve">Tập trung thực hiện các chính sách chăm lo Tết Nguyên đán </w:t>
      </w:r>
      <w:r w:rsidR="00EE525C" w:rsidRPr="00720406">
        <w:rPr>
          <w:rFonts w:cs="Times New Roman"/>
          <w:szCs w:val="28"/>
        </w:rPr>
        <w:t>Giáp Thìn</w:t>
      </w:r>
      <w:r w:rsidR="00311029" w:rsidRPr="00720406">
        <w:rPr>
          <w:rFonts w:cs="Times New Roman"/>
          <w:szCs w:val="28"/>
          <w:lang w:val="vi-VN"/>
        </w:rPr>
        <w:t xml:space="preserve"> </w:t>
      </w:r>
      <w:r w:rsidR="00311029" w:rsidRPr="00720406">
        <w:rPr>
          <w:rFonts w:cs="Times New Roman"/>
          <w:szCs w:val="28"/>
          <w:lang w:val="nl-NL"/>
        </w:rPr>
        <w:t>cho các đối tượng người có công, người nghèo và đối tượng bảo trợ xã hội. Tổ chức thăm, chúc Tết các gia đình, cá nhân tiêu biểu, các đối tượng bảo trợ xã hội và thực hiện đầy đủ chính sách Đền ơn đáp nghĩa đối với người có công với cách mạng</w:t>
      </w:r>
      <w:r w:rsidR="00311029" w:rsidRPr="00720406">
        <w:rPr>
          <w:rStyle w:val="FootnoteReference"/>
          <w:rFonts w:cs="Times New Roman"/>
          <w:szCs w:val="28"/>
          <w:lang w:val="nl-NL"/>
        </w:rPr>
        <w:footnoteReference w:id="30"/>
      </w:r>
      <w:r w:rsidR="00F56339" w:rsidRPr="00720406">
        <w:rPr>
          <w:rFonts w:cs="Times New Roman"/>
          <w:szCs w:val="28"/>
          <w:lang w:val="nl-NL"/>
        </w:rPr>
        <w:t xml:space="preserve">; </w:t>
      </w:r>
      <w:r w:rsidR="00F56339" w:rsidRPr="00720406">
        <w:t>bàn giao 111 căn nhà theo Đề án hỗ trợ nhà ở cho hộ nghèo, cận nghèo, đảm bảo chất lượng.</w:t>
      </w:r>
      <w:r w:rsidR="00311029" w:rsidRPr="00720406">
        <w:rPr>
          <w:rFonts w:cs="Times New Roman"/>
          <w:szCs w:val="28"/>
          <w:lang w:val="nl-NL"/>
        </w:rPr>
        <w:t xml:space="preserve"> </w:t>
      </w:r>
      <w:r w:rsidR="00311029" w:rsidRPr="00720406">
        <w:rPr>
          <w:rFonts w:cs="Times New Roman"/>
          <w:szCs w:val="28"/>
          <w:lang w:val="vi-VN"/>
        </w:rPr>
        <w:t xml:space="preserve">Tổ chức cấp </w:t>
      </w:r>
      <w:r w:rsidR="00311029" w:rsidRPr="00720406">
        <w:rPr>
          <w:rFonts w:cs="Times New Roman"/>
          <w:szCs w:val="28"/>
          <w:lang w:val="vi-VN"/>
        </w:rPr>
        <w:lastRenderedPageBreak/>
        <w:t xml:space="preserve">phát kịp thời, đúng đối tượng gạo của Chính phủ hỗ trợ các đối tượng chính sách </w:t>
      </w:r>
      <w:r w:rsidR="00311029" w:rsidRPr="00720406">
        <w:rPr>
          <w:rStyle w:val="FootnoteReference"/>
          <w:rFonts w:cs="Times New Roman"/>
          <w:szCs w:val="28"/>
          <w:lang w:val="vi-VN"/>
        </w:rPr>
        <w:footnoteReference w:id="31"/>
      </w:r>
      <w:r w:rsidR="00311029" w:rsidRPr="00720406">
        <w:rPr>
          <w:rFonts w:cs="Times New Roman"/>
          <w:szCs w:val="28"/>
          <w:lang w:val="vi-VN"/>
        </w:rPr>
        <w:t>.</w:t>
      </w:r>
      <w:r w:rsidR="009C10E4" w:rsidRPr="00720406">
        <w:rPr>
          <w:rFonts w:cs="Times New Roman"/>
          <w:szCs w:val="28"/>
        </w:rPr>
        <w:t xml:space="preserve"> Công tác tư vấn, giới thiệu việc làm tiếp tục được quan tâm thực hiện </w:t>
      </w:r>
      <w:r w:rsidR="009C10E4" w:rsidRPr="00720406">
        <w:rPr>
          <w:rStyle w:val="FootnoteReference"/>
          <w:rFonts w:cs="Times New Roman"/>
          <w:szCs w:val="28"/>
        </w:rPr>
        <w:footnoteReference w:id="32"/>
      </w:r>
      <w:r w:rsidR="00DB557C" w:rsidRPr="00720406">
        <w:rPr>
          <w:rFonts w:cs="Times New Roman"/>
          <w:szCs w:val="28"/>
        </w:rPr>
        <w:t>.</w:t>
      </w:r>
    </w:p>
    <w:p w:rsidR="00DB557C" w:rsidRPr="00720406" w:rsidRDefault="00AD2567" w:rsidP="00687DDC">
      <w:pPr>
        <w:widowControl w:val="0"/>
        <w:tabs>
          <w:tab w:val="left" w:pos="-2127"/>
        </w:tabs>
        <w:spacing w:before="120"/>
        <w:ind w:firstLine="720"/>
        <w:jc w:val="both"/>
        <w:rPr>
          <w:rFonts w:cs="Times New Roman"/>
          <w:szCs w:val="28"/>
          <w:lang w:val="vi-VN"/>
        </w:rPr>
      </w:pPr>
      <w:r w:rsidRPr="00720406">
        <w:rPr>
          <w:i/>
          <w:iCs/>
          <w:szCs w:val="28"/>
          <w:lang w:val="nl-NL"/>
        </w:rPr>
        <w:t xml:space="preserve">- Y tế, </w:t>
      </w:r>
      <w:r w:rsidRPr="00720406">
        <w:rPr>
          <w:i/>
          <w:iCs/>
          <w:szCs w:val="28"/>
          <w:lang w:val="sv-SE"/>
        </w:rPr>
        <w:t>chăm sóc sức khỏe nhân dân</w:t>
      </w:r>
      <w:r w:rsidRPr="00720406">
        <w:rPr>
          <w:iCs/>
          <w:szCs w:val="28"/>
          <w:lang w:val="nl-NL"/>
        </w:rPr>
        <w:t>:</w:t>
      </w:r>
      <w:r w:rsidRPr="00720406">
        <w:rPr>
          <w:szCs w:val="28"/>
          <w:lang w:val="nl-NL"/>
        </w:rPr>
        <w:t xml:space="preserve"> </w:t>
      </w:r>
      <w:r w:rsidR="00DB557C" w:rsidRPr="00720406">
        <w:rPr>
          <w:szCs w:val="28"/>
          <w:lang w:val="sv-SE"/>
        </w:rPr>
        <w:t>C</w:t>
      </w:r>
      <w:r w:rsidR="00DB557C" w:rsidRPr="00720406">
        <w:rPr>
          <w:szCs w:val="28"/>
          <w:lang w:val="vi-VN"/>
        </w:rPr>
        <w:t>hỉ đạo thực hiện tốt công tác khám chữa bệnh cho Nhân dân, c</w:t>
      </w:r>
      <w:r w:rsidR="00DB557C" w:rsidRPr="00720406">
        <w:rPr>
          <w:szCs w:val="28"/>
          <w:lang w:val="sv-SE"/>
        </w:rPr>
        <w:t>ác cơ sở khám chữa bệnh các tuyến tỉnh, huyện, xã trực 24/24 giờ để đảm bảo tốt việc cấp cứu, điều trị phục vụ người bệnh trong những ngày nghỉ Tết</w:t>
      </w:r>
      <w:r w:rsidR="000D0DD8" w:rsidRPr="00720406">
        <w:rPr>
          <w:rFonts w:cs="Times New Roman"/>
          <w:szCs w:val="28"/>
          <w:lang w:val="vi-VN"/>
        </w:rPr>
        <w:t xml:space="preserve">. Các </w:t>
      </w:r>
      <w:r w:rsidR="000D0DD8" w:rsidRPr="00720406">
        <w:rPr>
          <w:rFonts w:cs="Times New Roman"/>
          <w:szCs w:val="28"/>
        </w:rPr>
        <w:t xml:space="preserve">bệnh mùa hè được </w:t>
      </w:r>
      <w:r w:rsidR="00626EEB" w:rsidRPr="00720406">
        <w:rPr>
          <w:rFonts w:cs="Times New Roman"/>
          <w:szCs w:val="28"/>
        </w:rPr>
        <w:t xml:space="preserve">kiểm </w:t>
      </w:r>
      <w:r w:rsidR="000D0DD8" w:rsidRPr="00720406">
        <w:rPr>
          <w:rFonts w:cs="Times New Roman"/>
          <w:szCs w:val="28"/>
        </w:rPr>
        <w:t xml:space="preserve">soát </w:t>
      </w:r>
      <w:r w:rsidR="000D0DD8" w:rsidRPr="00720406">
        <w:rPr>
          <w:rStyle w:val="FootnoteReference"/>
          <w:rFonts w:cs="Times New Roman"/>
          <w:szCs w:val="28"/>
        </w:rPr>
        <w:footnoteReference w:id="33"/>
      </w:r>
      <w:r w:rsidR="000D0DD8" w:rsidRPr="00720406">
        <w:rPr>
          <w:rFonts w:cs="Times New Roman"/>
          <w:szCs w:val="28"/>
        </w:rPr>
        <w:t>,</w:t>
      </w:r>
      <w:r w:rsidR="00DB557C" w:rsidRPr="00720406">
        <w:rPr>
          <w:rFonts w:cs="Times New Roman"/>
          <w:szCs w:val="28"/>
          <w:lang w:val="vi-VN"/>
        </w:rPr>
        <w:t xml:space="preserve"> vệ sinh an toàn thực phẩm được bảo đảm, không xảy ra trường hợp ngộ độc thực phẩm trong dịp Tết Nguyên đán </w:t>
      </w:r>
      <w:r w:rsidR="00DB557C" w:rsidRPr="00720406">
        <w:rPr>
          <w:rFonts w:cs="Times New Roman"/>
          <w:szCs w:val="28"/>
        </w:rPr>
        <w:t>Giáp Thìn 2024</w:t>
      </w:r>
      <w:r w:rsidR="00DB557C" w:rsidRPr="00720406">
        <w:rPr>
          <w:rFonts w:cs="Times New Roman"/>
          <w:szCs w:val="28"/>
          <w:lang w:val="vi-VN"/>
        </w:rPr>
        <w:t xml:space="preserve">. Các hoạt động giám sát, kiểm soát </w:t>
      </w:r>
      <w:r w:rsidR="00DB557C" w:rsidRPr="00720406">
        <w:rPr>
          <w:rFonts w:cs="Times New Roman"/>
          <w:szCs w:val="28"/>
          <w:lang w:val="it-IT"/>
        </w:rPr>
        <w:t>phòng, chống các bệnh dịch trước, trong và sau Tết Nguyên đán</w:t>
      </w:r>
      <w:r w:rsidR="00DB557C" w:rsidRPr="00720406">
        <w:rPr>
          <w:rFonts w:cs="Times New Roman"/>
          <w:szCs w:val="28"/>
          <w:lang w:val="vi-VN"/>
        </w:rPr>
        <w:t xml:space="preserve"> được tăng cường duy trì tại tất cả các tuyế</w:t>
      </w:r>
      <w:r w:rsidR="00C45E74" w:rsidRPr="00720406">
        <w:rPr>
          <w:rFonts w:cs="Times New Roman"/>
          <w:szCs w:val="28"/>
          <w:lang w:val="vi-VN"/>
        </w:rPr>
        <w:t>n.</w:t>
      </w:r>
    </w:p>
    <w:p w:rsidR="00EC0A1E" w:rsidRPr="00720406" w:rsidRDefault="00DF0E29" w:rsidP="00687DDC">
      <w:pPr>
        <w:widowControl w:val="0"/>
        <w:tabs>
          <w:tab w:val="left" w:pos="-2127"/>
        </w:tabs>
        <w:spacing w:before="120"/>
        <w:ind w:firstLine="720"/>
        <w:jc w:val="both"/>
        <w:rPr>
          <w:bCs/>
          <w:szCs w:val="28"/>
          <w:lang w:val="pt-BR"/>
        </w:rPr>
      </w:pPr>
      <w:r w:rsidRPr="00720406">
        <w:rPr>
          <w:i/>
          <w:szCs w:val="28"/>
          <w:lang w:val="fi-FI"/>
        </w:rPr>
        <w:t>-</w:t>
      </w:r>
      <w:r w:rsidR="00AD2567" w:rsidRPr="00720406">
        <w:rPr>
          <w:i/>
          <w:szCs w:val="28"/>
          <w:lang w:val="fi-FI"/>
        </w:rPr>
        <w:t xml:space="preserve"> </w:t>
      </w:r>
      <w:r w:rsidR="00AD2567" w:rsidRPr="00720406">
        <w:rPr>
          <w:i/>
          <w:szCs w:val="28"/>
          <w:lang w:val="pt-BR"/>
        </w:rPr>
        <w:t>Giáo dục và Đào tạo:</w:t>
      </w:r>
      <w:r w:rsidR="00AD2567" w:rsidRPr="00720406">
        <w:rPr>
          <w:bCs/>
          <w:szCs w:val="28"/>
          <w:lang w:val="pt-BR"/>
        </w:rPr>
        <w:t xml:space="preserve"> </w:t>
      </w:r>
      <w:r w:rsidR="00072F01" w:rsidRPr="00720406">
        <w:rPr>
          <w:bCs/>
          <w:szCs w:val="28"/>
          <w:lang w:val="pt-BR"/>
        </w:rPr>
        <w:t xml:space="preserve">Tập trung chỉ đạo thực hiện tốt công tác dạy và học </w:t>
      </w:r>
      <w:r w:rsidR="00EC0A1E" w:rsidRPr="00720406">
        <w:rPr>
          <w:bCs/>
          <w:szCs w:val="28"/>
          <w:lang w:val="pt-BR"/>
        </w:rPr>
        <w:t>trước và</w:t>
      </w:r>
      <w:r w:rsidR="00AD2567" w:rsidRPr="00720406">
        <w:rPr>
          <w:bCs/>
          <w:szCs w:val="28"/>
          <w:lang w:val="pt-BR"/>
        </w:rPr>
        <w:t xml:space="preserve"> sau kỳ nghỉ Tết Nguyên đán 202</w:t>
      </w:r>
      <w:r w:rsidR="00EC0A1E" w:rsidRPr="00720406">
        <w:rPr>
          <w:bCs/>
          <w:szCs w:val="28"/>
          <w:lang w:val="pt-BR"/>
        </w:rPr>
        <w:t>4</w:t>
      </w:r>
      <w:r w:rsidR="00072F01" w:rsidRPr="00720406">
        <w:rPr>
          <w:bCs/>
          <w:szCs w:val="28"/>
          <w:lang w:val="pt-BR"/>
        </w:rPr>
        <w:t xml:space="preserve">; </w:t>
      </w:r>
      <w:r w:rsidR="00EC0A1E" w:rsidRPr="00720406">
        <w:rPr>
          <w:rStyle w:val="fontstyle01"/>
          <w:color w:val="auto"/>
        </w:rPr>
        <w:t>triển khai Chỉ thị số 02/CT-TTg ngày 26/01/2024 của Thủ tướng Chính phủ về tăng cường công tác phối hợp giữa nhà trường, gia đình và xã hội trong công tác phòng</w:t>
      </w:r>
      <w:r w:rsidR="00687DDC" w:rsidRPr="00720406">
        <w:rPr>
          <w:rStyle w:val="fontstyle01"/>
          <w:color w:val="auto"/>
        </w:rPr>
        <w:t>,</w:t>
      </w:r>
      <w:r w:rsidR="00EC0A1E" w:rsidRPr="00720406">
        <w:rPr>
          <w:rStyle w:val="fontstyle01"/>
          <w:color w:val="auto"/>
        </w:rPr>
        <w:t xml:space="preserve"> chống bạo lực học đường, phòng chống tội phạm và tệ nạn xã hội trong học sinh, sinh viên và triển khai kế hoạch tổ chức Đại hội điền kinh học sinh phổ thông tỉnh Ninh Thuận lần thứ XV năm 2024.</w:t>
      </w:r>
    </w:p>
    <w:p w:rsidR="00C002B0" w:rsidRPr="00720406" w:rsidRDefault="00C002B0" w:rsidP="00687DDC">
      <w:pPr>
        <w:pStyle w:val="FootnoteText"/>
        <w:spacing w:before="120"/>
        <w:ind w:firstLine="720"/>
        <w:jc w:val="both"/>
        <w:rPr>
          <w:b/>
          <w:i/>
          <w:sz w:val="28"/>
          <w:szCs w:val="28"/>
          <w:lang w:val="nl-NL"/>
        </w:rPr>
      </w:pPr>
      <w:r w:rsidRPr="00720406">
        <w:rPr>
          <w:b/>
          <w:bCs/>
          <w:sz w:val="28"/>
          <w:szCs w:val="28"/>
          <w:lang w:val="nl-NL"/>
        </w:rPr>
        <w:t>8. Công tác nội vụ, tư pháp, thanh tra, giải quyết khiếu nại tố cáo:</w:t>
      </w:r>
    </w:p>
    <w:p w:rsidR="00F07734" w:rsidRPr="00720406" w:rsidRDefault="0021294C" w:rsidP="00687DDC">
      <w:pPr>
        <w:spacing w:before="120"/>
        <w:ind w:firstLine="720"/>
        <w:jc w:val="both"/>
        <w:rPr>
          <w:i/>
          <w:szCs w:val="28"/>
          <w:lang w:val="nb-NO"/>
        </w:rPr>
      </w:pPr>
      <w:r w:rsidRPr="00720406">
        <w:rPr>
          <w:bCs/>
          <w:i/>
          <w:szCs w:val="28"/>
          <w:lang w:val="nl-NL"/>
        </w:rPr>
        <w:t xml:space="preserve">- </w:t>
      </w:r>
      <w:r w:rsidR="00CD3937" w:rsidRPr="00720406">
        <w:rPr>
          <w:bCs/>
          <w:i/>
          <w:szCs w:val="28"/>
          <w:lang w:val="nl-NL"/>
        </w:rPr>
        <w:t>Nội vụ, cải cách hành chính</w:t>
      </w:r>
      <w:r w:rsidR="00CD3937" w:rsidRPr="00720406">
        <w:rPr>
          <w:bCs/>
          <w:szCs w:val="28"/>
          <w:lang w:val="nl-NL"/>
        </w:rPr>
        <w:t xml:space="preserve">: </w:t>
      </w:r>
      <w:r w:rsidR="00D4360A" w:rsidRPr="00720406">
        <w:rPr>
          <w:bCs/>
          <w:szCs w:val="28"/>
          <w:lang w:val="nl-NL"/>
        </w:rPr>
        <w:t>T</w:t>
      </w:r>
      <w:r w:rsidR="00F07734" w:rsidRPr="00720406">
        <w:rPr>
          <w:szCs w:val="28"/>
        </w:rPr>
        <w:t>iếp tục chỉ đạo rà soát, kiện toàn tổ chức bộ máy, chức năng, nhiệm vụ, quyền hạn và bộ máy nhân sự lãnh đạo của các cơ quan, đơn vị, địa phư</w:t>
      </w:r>
      <w:r w:rsidR="00663167" w:rsidRPr="00720406">
        <w:rPr>
          <w:szCs w:val="28"/>
        </w:rPr>
        <w:t>ơng;</w:t>
      </w:r>
      <w:r w:rsidR="00F07734" w:rsidRPr="00720406">
        <w:rPr>
          <w:szCs w:val="28"/>
          <w:lang w:val="vi-VN"/>
        </w:rPr>
        <w:t xml:space="preserve"> </w:t>
      </w:r>
      <w:r w:rsidR="00663167" w:rsidRPr="00720406">
        <w:rPr>
          <w:szCs w:val="28"/>
        </w:rPr>
        <w:t>b</w:t>
      </w:r>
      <w:r w:rsidR="00F07734" w:rsidRPr="00720406">
        <w:rPr>
          <w:szCs w:val="28"/>
          <w:lang w:val="vi-VN"/>
        </w:rPr>
        <w:t>an hành Kế hoạch cải cách hành chính năm 202</w:t>
      </w:r>
      <w:r w:rsidR="00F07734" w:rsidRPr="00720406">
        <w:rPr>
          <w:szCs w:val="28"/>
        </w:rPr>
        <w:t>4</w:t>
      </w:r>
      <w:r w:rsidR="00663167" w:rsidRPr="00720406">
        <w:rPr>
          <w:szCs w:val="28"/>
        </w:rPr>
        <w:t>,</w:t>
      </w:r>
      <w:r w:rsidR="00F07734" w:rsidRPr="00720406">
        <w:t xml:space="preserve"> Kế hoạch đào tạo, bồi dưỡng cán bộ, công chức, viên chức năm 2024. Ban hành Chỉ thị về phát động thi đua thực hiện thắng lợi nhiệm vụ phát triển kinh tế - xã hội năm 2024 và các phong trào thi đua chuyên đề</w:t>
      </w:r>
      <w:r w:rsidR="00F07734" w:rsidRPr="00720406">
        <w:rPr>
          <w:szCs w:val="28"/>
        </w:rPr>
        <w:t>. Tăng cường kiểm tra kỷ luật, kỷ cương hành chính, k</w:t>
      </w:r>
      <w:r w:rsidR="00F07734" w:rsidRPr="00720406">
        <w:t xml:space="preserve">iểm tra hoạt động công vụ và giải quyết thủ tục hành chính </w:t>
      </w:r>
      <w:r w:rsidR="00F07734" w:rsidRPr="00720406">
        <w:rPr>
          <w:szCs w:val="28"/>
        </w:rPr>
        <w:t xml:space="preserve">tại các Sở ngành, đơn vị, địa phương trước, trong và sau tết. Tập trung chỉ đạo khắc phục, xử lý trách nhiệm, các tập thể, cá nhân liên quan đến kết luận, kiến nghị của các đoàn </w:t>
      </w:r>
      <w:r w:rsidR="00663167" w:rsidRPr="00720406">
        <w:rPr>
          <w:szCs w:val="28"/>
        </w:rPr>
        <w:t>t</w:t>
      </w:r>
      <w:r w:rsidR="00F07734" w:rsidRPr="00720406">
        <w:rPr>
          <w:szCs w:val="28"/>
        </w:rPr>
        <w:t>hanh tra.</w:t>
      </w:r>
    </w:p>
    <w:p w:rsidR="00394A1C" w:rsidRPr="00720406" w:rsidRDefault="00F61A4C" w:rsidP="00687DDC">
      <w:pPr>
        <w:tabs>
          <w:tab w:val="left" w:pos="4845"/>
        </w:tabs>
        <w:spacing w:before="120"/>
        <w:ind w:firstLine="720"/>
        <w:jc w:val="both"/>
      </w:pPr>
      <w:r w:rsidRPr="00720406">
        <w:rPr>
          <w:rFonts w:cs="Times New Roman"/>
          <w:i/>
          <w:szCs w:val="28"/>
          <w:lang w:val="nl-NL"/>
        </w:rPr>
        <w:t>- Tư pháp:</w:t>
      </w:r>
      <w:r w:rsidRPr="00720406">
        <w:rPr>
          <w:rFonts w:cs="Times New Roman"/>
          <w:szCs w:val="28"/>
          <w:lang w:val="nl-NL"/>
        </w:rPr>
        <w:t xml:space="preserve"> </w:t>
      </w:r>
      <w:r w:rsidR="00394A1C" w:rsidRPr="00720406">
        <w:rPr>
          <w:bCs/>
          <w:szCs w:val="28"/>
          <w:lang w:val="nl-NL"/>
        </w:rPr>
        <w:t xml:space="preserve">Tập trung chỉ đạo </w:t>
      </w:r>
      <w:r w:rsidR="00394A1C" w:rsidRPr="00720406">
        <w:t>khắc phục các hạn chế về công tác tham mưu, xây dựng, thẩm định ban hành văn bản quy phạm pháp luật trên địa bàn tỉnh; chỉ đạo kiểm tra, rà soát, công bố Danh mục văn bản quy phạm pháp luật do HĐND, UBND tỉnh ban hành hết hiệu lực, ngưng hiệu lực năm 2023</w:t>
      </w:r>
      <w:r w:rsidR="00394A1C" w:rsidRPr="00720406">
        <w:rPr>
          <w:bCs/>
          <w:szCs w:val="28"/>
          <w:lang w:val="nl-NL"/>
        </w:rPr>
        <w:t>. Trong tháng đã thẩm định, góp ý 89 văn bản</w:t>
      </w:r>
      <w:r w:rsidR="00394A1C" w:rsidRPr="00720406">
        <w:t>.</w:t>
      </w:r>
    </w:p>
    <w:p w:rsidR="009E3C1E" w:rsidRPr="00720406" w:rsidRDefault="0021294C" w:rsidP="00687DDC">
      <w:pPr>
        <w:spacing w:before="120"/>
        <w:ind w:firstLine="720"/>
        <w:jc w:val="both"/>
        <w:rPr>
          <w:szCs w:val="28"/>
        </w:rPr>
      </w:pPr>
      <w:r w:rsidRPr="00720406">
        <w:rPr>
          <w:i/>
          <w:lang w:val="nl-NL"/>
        </w:rPr>
        <w:t xml:space="preserve">- </w:t>
      </w:r>
      <w:r w:rsidR="00CD3937" w:rsidRPr="00720406">
        <w:rPr>
          <w:i/>
          <w:lang w:val="nl-NL"/>
        </w:rPr>
        <w:t>Thanh tra, giải quyết khiếu nại, tố cáo</w:t>
      </w:r>
      <w:r w:rsidR="00CD3937" w:rsidRPr="00720406">
        <w:rPr>
          <w:lang w:val="nl-NL"/>
        </w:rPr>
        <w:t xml:space="preserve">: </w:t>
      </w:r>
      <w:r w:rsidR="00CD3937" w:rsidRPr="00720406">
        <w:rPr>
          <w:bCs/>
          <w:szCs w:val="28"/>
          <w:lang w:val="nl-NL"/>
        </w:rPr>
        <w:t>Trong tháng tiến hành 3</w:t>
      </w:r>
      <w:r w:rsidR="00DE43A6" w:rsidRPr="00720406">
        <w:rPr>
          <w:bCs/>
          <w:szCs w:val="28"/>
          <w:lang w:val="nl-NL"/>
        </w:rPr>
        <w:t>2</w:t>
      </w:r>
      <w:r w:rsidR="00CD3937" w:rsidRPr="00720406">
        <w:rPr>
          <w:bCs/>
          <w:szCs w:val="28"/>
          <w:lang w:val="nl-NL"/>
        </w:rPr>
        <w:t xml:space="preserve"> cuộ</w:t>
      </w:r>
      <w:r w:rsidR="00DE43A6" w:rsidRPr="00720406">
        <w:rPr>
          <w:bCs/>
          <w:szCs w:val="28"/>
          <w:lang w:val="nl-NL"/>
        </w:rPr>
        <w:t>c thanh tra</w:t>
      </w:r>
      <w:r w:rsidR="00DE43A6" w:rsidRPr="00720406">
        <w:rPr>
          <w:szCs w:val="28"/>
        </w:rPr>
        <w:t xml:space="preserve">, kiểm tra </w:t>
      </w:r>
      <w:r w:rsidR="00DE43A6" w:rsidRPr="00720406">
        <w:rPr>
          <w:rStyle w:val="FootnoteReference"/>
          <w:szCs w:val="28"/>
          <w:lang w:val="vi-VN"/>
        </w:rPr>
        <w:footnoteReference w:id="34"/>
      </w:r>
      <w:r w:rsidR="00DE43A6" w:rsidRPr="00720406">
        <w:rPr>
          <w:szCs w:val="28"/>
        </w:rPr>
        <w:t>.</w:t>
      </w:r>
      <w:r w:rsidR="00CD3937" w:rsidRPr="00720406">
        <w:rPr>
          <w:bCs/>
          <w:szCs w:val="28"/>
          <w:lang w:val="nl-NL"/>
        </w:rPr>
        <w:t xml:space="preserve"> </w:t>
      </w:r>
      <w:r w:rsidR="00061336" w:rsidRPr="00720406">
        <w:rPr>
          <w:szCs w:val="28"/>
          <w:lang w:val="nb-NO"/>
        </w:rPr>
        <w:t xml:space="preserve">Công tác giải quyết đơn thư </w:t>
      </w:r>
      <w:r w:rsidR="00061336" w:rsidRPr="00720406">
        <w:rPr>
          <w:rStyle w:val="FootnoteReference"/>
          <w:szCs w:val="28"/>
          <w:lang w:val="nb-NO"/>
        </w:rPr>
        <w:footnoteReference w:id="35"/>
      </w:r>
      <w:r w:rsidR="00061336" w:rsidRPr="00720406">
        <w:rPr>
          <w:szCs w:val="28"/>
          <w:lang w:val="nb-NO"/>
        </w:rPr>
        <w:t xml:space="preserve">, </w:t>
      </w:r>
      <w:r w:rsidR="00937BBC" w:rsidRPr="00720406">
        <w:rPr>
          <w:bCs/>
          <w:szCs w:val="28"/>
          <w:lang w:val="nl-NL"/>
        </w:rPr>
        <w:t xml:space="preserve">tiếp công dân được triển khai thực hiện nghiêm túc, đúng quy định </w:t>
      </w:r>
      <w:r w:rsidR="00937BBC" w:rsidRPr="00720406">
        <w:rPr>
          <w:rStyle w:val="FootnoteReference"/>
          <w:bCs/>
          <w:szCs w:val="28"/>
          <w:lang w:val="nl-NL"/>
        </w:rPr>
        <w:footnoteReference w:id="36"/>
      </w:r>
      <w:r w:rsidR="00937BBC" w:rsidRPr="00720406">
        <w:rPr>
          <w:bCs/>
          <w:szCs w:val="28"/>
          <w:lang w:val="nl-NL"/>
        </w:rPr>
        <w:t xml:space="preserve">. </w:t>
      </w:r>
      <w:r w:rsidR="009E3C1E" w:rsidRPr="00720406">
        <w:rPr>
          <w:szCs w:val="28"/>
        </w:rPr>
        <w:t xml:space="preserve">Ban hành kế hoạch phòng chống tham nhũng, </w:t>
      </w:r>
      <w:r w:rsidR="009E3C1E" w:rsidRPr="00720406">
        <w:t>Kế hoạch xác minh tài sản, thu nhập năm 2024</w:t>
      </w:r>
      <w:r w:rsidR="009E3C1E" w:rsidRPr="00720406">
        <w:rPr>
          <w:szCs w:val="28"/>
        </w:rPr>
        <w:t xml:space="preserve">; </w:t>
      </w:r>
      <w:r w:rsidR="003F333A" w:rsidRPr="00720406">
        <w:rPr>
          <w:szCs w:val="28"/>
        </w:rPr>
        <w:t>t</w:t>
      </w:r>
      <w:r w:rsidR="009E3C1E" w:rsidRPr="00720406">
        <w:rPr>
          <w:szCs w:val="28"/>
        </w:rPr>
        <w:t>rong tháng chưa phát hiện có hành vi tham nhũng và có liên quan đến tham nhũng.</w:t>
      </w:r>
    </w:p>
    <w:p w:rsidR="00A45795" w:rsidRPr="00720406" w:rsidRDefault="00C002B0" w:rsidP="00687DDC">
      <w:pPr>
        <w:spacing w:before="120"/>
        <w:ind w:firstLine="720"/>
        <w:jc w:val="both"/>
        <w:rPr>
          <w:rFonts w:eastAsia="SimSun" w:cs="Times New Roman"/>
          <w:szCs w:val="28"/>
          <w:lang w:val="nl-NL"/>
        </w:rPr>
      </w:pPr>
      <w:r w:rsidRPr="00720406">
        <w:rPr>
          <w:rFonts w:cs="Times New Roman"/>
          <w:b/>
          <w:szCs w:val="28"/>
          <w:lang w:val="nl-NL"/>
        </w:rPr>
        <w:lastRenderedPageBreak/>
        <w:t>9.</w:t>
      </w:r>
      <w:r w:rsidRPr="00720406">
        <w:rPr>
          <w:rFonts w:cs="Times New Roman"/>
          <w:b/>
          <w:bCs/>
          <w:szCs w:val="28"/>
          <w:lang w:val="nl-NL"/>
        </w:rPr>
        <w:t xml:space="preserve"> Tình hình an ninh, chính trị- trật tự an toàn xã hội:</w:t>
      </w:r>
      <w:r w:rsidRPr="00720406">
        <w:rPr>
          <w:rFonts w:eastAsia="SimSun" w:cs="Times New Roman"/>
          <w:szCs w:val="28"/>
          <w:lang w:val="nl-NL"/>
        </w:rPr>
        <w:t xml:space="preserve"> </w:t>
      </w:r>
    </w:p>
    <w:p w:rsidR="006E7CB4" w:rsidRPr="00720406" w:rsidRDefault="006E7CB4" w:rsidP="00687DDC">
      <w:pPr>
        <w:tabs>
          <w:tab w:val="left" w:pos="4845"/>
        </w:tabs>
        <w:spacing w:before="120"/>
        <w:ind w:firstLine="720"/>
        <w:jc w:val="both"/>
        <w:rPr>
          <w:bCs/>
          <w:szCs w:val="28"/>
          <w:lang w:val="nl-NL"/>
        </w:rPr>
      </w:pPr>
      <w:r w:rsidRPr="00720406">
        <w:rPr>
          <w:bCs/>
          <w:i/>
          <w:szCs w:val="28"/>
          <w:lang w:val="nl-NL"/>
        </w:rPr>
        <w:t>-</w:t>
      </w:r>
      <w:r w:rsidRPr="00720406">
        <w:rPr>
          <w:b/>
          <w:bCs/>
          <w:i/>
          <w:szCs w:val="28"/>
          <w:lang w:val="nl-NL"/>
        </w:rPr>
        <w:t xml:space="preserve"> </w:t>
      </w:r>
      <w:r w:rsidRPr="00720406">
        <w:rPr>
          <w:bCs/>
          <w:i/>
          <w:szCs w:val="28"/>
          <w:lang w:val="nl-NL"/>
        </w:rPr>
        <w:t>Tình hình an ninh, chính trị, trật tự an toàn xã hội</w:t>
      </w:r>
      <w:r w:rsidRPr="00720406">
        <w:rPr>
          <w:bCs/>
          <w:szCs w:val="28"/>
          <w:lang w:val="nl-NL"/>
        </w:rPr>
        <w:t xml:space="preserve"> được bảo đảm; các lực lượng</w:t>
      </w:r>
      <w:r w:rsidRPr="00720406">
        <w:rPr>
          <w:b/>
          <w:bCs/>
          <w:i/>
          <w:szCs w:val="28"/>
          <w:lang w:val="nl-NL"/>
        </w:rPr>
        <w:t xml:space="preserve"> </w:t>
      </w:r>
      <w:r w:rsidRPr="00720406">
        <w:rPr>
          <w:bCs/>
          <w:szCs w:val="28"/>
          <w:lang w:val="nl-NL"/>
        </w:rPr>
        <w:t>Công an, Quân sự, Biên phòng tỉnh và các địa phương duy trì và triển khai tích cực các biện pháp bảo đảm tốt an ninh chính trị, trật tự an toàn xã hội trên địa bàn, nhất là triển khai thực hiện Kế hoạch bảo đảm an ninh chính trị, trật tự an toàn xã hội trước, trong và sau Tế</w:t>
      </w:r>
      <w:r w:rsidR="00427DE9" w:rsidRPr="00720406">
        <w:rPr>
          <w:bCs/>
          <w:szCs w:val="28"/>
          <w:lang w:val="nl-NL"/>
        </w:rPr>
        <w:t>t Nguyên đán Giáp Thìn; công tác giao nhận quân năm 2024</w:t>
      </w:r>
      <w:r w:rsidR="00E20F3A" w:rsidRPr="00720406">
        <w:rPr>
          <w:bCs/>
          <w:szCs w:val="28"/>
          <w:lang w:val="nl-NL"/>
        </w:rPr>
        <w:t xml:space="preserve"> được triển khai thực hiện đảm bảo chặt chẽ, đúng quy định</w:t>
      </w:r>
      <w:r w:rsidR="00427DE9" w:rsidRPr="00720406">
        <w:rPr>
          <w:bCs/>
          <w:szCs w:val="28"/>
          <w:lang w:val="nl-NL"/>
        </w:rPr>
        <w:t>.</w:t>
      </w:r>
    </w:p>
    <w:p w:rsidR="005F2E6A" w:rsidRPr="00720406" w:rsidRDefault="005F2E6A" w:rsidP="00687DDC">
      <w:pPr>
        <w:spacing w:before="120"/>
        <w:ind w:firstLine="720"/>
        <w:jc w:val="both"/>
        <w:rPr>
          <w:lang w:val="nb-NO"/>
        </w:rPr>
      </w:pPr>
      <w:r w:rsidRPr="00720406">
        <w:rPr>
          <w:iCs/>
          <w:szCs w:val="28"/>
          <w:lang w:val="nl-NL"/>
        </w:rPr>
        <w:t xml:space="preserve">- </w:t>
      </w:r>
      <w:r w:rsidRPr="00720406">
        <w:rPr>
          <w:i/>
          <w:iCs/>
          <w:szCs w:val="28"/>
          <w:lang w:val="nl-NL"/>
        </w:rPr>
        <w:t>Tình hình an toàn giao thông</w:t>
      </w:r>
      <w:r w:rsidRPr="00720406">
        <w:rPr>
          <w:iCs/>
          <w:szCs w:val="28"/>
          <w:lang w:val="nl-NL"/>
        </w:rPr>
        <w:t xml:space="preserve">: </w:t>
      </w:r>
      <w:r w:rsidR="006E7CB4" w:rsidRPr="00720406">
        <w:rPr>
          <w:iCs/>
          <w:szCs w:val="28"/>
          <w:lang w:val="nl-NL"/>
        </w:rPr>
        <w:t>C</w:t>
      </w:r>
      <w:r w:rsidR="006E7CB4" w:rsidRPr="00720406">
        <w:rPr>
          <w:szCs w:val="28"/>
        </w:rPr>
        <w:t>ông tác kiểm tra, tuần tra việc chấp hành Luật giao thông đường bộ trên các tuyến giao thông trọng điểm được các lực lượng chức năng tập trung chỉ đạo, tăng cường kiểm soát, nhất là kiểm soát việc sử dụng nồng độ cồn khi tham gia giao thông trong thời điểm trước, trong và sau Tết Nguyên đán</w:t>
      </w:r>
      <w:r w:rsidR="00A2409B" w:rsidRPr="00720406">
        <w:rPr>
          <w:szCs w:val="28"/>
        </w:rPr>
        <w:t>, tai nạn giao thông cơ bản được kiểm soát, giảm 02 tiêu chí</w:t>
      </w:r>
      <w:r w:rsidRPr="00720406">
        <w:rPr>
          <w:rStyle w:val="FootnoteReference"/>
          <w:szCs w:val="28"/>
        </w:rPr>
        <w:footnoteReference w:id="37"/>
      </w:r>
      <w:r w:rsidR="0069144C" w:rsidRPr="00720406">
        <w:rPr>
          <w:szCs w:val="28"/>
          <w:lang w:val="nb-NO"/>
        </w:rPr>
        <w:t>.</w:t>
      </w:r>
    </w:p>
    <w:p w:rsidR="00733895" w:rsidRPr="00720406" w:rsidRDefault="00B00939" w:rsidP="00687DDC">
      <w:pPr>
        <w:pStyle w:val="ListParagraph"/>
        <w:spacing w:before="120" w:beforeAutospacing="0" w:after="0" w:afterAutospacing="0"/>
        <w:ind w:firstLine="720"/>
        <w:jc w:val="both"/>
        <w:rPr>
          <w:iCs/>
          <w:sz w:val="28"/>
          <w:szCs w:val="28"/>
          <w:lang w:val="nl-NL"/>
        </w:rPr>
      </w:pPr>
      <w:r w:rsidRPr="00720406">
        <w:rPr>
          <w:b/>
          <w:bCs/>
          <w:i/>
          <w:sz w:val="28"/>
          <w:szCs w:val="28"/>
          <w:lang w:val="nl-NL"/>
        </w:rPr>
        <w:t>Đánh giá chung:</w:t>
      </w:r>
      <w:r w:rsidRPr="00720406">
        <w:rPr>
          <w:sz w:val="28"/>
          <w:szCs w:val="28"/>
          <w:lang w:val="nl-NL"/>
        </w:rPr>
        <w:t xml:space="preserve"> </w:t>
      </w:r>
      <w:r w:rsidR="00733895" w:rsidRPr="00720406">
        <w:rPr>
          <w:sz w:val="28"/>
          <w:szCs w:val="28"/>
          <w:lang w:val="vi-VN" w:eastAsia="vi-VN" w:bidi="vi-VN"/>
        </w:rPr>
        <w:t>Tình hình kinh tế</w:t>
      </w:r>
      <w:r w:rsidR="00733895" w:rsidRPr="00720406">
        <w:rPr>
          <w:sz w:val="28"/>
          <w:szCs w:val="28"/>
          <w:lang w:val="nb-NO" w:eastAsia="vi-VN" w:bidi="vi-VN"/>
        </w:rPr>
        <w:t xml:space="preserve"> </w:t>
      </w:r>
      <w:r w:rsidR="00733895" w:rsidRPr="00720406">
        <w:rPr>
          <w:sz w:val="28"/>
          <w:szCs w:val="28"/>
          <w:lang w:val="vi-VN" w:eastAsia="vi-VN" w:bidi="vi-VN"/>
        </w:rPr>
        <w:t>-</w:t>
      </w:r>
      <w:r w:rsidR="00733895" w:rsidRPr="00720406">
        <w:rPr>
          <w:sz w:val="28"/>
          <w:szCs w:val="28"/>
          <w:lang w:val="nb-NO" w:eastAsia="vi-VN" w:bidi="vi-VN"/>
        </w:rPr>
        <w:t xml:space="preserve"> </w:t>
      </w:r>
      <w:r w:rsidR="00733895" w:rsidRPr="00720406">
        <w:rPr>
          <w:sz w:val="28"/>
          <w:szCs w:val="28"/>
          <w:lang w:val="vi-VN" w:eastAsia="vi-VN" w:bidi="vi-VN"/>
        </w:rPr>
        <w:t xml:space="preserve">xã hội trong tháng </w:t>
      </w:r>
      <w:r w:rsidR="00733895" w:rsidRPr="00720406">
        <w:rPr>
          <w:sz w:val="28"/>
          <w:szCs w:val="28"/>
          <w:lang w:val="nb-NO" w:eastAsia="vi-VN" w:bidi="vi-VN"/>
        </w:rPr>
        <w:t>02/202</w:t>
      </w:r>
      <w:r w:rsidR="00325806" w:rsidRPr="00720406">
        <w:rPr>
          <w:sz w:val="28"/>
          <w:szCs w:val="28"/>
          <w:lang w:val="nb-NO" w:eastAsia="vi-VN" w:bidi="vi-VN"/>
        </w:rPr>
        <w:t>4</w:t>
      </w:r>
      <w:r w:rsidR="00733895" w:rsidRPr="00720406">
        <w:rPr>
          <w:sz w:val="28"/>
          <w:szCs w:val="28"/>
          <w:lang w:val="nb-NO" w:eastAsia="vi-VN" w:bidi="vi-VN"/>
        </w:rPr>
        <w:t xml:space="preserve"> </w:t>
      </w:r>
      <w:r w:rsidR="00AA0CD2" w:rsidRPr="00720406">
        <w:rPr>
          <w:sz w:val="28"/>
          <w:szCs w:val="28"/>
          <w:lang w:val="nb-NO" w:eastAsia="vi-VN" w:bidi="vi-VN"/>
        </w:rPr>
        <w:t>tiếp tục duy trì</w:t>
      </w:r>
      <w:r w:rsidR="00733895" w:rsidRPr="00720406">
        <w:rPr>
          <w:sz w:val="28"/>
          <w:szCs w:val="28"/>
          <w:lang w:val="nb-NO" w:eastAsia="vi-VN" w:bidi="vi-VN"/>
        </w:rPr>
        <w:t xml:space="preserve"> </w:t>
      </w:r>
      <w:r w:rsidR="00733895" w:rsidRPr="00720406">
        <w:rPr>
          <w:sz w:val="28"/>
          <w:szCs w:val="28"/>
          <w:lang w:val="vi-VN" w:eastAsia="vi-VN" w:bidi="vi-VN"/>
        </w:rPr>
        <w:t>ổn định</w:t>
      </w:r>
      <w:r w:rsidR="00C53F40" w:rsidRPr="00720406">
        <w:rPr>
          <w:sz w:val="28"/>
          <w:szCs w:val="28"/>
          <w:lang w:eastAsia="vi-VN" w:bidi="vi-VN"/>
        </w:rPr>
        <w:t xml:space="preserve">, </w:t>
      </w:r>
      <w:r w:rsidR="00C53F40" w:rsidRPr="00720406">
        <w:rPr>
          <w:sz w:val="28"/>
          <w:szCs w:val="28"/>
          <w:lang w:val="nb-NO" w:eastAsia="vi-VN" w:bidi="vi-VN"/>
        </w:rPr>
        <w:t xml:space="preserve">các cấp các ngành đã chủ động triển khai các nhiệm vụ </w:t>
      </w:r>
      <w:r w:rsidR="00F57A9B" w:rsidRPr="00720406">
        <w:rPr>
          <w:sz w:val="28"/>
          <w:szCs w:val="28"/>
          <w:lang w:val="nb-NO" w:eastAsia="vi-VN" w:bidi="vi-VN"/>
        </w:rPr>
        <w:t xml:space="preserve">trước và </w:t>
      </w:r>
      <w:r w:rsidR="00C53F40" w:rsidRPr="00720406">
        <w:rPr>
          <w:sz w:val="28"/>
          <w:szCs w:val="28"/>
          <w:lang w:val="nb-NO" w:eastAsia="vi-VN" w:bidi="vi-VN"/>
        </w:rPr>
        <w:t xml:space="preserve">sau Tết Nguyên đán </w:t>
      </w:r>
      <w:r w:rsidR="006F0598" w:rsidRPr="00720406">
        <w:rPr>
          <w:sz w:val="28"/>
          <w:szCs w:val="28"/>
          <w:lang w:val="nb-NO" w:eastAsia="vi-VN" w:bidi="vi-VN"/>
        </w:rPr>
        <w:t>Giáp Thìn 2024</w:t>
      </w:r>
      <w:r w:rsidR="00C53F40" w:rsidRPr="00720406">
        <w:rPr>
          <w:sz w:val="28"/>
          <w:szCs w:val="28"/>
          <w:lang w:val="nb-NO" w:eastAsia="vi-VN" w:bidi="vi-VN"/>
        </w:rPr>
        <w:t xml:space="preserve"> với tinh thần </w:t>
      </w:r>
      <w:r w:rsidR="00C53F40" w:rsidRPr="00720406">
        <w:rPr>
          <w:bCs/>
          <w:iCs/>
          <w:sz w:val="28"/>
          <w:szCs w:val="28"/>
        </w:rPr>
        <w:t xml:space="preserve">khẩn trương, quyết liệt để hoàn thành các mục tiêu </w:t>
      </w:r>
      <w:r w:rsidR="00F82315" w:rsidRPr="00720406">
        <w:rPr>
          <w:bCs/>
          <w:iCs/>
          <w:sz w:val="28"/>
          <w:szCs w:val="28"/>
        </w:rPr>
        <w:t>đề</w:t>
      </w:r>
      <w:r w:rsidR="00C53F40" w:rsidRPr="00720406">
        <w:rPr>
          <w:bCs/>
          <w:iCs/>
          <w:sz w:val="28"/>
          <w:szCs w:val="28"/>
        </w:rPr>
        <w:t xml:space="preserve"> ra</w:t>
      </w:r>
      <w:r w:rsidR="001149FF" w:rsidRPr="00720406">
        <w:rPr>
          <w:bCs/>
          <w:iCs/>
          <w:sz w:val="28"/>
          <w:szCs w:val="28"/>
        </w:rPr>
        <w:t xml:space="preserve">, nhiều </w:t>
      </w:r>
      <w:r w:rsidR="001149FF" w:rsidRPr="00720406">
        <w:rPr>
          <w:sz w:val="28"/>
          <w:szCs w:val="28"/>
          <w:lang w:val="nb-NO" w:eastAsia="vi-VN" w:bidi="vi-VN"/>
        </w:rPr>
        <w:t>d</w:t>
      </w:r>
      <w:r w:rsidR="001149FF" w:rsidRPr="00720406">
        <w:rPr>
          <w:sz w:val="28"/>
          <w:szCs w:val="28"/>
          <w:lang w:val="vi-VN"/>
        </w:rPr>
        <w:t xml:space="preserve">oanh nghiệp </w:t>
      </w:r>
      <w:r w:rsidR="001149FF" w:rsidRPr="00720406">
        <w:rPr>
          <w:sz w:val="28"/>
          <w:szCs w:val="28"/>
          <w:lang w:val="nb-NO"/>
        </w:rPr>
        <w:t xml:space="preserve">đã </w:t>
      </w:r>
      <w:r w:rsidR="00963DB1" w:rsidRPr="00720406">
        <w:rPr>
          <w:sz w:val="28"/>
          <w:szCs w:val="28"/>
          <w:lang w:val="nb-NO"/>
        </w:rPr>
        <w:t>nhanh chóng</w:t>
      </w:r>
      <w:r w:rsidR="002F6B24" w:rsidRPr="00720406">
        <w:rPr>
          <w:sz w:val="28"/>
          <w:szCs w:val="28"/>
          <w:lang w:val="nb-NO"/>
        </w:rPr>
        <w:t xml:space="preserve"> </w:t>
      </w:r>
      <w:r w:rsidR="001149FF" w:rsidRPr="00720406">
        <w:rPr>
          <w:sz w:val="28"/>
          <w:szCs w:val="28"/>
          <w:lang w:val="nb-NO"/>
        </w:rPr>
        <w:t>ổn định hoạt động sản xuất kinh doanh</w:t>
      </w:r>
      <w:r w:rsidR="002F6B24" w:rsidRPr="00720406">
        <w:rPr>
          <w:sz w:val="28"/>
          <w:szCs w:val="28"/>
          <w:lang w:val="nb-NO"/>
        </w:rPr>
        <w:t xml:space="preserve"> ngay sau kỳ nghỉ Tết</w:t>
      </w:r>
      <w:r w:rsidR="00C53F40" w:rsidRPr="00720406">
        <w:rPr>
          <w:sz w:val="28"/>
          <w:szCs w:val="28"/>
          <w:lang w:val="nb-NO"/>
        </w:rPr>
        <w:t xml:space="preserve">; sản xuất </w:t>
      </w:r>
      <w:r w:rsidR="002F6B24" w:rsidRPr="00720406">
        <w:rPr>
          <w:sz w:val="28"/>
          <w:szCs w:val="28"/>
          <w:lang w:val="nb-NO"/>
        </w:rPr>
        <w:t>nông nghiệp duy trì</w:t>
      </w:r>
      <w:r w:rsidR="00F24E69" w:rsidRPr="00720406">
        <w:rPr>
          <w:sz w:val="28"/>
          <w:szCs w:val="28"/>
          <w:lang w:val="nb-NO"/>
        </w:rPr>
        <w:t xml:space="preserve"> ổn định</w:t>
      </w:r>
      <w:r w:rsidR="001149FF" w:rsidRPr="00720406">
        <w:rPr>
          <w:sz w:val="28"/>
          <w:szCs w:val="28"/>
          <w:lang w:val="nb-NO"/>
        </w:rPr>
        <w:t>;</w:t>
      </w:r>
      <w:r w:rsidR="00AA0CD2" w:rsidRPr="00720406">
        <w:rPr>
          <w:sz w:val="28"/>
          <w:szCs w:val="28"/>
          <w:lang w:val="nb-NO"/>
        </w:rPr>
        <w:t xml:space="preserve"> </w:t>
      </w:r>
      <w:r w:rsidR="00441DF0" w:rsidRPr="00720406">
        <w:rPr>
          <w:sz w:val="28"/>
          <w:szCs w:val="28"/>
          <w:lang w:val="nb-NO"/>
        </w:rPr>
        <w:t xml:space="preserve">hoạt động thương mại, dịch vụ diễn ra sôi nổi; hàng hóa được bình ổn giá, đáp ứng nhu cầu mua sắm của Nhân dân trong dịp Tết Nguyên đán; </w:t>
      </w:r>
      <w:r w:rsidR="00C81A11" w:rsidRPr="00720406">
        <w:rPr>
          <w:sz w:val="28"/>
          <w:szCs w:val="28"/>
          <w:lang w:val="nb-NO"/>
        </w:rPr>
        <w:t xml:space="preserve">các ngành dịch vụ tiếp tục </w:t>
      </w:r>
      <w:r w:rsidR="008E4E7A" w:rsidRPr="00720406">
        <w:rPr>
          <w:sz w:val="28"/>
          <w:szCs w:val="28"/>
          <w:lang w:val="nb-NO"/>
        </w:rPr>
        <w:t>sôi động</w:t>
      </w:r>
      <w:r w:rsidR="00336572" w:rsidRPr="00720406">
        <w:rPr>
          <w:sz w:val="28"/>
          <w:szCs w:val="28"/>
          <w:lang w:val="nb-NO"/>
        </w:rPr>
        <w:t>,</w:t>
      </w:r>
      <w:r w:rsidR="008E4E7A" w:rsidRPr="00720406">
        <w:rPr>
          <w:sz w:val="28"/>
          <w:szCs w:val="28"/>
          <w:lang w:val="nb-NO"/>
        </w:rPr>
        <w:t xml:space="preserve"> tăng trưởng cao</w:t>
      </w:r>
      <w:r w:rsidR="00C81A11" w:rsidRPr="00720406">
        <w:rPr>
          <w:sz w:val="28"/>
          <w:szCs w:val="28"/>
          <w:lang w:val="nb-NO"/>
        </w:rPr>
        <w:t>.</w:t>
      </w:r>
      <w:r w:rsidR="0048716E" w:rsidRPr="00720406">
        <w:rPr>
          <w:sz w:val="28"/>
          <w:szCs w:val="28"/>
          <w:lang w:val="nb-NO"/>
        </w:rPr>
        <w:t xml:space="preserve"> </w:t>
      </w:r>
      <w:r w:rsidR="00441DF0" w:rsidRPr="00720406">
        <w:rPr>
          <w:sz w:val="28"/>
          <w:szCs w:val="28"/>
          <w:lang w:val="nb-NO"/>
        </w:rPr>
        <w:t xml:space="preserve">Các chính sách an sinh xã hội, chăm lo Tết cho người dân được quan tâm và triển khai đầy đủ, kịp thời, đúng đối tượng; các hoạt động mừng Đảng-mừng Xuân và đón Tết Nguyên đán Giáp Thìn năm 2024 đạt được mục tiêu “Mọi người, mọi nhà đều </w:t>
      </w:r>
      <w:r w:rsidR="00BC7F5E" w:rsidRPr="00720406">
        <w:rPr>
          <w:sz w:val="28"/>
          <w:szCs w:val="28"/>
          <w:lang w:val="nb-NO"/>
        </w:rPr>
        <w:t xml:space="preserve">được </w:t>
      </w:r>
      <w:r w:rsidR="00441DF0" w:rsidRPr="00720406">
        <w:rPr>
          <w:sz w:val="28"/>
          <w:szCs w:val="28"/>
          <w:lang w:val="nb-NO"/>
        </w:rPr>
        <w:t>vui xuân đón Tết</w:t>
      </w:r>
      <w:r w:rsidR="00BC7F5E" w:rsidRPr="00720406">
        <w:rPr>
          <w:sz w:val="28"/>
          <w:szCs w:val="28"/>
          <w:lang w:val="nb-NO"/>
        </w:rPr>
        <w:t>”</w:t>
      </w:r>
      <w:r w:rsidR="00A872A4" w:rsidRPr="00720406">
        <w:rPr>
          <w:sz w:val="28"/>
          <w:szCs w:val="28"/>
          <w:lang w:val="nb-NO"/>
        </w:rPr>
        <w:t xml:space="preserve">; </w:t>
      </w:r>
      <w:r w:rsidR="00C81A11" w:rsidRPr="00720406">
        <w:rPr>
          <w:sz w:val="28"/>
          <w:szCs w:val="28"/>
          <w:lang w:val="nb-NO"/>
        </w:rPr>
        <w:t xml:space="preserve">công tác chăm sóc sức khỏe Nhân dân được </w:t>
      </w:r>
      <w:r w:rsidR="00D30456" w:rsidRPr="00720406">
        <w:rPr>
          <w:sz w:val="28"/>
          <w:szCs w:val="28"/>
          <w:lang w:val="nb-NO"/>
        </w:rPr>
        <w:t>chú trọng</w:t>
      </w:r>
      <w:r w:rsidR="00C81A11" w:rsidRPr="00720406">
        <w:rPr>
          <w:sz w:val="28"/>
          <w:szCs w:val="28"/>
          <w:lang w:val="nb-NO"/>
        </w:rPr>
        <w:t>;</w:t>
      </w:r>
      <w:r w:rsidR="00733895" w:rsidRPr="00720406">
        <w:rPr>
          <w:sz w:val="28"/>
          <w:szCs w:val="28"/>
          <w:lang w:val="nb-NO"/>
        </w:rPr>
        <w:t xml:space="preserve"> vệ sin</w:t>
      </w:r>
      <w:r w:rsidR="00C81A11" w:rsidRPr="00720406">
        <w:rPr>
          <w:sz w:val="28"/>
          <w:szCs w:val="28"/>
          <w:lang w:val="nb-NO"/>
        </w:rPr>
        <w:t>h an toàn thực phẩm được đảm bảo</w:t>
      </w:r>
      <w:r w:rsidR="00A872A4" w:rsidRPr="00720406">
        <w:rPr>
          <w:sz w:val="28"/>
          <w:szCs w:val="28"/>
          <w:lang w:val="nb-NO"/>
        </w:rPr>
        <w:t>.</w:t>
      </w:r>
      <w:r w:rsidR="00733895" w:rsidRPr="00720406">
        <w:rPr>
          <w:sz w:val="28"/>
          <w:szCs w:val="28"/>
          <w:lang w:val="nb-NO"/>
        </w:rPr>
        <w:t xml:space="preserve"> An ninh, chính trị, trật tự an toàn xã hội được giữ vững;</w:t>
      </w:r>
      <w:r w:rsidR="001149FF" w:rsidRPr="00720406">
        <w:rPr>
          <w:sz w:val="28"/>
          <w:szCs w:val="28"/>
          <w:lang w:val="nb-NO"/>
        </w:rPr>
        <w:t xml:space="preserve"> an toàn giao thông</w:t>
      </w:r>
      <w:r w:rsidR="001149FF" w:rsidRPr="00720406">
        <w:rPr>
          <w:bCs/>
          <w:sz w:val="28"/>
          <w:szCs w:val="28"/>
          <w:lang w:val="nl-NL"/>
        </w:rPr>
        <w:t xml:space="preserve"> </w:t>
      </w:r>
      <w:r w:rsidR="00BC7F5E" w:rsidRPr="00720406">
        <w:rPr>
          <w:bCs/>
          <w:sz w:val="28"/>
          <w:szCs w:val="28"/>
          <w:lang w:val="nl-NL"/>
        </w:rPr>
        <w:t>được tăng cường kiểm soát</w:t>
      </w:r>
      <w:r w:rsidR="00733895" w:rsidRPr="00720406">
        <w:rPr>
          <w:sz w:val="28"/>
          <w:szCs w:val="28"/>
          <w:lang w:val="vi-VN" w:eastAsia="vi-VN" w:bidi="vi-VN"/>
        </w:rPr>
        <w:t xml:space="preserve">. </w:t>
      </w:r>
      <w:r w:rsidR="00733895" w:rsidRPr="00720406">
        <w:rPr>
          <w:iCs/>
          <w:sz w:val="28"/>
          <w:szCs w:val="28"/>
          <w:lang w:val="nl-NL"/>
        </w:rPr>
        <w:t xml:space="preserve"> </w:t>
      </w:r>
    </w:p>
    <w:p w:rsidR="006511A2" w:rsidRPr="00720406" w:rsidRDefault="00733895" w:rsidP="00687DDC">
      <w:pPr>
        <w:pStyle w:val="BodyText"/>
        <w:spacing w:before="120" w:after="0"/>
        <w:ind w:firstLine="720"/>
        <w:jc w:val="both"/>
        <w:rPr>
          <w:szCs w:val="28"/>
          <w:lang w:eastAsia="vi-VN" w:bidi="vi-VN"/>
        </w:rPr>
      </w:pPr>
      <w:r w:rsidRPr="00720406">
        <w:rPr>
          <w:szCs w:val="28"/>
          <w:lang w:val="vi-VN" w:eastAsia="vi-VN" w:bidi="vi-VN"/>
        </w:rPr>
        <w:t>Tuy nhiên</w:t>
      </w:r>
      <w:r w:rsidR="000B4B4D" w:rsidRPr="00720406">
        <w:rPr>
          <w:szCs w:val="28"/>
          <w:lang w:eastAsia="vi-VN" w:bidi="vi-VN"/>
        </w:rPr>
        <w:t xml:space="preserve">, </w:t>
      </w:r>
      <w:r w:rsidR="000B4B4D" w:rsidRPr="00720406">
        <w:rPr>
          <w:szCs w:val="28"/>
          <w:lang w:val="vi-VN" w:eastAsia="vi-VN" w:bidi="vi-VN"/>
        </w:rPr>
        <w:t>khó khăn nổi lên là</w:t>
      </w:r>
      <w:r w:rsidR="002F6B24" w:rsidRPr="00720406">
        <w:rPr>
          <w:szCs w:val="28"/>
          <w:lang w:val="nl-NL" w:eastAsia="vi-VN" w:bidi="vi-VN"/>
        </w:rPr>
        <w:t xml:space="preserve"> </w:t>
      </w:r>
      <w:r w:rsidR="00685608" w:rsidRPr="00720406">
        <w:rPr>
          <w:szCs w:val="28"/>
          <w:lang w:val="vi-VN" w:eastAsia="vi-VN" w:bidi="vi-VN"/>
        </w:rPr>
        <w:t>một số sản phẩm công nghiệp khai khoáng, xây dựng</w:t>
      </w:r>
      <w:r w:rsidR="00685608" w:rsidRPr="00720406">
        <w:rPr>
          <w:szCs w:val="28"/>
          <w:lang w:eastAsia="vi-VN" w:bidi="vi-VN"/>
        </w:rPr>
        <w:t>, chế biến chế tạo</w:t>
      </w:r>
      <w:r w:rsidR="00685608" w:rsidRPr="00720406">
        <w:rPr>
          <w:szCs w:val="28"/>
          <w:lang w:val="vi-VN" w:eastAsia="vi-VN" w:bidi="vi-VN"/>
        </w:rPr>
        <w:t xml:space="preserve"> giảm sâu do </w:t>
      </w:r>
      <w:r w:rsidR="006C5FC9" w:rsidRPr="00720406">
        <w:rPr>
          <w:szCs w:val="28"/>
          <w:lang w:eastAsia="vi-VN" w:bidi="vi-VN"/>
        </w:rPr>
        <w:t xml:space="preserve">nhu cầu tiêu thụ giảm và </w:t>
      </w:r>
      <w:r w:rsidR="00685608" w:rsidRPr="00720406">
        <w:rPr>
          <w:szCs w:val="28"/>
          <w:lang w:val="nb-NO"/>
        </w:rPr>
        <w:t>Tết Nguyên đán rơi vào tháng 02/202</w:t>
      </w:r>
      <w:r w:rsidR="006C5FC9" w:rsidRPr="00720406">
        <w:rPr>
          <w:szCs w:val="28"/>
          <w:lang w:val="nb-NO"/>
        </w:rPr>
        <w:t>4</w:t>
      </w:r>
      <w:r w:rsidR="00685608" w:rsidRPr="00720406">
        <w:rPr>
          <w:szCs w:val="28"/>
          <w:lang w:val="nb-NO"/>
        </w:rPr>
        <w:t xml:space="preserve"> nên t</w:t>
      </w:r>
      <w:r w:rsidR="00685608" w:rsidRPr="00720406">
        <w:rPr>
          <w:szCs w:val="28"/>
          <w:lang w:val="vi-VN"/>
        </w:rPr>
        <w:t>hời gian sản xuất trong tháng giảm so với cùng kỳ năm trước</w:t>
      </w:r>
      <w:r w:rsidR="00685608" w:rsidRPr="00720406">
        <w:rPr>
          <w:szCs w:val="28"/>
          <w:lang w:val="nl-NL" w:eastAsia="vi-VN" w:bidi="vi-VN"/>
        </w:rPr>
        <w:t xml:space="preserve"> (</w:t>
      </w:r>
      <w:r w:rsidR="005C4C89" w:rsidRPr="00720406">
        <w:rPr>
          <w:szCs w:val="28"/>
        </w:rPr>
        <w:t>chỉ từ 13-18 ngày</w:t>
      </w:r>
      <w:r w:rsidR="00685608" w:rsidRPr="00720406">
        <w:rPr>
          <w:szCs w:val="28"/>
        </w:rPr>
        <w:t>)</w:t>
      </w:r>
      <w:r w:rsidR="005C4C89" w:rsidRPr="00720406">
        <w:rPr>
          <w:szCs w:val="28"/>
          <w:lang w:val="is-IS"/>
        </w:rPr>
        <w:t xml:space="preserve">; </w:t>
      </w:r>
      <w:r w:rsidR="00785194" w:rsidRPr="00720406">
        <w:rPr>
          <w:szCs w:val="28"/>
          <w:lang w:val="vi-VN" w:eastAsia="vi-VN" w:bidi="vi-VN"/>
        </w:rPr>
        <w:t xml:space="preserve">tôm giống </w:t>
      </w:r>
      <w:r w:rsidR="00785194" w:rsidRPr="00720406">
        <w:rPr>
          <w:szCs w:val="28"/>
          <w:lang w:eastAsia="vi-VN" w:bidi="vi-VN"/>
        </w:rPr>
        <w:t xml:space="preserve">tiếp tục </w:t>
      </w:r>
      <w:r w:rsidR="00785194" w:rsidRPr="00720406">
        <w:rPr>
          <w:szCs w:val="28"/>
          <w:lang w:val="vi-VN" w:eastAsia="vi-VN" w:bidi="vi-VN"/>
        </w:rPr>
        <w:t xml:space="preserve">giảm </w:t>
      </w:r>
      <w:r w:rsidR="00785194" w:rsidRPr="00720406">
        <w:rPr>
          <w:szCs w:val="28"/>
          <w:lang w:eastAsia="vi-VN" w:bidi="vi-VN"/>
        </w:rPr>
        <w:t>do giá tôm thương phẩm và nhu cầu tiêu thụ thấ</w:t>
      </w:r>
      <w:r w:rsidR="00685608" w:rsidRPr="00720406">
        <w:rPr>
          <w:szCs w:val="28"/>
          <w:lang w:eastAsia="vi-VN" w:bidi="vi-VN"/>
        </w:rPr>
        <w:t xml:space="preserve">p; xuất khẩu thủy sản </w:t>
      </w:r>
      <w:r w:rsidR="003D4404" w:rsidRPr="00720406">
        <w:rPr>
          <w:szCs w:val="28"/>
          <w:lang w:eastAsia="vi-VN" w:bidi="vi-VN"/>
        </w:rPr>
        <w:t xml:space="preserve">tiếp tục </w:t>
      </w:r>
      <w:r w:rsidR="00685608" w:rsidRPr="00720406">
        <w:rPr>
          <w:szCs w:val="28"/>
          <w:lang w:eastAsia="vi-VN" w:bidi="vi-VN"/>
        </w:rPr>
        <w:t>giảm</w:t>
      </w:r>
      <w:r w:rsidR="003D4404" w:rsidRPr="00720406">
        <w:rPr>
          <w:szCs w:val="28"/>
          <w:lang w:eastAsia="vi-VN" w:bidi="vi-VN"/>
        </w:rPr>
        <w:t xml:space="preserve"> sâu</w:t>
      </w:r>
      <w:r w:rsidR="00685608" w:rsidRPr="00720406">
        <w:rPr>
          <w:szCs w:val="28"/>
          <w:lang w:eastAsia="vi-VN" w:bidi="vi-VN"/>
        </w:rPr>
        <w:t xml:space="preserve"> </w:t>
      </w:r>
      <w:r w:rsidR="00685608" w:rsidRPr="00720406">
        <w:rPr>
          <w:rStyle w:val="FootnoteReference"/>
          <w:szCs w:val="28"/>
          <w:lang w:eastAsia="vi-VN" w:bidi="vi-VN"/>
        </w:rPr>
        <w:footnoteReference w:id="38"/>
      </w:r>
      <w:r w:rsidR="00685608" w:rsidRPr="00720406">
        <w:rPr>
          <w:szCs w:val="28"/>
          <w:lang w:eastAsia="vi-VN" w:bidi="vi-VN"/>
        </w:rPr>
        <w:t xml:space="preserve">; hoạt động doanh nghiệp còn khó khăn </w:t>
      </w:r>
      <w:r w:rsidR="00685608" w:rsidRPr="00720406">
        <w:rPr>
          <w:rStyle w:val="FootnoteReference"/>
          <w:szCs w:val="28"/>
          <w:lang w:eastAsia="vi-VN" w:bidi="vi-VN"/>
        </w:rPr>
        <w:footnoteReference w:id="39"/>
      </w:r>
      <w:r w:rsidR="006511A2" w:rsidRPr="00720406">
        <w:rPr>
          <w:szCs w:val="28"/>
          <w:lang w:eastAsia="vi-VN" w:bidi="vi-VN"/>
        </w:rPr>
        <w:t>.</w:t>
      </w:r>
    </w:p>
    <w:p w:rsidR="00892067" w:rsidRPr="00720406" w:rsidRDefault="00892067" w:rsidP="00687DDC">
      <w:pPr>
        <w:pStyle w:val="BodyText"/>
        <w:spacing w:before="120" w:after="0"/>
        <w:ind w:firstLine="720"/>
        <w:jc w:val="both"/>
        <w:rPr>
          <w:rFonts w:cs="Times New Roman"/>
          <w:b/>
          <w:szCs w:val="28"/>
          <w:lang w:val="nl-NL"/>
        </w:rPr>
      </w:pPr>
      <w:r w:rsidRPr="00720406">
        <w:rPr>
          <w:rFonts w:cs="Times New Roman"/>
          <w:b/>
          <w:szCs w:val="28"/>
          <w:lang w:val="nl-NL"/>
        </w:rPr>
        <w:t>II. Các nhiệm vụ trọ</w:t>
      </w:r>
      <w:r w:rsidR="00AA4081" w:rsidRPr="00720406">
        <w:rPr>
          <w:rFonts w:cs="Times New Roman"/>
          <w:b/>
          <w:szCs w:val="28"/>
          <w:lang w:val="nl-NL"/>
        </w:rPr>
        <w:t xml:space="preserve">ng tâm trong tháng </w:t>
      </w:r>
      <w:r w:rsidR="004342B7" w:rsidRPr="00720406">
        <w:rPr>
          <w:rFonts w:cs="Times New Roman"/>
          <w:b/>
          <w:szCs w:val="28"/>
          <w:lang w:val="nl-NL"/>
        </w:rPr>
        <w:t>3</w:t>
      </w:r>
      <w:r w:rsidR="00865B53" w:rsidRPr="00720406">
        <w:rPr>
          <w:rFonts w:cs="Times New Roman"/>
          <w:b/>
          <w:szCs w:val="28"/>
          <w:lang w:val="nl-NL"/>
        </w:rPr>
        <w:t>/</w:t>
      </w:r>
      <w:r w:rsidRPr="00720406">
        <w:rPr>
          <w:rFonts w:cs="Times New Roman"/>
          <w:b/>
          <w:szCs w:val="28"/>
          <w:lang w:val="nl-NL"/>
        </w:rPr>
        <w:t>202</w:t>
      </w:r>
      <w:r w:rsidR="003D4404" w:rsidRPr="00720406">
        <w:rPr>
          <w:rFonts w:cs="Times New Roman"/>
          <w:b/>
          <w:szCs w:val="28"/>
          <w:lang w:val="nl-NL"/>
        </w:rPr>
        <w:t>4</w:t>
      </w:r>
    </w:p>
    <w:p w:rsidR="00B76F3A" w:rsidRPr="00720406" w:rsidRDefault="005837F3" w:rsidP="00687DDC">
      <w:pPr>
        <w:pStyle w:val="Bodytext20"/>
        <w:shd w:val="clear" w:color="auto" w:fill="auto"/>
        <w:spacing w:after="0" w:line="240" w:lineRule="auto"/>
        <w:ind w:firstLine="720"/>
        <w:rPr>
          <w:rFonts w:cs="Times New Roman"/>
          <w:lang w:val="nl-NL" w:eastAsia="vi-VN" w:bidi="vi-VN"/>
        </w:rPr>
      </w:pPr>
      <w:r w:rsidRPr="00720406">
        <w:rPr>
          <w:lang w:val="vi-VN" w:eastAsia="vi-VN" w:bidi="vi-VN"/>
        </w:rPr>
        <w:t xml:space="preserve">Để tiếp tục </w:t>
      </w:r>
      <w:r w:rsidR="003D4404" w:rsidRPr="00720406">
        <w:rPr>
          <w:lang w:eastAsia="vi-VN" w:bidi="vi-VN"/>
        </w:rPr>
        <w:t xml:space="preserve">duy trì, phát huy kết quả đạt được, </w:t>
      </w:r>
      <w:r w:rsidR="00427DE9" w:rsidRPr="00720406">
        <w:rPr>
          <w:lang w:eastAsia="vi-VN" w:bidi="vi-VN"/>
        </w:rPr>
        <w:t>tạo đà tăng trưởng cho những tháng tiếp theo</w:t>
      </w:r>
      <w:r w:rsidR="0015119B" w:rsidRPr="00720406">
        <w:rPr>
          <w:lang w:eastAsia="vi-VN" w:bidi="vi-VN"/>
        </w:rPr>
        <w:t xml:space="preserve">, </w:t>
      </w:r>
      <w:r w:rsidR="00F916D5" w:rsidRPr="00720406">
        <w:rPr>
          <w:lang w:eastAsia="vi-VN" w:bidi="vi-VN"/>
        </w:rPr>
        <w:t xml:space="preserve">UBND tỉnh yêu cầu </w:t>
      </w:r>
      <w:r w:rsidR="00AA4081" w:rsidRPr="00720406">
        <w:rPr>
          <w:rFonts w:cs="Times New Roman"/>
          <w:lang w:val="vi-VN" w:eastAsia="vi-VN" w:bidi="vi-VN"/>
        </w:rPr>
        <w:t>các ngành</w:t>
      </w:r>
      <w:r w:rsidR="00AA4081" w:rsidRPr="00720406">
        <w:rPr>
          <w:rFonts w:cs="Times New Roman"/>
          <w:lang w:val="nl-NL" w:eastAsia="vi-VN" w:bidi="vi-VN"/>
        </w:rPr>
        <w:t xml:space="preserve"> và</w:t>
      </w:r>
      <w:r w:rsidR="00B76F3A" w:rsidRPr="00720406">
        <w:rPr>
          <w:rFonts w:cs="Times New Roman"/>
          <w:lang w:val="vi-VN" w:eastAsia="vi-VN" w:bidi="vi-VN"/>
        </w:rPr>
        <w:t xml:space="preserve"> địa phương cần triển khai </w:t>
      </w:r>
      <w:r w:rsidR="00F916D5" w:rsidRPr="00720406">
        <w:rPr>
          <w:rFonts w:cs="Times New Roman"/>
          <w:lang w:eastAsia="vi-VN" w:bidi="vi-VN"/>
        </w:rPr>
        <w:t xml:space="preserve">quyết liệt </w:t>
      </w:r>
      <w:r w:rsidR="00B76F3A" w:rsidRPr="00720406">
        <w:rPr>
          <w:rFonts w:cs="Times New Roman"/>
          <w:lang w:val="vi-VN" w:eastAsia="vi-VN" w:bidi="vi-VN"/>
        </w:rPr>
        <w:t>các nhiệm vụ trọng tâm sau</w:t>
      </w:r>
      <w:r w:rsidR="00B76F3A" w:rsidRPr="00720406">
        <w:rPr>
          <w:rFonts w:cs="Times New Roman"/>
          <w:lang w:val="nl-NL" w:eastAsia="vi-VN" w:bidi="vi-VN"/>
        </w:rPr>
        <w:t>:</w:t>
      </w:r>
    </w:p>
    <w:p w:rsidR="00B76F3A" w:rsidRPr="00720406" w:rsidRDefault="00AA4081" w:rsidP="00687DDC">
      <w:pPr>
        <w:pStyle w:val="Bodytext20"/>
        <w:spacing w:after="0" w:line="240" w:lineRule="auto"/>
        <w:ind w:firstLine="720"/>
        <w:rPr>
          <w:rFonts w:cs="Times New Roman"/>
          <w:lang w:val="es-ES"/>
        </w:rPr>
      </w:pPr>
      <w:r w:rsidRPr="00720406">
        <w:rPr>
          <w:rFonts w:cs="Times New Roman"/>
          <w:lang w:val="nl-NL" w:eastAsia="vi-VN" w:bidi="vi-VN"/>
        </w:rPr>
        <w:t xml:space="preserve">1. Tập trung </w:t>
      </w:r>
      <w:r w:rsidR="00182730" w:rsidRPr="00720406">
        <w:rPr>
          <w:rFonts w:cs="Times New Roman"/>
          <w:lang w:val="nl-NL" w:eastAsia="vi-VN" w:bidi="vi-VN"/>
        </w:rPr>
        <w:t xml:space="preserve">bám sát </w:t>
      </w:r>
      <w:r w:rsidRPr="00720406">
        <w:rPr>
          <w:rFonts w:cs="Times New Roman"/>
          <w:lang w:val="nl-NL" w:eastAsia="vi-VN" w:bidi="vi-VN"/>
        </w:rPr>
        <w:t xml:space="preserve">triển khai </w:t>
      </w:r>
      <w:r w:rsidR="00640169" w:rsidRPr="00720406">
        <w:rPr>
          <w:rFonts w:cs="Times New Roman"/>
          <w:lang w:val="nl-NL" w:eastAsia="vi-VN" w:bidi="vi-VN"/>
        </w:rPr>
        <w:t>quyết liệt</w:t>
      </w:r>
      <w:r w:rsidR="00C603E5" w:rsidRPr="00720406">
        <w:rPr>
          <w:rFonts w:cs="Times New Roman"/>
          <w:lang w:val="nl-NL" w:eastAsia="vi-VN" w:bidi="vi-VN"/>
        </w:rPr>
        <w:t xml:space="preserve"> các nhiệm vụ trọng tâm theo</w:t>
      </w:r>
      <w:r w:rsidRPr="00720406">
        <w:rPr>
          <w:rFonts w:cs="Times New Roman"/>
          <w:lang w:val="nl-NL" w:eastAsia="vi-VN" w:bidi="vi-VN"/>
        </w:rPr>
        <w:t xml:space="preserve"> </w:t>
      </w:r>
      <w:r w:rsidR="00901673" w:rsidRPr="00720406">
        <w:rPr>
          <w:rFonts w:cs="Times New Roman"/>
          <w:lang w:val="nl-NL" w:eastAsia="vi-VN" w:bidi="vi-VN"/>
        </w:rPr>
        <w:t xml:space="preserve">tinh </w:t>
      </w:r>
      <w:r w:rsidR="00901673" w:rsidRPr="00720406">
        <w:rPr>
          <w:rFonts w:cs="Times New Roman"/>
          <w:lang w:val="nl-NL" w:eastAsia="vi-VN" w:bidi="vi-VN"/>
        </w:rPr>
        <w:lastRenderedPageBreak/>
        <w:t xml:space="preserve">thần </w:t>
      </w:r>
      <w:r w:rsidRPr="00720406">
        <w:rPr>
          <w:rFonts w:eastAsia="Calibri" w:cs="Times New Roman"/>
          <w:iCs/>
          <w:shd w:val="clear" w:color="auto" w:fill="FFFFFF"/>
          <w:lang w:val="nl-NL"/>
        </w:rPr>
        <w:t>N</w:t>
      </w:r>
      <w:r w:rsidRPr="00720406">
        <w:rPr>
          <w:rFonts w:eastAsia="Calibri" w:cs="Times New Roman"/>
          <w:iCs/>
          <w:shd w:val="clear" w:color="auto" w:fill="FFFFFF"/>
          <w:lang w:val="vi-VN"/>
        </w:rPr>
        <w:t xml:space="preserve">ghị </w:t>
      </w:r>
      <w:r w:rsidRPr="00720406">
        <w:rPr>
          <w:rFonts w:eastAsia="Calibri" w:cs="Times New Roman"/>
          <w:iCs/>
          <w:shd w:val="clear" w:color="auto" w:fill="FFFFFF"/>
          <w:lang w:val="nl-NL"/>
        </w:rPr>
        <w:t>quyết của Chính phủ,</w:t>
      </w:r>
      <w:r w:rsidRPr="00720406">
        <w:rPr>
          <w:rStyle w:val="Strong"/>
          <w:rFonts w:eastAsia="Calibri" w:cs="Times New Roman"/>
          <w:iCs/>
          <w:shd w:val="clear" w:color="auto" w:fill="FFFFFF"/>
          <w:lang w:val="nl-NL"/>
        </w:rPr>
        <w:t xml:space="preserve"> </w:t>
      </w:r>
      <w:r w:rsidRPr="00720406">
        <w:rPr>
          <w:rFonts w:eastAsia="Calibri" w:cs="Times New Roman"/>
          <w:iCs/>
          <w:shd w:val="clear" w:color="auto" w:fill="FFFFFF"/>
          <w:lang w:val="nl-NL"/>
        </w:rPr>
        <w:t xml:space="preserve">Tỉnh ủy, </w:t>
      </w:r>
      <w:r w:rsidRPr="00720406">
        <w:rPr>
          <w:rFonts w:eastAsia="Calibri" w:cs="Times New Roman"/>
          <w:iCs/>
          <w:shd w:val="clear" w:color="auto" w:fill="FFFFFF"/>
          <w:lang w:val="vi-VN"/>
        </w:rPr>
        <w:t>Hội đồng nhân dân tỉnh</w:t>
      </w:r>
      <w:r w:rsidRPr="00720406">
        <w:rPr>
          <w:rFonts w:eastAsia="Calibri" w:cs="Times New Roman"/>
          <w:iCs/>
          <w:shd w:val="clear" w:color="auto" w:fill="FFFFFF"/>
          <w:lang w:val="nl-NL"/>
        </w:rPr>
        <w:t xml:space="preserve"> </w:t>
      </w:r>
      <w:r w:rsidRPr="00720406">
        <w:rPr>
          <w:rFonts w:cs="Times New Roman"/>
          <w:lang w:val="nl-NL" w:eastAsia="vi-VN" w:bidi="vi-VN"/>
        </w:rPr>
        <w:t xml:space="preserve">đảm bảo có chất lượng và hiệu quả; </w:t>
      </w:r>
      <w:r w:rsidRPr="00720406">
        <w:rPr>
          <w:rFonts w:eastAsia="Calibri" w:cs="Times New Roman"/>
          <w:iCs/>
          <w:shd w:val="clear" w:color="auto" w:fill="FFFFFF"/>
          <w:lang w:val="nl-NL"/>
        </w:rPr>
        <w:t>nhất là Qu</w:t>
      </w:r>
      <w:r w:rsidRPr="00720406">
        <w:rPr>
          <w:rFonts w:cs="Times New Roman"/>
          <w:iCs/>
          <w:shd w:val="clear" w:color="auto" w:fill="FFFFFF"/>
          <w:lang w:val="nl-NL"/>
        </w:rPr>
        <w:t>yết định số 3</w:t>
      </w:r>
      <w:r w:rsidR="00436262" w:rsidRPr="00720406">
        <w:rPr>
          <w:rFonts w:cs="Times New Roman"/>
          <w:iCs/>
          <w:shd w:val="clear" w:color="auto" w:fill="FFFFFF"/>
          <w:lang w:val="nl-NL"/>
        </w:rPr>
        <w:t>6</w:t>
      </w:r>
      <w:r w:rsidRPr="00720406">
        <w:rPr>
          <w:rFonts w:cs="Times New Roman"/>
          <w:iCs/>
          <w:shd w:val="clear" w:color="auto" w:fill="FFFFFF"/>
          <w:lang w:val="nl-NL"/>
        </w:rPr>
        <w:t>/QĐ-UBND ngày 1</w:t>
      </w:r>
      <w:r w:rsidR="00436262" w:rsidRPr="00720406">
        <w:rPr>
          <w:rFonts w:cs="Times New Roman"/>
          <w:iCs/>
          <w:shd w:val="clear" w:color="auto" w:fill="FFFFFF"/>
          <w:lang w:val="nl-NL"/>
        </w:rPr>
        <w:t>2</w:t>
      </w:r>
      <w:r w:rsidRPr="00720406">
        <w:rPr>
          <w:rFonts w:cs="Times New Roman"/>
          <w:iCs/>
          <w:shd w:val="clear" w:color="auto" w:fill="FFFFFF"/>
          <w:lang w:val="nl-NL"/>
        </w:rPr>
        <w:t>/01/202</w:t>
      </w:r>
      <w:r w:rsidR="00436262" w:rsidRPr="00720406">
        <w:rPr>
          <w:rFonts w:cs="Times New Roman"/>
          <w:iCs/>
          <w:shd w:val="clear" w:color="auto" w:fill="FFFFFF"/>
          <w:lang w:val="nl-NL"/>
        </w:rPr>
        <w:t>4</w:t>
      </w:r>
      <w:r w:rsidRPr="00720406">
        <w:rPr>
          <w:rFonts w:cs="Times New Roman"/>
          <w:iCs/>
          <w:shd w:val="clear" w:color="auto" w:fill="FFFFFF"/>
          <w:lang w:val="nl-NL"/>
        </w:rPr>
        <w:t xml:space="preserve"> của UBND tỉnh về </w:t>
      </w:r>
      <w:r w:rsidRPr="00720406">
        <w:rPr>
          <w:rFonts w:cs="Times New Roman"/>
          <w:iCs/>
          <w:shd w:val="clear" w:color="auto" w:fill="FFFFFF"/>
          <w:lang w:val="vi-VN"/>
        </w:rPr>
        <w:t>K</w:t>
      </w:r>
      <w:r w:rsidRPr="00720406">
        <w:rPr>
          <w:rFonts w:cs="Times New Roman"/>
          <w:lang w:val="vi-VN"/>
        </w:rPr>
        <w:t xml:space="preserve">ế hoạch </w:t>
      </w:r>
      <w:r w:rsidRPr="00720406">
        <w:rPr>
          <w:rFonts w:cs="Times New Roman"/>
          <w:lang w:val="nl-NL"/>
        </w:rPr>
        <w:t>tri</w:t>
      </w:r>
      <w:r w:rsidRPr="00720406">
        <w:rPr>
          <w:rFonts w:cs="Times New Roman"/>
          <w:lang w:val="vi-VN"/>
        </w:rPr>
        <w:t xml:space="preserve">ển khai những nhiệm vụ, giải pháp chủ yếu </w:t>
      </w:r>
      <w:r w:rsidRPr="00720406">
        <w:rPr>
          <w:lang w:val="es-ES"/>
        </w:rPr>
        <w:t>chỉ đạo, điều hành thực hiện kế hoạch phát triển kinh tế-xã hội và dự toán ngân sách Nhà nướ</w:t>
      </w:r>
      <w:r w:rsidR="00436262" w:rsidRPr="00720406">
        <w:rPr>
          <w:lang w:val="es-ES"/>
        </w:rPr>
        <w:t>c năm 2024</w:t>
      </w:r>
      <w:r w:rsidRPr="00720406">
        <w:rPr>
          <w:lang w:val="es-ES"/>
        </w:rPr>
        <w:t xml:space="preserve"> </w:t>
      </w:r>
      <w:r w:rsidRPr="00720406">
        <w:rPr>
          <w:rFonts w:cs="Times New Roman"/>
          <w:lang w:val="es-ES"/>
        </w:rPr>
        <w:t>để thực hiện các mục tiêu nhiệm vụ đề</w:t>
      </w:r>
      <w:r w:rsidR="006511A2" w:rsidRPr="00720406">
        <w:rPr>
          <w:rFonts w:cs="Times New Roman"/>
          <w:lang w:val="es-ES"/>
        </w:rPr>
        <w:t xml:space="preserve"> ra, nhất là các giải pháp thực hiện 3 khâu đột phá và 6 lĩnh vực ưu tiên, trọng điểm thúc đẩy tăng trưởng theo Kế hoạch đề ra.</w:t>
      </w:r>
      <w:r w:rsidRPr="00720406">
        <w:rPr>
          <w:rFonts w:cs="Times New Roman"/>
          <w:lang w:val="es-ES"/>
        </w:rPr>
        <w:t xml:space="preserve"> </w:t>
      </w:r>
    </w:p>
    <w:p w:rsidR="00840629" w:rsidRPr="00720406" w:rsidRDefault="00AA4081" w:rsidP="00687DDC">
      <w:pPr>
        <w:pStyle w:val="Bodytext20"/>
        <w:spacing w:after="0" w:line="240" w:lineRule="auto"/>
        <w:ind w:firstLine="720"/>
        <w:rPr>
          <w:rFonts w:eastAsia="Times New Roman" w:cs="Times New Roman"/>
          <w:lang w:val="sv-SE"/>
        </w:rPr>
      </w:pPr>
      <w:r w:rsidRPr="00720406">
        <w:rPr>
          <w:lang w:val="es-ES"/>
        </w:rPr>
        <w:t>2.</w:t>
      </w:r>
      <w:r w:rsidR="00B76F3A" w:rsidRPr="00720406">
        <w:rPr>
          <w:lang w:val="es-ES"/>
        </w:rPr>
        <w:t xml:space="preserve"> </w:t>
      </w:r>
      <w:r w:rsidRPr="00720406">
        <w:rPr>
          <w:rFonts w:eastAsia="Times New Roman" w:cs="Times New Roman"/>
          <w:lang w:val="sv-SE"/>
        </w:rPr>
        <w:t>Tập trung chỉ đạo</w:t>
      </w:r>
      <w:r w:rsidR="00182730" w:rsidRPr="00720406">
        <w:rPr>
          <w:rFonts w:eastAsia="Times New Roman" w:cs="Times New Roman"/>
          <w:lang w:val="sv-SE"/>
        </w:rPr>
        <w:t xml:space="preserve"> sản xuất </w:t>
      </w:r>
      <w:r w:rsidR="00840629" w:rsidRPr="00720406">
        <w:rPr>
          <w:rFonts w:eastAsia="Times New Roman" w:cs="Times New Roman"/>
          <w:lang w:val="sv-SE"/>
        </w:rPr>
        <w:t>vụ Đông Xuân, nhân rộng tưới tiết kiệm, chuyển đổi cơ cấu cây trồng hiệu quả; duy trì và xây dựng mới các liên kết sản xuất. Tăng cường phòng</w:t>
      </w:r>
      <w:r w:rsidR="00000FF2" w:rsidRPr="00720406">
        <w:rPr>
          <w:rFonts w:eastAsia="Times New Roman" w:cs="Times New Roman"/>
          <w:lang w:val="sv-SE"/>
        </w:rPr>
        <w:t>,</w:t>
      </w:r>
      <w:r w:rsidR="00840629" w:rsidRPr="00720406">
        <w:rPr>
          <w:rFonts w:eastAsia="Times New Roman" w:cs="Times New Roman"/>
          <w:lang w:val="sv-SE"/>
        </w:rPr>
        <w:t xml:space="preserve"> chống dịch bệnh, kiểm soát, kiểm dịch gia súc, gia cầm; theo dõi thông tin ngư trường, tình hình giá cả, tiêu thụ sản phẩm thủy sản; </w:t>
      </w:r>
      <w:r w:rsidR="00B954AA" w:rsidRPr="00720406">
        <w:rPr>
          <w:rFonts w:eastAsia="Times New Roman" w:cs="Times New Roman"/>
          <w:lang w:val="sv-SE"/>
        </w:rPr>
        <w:t>tăng cường kiểm tra truy quét, ngăn chặn nạn phá rừng và phòng chống cháy rừng.</w:t>
      </w:r>
    </w:p>
    <w:p w:rsidR="002664AA" w:rsidRPr="00720406" w:rsidRDefault="00AA4081" w:rsidP="00687DDC">
      <w:pPr>
        <w:pStyle w:val="Bodytext20"/>
        <w:spacing w:after="0" w:line="240" w:lineRule="auto"/>
        <w:ind w:firstLine="720"/>
        <w:rPr>
          <w:iCs/>
          <w:szCs w:val="22"/>
          <w:lang w:val="nb-NO"/>
        </w:rPr>
      </w:pPr>
      <w:r w:rsidRPr="00720406">
        <w:rPr>
          <w:lang w:val="es-ES"/>
        </w:rPr>
        <w:t>3.</w:t>
      </w:r>
      <w:r w:rsidR="00B76F3A" w:rsidRPr="00720406">
        <w:rPr>
          <w:lang w:val="es-ES"/>
        </w:rPr>
        <w:t xml:space="preserve"> Tập trung</w:t>
      </w:r>
      <w:r w:rsidR="00F07CC6" w:rsidRPr="00720406">
        <w:rPr>
          <w:lang w:val="es-ES"/>
        </w:rPr>
        <w:t xml:space="preserve"> tháo gỡ khó khăn </w:t>
      </w:r>
      <w:r w:rsidR="00924950" w:rsidRPr="00720406">
        <w:rPr>
          <w:lang w:val="es-ES"/>
        </w:rPr>
        <w:t xml:space="preserve">cho doanh nghiệp </w:t>
      </w:r>
      <w:r w:rsidR="00F07CC6" w:rsidRPr="00720406">
        <w:rPr>
          <w:lang w:val="es-ES"/>
        </w:rPr>
        <w:t>để thúc đẩy mạnh các ngành công nghiệp, xây dựng</w:t>
      </w:r>
      <w:r w:rsidR="0086678C" w:rsidRPr="00720406">
        <w:rPr>
          <w:lang w:val="es-ES"/>
        </w:rPr>
        <w:t xml:space="preserve">; </w:t>
      </w:r>
      <w:r w:rsidR="00B76F3A" w:rsidRPr="00720406">
        <w:rPr>
          <w:lang w:val="es-ES"/>
        </w:rPr>
        <w:t xml:space="preserve">đẩy </w:t>
      </w:r>
      <w:r w:rsidR="00B76F3A" w:rsidRPr="00720406">
        <w:rPr>
          <w:iCs/>
          <w:szCs w:val="22"/>
          <w:lang w:val="nb-NO"/>
        </w:rPr>
        <w:t>mạnh công nghiệp chế biến, chế tạ</w:t>
      </w:r>
      <w:r w:rsidR="00EE50F4" w:rsidRPr="00720406">
        <w:rPr>
          <w:iCs/>
          <w:szCs w:val="22"/>
          <w:lang w:val="nb-NO"/>
        </w:rPr>
        <w:t xml:space="preserve">o </w:t>
      </w:r>
      <w:r w:rsidR="00B76F3A" w:rsidRPr="00720406">
        <w:rPr>
          <w:iCs/>
          <w:szCs w:val="22"/>
          <w:lang w:val="nb-NO"/>
        </w:rPr>
        <w:t xml:space="preserve">nhằm tạo động lực </w:t>
      </w:r>
      <w:r w:rsidR="003B6EFD" w:rsidRPr="00720406">
        <w:rPr>
          <w:iCs/>
          <w:szCs w:val="22"/>
          <w:lang w:val="nb-NO"/>
        </w:rPr>
        <w:t xml:space="preserve">cho </w:t>
      </w:r>
      <w:r w:rsidR="00B76F3A" w:rsidRPr="00720406">
        <w:rPr>
          <w:iCs/>
          <w:szCs w:val="22"/>
          <w:lang w:val="nb-NO"/>
        </w:rPr>
        <w:t>tăn</w:t>
      </w:r>
      <w:r w:rsidRPr="00720406">
        <w:rPr>
          <w:iCs/>
          <w:szCs w:val="22"/>
          <w:lang w:val="nb-NO"/>
        </w:rPr>
        <w:t>g</w:t>
      </w:r>
      <w:r w:rsidR="00B76F3A" w:rsidRPr="00720406">
        <w:rPr>
          <w:iCs/>
          <w:szCs w:val="22"/>
          <w:lang w:val="nb-NO"/>
        </w:rPr>
        <w:t xml:space="preserve"> trưởng</w:t>
      </w:r>
      <w:r w:rsidR="007217A6" w:rsidRPr="00720406">
        <w:rPr>
          <w:iCs/>
          <w:szCs w:val="22"/>
          <w:lang w:val="nb-NO"/>
        </w:rPr>
        <w:t xml:space="preserve">. </w:t>
      </w:r>
      <w:r w:rsidR="002664AA" w:rsidRPr="00720406">
        <w:rPr>
          <w:iCs/>
          <w:szCs w:val="22"/>
          <w:lang w:val="nb-NO"/>
        </w:rPr>
        <w:t xml:space="preserve">Chỉ đạo hoàn thành </w:t>
      </w:r>
      <w:r w:rsidR="002664AA" w:rsidRPr="00720406">
        <w:rPr>
          <w:rStyle w:val="fontstyle01"/>
          <w:color w:val="auto"/>
        </w:rPr>
        <w:t>Đồ án Quy hoạch chung xây dựng Khu du lịch Quốc gia Ninh Chữ đế</w:t>
      </w:r>
      <w:r w:rsidR="008166C3" w:rsidRPr="00720406">
        <w:rPr>
          <w:rStyle w:val="fontstyle01"/>
          <w:color w:val="auto"/>
        </w:rPr>
        <w:t xml:space="preserve">n năm 2040. Hỗ trợ nhà đầu tư hoàn tất thủ tục dự án đưa vào hoạt động, khởi công mới một số dự án </w:t>
      </w:r>
      <w:r w:rsidR="002664AA" w:rsidRPr="00720406">
        <w:rPr>
          <w:rStyle w:val="fontstyle01"/>
          <w:color w:val="auto"/>
        </w:rPr>
        <w:t xml:space="preserve">(Khu đô thị mới Phủ Hà, </w:t>
      </w:r>
      <w:r w:rsidR="003C6003" w:rsidRPr="00720406">
        <w:t>Nhà máy Dệt Nhuộm Ninh Thuận</w:t>
      </w:r>
      <w:r w:rsidR="003C6003" w:rsidRPr="00720406">
        <w:rPr>
          <w:rStyle w:val="fontstyle01"/>
          <w:color w:val="auto"/>
        </w:rPr>
        <w:t xml:space="preserve">, </w:t>
      </w:r>
      <w:r w:rsidR="003C6003" w:rsidRPr="00720406">
        <w:t>Nhà máy sản xuất than sinh học và viên nén gỗ công suất than sinh học, Nhà máy sản xuất dầu mỡ bôi trơn, Dự án Nhà máy may 2 MTJV</w:t>
      </w:r>
      <w:r w:rsidR="008166C3" w:rsidRPr="00720406">
        <w:t xml:space="preserve">, Dự án Nhà máy sản xuất nước giải khát, Nhà máy Lưới công nghệ cao Kingnet </w:t>
      </w:r>
      <w:r w:rsidR="003C6003" w:rsidRPr="00720406">
        <w:t>…)</w:t>
      </w:r>
      <w:r w:rsidR="00DA73E3" w:rsidRPr="00720406">
        <w:rPr>
          <w:rStyle w:val="fontstyle01"/>
          <w:color w:val="auto"/>
        </w:rPr>
        <w:t>.</w:t>
      </w:r>
    </w:p>
    <w:p w:rsidR="00C00569" w:rsidRPr="00720406" w:rsidRDefault="001926FA" w:rsidP="00687DDC">
      <w:pPr>
        <w:pStyle w:val="Bodytext20"/>
        <w:spacing w:after="0" w:line="240" w:lineRule="auto"/>
        <w:ind w:firstLine="720"/>
        <w:rPr>
          <w:iCs/>
          <w:szCs w:val="22"/>
          <w:lang w:val="nb-NO"/>
        </w:rPr>
      </w:pPr>
      <w:r w:rsidRPr="00720406">
        <w:rPr>
          <w:iCs/>
          <w:szCs w:val="22"/>
          <w:lang w:val="nb-NO"/>
        </w:rPr>
        <w:t xml:space="preserve">4. Chuẩn bị tốt nội dung tổ chức các cuộc họp, hội nghị chuyên đề về: Giải </w:t>
      </w:r>
      <w:r w:rsidR="00C00569" w:rsidRPr="00720406">
        <w:rPr>
          <w:iCs/>
          <w:szCs w:val="22"/>
          <w:lang w:val="nb-NO"/>
        </w:rPr>
        <w:t xml:space="preserve">ngân vốn đầu tư công, triển khai các dự án về du lịch, triển khai các dự án trọng lực, trọng điểm: </w:t>
      </w:r>
      <w:r w:rsidR="00C00569" w:rsidRPr="00720406">
        <w:t>Nhóm dự án về năng lượng, năng lượng tái tạo; Nhóm dự án về công nghiệp chế biến, chế tạo (các Khu, cụm công nghiệp; Tổ hợp hóa chất xanh,…); Hội nghị triển khai các giải pháp thu ngân sách năm 2024; triển khai các dự án về nuôi biển vùng nước sâu, nông nghiệp ứng dụng công nghệ cao; các dự án đô thị mới, dự án nhà ở xã hội…</w:t>
      </w:r>
    </w:p>
    <w:p w:rsidR="00E439D7" w:rsidRPr="00720406" w:rsidRDefault="00394FE0" w:rsidP="00687DDC">
      <w:pPr>
        <w:autoSpaceDE w:val="0"/>
        <w:autoSpaceDN w:val="0"/>
        <w:adjustRightInd w:val="0"/>
        <w:spacing w:before="120"/>
        <w:ind w:firstLine="720"/>
        <w:jc w:val="both"/>
        <w:rPr>
          <w:szCs w:val="28"/>
          <w:lang w:val="vi-VN"/>
        </w:rPr>
      </w:pPr>
      <w:r w:rsidRPr="00720406">
        <w:rPr>
          <w:iCs/>
          <w:lang w:val="nb-NO"/>
        </w:rPr>
        <w:t>5</w:t>
      </w:r>
      <w:r w:rsidR="00AA4081" w:rsidRPr="00720406">
        <w:rPr>
          <w:iCs/>
          <w:lang w:val="nb-NO"/>
        </w:rPr>
        <w:t xml:space="preserve">. </w:t>
      </w:r>
      <w:r w:rsidR="001161B3" w:rsidRPr="00720406">
        <w:rPr>
          <w:szCs w:val="28"/>
        </w:rPr>
        <w:t xml:space="preserve">Tập trung </w:t>
      </w:r>
      <w:r w:rsidR="003B6EFD" w:rsidRPr="00720406">
        <w:rPr>
          <w:szCs w:val="28"/>
        </w:rPr>
        <w:t xml:space="preserve">chỉ đạo </w:t>
      </w:r>
      <w:r w:rsidR="001161B3" w:rsidRPr="00720406">
        <w:rPr>
          <w:szCs w:val="28"/>
        </w:rPr>
        <w:t xml:space="preserve">chuẩn bị chu đáo, kịp thời, chất lượng phục vụ Hội nghị </w:t>
      </w:r>
      <w:r w:rsidR="001161B3" w:rsidRPr="00720406">
        <w:t>công bố quy hoạch tỉnh gắn với xúc tiến đầu tư</w:t>
      </w:r>
      <w:r w:rsidR="006511A2" w:rsidRPr="00720406">
        <w:rPr>
          <w:szCs w:val="28"/>
          <w:lang w:val="nl-NL"/>
        </w:rPr>
        <w:t xml:space="preserve">. </w:t>
      </w:r>
      <w:r w:rsidR="00E439D7" w:rsidRPr="00720406">
        <w:rPr>
          <w:iCs/>
          <w:szCs w:val="28"/>
          <w:lang w:val="nb-NO"/>
        </w:rPr>
        <w:t>Chỉ đạo giải quyết các khó khăn về vướng mắc đền bù, giải phóng mặt bằng, đẩy nhanh tiến độ các công trình, dự án đầu tư trọng điểm, quy mô lớn.</w:t>
      </w:r>
    </w:p>
    <w:p w:rsidR="007A6846" w:rsidRPr="00720406" w:rsidRDefault="001A2FA4" w:rsidP="00687DDC">
      <w:pPr>
        <w:tabs>
          <w:tab w:val="left" w:pos="4845"/>
        </w:tabs>
        <w:spacing w:before="120"/>
        <w:ind w:firstLine="720"/>
        <w:jc w:val="both"/>
        <w:rPr>
          <w:iCs/>
          <w:lang w:val="nb-NO"/>
        </w:rPr>
      </w:pPr>
      <w:r w:rsidRPr="00720406">
        <w:rPr>
          <w:iCs/>
          <w:lang w:val="nb-NO"/>
        </w:rPr>
        <w:t xml:space="preserve">7. </w:t>
      </w:r>
      <w:r w:rsidR="001161B3" w:rsidRPr="00720406">
        <w:rPr>
          <w:iCs/>
          <w:lang w:val="nb-NO"/>
        </w:rPr>
        <w:t>Tập trung triển khai các nhiệm vụ tài chính - ngân sách nhà nước năm 2024; tăng cường công tác thanh tra, kiểm tra thuế, đôn đốc công tác nộp thuế, bảo đảm thu đúng, thu đủ. Nâng cao chất lượng tín dụng; đảm bảo hoạt động ngân hàng.</w:t>
      </w:r>
      <w:r w:rsidR="008166C3" w:rsidRPr="00720406">
        <w:rPr>
          <w:iCs/>
          <w:lang w:val="nb-NO"/>
        </w:rPr>
        <w:t xml:space="preserve"> </w:t>
      </w:r>
      <w:r w:rsidR="007A6846" w:rsidRPr="00720406">
        <w:rPr>
          <w:iCs/>
          <w:lang w:val="nb-NO"/>
        </w:rPr>
        <w:t>Chuẩn bị tốt các điều kiện tổ chức Hội nghị gặp mặt, trao đổi tháo gỡ khó khăn, vướng mắc và kết nối tín dụng cho các hợp tác xã trên địa bàn tỉnh.</w:t>
      </w:r>
    </w:p>
    <w:p w:rsidR="001161B3" w:rsidRPr="00720406" w:rsidRDefault="001A2FA4" w:rsidP="00687DDC">
      <w:pPr>
        <w:tabs>
          <w:tab w:val="left" w:pos="4845"/>
        </w:tabs>
        <w:spacing w:before="120"/>
        <w:ind w:firstLine="720"/>
        <w:jc w:val="both"/>
        <w:rPr>
          <w:rFonts w:eastAsia="Times New Roman" w:cs="Times New Roman"/>
          <w:sz w:val="24"/>
          <w:szCs w:val="24"/>
        </w:rPr>
      </w:pPr>
      <w:r w:rsidRPr="00720406">
        <w:rPr>
          <w:iCs/>
          <w:lang w:val="nb-NO"/>
        </w:rPr>
        <w:t>8</w:t>
      </w:r>
      <w:r w:rsidR="00A358B7" w:rsidRPr="00720406">
        <w:rPr>
          <w:iCs/>
          <w:lang w:val="nb-NO"/>
        </w:rPr>
        <w:t xml:space="preserve">. </w:t>
      </w:r>
      <w:r w:rsidR="001161B3" w:rsidRPr="00720406">
        <w:rPr>
          <w:rStyle w:val="fontstyle01"/>
          <w:color w:val="auto"/>
        </w:rPr>
        <w:t>Tham mưu Kế hoạch của Ban Thường vụ Tỉnh ủy triển khai thực hiện Chỉ</w:t>
      </w:r>
      <w:r w:rsidR="001161B3" w:rsidRPr="00720406">
        <w:rPr>
          <w:szCs w:val="28"/>
        </w:rPr>
        <w:br/>
      </w:r>
      <w:r w:rsidR="001161B3" w:rsidRPr="00720406">
        <w:rPr>
          <w:rStyle w:val="fontstyle01"/>
          <w:color w:val="auto"/>
        </w:rPr>
        <w:t>thị số 29-CT/TW ngày 05/01/2024 của Bộ Chính trị về công tác phổ cập giáo dục,</w:t>
      </w:r>
      <w:r w:rsidR="001161B3" w:rsidRPr="00720406">
        <w:br/>
      </w:r>
      <w:r w:rsidR="001161B3" w:rsidRPr="00720406">
        <w:rPr>
          <w:rStyle w:val="fontstyle01"/>
          <w:color w:val="auto"/>
        </w:rPr>
        <w:t>giáo dục bắt buộc, xóa mù chữ cho người lớn và đẩy mạnh phân luồng học sinh</w:t>
      </w:r>
      <w:r w:rsidR="001161B3" w:rsidRPr="00720406">
        <w:rPr>
          <w:szCs w:val="28"/>
        </w:rPr>
        <w:br/>
      </w:r>
      <w:r w:rsidR="001161B3" w:rsidRPr="00720406">
        <w:rPr>
          <w:rStyle w:val="fontstyle01"/>
          <w:color w:val="auto"/>
        </w:rPr>
        <w:t xml:space="preserve">trong giáo dục phổ thông; </w:t>
      </w:r>
      <w:r w:rsidR="001161B3" w:rsidRPr="00720406">
        <w:rPr>
          <w:rFonts w:eastAsia="Times New Roman" w:cs="Times New Roman"/>
          <w:szCs w:val="28"/>
        </w:rPr>
        <w:t>ban hành Kế hoạch hỗ trợ đào tạo nghề có trình độ</w:t>
      </w:r>
      <w:r w:rsidR="001161B3" w:rsidRPr="00720406">
        <w:rPr>
          <w:rFonts w:eastAsia="Times New Roman" w:cs="Times New Roman"/>
          <w:szCs w:val="28"/>
        </w:rPr>
        <w:br/>
        <w:t>chất lượng cao để thu hút các dự án đầu tư thứ cấp công nghệ cao</w:t>
      </w:r>
      <w:r w:rsidR="00277962" w:rsidRPr="00720406">
        <w:rPr>
          <w:rFonts w:eastAsia="Times New Roman" w:cs="Times New Roman"/>
          <w:szCs w:val="28"/>
        </w:rPr>
        <w:t xml:space="preserve">; </w:t>
      </w:r>
      <w:r w:rsidR="00277962" w:rsidRPr="00720406">
        <w:t>tăng cường các biện pháp phòng, chống dịch bệnh; kiểm soát chặt chẽ, đảm bảo tốt vệ sinh an toàn thực phẩm, vệ sinh môi trường.</w:t>
      </w:r>
    </w:p>
    <w:p w:rsidR="004C3778" w:rsidRPr="00720406" w:rsidRDefault="001A2FA4" w:rsidP="00687DDC">
      <w:pPr>
        <w:spacing w:before="120"/>
        <w:ind w:firstLine="720"/>
        <w:jc w:val="both"/>
        <w:rPr>
          <w:bCs/>
          <w:szCs w:val="28"/>
          <w:lang w:val="nl-NL"/>
        </w:rPr>
      </w:pPr>
      <w:r w:rsidRPr="00720406">
        <w:rPr>
          <w:iCs/>
          <w:lang w:val="nb-NO"/>
        </w:rPr>
        <w:lastRenderedPageBreak/>
        <w:t>9</w:t>
      </w:r>
      <w:r w:rsidR="001E39A1" w:rsidRPr="00720406">
        <w:rPr>
          <w:iCs/>
          <w:lang w:val="nb-NO"/>
        </w:rPr>
        <w:t>.</w:t>
      </w:r>
      <w:r w:rsidR="00A856B9" w:rsidRPr="00720406">
        <w:rPr>
          <w:iCs/>
          <w:lang w:val="nb-NO"/>
        </w:rPr>
        <w:t xml:space="preserve"> </w:t>
      </w:r>
      <w:r w:rsidR="004C3778" w:rsidRPr="00720406">
        <w:rPr>
          <w:iCs/>
          <w:lang w:val="nb-NO"/>
        </w:rPr>
        <w:t xml:space="preserve">Tiếp tục triển khai công tác kiện toàn, </w:t>
      </w:r>
      <w:r w:rsidR="004C3778" w:rsidRPr="00720406">
        <w:rPr>
          <w:szCs w:val="28"/>
          <w:lang w:val="vi-VN"/>
        </w:rPr>
        <w:t xml:space="preserve">tổ chức lại </w:t>
      </w:r>
      <w:r w:rsidR="004C3778" w:rsidRPr="00720406">
        <w:rPr>
          <w:szCs w:val="28"/>
        </w:rPr>
        <w:t>tổ chức bộ máy và chức năng nhiệm vụ và</w:t>
      </w:r>
      <w:r w:rsidR="004C3778" w:rsidRPr="00720406">
        <w:rPr>
          <w:szCs w:val="28"/>
          <w:lang w:val="pt-BR"/>
        </w:rPr>
        <w:t xml:space="preserve"> Đề án vị trí việc làm và cơ cấu ngạch công chức, chức danh nghề nghiệp viên chức </w:t>
      </w:r>
      <w:r w:rsidR="004C3778" w:rsidRPr="00720406">
        <w:rPr>
          <w:szCs w:val="28"/>
          <w:lang w:val="vi-VN"/>
        </w:rPr>
        <w:t>của các Sở, ngành</w:t>
      </w:r>
      <w:r w:rsidR="004C3778" w:rsidRPr="00720406">
        <w:rPr>
          <w:szCs w:val="28"/>
        </w:rPr>
        <w:t xml:space="preserve"> và các</w:t>
      </w:r>
      <w:r w:rsidR="004C3778" w:rsidRPr="00720406">
        <w:rPr>
          <w:szCs w:val="28"/>
          <w:lang w:val="vi-VN"/>
        </w:rPr>
        <w:t xml:space="preserve"> đơn vị trực thuộc các Sở, ngành thuộc </w:t>
      </w:r>
      <w:r w:rsidR="004C3778" w:rsidRPr="00720406">
        <w:rPr>
          <w:szCs w:val="28"/>
        </w:rPr>
        <w:t>UBND</w:t>
      </w:r>
      <w:r w:rsidR="004C3778" w:rsidRPr="00720406">
        <w:rPr>
          <w:szCs w:val="28"/>
          <w:lang w:val="vi-VN"/>
        </w:rPr>
        <w:t xml:space="preserve"> tỉnh.</w:t>
      </w:r>
      <w:r w:rsidR="004C3778" w:rsidRPr="00720406">
        <w:rPr>
          <w:szCs w:val="28"/>
          <w:lang w:val="pt-BR"/>
        </w:rPr>
        <w:t xml:space="preserve"> </w:t>
      </w:r>
      <w:r w:rsidR="004C3778" w:rsidRPr="00720406">
        <w:rPr>
          <w:szCs w:val="28"/>
          <w:lang w:val="nb-NO"/>
        </w:rPr>
        <w:t>Tăng cường kỷ luật, kỷ cương hành chính; tập trung triển khai công việc ngay sau kỳ nghỉ Tết, không để ảnh hưởng đến hiệu quả làm việc và sản xuất kinh doanh; tăng cường công tác chấn chỉnh lề lối làm việc, thanh tra công vụ, kiểm tra giờ giấc, hiệu quả làm việc của cán bộ, công chức, người lao động các cơ quan nhà nước.</w:t>
      </w:r>
    </w:p>
    <w:p w:rsidR="00050A51" w:rsidRPr="00720406" w:rsidRDefault="001E39A1" w:rsidP="00687DDC">
      <w:pPr>
        <w:pStyle w:val="Bodytext20"/>
        <w:spacing w:after="0" w:line="240" w:lineRule="auto"/>
        <w:ind w:firstLine="720"/>
        <w:rPr>
          <w:lang w:val="es-ES" w:eastAsia="vi-VN" w:bidi="vi-VN"/>
        </w:rPr>
      </w:pPr>
      <w:r w:rsidRPr="00720406">
        <w:rPr>
          <w:lang w:val="es-ES" w:eastAsia="vi-VN" w:bidi="vi-VN"/>
        </w:rPr>
        <w:t>1</w:t>
      </w:r>
      <w:r w:rsidR="001A2FA4" w:rsidRPr="00720406">
        <w:rPr>
          <w:lang w:val="es-ES" w:eastAsia="vi-VN" w:bidi="vi-VN"/>
        </w:rPr>
        <w:t>0</w:t>
      </w:r>
      <w:r w:rsidR="00050A51" w:rsidRPr="00720406">
        <w:rPr>
          <w:lang w:val="es-ES" w:eastAsia="vi-VN" w:bidi="vi-VN"/>
        </w:rPr>
        <w:t>. Chuẩn bị chu đáo, đầy đủ, nghiêm túc các dự thảo Tờ trình, Nghị quyết trình Hội đồng nhân dân tỉnh đảm bảo chất lượng, tuân thủ pháp luật, theo đúng trình tự, thủ tục quy định, đạt kết quả cao.</w:t>
      </w:r>
      <w:r w:rsidR="002411E2" w:rsidRPr="00720406">
        <w:rPr>
          <w:lang w:val="es-ES" w:eastAsia="vi-VN" w:bidi="vi-VN"/>
        </w:rPr>
        <w:t>/.</w:t>
      </w:r>
    </w:p>
    <w:p w:rsidR="00285907" w:rsidRPr="00720406" w:rsidRDefault="00285907" w:rsidP="00687DDC">
      <w:pPr>
        <w:pStyle w:val="Bodytext20"/>
        <w:spacing w:after="0" w:line="240" w:lineRule="auto"/>
        <w:ind w:firstLine="720"/>
        <w:rPr>
          <w:rFonts w:cs="Times New Roman"/>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58"/>
        <w:gridCol w:w="4644"/>
      </w:tblGrid>
      <w:tr w:rsidR="002411E2" w:rsidRPr="00720406" w:rsidTr="00CE08AE">
        <w:trPr>
          <w:trHeight w:val="2959"/>
        </w:trPr>
        <w:tc>
          <w:tcPr>
            <w:tcW w:w="5058" w:type="dxa"/>
          </w:tcPr>
          <w:p w:rsidR="002411E2" w:rsidRPr="00720406" w:rsidRDefault="002411E2" w:rsidP="001126B2">
            <w:pPr>
              <w:pStyle w:val="Heading3"/>
              <w:keepNext w:val="0"/>
              <w:kinsoku w:val="0"/>
              <w:overflowPunct w:val="0"/>
              <w:autoSpaceDE w:val="0"/>
              <w:autoSpaceDN w:val="0"/>
              <w:outlineLvl w:val="2"/>
              <w:rPr>
                <w:b/>
                <w:color w:val="auto"/>
                <w:sz w:val="22"/>
                <w:szCs w:val="22"/>
                <w:lang w:val="sv-SE"/>
              </w:rPr>
            </w:pPr>
            <w:r w:rsidRPr="00720406">
              <w:rPr>
                <w:b/>
                <w:i/>
                <w:color w:val="auto"/>
                <w:sz w:val="22"/>
                <w:szCs w:val="22"/>
                <w:lang w:val="sv-SE"/>
              </w:rPr>
              <w:t>Nơi nhận</w:t>
            </w:r>
            <w:r w:rsidRPr="00720406">
              <w:rPr>
                <w:i/>
                <w:color w:val="auto"/>
                <w:sz w:val="22"/>
                <w:szCs w:val="22"/>
                <w:lang w:val="sv-SE"/>
              </w:rPr>
              <w:t>:</w:t>
            </w:r>
            <w:r w:rsidRPr="00720406">
              <w:rPr>
                <w:color w:val="auto"/>
                <w:sz w:val="22"/>
                <w:szCs w:val="22"/>
                <w:lang w:val="sv-SE"/>
              </w:rPr>
              <w:t xml:space="preserve">                                                                 </w:t>
            </w:r>
          </w:p>
          <w:p w:rsidR="002411E2" w:rsidRPr="00720406" w:rsidRDefault="002411E2" w:rsidP="001126B2">
            <w:pPr>
              <w:kinsoku w:val="0"/>
              <w:overflowPunct w:val="0"/>
              <w:autoSpaceDE w:val="0"/>
              <w:autoSpaceDN w:val="0"/>
              <w:jc w:val="both"/>
              <w:rPr>
                <w:sz w:val="22"/>
                <w:szCs w:val="22"/>
                <w:lang w:val="sv-SE"/>
              </w:rPr>
            </w:pPr>
            <w:r w:rsidRPr="00720406">
              <w:rPr>
                <w:noProof/>
                <w:sz w:val="22"/>
              </w:rPr>
              <mc:AlternateContent>
                <mc:Choice Requires="wps">
                  <w:drawing>
                    <wp:anchor distT="0" distB="0" distL="114300" distR="114300" simplePos="0" relativeHeight="251664384" behindDoc="0" locked="0" layoutInCell="1" allowOverlap="1" wp14:anchorId="7E81BD60" wp14:editId="524B0E40">
                      <wp:simplePos x="0" y="0"/>
                      <wp:positionH relativeFrom="column">
                        <wp:posOffset>2190115</wp:posOffset>
                      </wp:positionH>
                      <wp:positionV relativeFrom="paragraph">
                        <wp:posOffset>66040</wp:posOffset>
                      </wp:positionV>
                      <wp:extent cx="0" cy="558165"/>
                      <wp:effectExtent l="0" t="0" r="19050"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8CB4E1D"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45pt,5.2pt" to="172.45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RtaEAIAACc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"/>
                  </w:pict>
                </mc:Fallback>
              </mc:AlternateContent>
            </w:r>
            <w:r w:rsidRPr="00720406">
              <w:rPr>
                <w:sz w:val="22"/>
                <w:szCs w:val="22"/>
                <w:lang w:val="sv-SE"/>
              </w:rPr>
              <w:t xml:space="preserve">- VP Chính phủ;                                                                        </w:t>
            </w:r>
          </w:p>
          <w:p w:rsidR="002411E2" w:rsidRPr="00720406" w:rsidRDefault="002411E2" w:rsidP="001126B2">
            <w:pPr>
              <w:kinsoku w:val="0"/>
              <w:overflowPunct w:val="0"/>
              <w:autoSpaceDE w:val="0"/>
              <w:autoSpaceDN w:val="0"/>
              <w:jc w:val="both"/>
              <w:rPr>
                <w:sz w:val="22"/>
                <w:szCs w:val="22"/>
                <w:lang w:val="sv-SE"/>
              </w:rPr>
            </w:pPr>
            <w:r w:rsidRPr="00720406">
              <w:rPr>
                <w:sz w:val="22"/>
                <w:szCs w:val="22"/>
                <w:lang w:val="sv-SE"/>
              </w:rPr>
              <w:t>- Các Bộ: KH&amp;ĐT, TC;</w:t>
            </w:r>
          </w:p>
          <w:p w:rsidR="002411E2" w:rsidRPr="00720406" w:rsidRDefault="002411E2" w:rsidP="001126B2">
            <w:pPr>
              <w:tabs>
                <w:tab w:val="center" w:pos="2214"/>
              </w:tabs>
              <w:kinsoku w:val="0"/>
              <w:overflowPunct w:val="0"/>
              <w:autoSpaceDE w:val="0"/>
              <w:autoSpaceDN w:val="0"/>
              <w:jc w:val="both"/>
              <w:rPr>
                <w:sz w:val="22"/>
                <w:szCs w:val="22"/>
                <w:lang w:val="sv-SE"/>
              </w:rPr>
            </w:pPr>
            <w:r w:rsidRPr="00720406">
              <w:rPr>
                <w:sz w:val="22"/>
                <w:szCs w:val="22"/>
                <w:lang w:val="sv-SE"/>
              </w:rPr>
              <w:t>- Quân khu 5;</w:t>
            </w:r>
            <w:r w:rsidRPr="00720406">
              <w:rPr>
                <w:sz w:val="22"/>
                <w:szCs w:val="22"/>
                <w:lang w:val="sv-SE"/>
              </w:rPr>
              <w:tab/>
              <w:t xml:space="preserve">                                       </w:t>
            </w:r>
            <w:r w:rsidR="00CE08AE" w:rsidRPr="00720406">
              <w:rPr>
                <w:sz w:val="22"/>
                <w:szCs w:val="22"/>
                <w:lang w:val="sv-SE"/>
              </w:rPr>
              <w:t xml:space="preserve">    </w:t>
            </w:r>
            <w:r w:rsidRPr="00720406">
              <w:rPr>
                <w:sz w:val="22"/>
                <w:szCs w:val="22"/>
                <w:lang w:val="sv-SE"/>
              </w:rPr>
              <w:t>(Báo cáo)</w:t>
            </w:r>
          </w:p>
          <w:p w:rsidR="002411E2" w:rsidRPr="00720406" w:rsidRDefault="002411E2" w:rsidP="001126B2">
            <w:pPr>
              <w:kinsoku w:val="0"/>
              <w:overflowPunct w:val="0"/>
              <w:autoSpaceDE w:val="0"/>
              <w:autoSpaceDN w:val="0"/>
              <w:jc w:val="both"/>
              <w:rPr>
                <w:sz w:val="22"/>
                <w:szCs w:val="22"/>
                <w:lang w:val="sv-SE"/>
              </w:rPr>
            </w:pPr>
            <w:r w:rsidRPr="00720406">
              <w:rPr>
                <w:sz w:val="22"/>
                <w:szCs w:val="22"/>
                <w:lang w:val="sv-SE"/>
              </w:rPr>
              <w:t xml:space="preserve">- Thường trực: Tỉnh ủy, HĐND tỉnh; </w:t>
            </w:r>
          </w:p>
          <w:p w:rsidR="002411E2" w:rsidRPr="00720406" w:rsidRDefault="002411E2" w:rsidP="001126B2">
            <w:pPr>
              <w:kinsoku w:val="0"/>
              <w:overflowPunct w:val="0"/>
              <w:autoSpaceDE w:val="0"/>
              <w:autoSpaceDN w:val="0"/>
              <w:jc w:val="both"/>
              <w:rPr>
                <w:sz w:val="22"/>
                <w:szCs w:val="22"/>
                <w:lang w:val="sv-SE"/>
              </w:rPr>
            </w:pPr>
            <w:r w:rsidRPr="00720406">
              <w:rPr>
                <w:sz w:val="22"/>
                <w:szCs w:val="22"/>
                <w:lang w:val="sv-SE"/>
              </w:rPr>
              <w:t>- Chủ tịch, các PCT. UBND tỉnh;</w:t>
            </w:r>
          </w:p>
          <w:p w:rsidR="002411E2" w:rsidRPr="00720406" w:rsidRDefault="002411E2" w:rsidP="001126B2">
            <w:pPr>
              <w:kinsoku w:val="0"/>
              <w:overflowPunct w:val="0"/>
              <w:autoSpaceDE w:val="0"/>
              <w:autoSpaceDN w:val="0"/>
              <w:jc w:val="both"/>
              <w:rPr>
                <w:sz w:val="22"/>
                <w:szCs w:val="22"/>
                <w:lang w:val="sv-SE"/>
              </w:rPr>
            </w:pPr>
            <w:r w:rsidRPr="00720406">
              <w:rPr>
                <w:sz w:val="22"/>
                <w:szCs w:val="22"/>
                <w:lang w:val="sv-SE"/>
              </w:rPr>
              <w:t>- Đoàn Đại biểu QH tỉnh;</w:t>
            </w:r>
          </w:p>
          <w:p w:rsidR="002411E2" w:rsidRPr="00720406" w:rsidRDefault="002411E2" w:rsidP="001126B2">
            <w:pPr>
              <w:kinsoku w:val="0"/>
              <w:overflowPunct w:val="0"/>
              <w:autoSpaceDE w:val="0"/>
              <w:autoSpaceDN w:val="0"/>
              <w:jc w:val="both"/>
              <w:rPr>
                <w:sz w:val="22"/>
                <w:szCs w:val="22"/>
                <w:lang w:val="sv-SE"/>
              </w:rPr>
            </w:pPr>
            <w:r w:rsidRPr="00720406">
              <w:rPr>
                <w:sz w:val="22"/>
                <w:szCs w:val="22"/>
                <w:lang w:val="sv-SE"/>
              </w:rPr>
              <w:t>- UBMTTQ Việt Nam tỉnh;</w:t>
            </w:r>
          </w:p>
          <w:p w:rsidR="002411E2" w:rsidRPr="00720406" w:rsidRDefault="002411E2" w:rsidP="001126B2">
            <w:pPr>
              <w:jc w:val="both"/>
              <w:rPr>
                <w:bCs/>
                <w:sz w:val="22"/>
                <w:szCs w:val="22"/>
                <w:lang w:val="zu-ZA"/>
              </w:rPr>
            </w:pPr>
            <w:r w:rsidRPr="00720406">
              <w:rPr>
                <w:bCs/>
                <w:sz w:val="22"/>
                <w:szCs w:val="22"/>
                <w:lang w:val="zu-ZA"/>
              </w:rPr>
              <w:t>- Các cơ quan thuộc Tỉnh ủy;</w:t>
            </w:r>
          </w:p>
          <w:p w:rsidR="002411E2" w:rsidRPr="00720406" w:rsidRDefault="002411E2" w:rsidP="001126B2">
            <w:pPr>
              <w:jc w:val="both"/>
              <w:rPr>
                <w:bCs/>
                <w:sz w:val="22"/>
                <w:szCs w:val="22"/>
                <w:lang w:val="zu-ZA"/>
              </w:rPr>
            </w:pPr>
            <w:r w:rsidRPr="00720406">
              <w:rPr>
                <w:bCs/>
                <w:sz w:val="22"/>
                <w:szCs w:val="22"/>
                <w:lang w:val="zu-ZA"/>
              </w:rPr>
              <w:t xml:space="preserve">- Các Ban HĐND tỉnh; </w:t>
            </w:r>
          </w:p>
          <w:p w:rsidR="002411E2" w:rsidRPr="00720406" w:rsidRDefault="002411E2" w:rsidP="001126B2">
            <w:pPr>
              <w:jc w:val="both"/>
              <w:rPr>
                <w:bCs/>
                <w:sz w:val="22"/>
                <w:szCs w:val="22"/>
                <w:lang w:val="zu-ZA"/>
              </w:rPr>
            </w:pPr>
            <w:r w:rsidRPr="00720406">
              <w:rPr>
                <w:bCs/>
                <w:sz w:val="22"/>
                <w:szCs w:val="22"/>
                <w:lang w:val="zu-ZA"/>
              </w:rPr>
              <w:t xml:space="preserve">- Các thành viên UBND tỉnh; </w:t>
            </w:r>
          </w:p>
          <w:p w:rsidR="002411E2" w:rsidRPr="00720406" w:rsidRDefault="002411E2" w:rsidP="001126B2">
            <w:pPr>
              <w:kinsoku w:val="0"/>
              <w:overflowPunct w:val="0"/>
              <w:autoSpaceDE w:val="0"/>
              <w:autoSpaceDN w:val="0"/>
              <w:jc w:val="both"/>
              <w:rPr>
                <w:sz w:val="22"/>
                <w:szCs w:val="22"/>
                <w:lang w:val="sv-SE"/>
              </w:rPr>
            </w:pPr>
            <w:r w:rsidRPr="00720406">
              <w:rPr>
                <w:sz w:val="22"/>
                <w:szCs w:val="22"/>
                <w:lang w:val="sv-SE"/>
              </w:rPr>
              <w:t>- Các Sở, ngành, cơ quan thuộc tỉnh;</w:t>
            </w:r>
          </w:p>
          <w:p w:rsidR="002411E2" w:rsidRPr="00720406" w:rsidRDefault="002411E2" w:rsidP="001126B2">
            <w:pPr>
              <w:kinsoku w:val="0"/>
              <w:overflowPunct w:val="0"/>
              <w:autoSpaceDE w:val="0"/>
              <w:autoSpaceDN w:val="0"/>
              <w:jc w:val="both"/>
              <w:rPr>
                <w:sz w:val="22"/>
                <w:szCs w:val="22"/>
                <w:lang w:val="sv-SE"/>
              </w:rPr>
            </w:pPr>
            <w:r w:rsidRPr="00720406">
              <w:rPr>
                <w:sz w:val="22"/>
                <w:szCs w:val="22"/>
                <w:lang w:val="sv-SE"/>
              </w:rPr>
              <w:t>- Các cơ quan Trung ương trên địa bàn tỉnh;</w:t>
            </w:r>
          </w:p>
          <w:p w:rsidR="002411E2" w:rsidRPr="00720406" w:rsidRDefault="002411E2" w:rsidP="001126B2">
            <w:pPr>
              <w:kinsoku w:val="0"/>
              <w:overflowPunct w:val="0"/>
              <w:autoSpaceDE w:val="0"/>
              <w:autoSpaceDN w:val="0"/>
              <w:jc w:val="both"/>
              <w:rPr>
                <w:sz w:val="22"/>
                <w:szCs w:val="22"/>
                <w:lang w:val="sv-SE"/>
              </w:rPr>
            </w:pPr>
            <w:r w:rsidRPr="00720406">
              <w:rPr>
                <w:sz w:val="22"/>
                <w:szCs w:val="22"/>
                <w:lang w:val="sv-SE"/>
              </w:rPr>
              <w:t xml:space="preserve">- Các Hội, đoàn thể cấp tỉnh; </w:t>
            </w:r>
          </w:p>
          <w:p w:rsidR="002411E2" w:rsidRPr="00720406" w:rsidRDefault="002411E2" w:rsidP="001126B2">
            <w:pPr>
              <w:kinsoku w:val="0"/>
              <w:overflowPunct w:val="0"/>
              <w:autoSpaceDE w:val="0"/>
              <w:autoSpaceDN w:val="0"/>
              <w:jc w:val="both"/>
              <w:rPr>
                <w:sz w:val="22"/>
                <w:szCs w:val="22"/>
                <w:lang w:val="sv-SE"/>
              </w:rPr>
            </w:pPr>
            <w:r w:rsidRPr="00720406">
              <w:rPr>
                <w:sz w:val="22"/>
                <w:szCs w:val="22"/>
                <w:lang w:val="sv-SE"/>
              </w:rPr>
              <w:t>- Thường trực các Huyện, Thành ủy;</w:t>
            </w:r>
          </w:p>
          <w:p w:rsidR="002411E2" w:rsidRPr="00720406" w:rsidRDefault="002411E2" w:rsidP="001126B2">
            <w:pPr>
              <w:kinsoku w:val="0"/>
              <w:overflowPunct w:val="0"/>
              <w:autoSpaceDE w:val="0"/>
              <w:autoSpaceDN w:val="0"/>
              <w:jc w:val="both"/>
              <w:rPr>
                <w:sz w:val="22"/>
                <w:szCs w:val="22"/>
                <w:lang w:val="sv-SE"/>
              </w:rPr>
            </w:pPr>
            <w:r w:rsidRPr="00720406">
              <w:rPr>
                <w:sz w:val="22"/>
                <w:szCs w:val="22"/>
                <w:lang w:val="sv-SE"/>
              </w:rPr>
              <w:t>- HĐND, UBND các huyện, thành phố;</w:t>
            </w:r>
          </w:p>
          <w:p w:rsidR="002411E2" w:rsidRPr="00720406" w:rsidRDefault="002411E2" w:rsidP="001126B2">
            <w:pPr>
              <w:widowControl w:val="0"/>
              <w:rPr>
                <w:sz w:val="22"/>
                <w:szCs w:val="24"/>
                <w:lang w:val="es-ES"/>
              </w:rPr>
            </w:pPr>
            <w:r w:rsidRPr="00720406">
              <w:rPr>
                <w:sz w:val="22"/>
                <w:szCs w:val="24"/>
                <w:lang w:val="es-ES"/>
              </w:rPr>
              <w:t>- Cổng Thông tin điện tử tỉnh;</w:t>
            </w:r>
          </w:p>
          <w:p w:rsidR="002411E2" w:rsidRPr="00720406" w:rsidRDefault="002411E2" w:rsidP="001126B2">
            <w:pPr>
              <w:kinsoku w:val="0"/>
              <w:overflowPunct w:val="0"/>
              <w:autoSpaceDE w:val="0"/>
              <w:autoSpaceDN w:val="0"/>
              <w:jc w:val="both"/>
              <w:rPr>
                <w:sz w:val="22"/>
                <w:szCs w:val="22"/>
                <w:lang w:val="sv-SE"/>
              </w:rPr>
            </w:pPr>
            <w:r w:rsidRPr="00720406">
              <w:rPr>
                <w:sz w:val="22"/>
                <w:szCs w:val="22"/>
                <w:lang w:val="sv-SE"/>
              </w:rPr>
              <w:t xml:space="preserve">- VPUB: LĐ, các phòng, ban;  </w:t>
            </w:r>
          </w:p>
          <w:p w:rsidR="002411E2" w:rsidRPr="00720406" w:rsidRDefault="008E6A61" w:rsidP="001126B2">
            <w:pPr>
              <w:kinsoku w:val="0"/>
              <w:overflowPunct w:val="0"/>
              <w:autoSpaceDE w:val="0"/>
              <w:autoSpaceDN w:val="0"/>
              <w:jc w:val="both"/>
              <w:rPr>
                <w:sz w:val="22"/>
                <w:szCs w:val="22"/>
                <w:lang w:val="sv-SE"/>
              </w:rPr>
            </w:pPr>
            <w:r w:rsidRPr="00720406">
              <w:rPr>
                <w:sz w:val="22"/>
                <w:szCs w:val="22"/>
                <w:lang w:val="sv-SE"/>
              </w:rPr>
              <w:t>- Lưu: VT, KTTH.</w:t>
            </w:r>
            <w:r w:rsidR="002411E2" w:rsidRPr="00720406">
              <w:rPr>
                <w:sz w:val="22"/>
                <w:szCs w:val="22"/>
                <w:lang w:val="sv-SE"/>
              </w:rPr>
              <w:t xml:space="preserve">                                                                                    </w:t>
            </w:r>
          </w:p>
        </w:tc>
        <w:tc>
          <w:tcPr>
            <w:tcW w:w="4644" w:type="dxa"/>
          </w:tcPr>
          <w:p w:rsidR="002411E2" w:rsidRPr="00720406" w:rsidRDefault="006A7A08" w:rsidP="001126B2">
            <w:pPr>
              <w:kinsoku w:val="0"/>
              <w:overflowPunct w:val="0"/>
              <w:autoSpaceDE w:val="0"/>
              <w:autoSpaceDN w:val="0"/>
              <w:jc w:val="center"/>
              <w:rPr>
                <w:b/>
                <w:sz w:val="28"/>
                <w:lang w:val="sv-SE"/>
              </w:rPr>
            </w:pPr>
            <w:r w:rsidRPr="00720406">
              <w:rPr>
                <w:b/>
                <w:sz w:val="28"/>
                <w:lang w:val="sv-SE"/>
              </w:rPr>
              <w:t xml:space="preserve">TM. </w:t>
            </w:r>
            <w:r w:rsidR="00B77042" w:rsidRPr="00720406">
              <w:rPr>
                <w:b/>
                <w:sz w:val="28"/>
                <w:lang w:val="sv-SE"/>
              </w:rPr>
              <w:t>ỦY</w:t>
            </w:r>
            <w:r w:rsidR="002411E2" w:rsidRPr="00720406">
              <w:rPr>
                <w:b/>
                <w:sz w:val="28"/>
                <w:lang w:val="sv-SE"/>
              </w:rPr>
              <w:t xml:space="preserve"> BAN NHÂN DÂN</w:t>
            </w:r>
          </w:p>
          <w:p w:rsidR="002411E2" w:rsidRPr="00720406" w:rsidRDefault="002411E2" w:rsidP="001126B2">
            <w:pPr>
              <w:kinsoku w:val="0"/>
              <w:overflowPunct w:val="0"/>
              <w:autoSpaceDE w:val="0"/>
              <w:autoSpaceDN w:val="0"/>
              <w:jc w:val="center"/>
              <w:rPr>
                <w:b/>
                <w:sz w:val="28"/>
                <w:lang w:val="sv-SE"/>
              </w:rPr>
            </w:pPr>
            <w:r w:rsidRPr="00720406">
              <w:rPr>
                <w:b/>
                <w:sz w:val="28"/>
                <w:lang w:val="sv-SE"/>
              </w:rPr>
              <w:t>CHỦ TỊCH</w:t>
            </w:r>
          </w:p>
          <w:p w:rsidR="002411E2" w:rsidRPr="00720406" w:rsidRDefault="002411E2" w:rsidP="001126B2">
            <w:pPr>
              <w:kinsoku w:val="0"/>
              <w:overflowPunct w:val="0"/>
              <w:autoSpaceDE w:val="0"/>
              <w:autoSpaceDN w:val="0"/>
              <w:rPr>
                <w:b/>
                <w:sz w:val="28"/>
                <w:lang w:val="sv-SE"/>
              </w:rPr>
            </w:pPr>
          </w:p>
          <w:p w:rsidR="002411E2" w:rsidRPr="00720406" w:rsidRDefault="002411E2" w:rsidP="001126B2">
            <w:pPr>
              <w:kinsoku w:val="0"/>
              <w:overflowPunct w:val="0"/>
              <w:autoSpaceDE w:val="0"/>
              <w:autoSpaceDN w:val="0"/>
              <w:rPr>
                <w:b/>
                <w:sz w:val="28"/>
                <w:lang w:val="sv-SE"/>
              </w:rPr>
            </w:pPr>
          </w:p>
          <w:p w:rsidR="002411E2" w:rsidRPr="00720406" w:rsidRDefault="002411E2" w:rsidP="001126B2">
            <w:pPr>
              <w:kinsoku w:val="0"/>
              <w:overflowPunct w:val="0"/>
              <w:autoSpaceDE w:val="0"/>
              <w:autoSpaceDN w:val="0"/>
              <w:rPr>
                <w:b/>
                <w:sz w:val="28"/>
                <w:lang w:val="sv-SE"/>
              </w:rPr>
            </w:pPr>
          </w:p>
          <w:p w:rsidR="002411E2" w:rsidRPr="00720406" w:rsidRDefault="002411E2" w:rsidP="001126B2">
            <w:pPr>
              <w:kinsoku w:val="0"/>
              <w:overflowPunct w:val="0"/>
              <w:autoSpaceDE w:val="0"/>
              <w:autoSpaceDN w:val="0"/>
              <w:rPr>
                <w:b/>
                <w:sz w:val="28"/>
                <w:lang w:val="sv-SE"/>
              </w:rPr>
            </w:pPr>
          </w:p>
          <w:p w:rsidR="002411E2" w:rsidRPr="00720406" w:rsidRDefault="002411E2" w:rsidP="001126B2">
            <w:pPr>
              <w:kinsoku w:val="0"/>
              <w:overflowPunct w:val="0"/>
              <w:autoSpaceDE w:val="0"/>
              <w:autoSpaceDN w:val="0"/>
              <w:rPr>
                <w:b/>
                <w:sz w:val="28"/>
                <w:lang w:val="sv-SE"/>
              </w:rPr>
            </w:pPr>
          </w:p>
          <w:p w:rsidR="002411E2" w:rsidRPr="00720406" w:rsidRDefault="002411E2" w:rsidP="001126B2">
            <w:pPr>
              <w:kinsoku w:val="0"/>
              <w:overflowPunct w:val="0"/>
              <w:autoSpaceDE w:val="0"/>
              <w:autoSpaceDN w:val="0"/>
              <w:rPr>
                <w:b/>
                <w:sz w:val="16"/>
                <w:lang w:val="sv-SE"/>
              </w:rPr>
            </w:pPr>
          </w:p>
          <w:p w:rsidR="002411E2" w:rsidRPr="00720406" w:rsidRDefault="002411E2" w:rsidP="001126B2">
            <w:pPr>
              <w:kinsoku w:val="0"/>
              <w:overflowPunct w:val="0"/>
              <w:autoSpaceDE w:val="0"/>
              <w:autoSpaceDN w:val="0"/>
              <w:jc w:val="center"/>
              <w:rPr>
                <w:b/>
                <w:sz w:val="28"/>
                <w:lang w:val="sv-SE"/>
              </w:rPr>
            </w:pPr>
            <w:r w:rsidRPr="00720406">
              <w:rPr>
                <w:b/>
                <w:sz w:val="28"/>
                <w:lang w:val="sv-SE"/>
              </w:rPr>
              <w:t>Trần Q</w:t>
            </w:r>
            <w:bookmarkStart w:id="0" w:name="_GoBack"/>
            <w:bookmarkEnd w:id="0"/>
            <w:r w:rsidRPr="00720406">
              <w:rPr>
                <w:b/>
                <w:sz w:val="28"/>
                <w:lang w:val="sv-SE"/>
              </w:rPr>
              <w:t>uốc Nam</w:t>
            </w:r>
          </w:p>
        </w:tc>
      </w:tr>
    </w:tbl>
    <w:p w:rsidR="005E24EA" w:rsidRPr="00720406" w:rsidRDefault="005E24EA" w:rsidP="00FB7BB2">
      <w:pPr>
        <w:spacing w:after="200" w:line="276" w:lineRule="auto"/>
        <w:rPr>
          <w:rStyle w:val="fontstyle01"/>
          <w:color w:val="auto"/>
          <w:szCs w:val="22"/>
        </w:rPr>
      </w:pPr>
    </w:p>
    <w:sectPr w:rsidR="005E24EA" w:rsidRPr="00720406" w:rsidSect="007307D2">
      <w:headerReference w:type="even" r:id="rId9"/>
      <w:headerReference w:type="default" r:id="rId10"/>
      <w:footerReference w:type="even" r:id="rId11"/>
      <w:footerReference w:type="default" r:id="rId12"/>
      <w:pgSz w:w="11907" w:h="16840" w:code="9"/>
      <w:pgMar w:top="994" w:right="720" w:bottom="850" w:left="1699" w:header="562" w:footer="56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4F6" w:rsidRPr="00C002B0" w:rsidRDefault="008D54F6" w:rsidP="00C002B0">
      <w:r>
        <w:separator/>
      </w:r>
    </w:p>
  </w:endnote>
  <w:endnote w:type="continuationSeparator" w:id="0">
    <w:p w:rsidR="008D54F6" w:rsidRPr="00C002B0" w:rsidRDefault="008D54F6" w:rsidP="00C0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book-Antiqua">
    <w:altName w:val="Courier New"/>
    <w:charset w:val="00"/>
    <w:family w:val="swiss"/>
    <w:pitch w:val="variable"/>
    <w:sig w:usb0="00000003" w:usb1="00000000" w:usb2="00000000" w:usb3="00000000" w:csb0="00000001" w:csb1="00000000"/>
  </w:font>
  <w:font w:name="VNtimes new roman">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0F4" w:rsidRDefault="00EE50F4" w:rsidP="005B72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50F4" w:rsidRDefault="00EE50F4" w:rsidP="005B72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0F4" w:rsidRDefault="00EE50F4" w:rsidP="005B72C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4F6" w:rsidRPr="00C002B0" w:rsidRDefault="008D54F6" w:rsidP="00C002B0">
      <w:r>
        <w:separator/>
      </w:r>
    </w:p>
  </w:footnote>
  <w:footnote w:type="continuationSeparator" w:id="0">
    <w:p w:rsidR="008D54F6" w:rsidRPr="00C002B0" w:rsidRDefault="008D54F6" w:rsidP="00C002B0">
      <w:r>
        <w:continuationSeparator/>
      </w:r>
    </w:p>
  </w:footnote>
  <w:footnote w:id="1">
    <w:p w:rsidR="00EE50F4" w:rsidRPr="008166C3" w:rsidRDefault="00EE50F4" w:rsidP="00E8263D">
      <w:pPr>
        <w:pStyle w:val="FootnoteText"/>
        <w:jc w:val="both"/>
      </w:pPr>
      <w:r w:rsidRPr="008166C3">
        <w:rPr>
          <w:rStyle w:val="FootnoteReference"/>
        </w:rPr>
        <w:footnoteRef/>
      </w:r>
      <w:r w:rsidRPr="008166C3">
        <w:t xml:space="preserve"> Đến ngày 2</w:t>
      </w:r>
      <w:r w:rsidR="00AA5679" w:rsidRPr="008166C3">
        <w:t>6</w:t>
      </w:r>
      <w:r w:rsidRPr="008166C3">
        <w:t xml:space="preserve">/02/2024, có </w:t>
      </w:r>
      <w:r w:rsidR="00AD0BC5" w:rsidRPr="008166C3">
        <w:t>37/227</w:t>
      </w:r>
      <w:r w:rsidRPr="008166C3">
        <w:t xml:space="preserve"> nhiệm vụ hoàn thành, trong đó: </w:t>
      </w:r>
      <w:r w:rsidR="00AD0BC5" w:rsidRPr="008166C3">
        <w:t>4/36</w:t>
      </w:r>
      <w:r w:rsidRPr="008166C3">
        <w:t xml:space="preserve"> nhiệm vụ trọng tâm; </w:t>
      </w:r>
      <w:r w:rsidR="00AD0BC5" w:rsidRPr="008166C3">
        <w:t>33/191</w:t>
      </w:r>
      <w:r w:rsidRPr="008166C3">
        <w:t xml:space="preserve"> nhiệm vụ thường xuyên.</w:t>
      </w:r>
    </w:p>
  </w:footnote>
  <w:footnote w:id="2">
    <w:p w:rsidR="00EE50F4" w:rsidRPr="00D54D5D" w:rsidRDefault="00EE50F4" w:rsidP="00D54D5D">
      <w:pPr>
        <w:jc w:val="both"/>
        <w:rPr>
          <w:rFonts w:eastAsia="Times New Roman" w:cs="Times New Roman"/>
          <w:sz w:val="20"/>
          <w:szCs w:val="20"/>
          <w:lang w:val="is-IS"/>
        </w:rPr>
      </w:pPr>
      <w:r w:rsidRPr="007F75C1">
        <w:rPr>
          <w:rStyle w:val="FootnoteReference"/>
          <w:sz w:val="20"/>
        </w:rPr>
        <w:footnoteRef/>
      </w:r>
      <w:r w:rsidRPr="007F75C1">
        <w:rPr>
          <w:sz w:val="20"/>
          <w:szCs w:val="20"/>
          <w:lang w:val="is-IS"/>
        </w:rPr>
        <w:t xml:space="preserve"> </w:t>
      </w:r>
      <w:r w:rsidRPr="006D4A33">
        <w:rPr>
          <w:rFonts w:eastAsia="Times New Roman"/>
          <w:sz w:val="20"/>
          <w:szCs w:val="20"/>
          <w:lang w:val="is-IS"/>
        </w:rPr>
        <w:t>Tính đến ngày 16/02/2024, lượng nước tích của 22 hồ chứa nước trên địa bàn tỉnh đang ở mức 285,94 triệu</w:t>
      </w:r>
      <w:r w:rsidR="0006588C">
        <w:rPr>
          <w:rFonts w:eastAsia="Times New Roman"/>
          <w:sz w:val="20"/>
          <w:szCs w:val="20"/>
          <w:lang w:val="is-IS"/>
        </w:rPr>
        <w:t xml:space="preserve"> </w:t>
      </w:r>
      <w:r w:rsidRPr="006D4A33">
        <w:rPr>
          <w:rFonts w:eastAsia="Times New Roman"/>
          <w:sz w:val="20"/>
          <w:szCs w:val="20"/>
          <w:lang w:val="is-IS"/>
        </w:rPr>
        <w:t>m</w:t>
      </w:r>
      <w:r w:rsidR="0006588C" w:rsidRPr="0006588C">
        <w:rPr>
          <w:rFonts w:eastAsia="Times New Roman"/>
          <w:sz w:val="20"/>
          <w:szCs w:val="20"/>
          <w:vertAlign w:val="superscript"/>
          <w:lang w:val="is-IS"/>
        </w:rPr>
        <w:t>3</w:t>
      </w:r>
      <w:r w:rsidRPr="006D4A33">
        <w:rPr>
          <w:rFonts w:eastAsia="Times New Roman"/>
          <w:sz w:val="20"/>
          <w:szCs w:val="20"/>
          <w:lang w:val="is-IS"/>
        </w:rPr>
        <w:t>/414,29 triệu m</w:t>
      </w:r>
      <w:r w:rsidRPr="00316704">
        <w:rPr>
          <w:rFonts w:eastAsia="Times New Roman"/>
          <w:sz w:val="20"/>
          <w:szCs w:val="20"/>
          <w:vertAlign w:val="superscript"/>
          <w:lang w:val="is-IS"/>
        </w:rPr>
        <w:t>3</w:t>
      </w:r>
      <w:r w:rsidRPr="006D4A33">
        <w:rPr>
          <w:rFonts w:eastAsia="Times New Roman"/>
          <w:sz w:val="20"/>
          <w:szCs w:val="20"/>
          <w:lang w:val="is-IS"/>
        </w:rPr>
        <w:t xml:space="preserve">, đạt 69% dung tích thiết kế; lượng nước của hồ </w:t>
      </w:r>
      <w:r>
        <w:rPr>
          <w:rFonts w:eastAsia="Times New Roman"/>
          <w:sz w:val="20"/>
          <w:szCs w:val="20"/>
          <w:lang w:val="is-IS"/>
        </w:rPr>
        <w:t>Đ</w:t>
      </w:r>
      <w:r w:rsidRPr="006D4A33">
        <w:rPr>
          <w:rFonts w:eastAsia="Times New Roman"/>
          <w:sz w:val="20"/>
          <w:szCs w:val="20"/>
          <w:lang w:val="is-IS"/>
        </w:rPr>
        <w:t>ơn Dương 150,5 triệu m</w:t>
      </w:r>
      <w:r w:rsidRPr="00316704">
        <w:rPr>
          <w:rFonts w:eastAsia="Times New Roman"/>
          <w:sz w:val="20"/>
          <w:szCs w:val="20"/>
          <w:vertAlign w:val="superscript"/>
          <w:lang w:val="is-IS"/>
        </w:rPr>
        <w:t>3</w:t>
      </w:r>
      <w:r w:rsidRPr="006D4A33">
        <w:rPr>
          <w:rFonts w:eastAsia="Times New Roman"/>
          <w:sz w:val="20"/>
          <w:szCs w:val="20"/>
          <w:lang w:val="is-IS"/>
        </w:rPr>
        <w:t>/165 triệu m</w:t>
      </w:r>
      <w:r w:rsidRPr="00316704">
        <w:rPr>
          <w:rFonts w:eastAsia="Times New Roman"/>
          <w:sz w:val="20"/>
          <w:szCs w:val="20"/>
          <w:vertAlign w:val="superscript"/>
          <w:lang w:val="is-IS"/>
        </w:rPr>
        <w:t>3</w:t>
      </w:r>
      <w:r w:rsidRPr="006D4A33">
        <w:rPr>
          <w:rFonts w:eastAsia="Times New Roman"/>
          <w:sz w:val="20"/>
          <w:szCs w:val="20"/>
          <w:lang w:val="is-IS"/>
        </w:rPr>
        <w:t>, đạt 91% dung tích thiết kế</w:t>
      </w:r>
      <w:r>
        <w:rPr>
          <w:rFonts w:eastAsia="Times New Roman"/>
          <w:sz w:val="20"/>
          <w:szCs w:val="20"/>
          <w:lang w:val="is-IS"/>
        </w:rPr>
        <w:t>.</w:t>
      </w:r>
      <w:r w:rsidRPr="00D54D5D">
        <w:rPr>
          <w:rFonts w:eastAsia="Times New Roman" w:cs="Times New Roman"/>
          <w:sz w:val="20"/>
          <w:szCs w:val="20"/>
          <w:lang w:val="is-IS"/>
        </w:rPr>
        <w:t xml:space="preserve"> </w:t>
      </w:r>
    </w:p>
  </w:footnote>
  <w:footnote w:id="3">
    <w:p w:rsidR="00EE50F4" w:rsidRPr="001126B2" w:rsidRDefault="00EE50F4" w:rsidP="001126B2">
      <w:pPr>
        <w:pStyle w:val="FootnoteText"/>
      </w:pPr>
      <w:r>
        <w:rPr>
          <w:rStyle w:val="FootnoteReference"/>
        </w:rPr>
        <w:footnoteRef/>
      </w:r>
      <w:r>
        <w:t xml:space="preserve"> </w:t>
      </w:r>
      <w:r w:rsidRPr="001126B2">
        <w:rPr>
          <w:rStyle w:val="fontstyle01"/>
          <w:sz w:val="20"/>
          <w:szCs w:val="20"/>
        </w:rPr>
        <w:t>Trong đó chuyển đổi trên đất lúa 469,8 ha (cây ngắn ngày 256,2 ha, cây dài ngày 213,6 ha), chuyển đổi trên đất khác 432,5 ha (cây ngắn ngày 325,5 ha, cây dài</w:t>
      </w:r>
      <w:r>
        <w:rPr>
          <w:rStyle w:val="fontstyle01"/>
          <w:sz w:val="20"/>
          <w:szCs w:val="20"/>
        </w:rPr>
        <w:t xml:space="preserve"> </w:t>
      </w:r>
      <w:r w:rsidRPr="001126B2">
        <w:rPr>
          <w:rStyle w:val="fontstyle01"/>
          <w:sz w:val="20"/>
          <w:szCs w:val="20"/>
        </w:rPr>
        <w:t>ngày 107 ha)</w:t>
      </w:r>
      <w:r>
        <w:rPr>
          <w:rStyle w:val="fontstyle01"/>
          <w:sz w:val="20"/>
          <w:szCs w:val="20"/>
        </w:rPr>
        <w:t>.</w:t>
      </w:r>
    </w:p>
  </w:footnote>
  <w:footnote w:id="4">
    <w:p w:rsidR="00EE50F4" w:rsidRPr="00196964" w:rsidRDefault="00EE50F4" w:rsidP="00196964">
      <w:pPr>
        <w:pStyle w:val="FootnoteText"/>
        <w:jc w:val="both"/>
        <w:rPr>
          <w:rStyle w:val="fontstyle01"/>
          <w:sz w:val="20"/>
          <w:szCs w:val="20"/>
        </w:rPr>
      </w:pPr>
      <w:r>
        <w:rPr>
          <w:rStyle w:val="FootnoteReference"/>
        </w:rPr>
        <w:footnoteRef/>
      </w:r>
      <w:r w:rsidRPr="00156E11">
        <w:rPr>
          <w:lang w:val="is-IS"/>
        </w:rPr>
        <w:t xml:space="preserve"> </w:t>
      </w:r>
      <w:r w:rsidRPr="003D2CB4">
        <w:rPr>
          <w:lang w:val="is-IS"/>
        </w:rPr>
        <w:t>Tổng đàn gia súc 50</w:t>
      </w:r>
      <w:r>
        <w:rPr>
          <w:lang w:val="is-IS"/>
        </w:rPr>
        <w:t>8</w:t>
      </w:r>
      <w:r w:rsidRPr="003D2CB4">
        <w:rPr>
          <w:lang w:val="is-IS"/>
        </w:rPr>
        <w:t>.</w:t>
      </w:r>
      <w:r>
        <w:rPr>
          <w:lang w:val="is-IS"/>
        </w:rPr>
        <w:t>591</w:t>
      </w:r>
      <w:r w:rsidRPr="003D2CB4">
        <w:rPr>
          <w:lang w:val="is-IS"/>
        </w:rPr>
        <w:t xml:space="preserve"> con</w:t>
      </w:r>
      <w:r w:rsidR="00F17658">
        <w:rPr>
          <w:lang w:val="is-IS"/>
        </w:rPr>
        <w:t>, tăng 1,4% so cùng kỳ</w:t>
      </w:r>
      <w:r w:rsidRPr="003D2CB4">
        <w:rPr>
          <w:lang w:val="is-IS"/>
        </w:rPr>
        <w:t xml:space="preserve">: </w:t>
      </w:r>
      <w:r w:rsidRPr="00196964">
        <w:rPr>
          <w:rStyle w:val="fontstyle01"/>
          <w:sz w:val="20"/>
          <w:szCs w:val="20"/>
        </w:rPr>
        <w:t>Đàn trâu 3.878 con, tăng 0,4%; đàn bò 120.862 con, tăng 0,2%; đàn heo 166.731 con, tăng 14,1%; đàn dê, cừu 216.620 con (dê 121.250 con, cừu 95.370 con), giảm 5,8% so cùng kỳ.</w:t>
      </w:r>
    </w:p>
  </w:footnote>
  <w:footnote w:id="5">
    <w:p w:rsidR="00EE50F4" w:rsidRPr="006C7FC9" w:rsidRDefault="00EE50F4" w:rsidP="005B22E3">
      <w:pPr>
        <w:pStyle w:val="FootnoteText"/>
        <w:jc w:val="both"/>
        <w:rPr>
          <w:lang w:val="nl-NL"/>
        </w:rPr>
      </w:pPr>
      <w:r>
        <w:rPr>
          <w:rStyle w:val="FootnoteReference"/>
        </w:rPr>
        <w:footnoteRef/>
      </w:r>
      <w:r w:rsidRPr="006C7FC9">
        <w:rPr>
          <w:lang w:val="nl-NL"/>
        </w:rPr>
        <w:t xml:space="preserve"> </w:t>
      </w:r>
      <w:r>
        <w:rPr>
          <w:lang w:val="hu-HU"/>
        </w:rPr>
        <w:t>T</w:t>
      </w:r>
      <w:r w:rsidRPr="00F55724">
        <w:rPr>
          <w:lang w:val="is-IS"/>
        </w:rPr>
        <w:t>rong tháng</w:t>
      </w:r>
      <w:r w:rsidRPr="00F55724">
        <w:rPr>
          <w:color w:val="000000" w:themeColor="text1"/>
          <w:lang w:val="is-IS"/>
        </w:rPr>
        <w:t>, đã</w:t>
      </w:r>
      <w:r w:rsidRPr="00F55724">
        <w:rPr>
          <w:color w:val="000000" w:themeColor="text1"/>
          <w:lang w:val="hu-HU"/>
        </w:rPr>
        <w:t xml:space="preserve"> tổ chức </w:t>
      </w:r>
      <w:r>
        <w:rPr>
          <w:color w:val="000000" w:themeColor="text1"/>
          <w:lang w:val="hu-HU"/>
        </w:rPr>
        <w:t>77</w:t>
      </w:r>
      <w:r w:rsidRPr="00F55724">
        <w:rPr>
          <w:color w:val="000000" w:themeColor="text1"/>
          <w:lang w:val="hu-HU"/>
        </w:rPr>
        <w:t xml:space="preserve"> đợt kiểm tra, truy quét, tuần tra với hơn 6</w:t>
      </w:r>
      <w:r>
        <w:rPr>
          <w:color w:val="000000" w:themeColor="text1"/>
          <w:lang w:val="hu-HU"/>
        </w:rPr>
        <w:t>68</w:t>
      </w:r>
      <w:r w:rsidRPr="00F55724">
        <w:rPr>
          <w:color w:val="000000" w:themeColor="text1"/>
          <w:lang w:val="hu-HU"/>
        </w:rPr>
        <w:t xml:space="preserve"> lượt người tham gia; đã phát hiện, ngăn chặn </w:t>
      </w:r>
      <w:r>
        <w:rPr>
          <w:color w:val="000000" w:themeColor="text1"/>
          <w:lang w:val="hu-HU"/>
        </w:rPr>
        <w:t>14</w:t>
      </w:r>
      <w:r w:rsidRPr="00F55724">
        <w:rPr>
          <w:color w:val="000000" w:themeColor="text1"/>
          <w:lang w:val="hu-HU"/>
        </w:rPr>
        <w:t xml:space="preserve"> vụ vi phạm, đã xử lý </w:t>
      </w:r>
      <w:r>
        <w:rPr>
          <w:color w:val="000000" w:themeColor="text1"/>
          <w:lang w:val="hu-HU"/>
        </w:rPr>
        <w:t>11</w:t>
      </w:r>
      <w:r w:rsidRPr="00F55724">
        <w:rPr>
          <w:color w:val="000000" w:themeColor="text1"/>
          <w:lang w:val="hu-HU"/>
        </w:rPr>
        <w:t xml:space="preserve"> vụ;</w:t>
      </w:r>
      <w:r>
        <w:rPr>
          <w:color w:val="000000" w:themeColor="text1"/>
          <w:sz w:val="28"/>
          <w:szCs w:val="28"/>
          <w:lang w:val="hu-HU"/>
        </w:rPr>
        <w:t xml:space="preserve"> </w:t>
      </w:r>
      <w:r>
        <w:rPr>
          <w:lang w:val="nl-NL"/>
        </w:rPr>
        <w:t>T</w:t>
      </w:r>
      <w:r w:rsidRPr="003D2CB4">
        <w:rPr>
          <w:lang w:val="is-IS"/>
        </w:rPr>
        <w:t xml:space="preserve">ịch thu: </w:t>
      </w:r>
      <w:r>
        <w:rPr>
          <w:lang w:val="is-IS"/>
        </w:rPr>
        <w:t>2</w:t>
      </w:r>
      <w:r w:rsidRPr="003D2CB4">
        <w:rPr>
          <w:lang w:val="is-IS"/>
        </w:rPr>
        <w:t>,</w:t>
      </w:r>
      <w:r>
        <w:rPr>
          <w:lang w:val="is-IS"/>
        </w:rPr>
        <w:t>369</w:t>
      </w:r>
      <w:r w:rsidRPr="003D2CB4">
        <w:rPr>
          <w:lang w:val="is-IS"/>
        </w:rPr>
        <w:t xml:space="preserve"> m3 gỗ tròn; 0,</w:t>
      </w:r>
      <w:r>
        <w:rPr>
          <w:lang w:val="is-IS"/>
        </w:rPr>
        <w:t>09</w:t>
      </w:r>
      <w:r w:rsidRPr="003D2CB4">
        <w:rPr>
          <w:lang w:val="is-IS"/>
        </w:rPr>
        <w:t xml:space="preserve"> m3 gỗ xẻ; </w:t>
      </w:r>
      <w:r>
        <w:rPr>
          <w:lang w:val="is-IS"/>
        </w:rPr>
        <w:t>1</w:t>
      </w:r>
      <w:r w:rsidRPr="003D2CB4">
        <w:rPr>
          <w:lang w:val="is-IS"/>
        </w:rPr>
        <w:t>0 cây cảnh</w:t>
      </w:r>
      <w:r>
        <w:rPr>
          <w:lang w:val="is-IS"/>
        </w:rPr>
        <w:t>, 01 máy cưa xăng</w:t>
      </w:r>
      <w:r w:rsidRPr="003D2CB4">
        <w:rPr>
          <w:lang w:val="is-IS"/>
        </w:rPr>
        <w:t xml:space="preserve"> và </w:t>
      </w:r>
      <w:r>
        <w:rPr>
          <w:lang w:val="is-IS"/>
        </w:rPr>
        <w:t>11</w:t>
      </w:r>
      <w:r w:rsidRPr="003D2CB4">
        <w:rPr>
          <w:lang w:val="is-IS"/>
        </w:rPr>
        <w:t xml:space="preserve"> xe máy</w:t>
      </w:r>
      <w:r>
        <w:rPr>
          <w:lang w:val="nl-NL"/>
        </w:rPr>
        <w:t>; thu nộp ngân sách 26,1 triệu đồng.</w:t>
      </w:r>
    </w:p>
  </w:footnote>
  <w:footnote w:id="6">
    <w:p w:rsidR="00EE50F4" w:rsidRPr="00444E3E" w:rsidRDefault="00EE50F4" w:rsidP="005478C9">
      <w:pPr>
        <w:pStyle w:val="FootnoteText"/>
        <w:jc w:val="both"/>
      </w:pPr>
      <w:r w:rsidRPr="00444E3E">
        <w:rPr>
          <w:rStyle w:val="FootnoteReference"/>
        </w:rPr>
        <w:footnoteRef/>
      </w:r>
      <w:r w:rsidRPr="00444E3E">
        <w:t xml:space="preserve"> Công nghiệp s</w:t>
      </w:r>
      <w:r>
        <w:t>ản xuất và phân phối điện tăng 11</w:t>
      </w:r>
      <w:r w:rsidRPr="00444E3E">
        <w:t>,</w:t>
      </w:r>
      <w:r>
        <w:t>76</w:t>
      </w:r>
      <w:r w:rsidRPr="00444E3E">
        <w:t xml:space="preserve">% (sản lượng </w:t>
      </w:r>
      <w:r w:rsidRPr="006E2A26">
        <w:t>Điện gió 216,9 triệu kwh, tăng 23,07%; Điện mặt trời 341,8 triệu kwh, tăng 8,57% so với cùng kỳ 2023</w:t>
      </w:r>
      <w:r>
        <w:t xml:space="preserve">); </w:t>
      </w:r>
      <w:r w:rsidRPr="00444E3E">
        <w:t xml:space="preserve">Công nghiệp khai khoáng </w:t>
      </w:r>
      <w:r>
        <w:t>giảm</w:t>
      </w:r>
      <w:r w:rsidRPr="00444E3E">
        <w:t xml:space="preserve"> </w:t>
      </w:r>
      <w:r>
        <w:t>62</w:t>
      </w:r>
      <w:r w:rsidRPr="00444E3E">
        <w:t>,</w:t>
      </w:r>
      <w:r>
        <w:t>56</w:t>
      </w:r>
      <w:r w:rsidRPr="00444E3E">
        <w:t xml:space="preserve">%; Công nghiệp chế biến, chế tạo </w:t>
      </w:r>
      <w:r>
        <w:t>giảm</w:t>
      </w:r>
      <w:r w:rsidRPr="00444E3E">
        <w:t xml:space="preserve"> </w:t>
      </w:r>
      <w:r>
        <w:t>2</w:t>
      </w:r>
      <w:r w:rsidRPr="00444E3E">
        <w:t>,</w:t>
      </w:r>
      <w:r>
        <w:t>82%</w:t>
      </w:r>
      <w:r w:rsidRPr="00444E3E">
        <w:t>.</w:t>
      </w:r>
    </w:p>
  </w:footnote>
  <w:footnote w:id="7">
    <w:p w:rsidR="002F1F36" w:rsidRPr="002F1F36" w:rsidRDefault="002F1F36" w:rsidP="002F1F36">
      <w:pPr>
        <w:pStyle w:val="FootnoteText"/>
        <w:rPr>
          <w:lang w:val="nl-NL"/>
        </w:rPr>
      </w:pPr>
      <w:r>
        <w:rPr>
          <w:rStyle w:val="FootnoteReference"/>
        </w:rPr>
        <w:footnoteRef/>
      </w:r>
      <w:r>
        <w:t xml:space="preserve"> Từ </w:t>
      </w:r>
      <w:r w:rsidRPr="002F1F36">
        <w:rPr>
          <w:lang w:val="nl-NL"/>
        </w:rPr>
        <w:t>năm 2022-2024 lần lượt là: tăng 5,17%; tăng 8,34%; tăng 11,76%</w:t>
      </w:r>
    </w:p>
  </w:footnote>
  <w:footnote w:id="8">
    <w:p w:rsidR="00EE50F4" w:rsidRPr="005478C9" w:rsidRDefault="00EE50F4" w:rsidP="00F527C2">
      <w:pPr>
        <w:pStyle w:val="FootnoteText"/>
        <w:jc w:val="both"/>
        <w:rPr>
          <w:lang w:val="nl-NL"/>
        </w:rPr>
      </w:pPr>
      <w:r w:rsidRPr="00444E3E">
        <w:rPr>
          <w:rStyle w:val="FootnoteReference"/>
        </w:rPr>
        <w:footnoteRef/>
      </w:r>
      <w:r w:rsidRPr="00444E3E">
        <w:rPr>
          <w:lang w:val="nl-NL"/>
        </w:rPr>
        <w:t xml:space="preserve"> Ngành sản xuất và phân phối điện tăng </w:t>
      </w:r>
      <w:r>
        <w:rPr>
          <w:lang w:val="nl-NL"/>
        </w:rPr>
        <w:t>14</w:t>
      </w:r>
      <w:r w:rsidRPr="00444E3E">
        <w:rPr>
          <w:lang w:val="nl-NL"/>
        </w:rPr>
        <w:t>,</w:t>
      </w:r>
      <w:r>
        <w:rPr>
          <w:lang w:val="nl-NL"/>
        </w:rPr>
        <w:t xml:space="preserve">91%; </w:t>
      </w:r>
      <w:r w:rsidRPr="005478C9">
        <w:rPr>
          <w:lang w:val="nl-NL"/>
        </w:rPr>
        <w:t xml:space="preserve">ngành chế biến, chế tạo </w:t>
      </w:r>
      <w:r>
        <w:rPr>
          <w:lang w:val="nl-NL"/>
        </w:rPr>
        <w:t>tăng 19</w:t>
      </w:r>
      <w:r w:rsidRPr="005478C9">
        <w:rPr>
          <w:lang w:val="nl-NL"/>
        </w:rPr>
        <w:t>,</w:t>
      </w:r>
      <w:r>
        <w:rPr>
          <w:lang w:val="nl-NL"/>
        </w:rPr>
        <w:t>19%; n</w:t>
      </w:r>
      <w:r w:rsidRPr="00444E3E">
        <w:rPr>
          <w:lang w:val="nl-NL"/>
        </w:rPr>
        <w:t xml:space="preserve">gành </w:t>
      </w:r>
      <w:r w:rsidRPr="005478C9">
        <w:rPr>
          <w:lang w:val="nl-NL"/>
        </w:rPr>
        <w:t xml:space="preserve">khai khoáng giảm </w:t>
      </w:r>
      <w:r>
        <w:rPr>
          <w:lang w:val="nl-NL"/>
        </w:rPr>
        <w:t>29</w:t>
      </w:r>
      <w:r w:rsidRPr="005478C9">
        <w:rPr>
          <w:lang w:val="nl-NL"/>
        </w:rPr>
        <w:t>,</w:t>
      </w:r>
      <w:r>
        <w:rPr>
          <w:lang w:val="nl-NL"/>
        </w:rPr>
        <w:t>59%.</w:t>
      </w:r>
    </w:p>
  </w:footnote>
  <w:footnote w:id="9">
    <w:p w:rsidR="00EE50F4" w:rsidRPr="005478C9" w:rsidRDefault="00EE50F4" w:rsidP="005478C9">
      <w:pPr>
        <w:pStyle w:val="FootnoteText"/>
        <w:jc w:val="both"/>
        <w:rPr>
          <w:lang w:val="nl-NL"/>
        </w:rPr>
      </w:pPr>
      <w:r w:rsidRPr="005478C9">
        <w:rPr>
          <w:rStyle w:val="FootnoteReference"/>
        </w:rPr>
        <w:footnoteRef/>
      </w:r>
      <w:r w:rsidRPr="005478C9">
        <w:rPr>
          <w:lang w:val="nl-NL"/>
        </w:rPr>
        <w:t xml:space="preserve"> </w:t>
      </w:r>
      <w:r w:rsidRPr="005478C9">
        <w:rPr>
          <w:color w:val="000000"/>
          <w:lang w:val="nl-NL"/>
        </w:rPr>
        <w:t>Bia đ</w:t>
      </w:r>
      <w:r>
        <w:rPr>
          <w:color w:val="000000"/>
          <w:lang w:val="nl-NL"/>
        </w:rPr>
        <w:t>óng lon giảm 33</w:t>
      </w:r>
      <w:r w:rsidRPr="005478C9">
        <w:rPr>
          <w:color w:val="000000"/>
          <w:lang w:val="nl-NL"/>
        </w:rPr>
        <w:t>,</w:t>
      </w:r>
      <w:r>
        <w:rPr>
          <w:color w:val="000000"/>
          <w:lang w:val="nl-NL"/>
        </w:rPr>
        <w:t>83</w:t>
      </w:r>
      <w:r w:rsidRPr="005478C9">
        <w:rPr>
          <w:color w:val="000000"/>
          <w:lang w:val="nl-NL"/>
        </w:rPr>
        <w:t xml:space="preserve">%, nước uống giảm </w:t>
      </w:r>
      <w:r>
        <w:rPr>
          <w:color w:val="000000"/>
          <w:lang w:val="nl-NL"/>
        </w:rPr>
        <w:t>11</w:t>
      </w:r>
      <w:r w:rsidRPr="005478C9">
        <w:rPr>
          <w:color w:val="000000"/>
          <w:lang w:val="nl-NL"/>
        </w:rPr>
        <w:t xml:space="preserve">,2%, </w:t>
      </w:r>
      <w:r w:rsidR="004F7175">
        <w:rPr>
          <w:color w:val="000000"/>
          <w:lang w:val="nl-NL"/>
        </w:rPr>
        <w:t>tôm</w:t>
      </w:r>
      <w:r>
        <w:rPr>
          <w:color w:val="000000"/>
          <w:lang w:val="nl-NL"/>
        </w:rPr>
        <w:t xml:space="preserve"> đông lạnh giảm 9,09%, nhân hạt điều giảm 51,39%, đường RS giảm 22,9%, đá xây dựng giảm 93,17%, </w:t>
      </w:r>
      <w:r w:rsidRPr="005478C9">
        <w:rPr>
          <w:color w:val="000000"/>
          <w:lang w:val="nl-NL"/>
        </w:rPr>
        <w:t xml:space="preserve">khăn bông giảm </w:t>
      </w:r>
      <w:r>
        <w:rPr>
          <w:color w:val="000000"/>
          <w:lang w:val="nl-NL"/>
        </w:rPr>
        <w:t>2</w:t>
      </w:r>
      <w:r w:rsidRPr="005478C9">
        <w:rPr>
          <w:color w:val="000000"/>
          <w:lang w:val="nl-NL"/>
        </w:rPr>
        <w:t>1,8%, xi măng giảm 5</w:t>
      </w:r>
      <w:r>
        <w:rPr>
          <w:color w:val="000000"/>
          <w:lang w:val="nl-NL"/>
        </w:rPr>
        <w:t>6</w:t>
      </w:r>
      <w:r w:rsidRPr="005478C9">
        <w:rPr>
          <w:color w:val="000000"/>
          <w:lang w:val="nl-NL"/>
        </w:rPr>
        <w:t>,</w:t>
      </w:r>
      <w:r>
        <w:rPr>
          <w:color w:val="000000"/>
          <w:lang w:val="nl-NL"/>
        </w:rPr>
        <w:t>53</w:t>
      </w:r>
      <w:r w:rsidRPr="005478C9">
        <w:rPr>
          <w:color w:val="000000"/>
          <w:lang w:val="nl-NL"/>
        </w:rPr>
        <w:t>%.</w:t>
      </w:r>
    </w:p>
  </w:footnote>
  <w:footnote w:id="10">
    <w:p w:rsidR="00EE50F4" w:rsidRPr="009F63A7" w:rsidRDefault="00EE50F4" w:rsidP="00A725DE">
      <w:pPr>
        <w:tabs>
          <w:tab w:val="left" w:pos="990"/>
        </w:tabs>
        <w:jc w:val="both"/>
        <w:rPr>
          <w:sz w:val="20"/>
          <w:szCs w:val="28"/>
        </w:rPr>
      </w:pPr>
      <w:r w:rsidRPr="003307C4">
        <w:rPr>
          <w:rStyle w:val="FootnoteReference"/>
          <w:sz w:val="20"/>
        </w:rPr>
        <w:footnoteRef/>
      </w:r>
      <w:r w:rsidRPr="005478C9">
        <w:rPr>
          <w:lang w:val="nl-NL"/>
        </w:rPr>
        <w:t xml:space="preserve"> </w:t>
      </w:r>
      <w:r w:rsidRPr="003307C4">
        <w:rPr>
          <w:sz w:val="20"/>
          <w:lang w:val="nl-NL"/>
        </w:rPr>
        <w:t>T</w:t>
      </w:r>
      <w:r w:rsidRPr="003307C4">
        <w:rPr>
          <w:sz w:val="20"/>
          <w:szCs w:val="28"/>
        </w:rPr>
        <w:t>inh bột sắn tăng 42,6%; thạch nha đam tăng 25</w:t>
      </w:r>
      <w:r w:rsidRPr="003307C4">
        <w:rPr>
          <w:sz w:val="20"/>
          <w:szCs w:val="28"/>
          <w:lang w:val="vi-VN"/>
        </w:rPr>
        <w:t>,</w:t>
      </w:r>
      <w:r w:rsidRPr="003307C4">
        <w:rPr>
          <w:sz w:val="20"/>
          <w:szCs w:val="28"/>
        </w:rPr>
        <w:t>69%; búp bê tăng 417,2%;</w:t>
      </w:r>
      <w:r w:rsidR="007F5BAD">
        <w:rPr>
          <w:sz w:val="20"/>
          <w:szCs w:val="28"/>
        </w:rPr>
        <w:t xml:space="preserve"> muối biển tăng 143%; </w:t>
      </w:r>
      <w:r w:rsidRPr="003307C4">
        <w:rPr>
          <w:sz w:val="20"/>
          <w:szCs w:val="28"/>
        </w:rPr>
        <w:t xml:space="preserve">muối chế biến tăng 2,58%; </w:t>
      </w:r>
      <w:r w:rsidRPr="003307C4">
        <w:rPr>
          <w:sz w:val="20"/>
          <w:szCs w:val="28"/>
          <w:lang w:val="vi-VN"/>
        </w:rPr>
        <w:t>Nước uống từ yến</w:t>
      </w:r>
      <w:r w:rsidRPr="003307C4">
        <w:rPr>
          <w:sz w:val="20"/>
          <w:szCs w:val="28"/>
        </w:rPr>
        <w:t xml:space="preserve"> tăng 3,47%.</w:t>
      </w:r>
    </w:p>
  </w:footnote>
  <w:footnote w:id="11">
    <w:p w:rsidR="00EE50F4" w:rsidRDefault="00EE50F4">
      <w:pPr>
        <w:pStyle w:val="FootnoteText"/>
      </w:pPr>
      <w:r>
        <w:rPr>
          <w:rStyle w:val="FootnoteReference"/>
        </w:rPr>
        <w:footnoteRef/>
      </w:r>
      <w:r>
        <w:t xml:space="preserve"> Quyết định số 108/QĐ-UBND ngày 21/02/2024.</w:t>
      </w:r>
    </w:p>
  </w:footnote>
  <w:footnote w:id="12">
    <w:p w:rsidR="00EE50F4" w:rsidRDefault="00EE50F4">
      <w:pPr>
        <w:pStyle w:val="FootnoteText"/>
      </w:pPr>
      <w:r>
        <w:rPr>
          <w:rStyle w:val="FootnoteReference"/>
        </w:rPr>
        <w:footnoteRef/>
      </w:r>
      <w:r>
        <w:t xml:space="preserve"> Quyết định số 109/QĐ-UBND ngày 21/02/2024.</w:t>
      </w:r>
    </w:p>
  </w:footnote>
  <w:footnote w:id="13">
    <w:p w:rsidR="00EE50F4" w:rsidRPr="00C15BA2" w:rsidRDefault="00EE50F4" w:rsidP="009D10CC">
      <w:pPr>
        <w:jc w:val="both"/>
        <w:rPr>
          <w:sz w:val="20"/>
          <w:szCs w:val="24"/>
        </w:rPr>
      </w:pPr>
      <w:r w:rsidRPr="00A07EE7">
        <w:rPr>
          <w:rStyle w:val="FootnoteReference"/>
          <w:sz w:val="24"/>
          <w:szCs w:val="24"/>
        </w:rPr>
        <w:footnoteRef/>
      </w:r>
      <w:r w:rsidRPr="00A07EE7">
        <w:rPr>
          <w:sz w:val="24"/>
          <w:szCs w:val="24"/>
        </w:rPr>
        <w:t xml:space="preserve"> </w:t>
      </w:r>
      <w:r w:rsidRPr="00C15BA2">
        <w:rPr>
          <w:sz w:val="20"/>
          <w:szCs w:val="24"/>
        </w:rPr>
        <w:t>Doanh thu bán lẻ hàng hóa ước đạt 2.440,28 tỷ đồng, tăng 13,41%; doanh thu dịch vụ lưu trú, ăn uống ước đạt 547,43 tỷ đồng, tăng 23,26%; doanh thu du lịch lữ hành ước đạt 1,2 tỷ đồng, tăng 5,35%; doanh thu dịch vụ khác ước đạt 313,82 tỷ đồng, tăng 15,60% so cùng kỳ năm trước.</w:t>
      </w:r>
    </w:p>
  </w:footnote>
  <w:footnote w:id="14">
    <w:p w:rsidR="00EE50F4" w:rsidRPr="00047246" w:rsidRDefault="00EE50F4" w:rsidP="005478C9">
      <w:pPr>
        <w:pStyle w:val="NormalWeb"/>
        <w:shd w:val="clear" w:color="auto" w:fill="FFFFFF"/>
        <w:spacing w:before="0" w:beforeAutospacing="0" w:after="0"/>
        <w:jc w:val="both"/>
        <w:rPr>
          <w:rFonts w:eastAsiaTheme="minorHAnsi" w:cstheme="minorBidi"/>
          <w:sz w:val="20"/>
          <w:szCs w:val="20"/>
          <w:lang w:val="de-DE"/>
        </w:rPr>
      </w:pPr>
      <w:r w:rsidRPr="005478C9">
        <w:rPr>
          <w:rStyle w:val="FootnoteReference"/>
          <w:sz w:val="20"/>
          <w:szCs w:val="20"/>
        </w:rPr>
        <w:footnoteRef/>
      </w:r>
      <w:r w:rsidRPr="005478C9">
        <w:rPr>
          <w:sz w:val="20"/>
          <w:szCs w:val="20"/>
          <w:lang w:val="is-IS"/>
        </w:rPr>
        <w:t xml:space="preserve"> </w:t>
      </w:r>
      <w:r w:rsidRPr="00047246">
        <w:rPr>
          <w:rFonts w:eastAsiaTheme="minorHAnsi" w:cstheme="minorBidi"/>
          <w:sz w:val="20"/>
          <w:szCs w:val="20"/>
          <w:lang w:val="de-DE"/>
        </w:rPr>
        <w:t>Doanh thu bán lẻ hàng hóa ước đạt 5.120,8 tỷ đồng, tăng 12,1%; Doanh thu dịch vụ lưu trú, ăn uống ước đạt 1.103,3 tỷ đồng, tăng 18,2%. Doanh thu du lịch lữ hành ước đạt 2,5 tỷ đồng, tăng 11,6%. Doanh thu dịch vụ khác ước đạt 617,5 tỷ đồng, tăng 13,4%.</w:t>
      </w:r>
    </w:p>
  </w:footnote>
  <w:footnote w:id="15">
    <w:p w:rsidR="00EE50F4" w:rsidRPr="00A6672F" w:rsidRDefault="00EE50F4" w:rsidP="00210302">
      <w:pPr>
        <w:pStyle w:val="FootnoteText"/>
        <w:jc w:val="both"/>
        <w:rPr>
          <w:rFonts w:eastAsiaTheme="minorHAnsi" w:cstheme="minorBidi"/>
          <w:lang w:val="de-DE"/>
        </w:rPr>
      </w:pPr>
      <w:r>
        <w:rPr>
          <w:rStyle w:val="FootnoteReference"/>
        </w:rPr>
        <w:footnoteRef/>
      </w:r>
      <w:r w:rsidRPr="003D2CB4">
        <w:rPr>
          <w:lang w:val="is-IS"/>
        </w:rPr>
        <w:t xml:space="preserve"> </w:t>
      </w:r>
      <w:r>
        <w:rPr>
          <w:rFonts w:eastAsiaTheme="minorHAnsi" w:cstheme="minorBidi"/>
          <w:lang w:val="de-DE"/>
        </w:rPr>
        <w:t>T</w:t>
      </w:r>
      <w:r w:rsidRPr="00A6672F">
        <w:rPr>
          <w:rFonts w:eastAsiaTheme="minorHAnsi" w:cstheme="minorBidi"/>
          <w:lang w:val="de-DE"/>
        </w:rPr>
        <w:t>rong đó</w:t>
      </w:r>
      <w:r>
        <w:rPr>
          <w:rFonts w:eastAsiaTheme="minorHAnsi" w:cstheme="minorBidi"/>
          <w:lang w:val="de-DE"/>
        </w:rPr>
        <w:t>:</w:t>
      </w:r>
      <w:r w:rsidRPr="00A6672F">
        <w:rPr>
          <w:rFonts w:eastAsiaTheme="minorHAnsi" w:cstheme="minorBidi"/>
          <w:lang w:val="de-DE"/>
        </w:rPr>
        <w:t xml:space="preserve"> khách quốc tế ước đạt </w:t>
      </w:r>
      <w:r>
        <w:rPr>
          <w:rFonts w:eastAsiaTheme="minorHAnsi" w:cstheme="minorBidi"/>
          <w:lang w:val="de-DE"/>
        </w:rPr>
        <w:t>13.000</w:t>
      </w:r>
      <w:r w:rsidRPr="00A6672F">
        <w:rPr>
          <w:rFonts w:eastAsiaTheme="minorHAnsi" w:cstheme="minorBidi"/>
          <w:lang w:val="de-DE"/>
        </w:rPr>
        <w:t xml:space="preserve"> lượ</w:t>
      </w:r>
      <w:r>
        <w:rPr>
          <w:rFonts w:eastAsiaTheme="minorHAnsi" w:cstheme="minorBidi"/>
          <w:lang w:val="de-DE"/>
        </w:rPr>
        <w:t xml:space="preserve">t, đạt 13% KH và </w:t>
      </w:r>
      <w:r w:rsidRPr="00A6672F">
        <w:rPr>
          <w:rFonts w:eastAsiaTheme="minorHAnsi" w:cstheme="minorBidi"/>
          <w:lang w:val="de-DE"/>
        </w:rPr>
        <w:t xml:space="preserve">tăng </w:t>
      </w:r>
      <w:r>
        <w:rPr>
          <w:rFonts w:eastAsiaTheme="minorHAnsi" w:cstheme="minorBidi"/>
          <w:lang w:val="de-DE"/>
        </w:rPr>
        <w:t>gấp 2,36 lần cùng kỳ</w:t>
      </w:r>
      <w:r w:rsidRPr="00A6672F">
        <w:rPr>
          <w:rFonts w:eastAsiaTheme="minorHAnsi" w:cstheme="minorBidi"/>
          <w:lang w:val="de-DE"/>
        </w:rPr>
        <w:t>; khách nội địa ước đạ</w:t>
      </w:r>
      <w:r>
        <w:rPr>
          <w:rFonts w:eastAsiaTheme="minorHAnsi" w:cstheme="minorBidi"/>
          <w:lang w:val="de-DE"/>
        </w:rPr>
        <w:t>t 282.0</w:t>
      </w:r>
      <w:r w:rsidRPr="00A6672F">
        <w:rPr>
          <w:rFonts w:eastAsiaTheme="minorHAnsi" w:cstheme="minorBidi"/>
          <w:lang w:val="de-DE"/>
        </w:rPr>
        <w:t>00 lượ</w:t>
      </w:r>
      <w:r>
        <w:rPr>
          <w:rFonts w:eastAsiaTheme="minorHAnsi" w:cstheme="minorBidi"/>
          <w:lang w:val="de-DE"/>
        </w:rPr>
        <w:t>t, đạt 9,1% KH và tăng 10,8% so cùng kỳ.</w:t>
      </w:r>
    </w:p>
  </w:footnote>
  <w:footnote w:id="16">
    <w:p w:rsidR="00EE50F4" w:rsidRPr="00F47128" w:rsidRDefault="00EE50F4" w:rsidP="00E33542">
      <w:pPr>
        <w:jc w:val="both"/>
        <w:rPr>
          <w:sz w:val="20"/>
          <w:szCs w:val="20"/>
          <w:lang w:val="de-DE"/>
        </w:rPr>
      </w:pPr>
      <w:r w:rsidRPr="00F47128">
        <w:rPr>
          <w:rStyle w:val="FootnoteReference"/>
          <w:sz w:val="20"/>
          <w:szCs w:val="20"/>
        </w:rPr>
        <w:footnoteRef/>
      </w:r>
      <w:r w:rsidRPr="00F47128">
        <w:rPr>
          <w:sz w:val="20"/>
          <w:szCs w:val="20"/>
          <w:lang w:val="pt-BR"/>
        </w:rPr>
        <w:t xml:space="preserve"> </w:t>
      </w:r>
      <w:r w:rsidRPr="00F47128">
        <w:rPr>
          <w:sz w:val="20"/>
          <w:szCs w:val="20"/>
          <w:lang w:val="de-DE"/>
        </w:rPr>
        <w:t xml:space="preserve">Trong đó: khách </w:t>
      </w:r>
      <w:r>
        <w:rPr>
          <w:sz w:val="20"/>
          <w:szCs w:val="20"/>
          <w:lang w:val="de-DE"/>
        </w:rPr>
        <w:t>quốc tế 18.000</w:t>
      </w:r>
      <w:r w:rsidRPr="00F47128">
        <w:rPr>
          <w:sz w:val="20"/>
          <w:szCs w:val="20"/>
          <w:lang w:val="de-DE"/>
        </w:rPr>
        <w:t xml:space="preserve"> lượt, </w:t>
      </w:r>
      <w:r>
        <w:rPr>
          <w:sz w:val="20"/>
          <w:szCs w:val="20"/>
          <w:lang w:val="de-DE"/>
        </w:rPr>
        <w:t xml:space="preserve">đạt 18% KH và </w:t>
      </w:r>
      <w:r w:rsidRPr="00F47128">
        <w:rPr>
          <w:sz w:val="20"/>
          <w:szCs w:val="20"/>
          <w:lang w:val="de-DE"/>
        </w:rPr>
        <w:t xml:space="preserve">tăng gấp </w:t>
      </w:r>
      <w:r>
        <w:rPr>
          <w:sz w:val="20"/>
          <w:szCs w:val="20"/>
          <w:lang w:val="de-DE"/>
        </w:rPr>
        <w:t>2</w:t>
      </w:r>
      <w:r w:rsidRPr="00F47128">
        <w:rPr>
          <w:sz w:val="20"/>
          <w:szCs w:val="20"/>
          <w:lang w:val="de-DE"/>
        </w:rPr>
        <w:t>,</w:t>
      </w:r>
      <w:r>
        <w:rPr>
          <w:sz w:val="20"/>
          <w:szCs w:val="20"/>
          <w:lang w:val="de-DE"/>
        </w:rPr>
        <w:t xml:space="preserve">25 </w:t>
      </w:r>
      <w:r w:rsidRPr="00F47128">
        <w:rPr>
          <w:sz w:val="20"/>
          <w:szCs w:val="20"/>
          <w:lang w:val="de-DE"/>
        </w:rPr>
        <w:t xml:space="preserve">lần cùng kỳ; khách nội địa ước đạt </w:t>
      </w:r>
      <w:r>
        <w:rPr>
          <w:sz w:val="20"/>
          <w:szCs w:val="20"/>
          <w:lang w:val="de-DE"/>
        </w:rPr>
        <w:t>537.000</w:t>
      </w:r>
      <w:r w:rsidRPr="00F47128">
        <w:rPr>
          <w:sz w:val="20"/>
          <w:szCs w:val="20"/>
          <w:lang w:val="de-DE"/>
        </w:rPr>
        <w:t xml:space="preserve"> lượt,</w:t>
      </w:r>
      <w:r>
        <w:rPr>
          <w:sz w:val="20"/>
          <w:szCs w:val="20"/>
          <w:lang w:val="de-DE"/>
        </w:rPr>
        <w:t xml:space="preserve"> đạt 17,3% KH và</w:t>
      </w:r>
      <w:r w:rsidRPr="00F47128">
        <w:rPr>
          <w:sz w:val="20"/>
          <w:szCs w:val="20"/>
          <w:lang w:val="de-DE"/>
        </w:rPr>
        <w:t xml:space="preserve"> tăng </w:t>
      </w:r>
      <w:r>
        <w:rPr>
          <w:sz w:val="20"/>
          <w:szCs w:val="20"/>
          <w:lang w:val="de-DE"/>
        </w:rPr>
        <w:t xml:space="preserve">9% </w:t>
      </w:r>
      <w:r w:rsidRPr="00F47128">
        <w:rPr>
          <w:sz w:val="20"/>
          <w:szCs w:val="20"/>
          <w:lang w:val="de-DE"/>
        </w:rPr>
        <w:t>so cùng kỳ.</w:t>
      </w:r>
    </w:p>
  </w:footnote>
  <w:footnote w:id="17">
    <w:p w:rsidR="00EE50F4" w:rsidRPr="00650D2F" w:rsidRDefault="00EE50F4" w:rsidP="00D52005">
      <w:pPr>
        <w:pStyle w:val="FootnoteText"/>
        <w:spacing w:after="60"/>
        <w:jc w:val="both"/>
        <w:rPr>
          <w:szCs w:val="28"/>
          <w:lang w:val="nl-NL"/>
        </w:rPr>
      </w:pPr>
      <w:r>
        <w:rPr>
          <w:rStyle w:val="FootnoteReference"/>
        </w:rPr>
        <w:footnoteRef/>
      </w:r>
      <w:r>
        <w:t xml:space="preserve"> Số lượng vận chuyển hàng hóa </w:t>
      </w:r>
      <w:r w:rsidRPr="00D30247">
        <w:rPr>
          <w:szCs w:val="28"/>
          <w:lang w:val="nl-NL"/>
        </w:rPr>
        <w:t>đạt 1,</w:t>
      </w:r>
      <w:r>
        <w:rPr>
          <w:szCs w:val="28"/>
          <w:lang w:val="nl-NL"/>
        </w:rPr>
        <w:t>2</w:t>
      </w:r>
      <w:r w:rsidRPr="00D30247">
        <w:rPr>
          <w:szCs w:val="28"/>
          <w:lang w:val="nl-NL"/>
        </w:rPr>
        <w:t xml:space="preserve"> triệu tấ</w:t>
      </w:r>
      <w:r>
        <w:rPr>
          <w:szCs w:val="28"/>
          <w:lang w:val="nl-NL"/>
        </w:rPr>
        <w:t>n, tăng 19,6</w:t>
      </w:r>
      <w:r w:rsidRPr="00D30247">
        <w:rPr>
          <w:szCs w:val="28"/>
          <w:lang w:val="nl-NL"/>
        </w:rPr>
        <w:t>% so với cùng kỳ; số lượng vận chuyển hành khách đạt 1,</w:t>
      </w:r>
      <w:r>
        <w:rPr>
          <w:szCs w:val="28"/>
          <w:lang w:val="nl-NL"/>
        </w:rPr>
        <w:t>2</w:t>
      </w:r>
      <w:r w:rsidRPr="00D30247">
        <w:rPr>
          <w:szCs w:val="28"/>
          <w:lang w:val="nl-NL"/>
        </w:rPr>
        <w:t xml:space="preserve"> triệu lượt khách, tăng </w:t>
      </w:r>
      <w:r>
        <w:rPr>
          <w:szCs w:val="28"/>
          <w:lang w:val="nl-NL"/>
        </w:rPr>
        <w:t>41</w:t>
      </w:r>
      <w:r w:rsidRPr="00D30247">
        <w:rPr>
          <w:szCs w:val="28"/>
          <w:lang w:val="nl-NL"/>
        </w:rPr>
        <w:t>,</w:t>
      </w:r>
      <w:r>
        <w:rPr>
          <w:szCs w:val="28"/>
          <w:lang w:val="nl-NL"/>
        </w:rPr>
        <w:t>1</w:t>
      </w:r>
      <w:r w:rsidRPr="00D30247">
        <w:rPr>
          <w:szCs w:val="28"/>
          <w:lang w:val="nl-NL"/>
        </w:rPr>
        <w:t>% so cùng kỳ.</w:t>
      </w:r>
      <w:r>
        <w:rPr>
          <w:szCs w:val="28"/>
          <w:lang w:val="nl-NL"/>
        </w:rPr>
        <w:t xml:space="preserve"> Lũy kế 2 tháng số lượng vận chuyển hàng hóa đạt 2,8 triệu tấn, tăng 28,3%; số lượng vận chuyển hành khách đạt 2,3 triệu lượt, tăng 31,2%.</w:t>
      </w:r>
    </w:p>
  </w:footnote>
  <w:footnote w:id="18">
    <w:p w:rsidR="00EE50F4" w:rsidRPr="00AA4081" w:rsidRDefault="00EE50F4" w:rsidP="00AD023A">
      <w:pPr>
        <w:pStyle w:val="FootnoteText"/>
        <w:jc w:val="both"/>
        <w:rPr>
          <w:lang w:val="is-IS"/>
        </w:rPr>
      </w:pPr>
      <w:r w:rsidRPr="00F47128">
        <w:rPr>
          <w:rStyle w:val="FootnoteReference"/>
        </w:rPr>
        <w:footnoteRef/>
      </w:r>
      <w:r w:rsidRPr="00F47128">
        <w:rPr>
          <w:lang w:val="is-IS"/>
        </w:rPr>
        <w:t xml:space="preserve"> Trong tháng phát triển mới </w:t>
      </w:r>
      <w:r>
        <w:rPr>
          <w:lang w:val="is-IS"/>
        </w:rPr>
        <w:t>1.796</w:t>
      </w:r>
      <w:r w:rsidRPr="00F47128">
        <w:rPr>
          <w:lang w:val="is-IS"/>
        </w:rPr>
        <w:t xml:space="preserve"> thuê bao điện thoại trả sau, </w:t>
      </w:r>
      <w:r w:rsidRPr="00F47128">
        <w:rPr>
          <w:lang w:val="vi-VN"/>
        </w:rPr>
        <w:t xml:space="preserve">nâng </w:t>
      </w:r>
      <w:r w:rsidRPr="00F47128">
        <w:rPr>
          <w:lang w:val="is-IS"/>
        </w:rPr>
        <w:t xml:space="preserve">tổng </w:t>
      </w:r>
      <w:r w:rsidRPr="00F47128">
        <w:rPr>
          <w:lang w:val="vi-VN"/>
        </w:rPr>
        <w:t xml:space="preserve">số toàn tỉnh là </w:t>
      </w:r>
      <w:r>
        <w:t>703.487</w:t>
      </w:r>
      <w:r w:rsidRPr="00F47128">
        <w:rPr>
          <w:lang w:val="vi-VN"/>
        </w:rPr>
        <w:t xml:space="preserve"> thuê bao, đạt mật độ 11</w:t>
      </w:r>
      <w:r>
        <w:t>6</w:t>
      </w:r>
      <w:r w:rsidRPr="00F47128">
        <w:rPr>
          <w:lang w:val="vi-VN"/>
        </w:rPr>
        <w:t>,</w:t>
      </w:r>
      <w:r>
        <w:t>6</w:t>
      </w:r>
      <w:r w:rsidRPr="00F47128">
        <w:rPr>
          <w:lang w:val="vi-VN"/>
        </w:rPr>
        <w:t xml:space="preserve"> thuê bao/100 dân</w:t>
      </w:r>
      <w:r w:rsidRPr="00F47128">
        <w:rPr>
          <w:lang w:val="is-IS"/>
        </w:rPr>
        <w:t xml:space="preserve">; phát triển mới </w:t>
      </w:r>
      <w:r>
        <w:rPr>
          <w:lang w:val="is-IS"/>
        </w:rPr>
        <w:t>1.611</w:t>
      </w:r>
      <w:r w:rsidRPr="00F47128">
        <w:rPr>
          <w:lang w:val="is-IS"/>
        </w:rPr>
        <w:t xml:space="preserve"> thuê bao internet, nâng tổng số 3</w:t>
      </w:r>
      <w:r>
        <w:rPr>
          <w:lang w:val="is-IS"/>
        </w:rPr>
        <w:t>47</w:t>
      </w:r>
      <w:r w:rsidRPr="00F47128">
        <w:rPr>
          <w:lang w:val="is-IS"/>
        </w:rPr>
        <w:t>.</w:t>
      </w:r>
      <w:r>
        <w:rPr>
          <w:lang w:val="is-IS"/>
        </w:rPr>
        <w:t>238</w:t>
      </w:r>
      <w:r w:rsidRPr="00F47128">
        <w:rPr>
          <w:lang w:val="is-IS"/>
        </w:rPr>
        <w:t xml:space="preserve"> thuê bao, đạt mật độ </w:t>
      </w:r>
      <w:r>
        <w:rPr>
          <w:lang w:val="is-IS"/>
        </w:rPr>
        <w:t xml:space="preserve">98,6 </w:t>
      </w:r>
      <w:r w:rsidRPr="00AA4081">
        <w:rPr>
          <w:lang w:val="is-IS"/>
        </w:rPr>
        <w:t>máy/100 dân.</w:t>
      </w:r>
    </w:p>
  </w:footnote>
  <w:footnote w:id="19">
    <w:p w:rsidR="00EE50F4" w:rsidRDefault="00EE50F4" w:rsidP="00BE36DB">
      <w:pPr>
        <w:pStyle w:val="FootnoteText"/>
      </w:pPr>
      <w:r>
        <w:rPr>
          <w:rStyle w:val="FootnoteReference"/>
        </w:rPr>
        <w:footnoteRef/>
      </w:r>
      <w:r>
        <w:t xml:space="preserve"> </w:t>
      </w:r>
      <w:r w:rsidRPr="003834B5">
        <w:rPr>
          <w:szCs w:val="28"/>
        </w:rPr>
        <w:t>Quyết định số 02/2024/QĐ-UBND ngày 01/02/2024</w:t>
      </w:r>
      <w:r>
        <w:rPr>
          <w:szCs w:val="28"/>
        </w:rPr>
        <w:t>.</w:t>
      </w:r>
    </w:p>
  </w:footnote>
  <w:footnote w:id="20">
    <w:p w:rsidR="004F7175" w:rsidRDefault="004F7175">
      <w:pPr>
        <w:pStyle w:val="FootnoteText"/>
      </w:pPr>
      <w:r>
        <w:rPr>
          <w:rStyle w:val="FootnoteReference"/>
        </w:rPr>
        <w:footnoteRef/>
      </w:r>
      <w:r>
        <w:t xml:space="preserve"> Kế hoạch số 635/KH-UBND ngày 17/02/2024</w:t>
      </w:r>
    </w:p>
  </w:footnote>
  <w:footnote w:id="21">
    <w:p w:rsidR="00EE50F4" w:rsidRDefault="00EE50F4" w:rsidP="005B3C57">
      <w:pPr>
        <w:pStyle w:val="FootnoteText"/>
        <w:jc w:val="both"/>
      </w:pPr>
      <w:r>
        <w:rPr>
          <w:rStyle w:val="FootnoteReference"/>
        </w:rPr>
        <w:footnoteRef/>
      </w:r>
      <w:r>
        <w:t xml:space="preserve"> Nghị quyết Điều chỉnh chủ trương đầu tư dự án Đường nối từ thị trấn Tân Sơn, huyện Ninh Sơn đi Ngã tư Tà Năng, huyện Đức Trọng, tỉnh Lâm Đồng;</w:t>
      </w:r>
      <w:r w:rsidRPr="00A514B8">
        <w:t xml:space="preserve"> </w:t>
      </w:r>
      <w:r>
        <w:t>Nghị quyết Thống nhất sử dụng ngân sách tỉnh hỗ trợ tỉnh Lâm Đồng thực hiện hoạt động đầu tư công đối với dự án Đường nối từ thị trấn Tân Sơn, huyện Ninh Sơn đi Ngã tư Tà Năng, huyện Đức Trọng, tỉnh Lâm Đồng,…</w:t>
      </w:r>
    </w:p>
  </w:footnote>
  <w:footnote w:id="22">
    <w:p w:rsidR="00404D62" w:rsidRDefault="00404D62" w:rsidP="00C6485C">
      <w:pPr>
        <w:pStyle w:val="FootnoteText"/>
        <w:jc w:val="both"/>
      </w:pPr>
      <w:r>
        <w:rPr>
          <w:rStyle w:val="FootnoteReference"/>
        </w:rPr>
        <w:footnoteRef/>
      </w:r>
      <w:r>
        <w:t xml:space="preserve"> </w:t>
      </w:r>
      <w:r w:rsidR="00C6485C">
        <w:t>Đ</w:t>
      </w:r>
      <w:r w:rsidRPr="00C6485C">
        <w:t>ến ngày 22/02/2024</w:t>
      </w:r>
      <w:r w:rsidR="000816A7" w:rsidRPr="00C6485C">
        <w:t>,</w:t>
      </w:r>
      <w:r w:rsidRPr="00C6485C">
        <w:t xml:space="preserve"> giải ngân kế hoạch vốn năm 2024 đạt 373,895/2.962,596 tỷ đồng, đạt 12,6% KH</w:t>
      </w:r>
      <w:r w:rsidRPr="00447EF7">
        <w:t xml:space="preserve">. </w:t>
      </w:r>
      <w:r w:rsidRPr="00C6485C">
        <w:t xml:space="preserve">Riêng vốn các Chương trình mục tiêu quốc gia, giải ngân kế hoạch vốn năm 2022 chuyển sang và năm 2023 đạt </w:t>
      </w:r>
      <w:r w:rsidR="00F923F1" w:rsidRPr="00C6485C">
        <w:t>78</w:t>
      </w:r>
      <w:r w:rsidRPr="00C6485C">
        <w:t>% (</w:t>
      </w:r>
      <w:r w:rsidR="00F923F1" w:rsidRPr="00C6485C">
        <w:t>6</w:t>
      </w:r>
      <w:r w:rsidR="00447EF7" w:rsidRPr="00C6485C">
        <w:t>49</w:t>
      </w:r>
      <w:r w:rsidRPr="00C6485C">
        <w:t>/829 tỷ đồng), trong đó: vốn ĐTPT đạt 9</w:t>
      </w:r>
      <w:r w:rsidR="00447EF7" w:rsidRPr="00C6485C">
        <w:t>9</w:t>
      </w:r>
      <w:r w:rsidRPr="00C6485C">
        <w:t>% (</w:t>
      </w:r>
      <w:r w:rsidR="00447EF7" w:rsidRPr="00C6485C">
        <w:t>392</w:t>
      </w:r>
      <w:r w:rsidRPr="00C6485C">
        <w:t>/394 tỷ đồng); vốn sự nghiệp đạt 5</w:t>
      </w:r>
      <w:r w:rsidR="00F923F1" w:rsidRPr="00C6485C">
        <w:t>9</w:t>
      </w:r>
      <w:r w:rsidRPr="00C6485C">
        <w:t>% (</w:t>
      </w:r>
      <w:r w:rsidR="00F923F1" w:rsidRPr="00C6485C">
        <w:t>257</w:t>
      </w:r>
      <w:r w:rsidRPr="00C6485C">
        <w:t xml:space="preserve">/435 tỷ đồng); giải ngân kế hoạch vốn năm 2024 đạt </w:t>
      </w:r>
      <w:r w:rsidR="00447EF7" w:rsidRPr="00C6485C">
        <w:t>17</w:t>
      </w:r>
      <w:r w:rsidRPr="00C6485C">
        <w:t>% (</w:t>
      </w:r>
      <w:r w:rsidR="00447EF7" w:rsidRPr="00C6485C">
        <w:t>119,5</w:t>
      </w:r>
      <w:r w:rsidRPr="00C6485C">
        <w:t xml:space="preserve">/698 tỷ </w:t>
      </w:r>
      <w:r w:rsidR="00F923F1" w:rsidRPr="00C6485C">
        <w:t>đồng), trong đó: vốn ĐTPT đạt 31%</w:t>
      </w:r>
      <w:r w:rsidRPr="00C6485C">
        <w:t xml:space="preserve"> (</w:t>
      </w:r>
      <w:r w:rsidR="00F923F1" w:rsidRPr="00C6485C">
        <w:t>113</w:t>
      </w:r>
      <w:r w:rsidRPr="00C6485C">
        <w:t>/368 tỷ đồng); vốn sự nghiệp đạt 2% (6,5/329 tỷ đồng).</w:t>
      </w:r>
    </w:p>
  </w:footnote>
  <w:footnote w:id="23">
    <w:p w:rsidR="00EE50F4" w:rsidRDefault="00EE50F4" w:rsidP="00B47EA9">
      <w:pPr>
        <w:pStyle w:val="FootnoteText"/>
      </w:pPr>
      <w:r>
        <w:rPr>
          <w:rStyle w:val="FootnoteReference"/>
        </w:rPr>
        <w:footnoteRef/>
      </w:r>
      <w:r>
        <w:t xml:space="preserve"> Kế hoạch số 417/KH-UBND ngày 25/</w:t>
      </w:r>
      <w:r w:rsidR="00005983">
        <w:t>0</w:t>
      </w:r>
      <w:r>
        <w:t>1/2024.</w:t>
      </w:r>
    </w:p>
  </w:footnote>
  <w:footnote w:id="24">
    <w:p w:rsidR="00EE50F4" w:rsidRPr="00995BD8" w:rsidRDefault="00EE50F4" w:rsidP="00B47EA9">
      <w:pPr>
        <w:pStyle w:val="FootnoteText"/>
        <w:jc w:val="both"/>
      </w:pPr>
      <w:r w:rsidRPr="00995BD8">
        <w:rPr>
          <w:rStyle w:val="FootnoteReference"/>
        </w:rPr>
        <w:footnoteRef/>
      </w:r>
      <w:r w:rsidRPr="00995BD8">
        <w:t xml:space="preserve"> Nâng Tổng số doanh nghiệp đang hoạt động đến ngày ngày 2</w:t>
      </w:r>
      <w:r>
        <w:t>0/02</w:t>
      </w:r>
      <w:r w:rsidRPr="00995BD8">
        <w:t>/202</w:t>
      </w:r>
      <w:r>
        <w:t>4</w:t>
      </w:r>
      <w:r w:rsidRPr="00995BD8">
        <w:t xml:space="preserve"> có </w:t>
      </w:r>
      <w:r>
        <w:t>4.361</w:t>
      </w:r>
      <w:r w:rsidRPr="00995BD8">
        <w:t xml:space="preserve"> doanh nghiệp/90.</w:t>
      </w:r>
      <w:r>
        <w:t>77</w:t>
      </w:r>
      <w:r w:rsidRPr="00995BD8">
        <w:t>,</w:t>
      </w:r>
      <w:r>
        <w:t>6</w:t>
      </w:r>
      <w:r w:rsidRPr="00995BD8">
        <w:t xml:space="preserve"> tỷ đồng.</w:t>
      </w:r>
    </w:p>
  </w:footnote>
  <w:footnote w:id="25">
    <w:p w:rsidR="00EE50F4" w:rsidRPr="00DF63C4" w:rsidRDefault="00EE50F4" w:rsidP="00B47EA9">
      <w:pPr>
        <w:pStyle w:val="FootnoteText"/>
        <w:jc w:val="both"/>
      </w:pPr>
      <w:r w:rsidRPr="00DF63C4">
        <w:rPr>
          <w:rStyle w:val="FootnoteReference"/>
        </w:rPr>
        <w:footnoteRef/>
      </w:r>
      <w:r w:rsidRPr="00DF63C4">
        <w:t xml:space="preserve"> </w:t>
      </w:r>
      <w:r>
        <w:rPr>
          <w:color w:val="000000"/>
        </w:rPr>
        <w:t>T</w:t>
      </w:r>
      <w:r w:rsidRPr="00DF63C4">
        <w:rPr>
          <w:color w:val="000000"/>
        </w:rPr>
        <w:t>ổng số hợp tác xã đến ngày 2</w:t>
      </w:r>
      <w:r>
        <w:rPr>
          <w:color w:val="000000"/>
        </w:rPr>
        <w:t>0</w:t>
      </w:r>
      <w:r w:rsidRPr="00DF63C4">
        <w:rPr>
          <w:color w:val="000000"/>
        </w:rPr>
        <w:t>/0</w:t>
      </w:r>
      <w:r>
        <w:rPr>
          <w:color w:val="000000"/>
        </w:rPr>
        <w:t>2</w:t>
      </w:r>
      <w:r w:rsidRPr="00DF63C4">
        <w:rPr>
          <w:color w:val="000000"/>
        </w:rPr>
        <w:t>/2024 có 122</w:t>
      </w:r>
      <w:r w:rsidRPr="00DF63C4">
        <w:rPr>
          <w:color w:val="000000"/>
          <w:spacing w:val="3"/>
          <w:shd w:val="clear" w:color="auto" w:fill="FFFFFF"/>
        </w:rPr>
        <w:t xml:space="preserve"> HTX/</w:t>
      </w:r>
      <w:r w:rsidRPr="00DF63C4">
        <w:rPr>
          <w:bCs/>
          <w:color w:val="000000"/>
        </w:rPr>
        <w:t xml:space="preserve">243,596 </w:t>
      </w:r>
      <w:r w:rsidRPr="00DF63C4">
        <w:rPr>
          <w:color w:val="000000"/>
          <w:spacing w:val="3"/>
          <w:shd w:val="clear" w:color="auto" w:fill="FFFFFF"/>
        </w:rPr>
        <w:t>tỷ đồng</w:t>
      </w:r>
      <w:r>
        <w:rPr>
          <w:color w:val="000000"/>
          <w:spacing w:val="3"/>
          <w:shd w:val="clear" w:color="auto" w:fill="FFFFFF"/>
        </w:rPr>
        <w:t>.</w:t>
      </w:r>
    </w:p>
  </w:footnote>
  <w:footnote w:id="26">
    <w:p w:rsidR="00EE50F4" w:rsidRPr="003D2CB4" w:rsidRDefault="00EE50F4" w:rsidP="00084C95">
      <w:pPr>
        <w:pStyle w:val="FootnoteText"/>
        <w:rPr>
          <w:lang w:val="nb-NO"/>
        </w:rPr>
      </w:pPr>
      <w:r w:rsidRPr="008D4D81">
        <w:rPr>
          <w:rStyle w:val="FootnoteReference"/>
        </w:rPr>
        <w:footnoteRef/>
      </w:r>
      <w:r w:rsidRPr="003D2CB4">
        <w:rPr>
          <w:lang w:val="nb-NO"/>
        </w:rPr>
        <w:t xml:space="preserve"> </w:t>
      </w:r>
      <w:r>
        <w:rPr>
          <w:spacing w:val="3"/>
          <w:szCs w:val="28"/>
          <w:shd w:val="clear" w:color="auto" w:fill="FFFFFF"/>
        </w:rPr>
        <w:t>T</w:t>
      </w:r>
      <w:r w:rsidRPr="00FA133A">
        <w:rPr>
          <w:spacing w:val="3"/>
          <w:szCs w:val="28"/>
          <w:shd w:val="clear" w:color="auto" w:fill="FFFFFF"/>
        </w:rPr>
        <w:t>hu nội địa 250 tỷ, giảm 14,6%; thu hải quan 0,3 tỷ</w:t>
      </w:r>
      <w:r>
        <w:rPr>
          <w:spacing w:val="3"/>
          <w:szCs w:val="28"/>
          <w:shd w:val="clear" w:color="auto" w:fill="FFFFFF"/>
        </w:rPr>
        <w:t>,</w:t>
      </w:r>
      <w:r w:rsidRPr="00FA133A">
        <w:rPr>
          <w:spacing w:val="3"/>
          <w:szCs w:val="28"/>
          <w:shd w:val="clear" w:color="auto" w:fill="FFFFFF"/>
        </w:rPr>
        <w:t xml:space="preserve"> giảm 40%</w:t>
      </w:r>
      <w:r w:rsidRPr="003D2CB4">
        <w:rPr>
          <w:lang w:val="nb-NO"/>
        </w:rPr>
        <w:t>.</w:t>
      </w:r>
    </w:p>
  </w:footnote>
  <w:footnote w:id="27">
    <w:p w:rsidR="00EE50F4" w:rsidRPr="003D2CB4" w:rsidRDefault="00EE50F4" w:rsidP="00084C95">
      <w:pPr>
        <w:pStyle w:val="FootnoteText"/>
        <w:jc w:val="both"/>
        <w:rPr>
          <w:lang w:val="nb-NO"/>
        </w:rPr>
      </w:pPr>
      <w:r w:rsidRPr="008D4D81">
        <w:rPr>
          <w:rStyle w:val="FootnoteReference"/>
        </w:rPr>
        <w:footnoteRef/>
      </w:r>
      <w:r w:rsidRPr="003D2CB4">
        <w:rPr>
          <w:lang w:val="nb-NO"/>
        </w:rPr>
        <w:t xml:space="preserve"> Trong đó: </w:t>
      </w:r>
      <w:r>
        <w:rPr>
          <w:lang w:val="nb-NO"/>
        </w:rPr>
        <w:t xml:space="preserve">thu nội địa </w:t>
      </w:r>
      <w:r w:rsidRPr="00FA133A">
        <w:rPr>
          <w:spacing w:val="3"/>
          <w:szCs w:val="28"/>
          <w:shd w:val="clear" w:color="auto" w:fill="FFFFFF"/>
        </w:rPr>
        <w:t>708,5 tỷ đồng, đạt 18,2% KH, tăng 32,5%; thu hải quan 2 tỷ</w:t>
      </w:r>
      <w:r>
        <w:rPr>
          <w:spacing w:val="3"/>
          <w:szCs w:val="28"/>
          <w:shd w:val="clear" w:color="auto" w:fill="FFFFFF"/>
        </w:rPr>
        <w:t>,</w:t>
      </w:r>
      <w:r w:rsidRPr="00FA133A">
        <w:rPr>
          <w:spacing w:val="3"/>
          <w:szCs w:val="28"/>
          <w:shd w:val="clear" w:color="auto" w:fill="FFFFFF"/>
        </w:rPr>
        <w:t xml:space="preserve"> đạt 3,8% KH, tăng gấp 3 lần so cùng kỳ</w:t>
      </w:r>
      <w:r w:rsidRPr="003D2CB4">
        <w:rPr>
          <w:lang w:val="nb-NO"/>
        </w:rPr>
        <w:t>.</w:t>
      </w:r>
    </w:p>
  </w:footnote>
  <w:footnote w:id="28">
    <w:p w:rsidR="00EE50F4" w:rsidRPr="006335F6" w:rsidRDefault="00EE50F4" w:rsidP="00CD630B">
      <w:pPr>
        <w:pStyle w:val="FootnoteText"/>
        <w:jc w:val="both"/>
        <w:rPr>
          <w:color w:val="FF0000"/>
        </w:rPr>
      </w:pPr>
      <w:r w:rsidRPr="00276107">
        <w:rPr>
          <w:rStyle w:val="FootnoteReference"/>
        </w:rPr>
        <w:footnoteRef/>
      </w:r>
      <w:r w:rsidRPr="006335F6">
        <w:rPr>
          <w:color w:val="FF0000"/>
        </w:rPr>
        <w:t xml:space="preserve"> </w:t>
      </w:r>
      <w:r w:rsidR="00276107" w:rsidRPr="00276107">
        <w:t>Ư</w:t>
      </w:r>
      <w:r>
        <w:t>ớc đến cuối tháng 02/2024 đạt 22.700 tỷ đồng, tăng 560 tỷ đồng (+2,53%) so với tháng trước, tăng 153 tỷ đồng (+0,68%). dư nợ tín dụng đạt 42.500 tỷ đồng, tăng 501 tỷ đồng (+1,19%) so với tháng trước;</w:t>
      </w:r>
    </w:p>
  </w:footnote>
  <w:footnote w:id="29">
    <w:p w:rsidR="00EE50F4" w:rsidRDefault="00EE50F4" w:rsidP="00CD630B">
      <w:pPr>
        <w:pStyle w:val="FootnoteText"/>
        <w:jc w:val="both"/>
      </w:pPr>
      <w:r>
        <w:rPr>
          <w:rStyle w:val="FootnoteReference"/>
        </w:rPr>
        <w:footnoteRef/>
      </w:r>
      <w:r>
        <w:t xml:space="preserve"> </w:t>
      </w:r>
      <w:r w:rsidR="00276107">
        <w:t>Ư</w:t>
      </w:r>
      <w:r>
        <w:t>ớc đến cuối tháng 02/2024 dư nợ xấu là 291 tỷ đồng, chiếm tỷ lệ 0,68% so với tổng dư nợ, thấp hơn 0,01% so với tỷ lệ nợ xấu tháng trước;</w:t>
      </w:r>
    </w:p>
  </w:footnote>
  <w:footnote w:id="30">
    <w:p w:rsidR="00EE50F4" w:rsidRPr="00F47128" w:rsidRDefault="00EE50F4" w:rsidP="00311029">
      <w:pPr>
        <w:jc w:val="both"/>
        <w:rPr>
          <w:color w:val="000000" w:themeColor="text1"/>
          <w:sz w:val="20"/>
          <w:szCs w:val="20"/>
          <w:lang w:val="vi-VN"/>
        </w:rPr>
      </w:pPr>
      <w:r w:rsidRPr="00F47128">
        <w:rPr>
          <w:rStyle w:val="FootnoteReference"/>
          <w:color w:val="000000" w:themeColor="text1"/>
          <w:sz w:val="20"/>
          <w:szCs w:val="20"/>
        </w:rPr>
        <w:footnoteRef/>
      </w:r>
      <w:r w:rsidRPr="00F47128">
        <w:rPr>
          <w:color w:val="000000" w:themeColor="text1"/>
          <w:sz w:val="20"/>
          <w:szCs w:val="20"/>
          <w:lang w:val="vi-VN"/>
        </w:rPr>
        <w:t xml:space="preserve"> </w:t>
      </w:r>
      <w:r w:rsidRPr="00F47128">
        <w:rPr>
          <w:color w:val="000000" w:themeColor="text1"/>
          <w:sz w:val="20"/>
          <w:szCs w:val="20"/>
          <w:lang w:val="nl-NL"/>
        </w:rPr>
        <w:t xml:space="preserve">Tổ chức các Đoàn đi thăm và tặng quà cho người có công với cách mạng và các đối tượng bảo trợ xã hội, đã tặng </w:t>
      </w:r>
      <w:r w:rsidRPr="00F47128">
        <w:rPr>
          <w:color w:val="000000" w:themeColor="text1"/>
          <w:sz w:val="20"/>
          <w:szCs w:val="20"/>
          <w:lang w:val="vi-VN"/>
        </w:rPr>
        <w:t>1</w:t>
      </w:r>
      <w:r>
        <w:rPr>
          <w:color w:val="000000" w:themeColor="text1"/>
          <w:sz w:val="20"/>
          <w:szCs w:val="20"/>
        </w:rPr>
        <w:t>14</w:t>
      </w:r>
      <w:r w:rsidRPr="00F47128">
        <w:rPr>
          <w:color w:val="000000" w:themeColor="text1"/>
          <w:sz w:val="20"/>
          <w:szCs w:val="20"/>
          <w:lang w:val="vi-VN"/>
        </w:rPr>
        <w:t>.</w:t>
      </w:r>
      <w:r>
        <w:rPr>
          <w:color w:val="000000" w:themeColor="text1"/>
          <w:sz w:val="20"/>
          <w:szCs w:val="20"/>
        </w:rPr>
        <w:t>020</w:t>
      </w:r>
      <w:r w:rsidRPr="00F47128">
        <w:rPr>
          <w:color w:val="000000" w:themeColor="text1"/>
          <w:sz w:val="20"/>
          <w:szCs w:val="20"/>
          <w:lang w:val="nl-NL"/>
        </w:rPr>
        <w:t xml:space="preserve"> suất quà trị giá </w:t>
      </w:r>
      <w:r>
        <w:rPr>
          <w:color w:val="000000" w:themeColor="text1"/>
          <w:sz w:val="20"/>
          <w:szCs w:val="20"/>
          <w:lang w:val="nl-NL"/>
        </w:rPr>
        <w:t>29,6</w:t>
      </w:r>
      <w:r w:rsidRPr="006C7FC9">
        <w:rPr>
          <w:color w:val="000000" w:themeColor="text1"/>
          <w:sz w:val="20"/>
          <w:szCs w:val="20"/>
          <w:lang w:val="is-IS"/>
        </w:rPr>
        <w:t xml:space="preserve"> </w:t>
      </w:r>
      <w:r w:rsidRPr="00F47128">
        <w:rPr>
          <w:color w:val="000000" w:themeColor="text1"/>
          <w:sz w:val="20"/>
          <w:szCs w:val="20"/>
          <w:lang w:val="nl-NL"/>
        </w:rPr>
        <w:t xml:space="preserve"> tỷ đồng</w:t>
      </w:r>
      <w:r w:rsidRPr="00F47128">
        <w:rPr>
          <w:color w:val="000000" w:themeColor="text1"/>
          <w:sz w:val="20"/>
          <w:szCs w:val="20"/>
          <w:lang w:val="vi-VN"/>
        </w:rPr>
        <w:t xml:space="preserve">, trong đó: </w:t>
      </w:r>
      <w:r w:rsidRPr="006C7FC9">
        <w:rPr>
          <w:sz w:val="20"/>
          <w:szCs w:val="20"/>
          <w:lang w:val="is-IS"/>
        </w:rPr>
        <w:t>Quà của Đảng, Nhà nước, của Tỉnh 48.840 suất quà</w:t>
      </w:r>
      <w:r w:rsidRPr="00F47128">
        <w:rPr>
          <w:sz w:val="20"/>
          <w:szCs w:val="20"/>
          <w:lang w:val="vi-VN"/>
        </w:rPr>
        <w:t>/</w:t>
      </w:r>
      <w:r>
        <w:rPr>
          <w:sz w:val="20"/>
          <w:szCs w:val="20"/>
          <w:lang w:val="is-IS"/>
        </w:rPr>
        <w:t>10</w:t>
      </w:r>
      <w:r w:rsidRPr="00F47128">
        <w:rPr>
          <w:sz w:val="20"/>
          <w:szCs w:val="20"/>
          <w:lang w:val="vi-VN"/>
        </w:rPr>
        <w:t>,</w:t>
      </w:r>
      <w:r>
        <w:rPr>
          <w:sz w:val="20"/>
          <w:szCs w:val="20"/>
        </w:rPr>
        <w:t>0</w:t>
      </w:r>
      <w:r w:rsidRPr="006C7FC9">
        <w:rPr>
          <w:sz w:val="20"/>
          <w:szCs w:val="20"/>
          <w:lang w:val="is-IS"/>
        </w:rPr>
        <w:t>7</w:t>
      </w:r>
      <w:r>
        <w:rPr>
          <w:sz w:val="20"/>
          <w:szCs w:val="20"/>
          <w:lang w:val="is-IS"/>
        </w:rPr>
        <w:t>6</w:t>
      </w:r>
      <w:r w:rsidRPr="00F47128">
        <w:rPr>
          <w:sz w:val="20"/>
          <w:szCs w:val="20"/>
          <w:lang w:val="vi-VN"/>
        </w:rPr>
        <w:t xml:space="preserve"> tỷ</w:t>
      </w:r>
      <w:r w:rsidRPr="006C7FC9">
        <w:rPr>
          <w:sz w:val="20"/>
          <w:szCs w:val="20"/>
          <w:lang w:val="is-IS"/>
        </w:rPr>
        <w:t xml:space="preserve"> đồng</w:t>
      </w:r>
      <w:r w:rsidRPr="00F47128">
        <w:rPr>
          <w:sz w:val="20"/>
          <w:szCs w:val="20"/>
          <w:lang w:val="vi-VN"/>
        </w:rPr>
        <w:t xml:space="preserve">; </w:t>
      </w:r>
      <w:r>
        <w:rPr>
          <w:sz w:val="20"/>
          <w:szCs w:val="20"/>
        </w:rPr>
        <w:t xml:space="preserve">quà </w:t>
      </w:r>
      <w:r w:rsidRPr="00EE525C">
        <w:rPr>
          <w:sz w:val="20"/>
          <w:szCs w:val="20"/>
        </w:rPr>
        <w:t>của đồng chí: Nguyễn Khắc Định - P</w:t>
      </w:r>
      <w:r>
        <w:rPr>
          <w:sz w:val="20"/>
          <w:szCs w:val="20"/>
        </w:rPr>
        <w:t>CT</w:t>
      </w:r>
      <w:r w:rsidRPr="00EE525C">
        <w:rPr>
          <w:sz w:val="20"/>
          <w:szCs w:val="20"/>
        </w:rPr>
        <w:t xml:space="preserve"> Quốc hội về thăm hỏi, chúc Tết bà con 2 huyện Ninh Hải, Thuận Bắc, trao 200 suất quà từ Quỹ Vì người nghèo Trung ương cho hộ nghèo, hộ chính sách có hoàn cảnh khó khăn; đồng chí Nguyễn Chí Dũng, Bộ trưởng Bộ Kế hoạch và Đầu tư đã hỗ trợ và vận động doanh nghiệp số tiền 450 triệu đồng tặng 30 con bò sinh sản cho hộ nghèo đồng bào DTTS các xã Bắc Sơn (huyện Thuận Bắc), xã Phước Bình (huyện Bác Ái), xã Phước Hà (huyện Thuận Nam)</w:t>
      </w:r>
      <w:r w:rsidRPr="00EE525C">
        <w:rPr>
          <w:sz w:val="20"/>
          <w:szCs w:val="20"/>
          <w:lang w:val="vi-VN"/>
        </w:rPr>
        <w:t>;</w:t>
      </w:r>
      <w:r w:rsidRPr="00EE525C">
        <w:rPr>
          <w:sz w:val="14"/>
          <w:szCs w:val="20"/>
          <w:lang w:val="vi-VN"/>
        </w:rPr>
        <w:t xml:space="preserve"> </w:t>
      </w:r>
      <w:r w:rsidR="00285907" w:rsidRPr="00285907">
        <w:rPr>
          <w:sz w:val="20"/>
          <w:szCs w:val="20"/>
          <w:lang w:val="vi-VN"/>
        </w:rPr>
        <w:t>q</w:t>
      </w:r>
      <w:r w:rsidR="00285907" w:rsidRPr="00285907">
        <w:rPr>
          <w:sz w:val="20"/>
          <w:szCs w:val="20"/>
          <w:lang w:val="is-IS"/>
        </w:rPr>
        <w:t>uà</w:t>
      </w:r>
      <w:r w:rsidR="00285907" w:rsidRPr="00285907">
        <w:rPr>
          <w:sz w:val="20"/>
          <w:szCs w:val="20"/>
          <w:lang w:val="vi-VN"/>
        </w:rPr>
        <w:t xml:space="preserve"> từ</w:t>
      </w:r>
      <w:r w:rsidR="00285907" w:rsidRPr="00285907">
        <w:rPr>
          <w:sz w:val="20"/>
          <w:szCs w:val="20"/>
          <w:lang w:val="is-IS"/>
        </w:rPr>
        <w:t xml:space="preserve"> các tổ chức, cá nhân hỗ trợ cho</w:t>
      </w:r>
      <w:r w:rsidR="00285907" w:rsidRPr="00285907">
        <w:rPr>
          <w:sz w:val="20"/>
          <w:szCs w:val="20"/>
          <w:lang w:val="vi-VN"/>
        </w:rPr>
        <w:t xml:space="preserve"> N</w:t>
      </w:r>
      <w:r w:rsidR="00285907" w:rsidRPr="00285907">
        <w:rPr>
          <w:sz w:val="20"/>
          <w:szCs w:val="20"/>
          <w:lang w:val="is-IS"/>
        </w:rPr>
        <w:t>hân dân toàn tỉnh 96.526 suất/31,7</w:t>
      </w:r>
      <w:r w:rsidR="00285907" w:rsidRPr="00285907">
        <w:rPr>
          <w:sz w:val="20"/>
          <w:szCs w:val="20"/>
          <w:lang w:val="vi-VN"/>
        </w:rPr>
        <w:t xml:space="preserve"> tỷ đồng</w:t>
      </w:r>
      <w:r w:rsidR="00285907" w:rsidRPr="00285907">
        <w:rPr>
          <w:sz w:val="20"/>
          <w:szCs w:val="20"/>
          <w:lang w:val="is-IS"/>
        </w:rPr>
        <w:t xml:space="preserve">, </w:t>
      </w:r>
      <w:r w:rsidR="00285907" w:rsidRPr="00285907">
        <w:rPr>
          <w:sz w:val="20"/>
          <w:szCs w:val="20"/>
        </w:rPr>
        <w:t>tăng 25.617 suất/9 tỷ đồng so với năm 2023 (70.909 suất/22,7 tỷ đồng</w:t>
      </w:r>
      <w:r w:rsidR="00285907" w:rsidRPr="00285907">
        <w:rPr>
          <w:sz w:val="20"/>
          <w:szCs w:val="20"/>
          <w:lang w:val="is-IS"/>
        </w:rPr>
        <w:t>)</w:t>
      </w:r>
      <w:r w:rsidR="00285907" w:rsidRPr="00285907">
        <w:rPr>
          <w:sz w:val="20"/>
          <w:szCs w:val="20"/>
          <w:lang w:val="vi-VN"/>
        </w:rPr>
        <w:t>.</w:t>
      </w:r>
    </w:p>
  </w:footnote>
  <w:footnote w:id="31">
    <w:p w:rsidR="00EE50F4" w:rsidRPr="00F56339" w:rsidRDefault="00EE50F4" w:rsidP="00311029">
      <w:pPr>
        <w:pStyle w:val="FootnoteText"/>
        <w:jc w:val="both"/>
      </w:pPr>
      <w:r w:rsidRPr="00F47128">
        <w:rPr>
          <w:rStyle w:val="FootnoteReference"/>
        </w:rPr>
        <w:footnoteRef/>
      </w:r>
      <w:r w:rsidRPr="006C7FC9">
        <w:rPr>
          <w:lang w:val="vi-VN"/>
        </w:rPr>
        <w:t xml:space="preserve"> </w:t>
      </w:r>
      <w:r w:rsidRPr="00F47128">
        <w:rPr>
          <w:lang w:val="vi-VN"/>
        </w:rPr>
        <w:t xml:space="preserve">Đã </w:t>
      </w:r>
      <w:r w:rsidRPr="006C7FC9">
        <w:rPr>
          <w:lang w:val="vi-VN"/>
        </w:rPr>
        <w:t xml:space="preserve">phân bổ </w:t>
      </w:r>
      <w:r>
        <w:t>982.050 kg gạo cho 16.669 hộ/65.470 khẩu cho hộ nghèo, hộ cận nghèo, hộ có hoàn cảnh khó khăn tại các huyện, thành phố và các đối tượng hiện đang sinh sống tại các cơ sở BTXH Trần Châu và Từ Ân</w:t>
      </w:r>
      <w:r w:rsidRPr="00F47128">
        <w:rPr>
          <w:lang w:val="vi-VN"/>
        </w:rPr>
        <w:t>.</w:t>
      </w:r>
    </w:p>
  </w:footnote>
  <w:footnote w:id="32">
    <w:p w:rsidR="00EE50F4" w:rsidRDefault="00EE50F4" w:rsidP="00687DDC">
      <w:pPr>
        <w:pStyle w:val="FootnoteText"/>
        <w:jc w:val="both"/>
      </w:pPr>
      <w:r>
        <w:rPr>
          <w:rStyle w:val="FootnoteReference"/>
        </w:rPr>
        <w:footnoteRef/>
      </w:r>
      <w:r>
        <w:t xml:space="preserve"> Trong tháng có 2.380 lượt người được tư vấn việc làm, lũy kế 2 tháng có 4.212 lượt người; đến 20/02/2023 có 605 người hưởng trợ cấp thất nghiệp/11,2 tỷ đồng.</w:t>
      </w:r>
    </w:p>
  </w:footnote>
  <w:footnote w:id="33">
    <w:p w:rsidR="000D0DD8" w:rsidRDefault="000D0DD8" w:rsidP="00687DDC">
      <w:pPr>
        <w:pStyle w:val="FootnoteText"/>
        <w:jc w:val="both"/>
      </w:pPr>
      <w:r>
        <w:rPr>
          <w:rStyle w:val="FootnoteReference"/>
        </w:rPr>
        <w:footnoteRef/>
      </w:r>
      <w:r>
        <w:t xml:space="preserve"> Bệnh sốt xuất huyết 70 ca, giảm 188 ca; thủy đậu 02 ca, giảm 01 ca; riêng bệnh Tay chân miệng 12 ca, tăng 11 ca so cùng kỳ.</w:t>
      </w:r>
    </w:p>
  </w:footnote>
  <w:footnote w:id="34">
    <w:p w:rsidR="00EE50F4" w:rsidRPr="00BE25CA" w:rsidRDefault="00EE50F4" w:rsidP="00687DDC">
      <w:pPr>
        <w:pStyle w:val="FootnoteText"/>
        <w:jc w:val="both"/>
        <w:rPr>
          <w:color w:val="FF0000"/>
        </w:rPr>
      </w:pPr>
      <w:r w:rsidRPr="007702E7">
        <w:rPr>
          <w:rStyle w:val="FootnoteReference"/>
        </w:rPr>
        <w:footnoteRef/>
      </w:r>
      <w:r w:rsidRPr="007702E7">
        <w:t xml:space="preserve"> </w:t>
      </w:r>
      <w:r>
        <w:t>14 cuộc thanh tra hành chính, 13 cuộc thanh tra, kiểm tra chuyên ngành, 05 cuộc thanh tra trách nhiệm) đối với 185 đơn vị, doanh nghiệp, cơ sở, cá nhân. Qua hoạt động thanh tra, kiểm tra đã phát hiện 39 trường hợp sai phạm (15 tổ chức, 24 cá nhân) ban hành quyết định xử phạt vi phạm hành chính với tổng số tiền 743,7 triệu đồng</w:t>
      </w:r>
    </w:p>
  </w:footnote>
  <w:footnote w:id="35">
    <w:p w:rsidR="00EE50F4" w:rsidRPr="00EF57E9" w:rsidRDefault="00EE50F4" w:rsidP="00687DDC">
      <w:pPr>
        <w:pStyle w:val="FootnoteText"/>
        <w:jc w:val="both"/>
        <w:rPr>
          <w:lang w:val="pt-BR"/>
        </w:rPr>
      </w:pPr>
      <w:r w:rsidRPr="00EF57E9">
        <w:rPr>
          <w:rStyle w:val="FootnoteReference"/>
        </w:rPr>
        <w:footnoteRef/>
      </w:r>
      <w:r w:rsidRPr="00EF57E9">
        <w:rPr>
          <w:lang w:val="pt-BR"/>
        </w:rPr>
        <w:t xml:space="preserve"> </w:t>
      </w:r>
      <w:r w:rsidRPr="00EF57E9">
        <w:rPr>
          <w:bCs/>
          <w:lang w:val="nl-NL"/>
        </w:rPr>
        <w:t>Đã tiếp nhận 4</w:t>
      </w:r>
      <w:r>
        <w:rPr>
          <w:bCs/>
          <w:lang w:val="nl-NL"/>
        </w:rPr>
        <w:t>9</w:t>
      </w:r>
      <w:r w:rsidRPr="00EF57E9">
        <w:rPr>
          <w:bCs/>
          <w:lang w:val="nl-NL"/>
        </w:rPr>
        <w:t>2 đơn, đã phân loại hướng dẫn, trả lời, chuyển đơn giải quyết trong thời gian quy định.</w:t>
      </w:r>
    </w:p>
  </w:footnote>
  <w:footnote w:id="36">
    <w:p w:rsidR="00EE50F4" w:rsidRPr="00EF57E9" w:rsidRDefault="00EE50F4" w:rsidP="00687DDC">
      <w:pPr>
        <w:pStyle w:val="FootnoteText"/>
        <w:jc w:val="both"/>
        <w:rPr>
          <w:lang w:val="pt-BR"/>
        </w:rPr>
      </w:pPr>
      <w:r w:rsidRPr="00EF57E9">
        <w:rPr>
          <w:rStyle w:val="FootnoteReference"/>
        </w:rPr>
        <w:footnoteRef/>
      </w:r>
      <w:r w:rsidRPr="00EF57E9">
        <w:rPr>
          <w:lang w:val="pt-BR"/>
        </w:rPr>
        <w:t xml:space="preserve"> </w:t>
      </w:r>
      <w:r w:rsidRPr="00EF57E9">
        <w:rPr>
          <w:bCs/>
          <w:lang w:val="nl-NL"/>
        </w:rPr>
        <w:t>Đã tổ chức</w:t>
      </w:r>
      <w:r w:rsidRPr="00EF57E9">
        <w:rPr>
          <w:spacing w:val="-2"/>
          <w:lang w:val="nb-NO"/>
        </w:rPr>
        <w:t xml:space="preserve"> tiếp </w:t>
      </w:r>
      <w:r w:rsidRPr="00BF043F">
        <w:rPr>
          <w:spacing w:val="-2"/>
          <w:szCs w:val="28"/>
          <w:lang w:val="nb-NO"/>
        </w:rPr>
        <w:t>3</w:t>
      </w:r>
      <w:r w:rsidRPr="00BF043F">
        <w:t xml:space="preserve">17 lượt/96 lượt </w:t>
      </w:r>
      <w:r w:rsidRPr="00EF57E9">
        <w:rPr>
          <w:spacing w:val="-2"/>
          <w:lang w:val="nl-NL"/>
        </w:rPr>
        <w:t xml:space="preserve">người </w:t>
      </w:r>
      <w:r w:rsidRPr="00EF57E9">
        <w:rPr>
          <w:spacing w:val="-2"/>
          <w:lang w:val="nb-NO"/>
        </w:rPr>
        <w:t>đến phản ánh, kiến nghị</w:t>
      </w:r>
      <w:r w:rsidRPr="00EF57E9">
        <w:rPr>
          <w:spacing w:val="-2"/>
          <w:lang w:val="nl-NL"/>
        </w:rPr>
        <w:t>.</w:t>
      </w:r>
    </w:p>
  </w:footnote>
  <w:footnote w:id="37">
    <w:p w:rsidR="00EE50F4" w:rsidRPr="00C90E28" w:rsidRDefault="00EE50F4" w:rsidP="00EF57E9">
      <w:pPr>
        <w:pStyle w:val="FootnoteText"/>
        <w:jc w:val="both"/>
      </w:pPr>
      <w:r w:rsidRPr="00EF57E9">
        <w:rPr>
          <w:rStyle w:val="FootnoteReference"/>
        </w:rPr>
        <w:footnoteRef/>
      </w:r>
      <w:r w:rsidRPr="00EF57E9">
        <w:rPr>
          <w:lang w:val="nl-NL"/>
        </w:rPr>
        <w:t xml:space="preserve"> Tính từ ngày </w:t>
      </w:r>
      <w:r w:rsidRPr="006E7CB4">
        <w:t>15/01/2024 đến ngày 14/02/2024</w:t>
      </w:r>
      <w:r w:rsidRPr="00BF043F">
        <w:t xml:space="preserve"> xảy ra 27 vụ</w:t>
      </w:r>
      <w:r>
        <w:t xml:space="preserve"> tai nạn và va chạm giao thông</w:t>
      </w:r>
      <w:r w:rsidRPr="00BF043F">
        <w:t xml:space="preserve">, </w:t>
      </w:r>
      <w:r>
        <w:t xml:space="preserve">tăng 5 vụ; </w:t>
      </w:r>
      <w:r w:rsidRPr="00BF043F">
        <w:t xml:space="preserve">làm chết 05 người, </w:t>
      </w:r>
      <w:r>
        <w:t xml:space="preserve">giảm 12 người; bị thương 31 người, </w:t>
      </w:r>
      <w:r w:rsidRPr="00BF043F">
        <w:t>t</w:t>
      </w:r>
      <w:r>
        <w:t>ăng 16 người</w:t>
      </w:r>
      <w:r w:rsidRPr="00BF043F">
        <w:t xml:space="preserve"> so với cùng kỳ</w:t>
      </w:r>
      <w:r w:rsidRPr="00EF57E9">
        <w:rPr>
          <w:lang w:val="nl-NL"/>
        </w:rPr>
        <w:t>.</w:t>
      </w:r>
      <w:r>
        <w:rPr>
          <w:lang w:val="nl-NL"/>
        </w:rPr>
        <w:t xml:space="preserve"> </w:t>
      </w:r>
      <w:r w:rsidRPr="00C90E28">
        <w:t>Lũy kế 2 tháng xảy ra 58 vụ tai nạn và va chạm giao thông, tăng 24 vụ; làm chết 13 người, giảm 11 người; bị thương 58 người, tăng 32 người so cùng kỳ.</w:t>
      </w:r>
    </w:p>
  </w:footnote>
  <w:footnote w:id="38">
    <w:p w:rsidR="00EE50F4" w:rsidRDefault="00EE50F4" w:rsidP="00685608">
      <w:pPr>
        <w:pStyle w:val="FootnoteText"/>
      </w:pPr>
      <w:r>
        <w:rPr>
          <w:rStyle w:val="FootnoteReference"/>
        </w:rPr>
        <w:footnoteRef/>
      </w:r>
      <w:r>
        <w:t xml:space="preserve"> Giảm 59%</w:t>
      </w:r>
    </w:p>
  </w:footnote>
  <w:footnote w:id="39">
    <w:p w:rsidR="00EE50F4" w:rsidRPr="005E02C4" w:rsidRDefault="00EE50F4" w:rsidP="00014C86">
      <w:pPr>
        <w:pStyle w:val="FootnoteText"/>
        <w:jc w:val="both"/>
      </w:pPr>
      <w:r>
        <w:rPr>
          <w:rStyle w:val="FootnoteReference"/>
        </w:rPr>
        <w:footnoteRef/>
      </w:r>
      <w:r>
        <w:t xml:space="preserve"> </w:t>
      </w:r>
      <w:r w:rsidR="00014C86" w:rsidRPr="005E02C4">
        <w:rPr>
          <w:lang w:val="pt-BR"/>
        </w:rPr>
        <w:t xml:space="preserve">Trong tháng có </w:t>
      </w:r>
      <w:r w:rsidR="00014C86" w:rsidRPr="005E02C4">
        <w:rPr>
          <w:szCs w:val="28"/>
        </w:rPr>
        <w:t xml:space="preserve">13 doanh nghiệp thành lập mới/31 tỷ đồng, giảm 50% số doanh nghiệp và 72,8% số vốn đăng ký so cùng kỳ; </w:t>
      </w:r>
      <w:r w:rsidR="006511A2" w:rsidRPr="005E02C4">
        <w:rPr>
          <w:szCs w:val="28"/>
        </w:rPr>
        <w:t xml:space="preserve">lũy kế 2 tháng có 48 doanh nghiệp thành lập mới/392 tỷ đồng, giảm 5,9% số doanh nghiệp; trong tháng có </w:t>
      </w:r>
      <w:r w:rsidR="00014C86" w:rsidRPr="005E02C4">
        <w:rPr>
          <w:szCs w:val="28"/>
        </w:rPr>
        <w:t>32 doanh nghiệp quay trở lại hoạt động; 14 doanh nghiệp giải thể; 116 doanh nghiệp tạm ngừng hoạt động, tăng 16,7% so cùng kỳ.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0F4" w:rsidRDefault="00EE50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50F4" w:rsidRDefault="00EE50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0F4" w:rsidRDefault="008D54F6">
    <w:pPr>
      <w:pStyle w:val="Header"/>
      <w:jc w:val="center"/>
    </w:pPr>
    <w:sdt>
      <w:sdtPr>
        <w:id w:val="430314127"/>
        <w:docPartObj>
          <w:docPartGallery w:val="Page Numbers (Top of Page)"/>
          <w:docPartUnique/>
        </w:docPartObj>
      </w:sdtPr>
      <w:sdtEndPr>
        <w:rPr>
          <w:rFonts w:ascii="Times New Roman" w:hAnsi="Times New Roman"/>
        </w:rPr>
      </w:sdtEndPr>
      <w:sdtContent>
        <w:r w:rsidR="00EE50F4" w:rsidRPr="00CC22E9">
          <w:rPr>
            <w:rFonts w:ascii="Times New Roman" w:hAnsi="Times New Roman"/>
          </w:rPr>
          <w:fldChar w:fldCharType="begin"/>
        </w:r>
        <w:r w:rsidR="00EE50F4" w:rsidRPr="00CC22E9">
          <w:rPr>
            <w:rFonts w:ascii="Times New Roman" w:hAnsi="Times New Roman"/>
          </w:rPr>
          <w:instrText xml:space="preserve"> PAGE   \* MERGEFORMAT </w:instrText>
        </w:r>
        <w:r w:rsidR="00EE50F4" w:rsidRPr="00CC22E9">
          <w:rPr>
            <w:rFonts w:ascii="Times New Roman" w:hAnsi="Times New Roman"/>
          </w:rPr>
          <w:fldChar w:fldCharType="separate"/>
        </w:r>
        <w:r w:rsidR="00720406">
          <w:rPr>
            <w:rFonts w:ascii="Times New Roman" w:hAnsi="Times New Roman"/>
            <w:noProof/>
          </w:rPr>
          <w:t>8</w:t>
        </w:r>
        <w:r w:rsidR="00EE50F4" w:rsidRPr="00CC22E9">
          <w:rPr>
            <w:rFonts w:ascii="Times New Roman" w:hAnsi="Times New Roman"/>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A788E"/>
    <w:multiLevelType w:val="hybridMultilevel"/>
    <w:tmpl w:val="3524318C"/>
    <w:lvl w:ilvl="0" w:tplc="5AB8CF88">
      <w:start w:val="2"/>
      <w:numFmt w:val="bullet"/>
      <w:lvlText w:val="-"/>
      <w:lvlJc w:val="left"/>
      <w:pPr>
        <w:ind w:left="1080" w:hanging="360"/>
      </w:pPr>
      <w:rPr>
        <w:rFonts w:ascii="Times New Roman" w:eastAsia="Times New Roman"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7A65E48"/>
    <w:multiLevelType w:val="multilevel"/>
    <w:tmpl w:val="6E0654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2B0"/>
    <w:rsid w:val="00000FF2"/>
    <w:rsid w:val="000012F8"/>
    <w:rsid w:val="0000183E"/>
    <w:rsid w:val="00001843"/>
    <w:rsid w:val="0000452E"/>
    <w:rsid w:val="00005983"/>
    <w:rsid w:val="00010658"/>
    <w:rsid w:val="000111B6"/>
    <w:rsid w:val="00014C86"/>
    <w:rsid w:val="00016D87"/>
    <w:rsid w:val="000171D2"/>
    <w:rsid w:val="00023559"/>
    <w:rsid w:val="000253CE"/>
    <w:rsid w:val="000273A4"/>
    <w:rsid w:val="000318D0"/>
    <w:rsid w:val="00033E5D"/>
    <w:rsid w:val="00034B4E"/>
    <w:rsid w:val="00035707"/>
    <w:rsid w:val="00035B21"/>
    <w:rsid w:val="00036660"/>
    <w:rsid w:val="00037D6F"/>
    <w:rsid w:val="00040B24"/>
    <w:rsid w:val="00043117"/>
    <w:rsid w:val="000464A6"/>
    <w:rsid w:val="00047246"/>
    <w:rsid w:val="000477D8"/>
    <w:rsid w:val="00047AC6"/>
    <w:rsid w:val="00050238"/>
    <w:rsid w:val="00050A51"/>
    <w:rsid w:val="000565EA"/>
    <w:rsid w:val="00056C84"/>
    <w:rsid w:val="0005711E"/>
    <w:rsid w:val="000603C1"/>
    <w:rsid w:val="00061336"/>
    <w:rsid w:val="0006139A"/>
    <w:rsid w:val="00065625"/>
    <w:rsid w:val="0006588C"/>
    <w:rsid w:val="00067AC7"/>
    <w:rsid w:val="000708BB"/>
    <w:rsid w:val="00071E8D"/>
    <w:rsid w:val="00072F01"/>
    <w:rsid w:val="0007385F"/>
    <w:rsid w:val="000738A7"/>
    <w:rsid w:val="0007666D"/>
    <w:rsid w:val="00076BD7"/>
    <w:rsid w:val="0007770F"/>
    <w:rsid w:val="000816A7"/>
    <w:rsid w:val="00081D42"/>
    <w:rsid w:val="00084073"/>
    <w:rsid w:val="00084C95"/>
    <w:rsid w:val="0008631F"/>
    <w:rsid w:val="00092A1D"/>
    <w:rsid w:val="00092ECF"/>
    <w:rsid w:val="00097EAA"/>
    <w:rsid w:val="000A06EC"/>
    <w:rsid w:val="000A086D"/>
    <w:rsid w:val="000A0B5B"/>
    <w:rsid w:val="000A1A58"/>
    <w:rsid w:val="000A5B6A"/>
    <w:rsid w:val="000A678C"/>
    <w:rsid w:val="000A6C26"/>
    <w:rsid w:val="000A7B02"/>
    <w:rsid w:val="000B413D"/>
    <w:rsid w:val="000B4B24"/>
    <w:rsid w:val="000B4B4D"/>
    <w:rsid w:val="000C026A"/>
    <w:rsid w:val="000C3D17"/>
    <w:rsid w:val="000C5FA1"/>
    <w:rsid w:val="000C6D6F"/>
    <w:rsid w:val="000D0ABC"/>
    <w:rsid w:val="000D0B29"/>
    <w:rsid w:val="000D0DD8"/>
    <w:rsid w:val="000D2485"/>
    <w:rsid w:val="000D2746"/>
    <w:rsid w:val="000D3E77"/>
    <w:rsid w:val="000D754B"/>
    <w:rsid w:val="000E044E"/>
    <w:rsid w:val="000E077E"/>
    <w:rsid w:val="000E3F67"/>
    <w:rsid w:val="000E49F6"/>
    <w:rsid w:val="000E5F8B"/>
    <w:rsid w:val="000F1D69"/>
    <w:rsid w:val="000F358E"/>
    <w:rsid w:val="000F6564"/>
    <w:rsid w:val="000F78C9"/>
    <w:rsid w:val="00104597"/>
    <w:rsid w:val="001058EA"/>
    <w:rsid w:val="00111879"/>
    <w:rsid w:val="001126B2"/>
    <w:rsid w:val="00114682"/>
    <w:rsid w:val="001149FF"/>
    <w:rsid w:val="00114F7E"/>
    <w:rsid w:val="001161B3"/>
    <w:rsid w:val="00120C6D"/>
    <w:rsid w:val="00123A55"/>
    <w:rsid w:val="0012453C"/>
    <w:rsid w:val="001255CE"/>
    <w:rsid w:val="001270CB"/>
    <w:rsid w:val="00127408"/>
    <w:rsid w:val="0013185C"/>
    <w:rsid w:val="00131FDF"/>
    <w:rsid w:val="00133732"/>
    <w:rsid w:val="00134967"/>
    <w:rsid w:val="001356E4"/>
    <w:rsid w:val="001363A1"/>
    <w:rsid w:val="0013777D"/>
    <w:rsid w:val="00140512"/>
    <w:rsid w:val="001439F2"/>
    <w:rsid w:val="00143A2D"/>
    <w:rsid w:val="0015119B"/>
    <w:rsid w:val="00155598"/>
    <w:rsid w:val="00155A7E"/>
    <w:rsid w:val="00156E11"/>
    <w:rsid w:val="0016062C"/>
    <w:rsid w:val="00163FE0"/>
    <w:rsid w:val="00164CD2"/>
    <w:rsid w:val="00164D97"/>
    <w:rsid w:val="001719B7"/>
    <w:rsid w:val="001733AF"/>
    <w:rsid w:val="00174C3C"/>
    <w:rsid w:val="0017780C"/>
    <w:rsid w:val="00177AA0"/>
    <w:rsid w:val="0018047B"/>
    <w:rsid w:val="001810EA"/>
    <w:rsid w:val="00181325"/>
    <w:rsid w:val="00181433"/>
    <w:rsid w:val="001825F5"/>
    <w:rsid w:val="00182730"/>
    <w:rsid w:val="00185BD8"/>
    <w:rsid w:val="00186CAD"/>
    <w:rsid w:val="00190013"/>
    <w:rsid w:val="00190A1E"/>
    <w:rsid w:val="00190E63"/>
    <w:rsid w:val="00192345"/>
    <w:rsid w:val="001926FA"/>
    <w:rsid w:val="00196964"/>
    <w:rsid w:val="00197210"/>
    <w:rsid w:val="001A1DCA"/>
    <w:rsid w:val="001A2FA4"/>
    <w:rsid w:val="001A4D27"/>
    <w:rsid w:val="001A54FA"/>
    <w:rsid w:val="001A6021"/>
    <w:rsid w:val="001A6703"/>
    <w:rsid w:val="001A7277"/>
    <w:rsid w:val="001A7D50"/>
    <w:rsid w:val="001B2772"/>
    <w:rsid w:val="001B5926"/>
    <w:rsid w:val="001B5B60"/>
    <w:rsid w:val="001C1C5F"/>
    <w:rsid w:val="001C4400"/>
    <w:rsid w:val="001C5C60"/>
    <w:rsid w:val="001C5F20"/>
    <w:rsid w:val="001C78BB"/>
    <w:rsid w:val="001D3601"/>
    <w:rsid w:val="001D4698"/>
    <w:rsid w:val="001E1640"/>
    <w:rsid w:val="001E328F"/>
    <w:rsid w:val="001E39A1"/>
    <w:rsid w:val="001E3F53"/>
    <w:rsid w:val="001E6281"/>
    <w:rsid w:val="001E7BBB"/>
    <w:rsid w:val="001F4C5B"/>
    <w:rsid w:val="001F652D"/>
    <w:rsid w:val="002015E7"/>
    <w:rsid w:val="002043A7"/>
    <w:rsid w:val="0020446B"/>
    <w:rsid w:val="00210302"/>
    <w:rsid w:val="00210492"/>
    <w:rsid w:val="0021173E"/>
    <w:rsid w:val="0021294C"/>
    <w:rsid w:val="00213968"/>
    <w:rsid w:val="00214A77"/>
    <w:rsid w:val="002167C3"/>
    <w:rsid w:val="00224E56"/>
    <w:rsid w:val="00231A5C"/>
    <w:rsid w:val="00235EEF"/>
    <w:rsid w:val="00236105"/>
    <w:rsid w:val="00236DFA"/>
    <w:rsid w:val="0024043A"/>
    <w:rsid w:val="00240FD9"/>
    <w:rsid w:val="002411E2"/>
    <w:rsid w:val="002435B2"/>
    <w:rsid w:val="00244EC5"/>
    <w:rsid w:val="00252571"/>
    <w:rsid w:val="002553F5"/>
    <w:rsid w:val="002606C3"/>
    <w:rsid w:val="00261B2E"/>
    <w:rsid w:val="0026555E"/>
    <w:rsid w:val="0026639B"/>
    <w:rsid w:val="002664AA"/>
    <w:rsid w:val="0027220B"/>
    <w:rsid w:val="00276107"/>
    <w:rsid w:val="00277962"/>
    <w:rsid w:val="002832C9"/>
    <w:rsid w:val="0028344F"/>
    <w:rsid w:val="00285907"/>
    <w:rsid w:val="002859F6"/>
    <w:rsid w:val="00286317"/>
    <w:rsid w:val="0029262D"/>
    <w:rsid w:val="002951EC"/>
    <w:rsid w:val="0029584D"/>
    <w:rsid w:val="00295E36"/>
    <w:rsid w:val="00296F70"/>
    <w:rsid w:val="00297175"/>
    <w:rsid w:val="002A21D6"/>
    <w:rsid w:val="002A2387"/>
    <w:rsid w:val="002A359E"/>
    <w:rsid w:val="002B40CC"/>
    <w:rsid w:val="002B4BB2"/>
    <w:rsid w:val="002B64CA"/>
    <w:rsid w:val="002C1D05"/>
    <w:rsid w:val="002C44A1"/>
    <w:rsid w:val="002C4B92"/>
    <w:rsid w:val="002C6E2B"/>
    <w:rsid w:val="002C7AE3"/>
    <w:rsid w:val="002D0927"/>
    <w:rsid w:val="002D0A51"/>
    <w:rsid w:val="002D1DF2"/>
    <w:rsid w:val="002D241B"/>
    <w:rsid w:val="002D5951"/>
    <w:rsid w:val="002E0D9D"/>
    <w:rsid w:val="002E2A58"/>
    <w:rsid w:val="002E2ABC"/>
    <w:rsid w:val="002E5C2F"/>
    <w:rsid w:val="002E5FAE"/>
    <w:rsid w:val="002E6BFB"/>
    <w:rsid w:val="002E7719"/>
    <w:rsid w:val="002F1F36"/>
    <w:rsid w:val="002F2BF6"/>
    <w:rsid w:val="002F421F"/>
    <w:rsid w:val="002F616C"/>
    <w:rsid w:val="002F6B24"/>
    <w:rsid w:val="00301AD2"/>
    <w:rsid w:val="00304987"/>
    <w:rsid w:val="00304ADD"/>
    <w:rsid w:val="00311029"/>
    <w:rsid w:val="00311C62"/>
    <w:rsid w:val="00312188"/>
    <w:rsid w:val="003165E8"/>
    <w:rsid w:val="00316704"/>
    <w:rsid w:val="00320E32"/>
    <w:rsid w:val="0032111D"/>
    <w:rsid w:val="00321A7D"/>
    <w:rsid w:val="00322DC2"/>
    <w:rsid w:val="003244F0"/>
    <w:rsid w:val="00324A1F"/>
    <w:rsid w:val="00325806"/>
    <w:rsid w:val="003307C4"/>
    <w:rsid w:val="003347D8"/>
    <w:rsid w:val="00336409"/>
    <w:rsid w:val="00336572"/>
    <w:rsid w:val="00336EE4"/>
    <w:rsid w:val="00341ABF"/>
    <w:rsid w:val="00341FD1"/>
    <w:rsid w:val="0034233A"/>
    <w:rsid w:val="00344F13"/>
    <w:rsid w:val="00347E29"/>
    <w:rsid w:val="00350966"/>
    <w:rsid w:val="0035210A"/>
    <w:rsid w:val="00353030"/>
    <w:rsid w:val="003556AB"/>
    <w:rsid w:val="00357AE3"/>
    <w:rsid w:val="00361E32"/>
    <w:rsid w:val="00362275"/>
    <w:rsid w:val="003629E7"/>
    <w:rsid w:val="00364062"/>
    <w:rsid w:val="00365572"/>
    <w:rsid w:val="00365A7A"/>
    <w:rsid w:val="00366D66"/>
    <w:rsid w:val="00367C94"/>
    <w:rsid w:val="0037007C"/>
    <w:rsid w:val="003700C1"/>
    <w:rsid w:val="0037050B"/>
    <w:rsid w:val="0037231B"/>
    <w:rsid w:val="00381E50"/>
    <w:rsid w:val="0038219B"/>
    <w:rsid w:val="00383FEB"/>
    <w:rsid w:val="00392C2E"/>
    <w:rsid w:val="00392F94"/>
    <w:rsid w:val="00393F4C"/>
    <w:rsid w:val="00394178"/>
    <w:rsid w:val="00394A1C"/>
    <w:rsid w:val="00394FE0"/>
    <w:rsid w:val="0039703D"/>
    <w:rsid w:val="003974C4"/>
    <w:rsid w:val="003A14AC"/>
    <w:rsid w:val="003A20A1"/>
    <w:rsid w:val="003A2571"/>
    <w:rsid w:val="003A55D7"/>
    <w:rsid w:val="003A723A"/>
    <w:rsid w:val="003B0A16"/>
    <w:rsid w:val="003B17EA"/>
    <w:rsid w:val="003B1E86"/>
    <w:rsid w:val="003B2D01"/>
    <w:rsid w:val="003B4E16"/>
    <w:rsid w:val="003B4ECB"/>
    <w:rsid w:val="003B5106"/>
    <w:rsid w:val="003B6EFD"/>
    <w:rsid w:val="003C1B85"/>
    <w:rsid w:val="003C3173"/>
    <w:rsid w:val="003C5308"/>
    <w:rsid w:val="003C6003"/>
    <w:rsid w:val="003D01C5"/>
    <w:rsid w:val="003D2CB4"/>
    <w:rsid w:val="003D30C9"/>
    <w:rsid w:val="003D35EB"/>
    <w:rsid w:val="003D3C9E"/>
    <w:rsid w:val="003D3DA7"/>
    <w:rsid w:val="003D4404"/>
    <w:rsid w:val="003D59FF"/>
    <w:rsid w:val="003D73E6"/>
    <w:rsid w:val="003F1116"/>
    <w:rsid w:val="003F333A"/>
    <w:rsid w:val="003F6A3B"/>
    <w:rsid w:val="003F6CB2"/>
    <w:rsid w:val="003F7565"/>
    <w:rsid w:val="003F7CC7"/>
    <w:rsid w:val="004003CC"/>
    <w:rsid w:val="00400E35"/>
    <w:rsid w:val="00404D62"/>
    <w:rsid w:val="00405082"/>
    <w:rsid w:val="00406BA0"/>
    <w:rsid w:val="00413B0E"/>
    <w:rsid w:val="00415B77"/>
    <w:rsid w:val="004161C7"/>
    <w:rsid w:val="00416320"/>
    <w:rsid w:val="00416FF7"/>
    <w:rsid w:val="004211AD"/>
    <w:rsid w:val="0042294F"/>
    <w:rsid w:val="00424AA3"/>
    <w:rsid w:val="004255D4"/>
    <w:rsid w:val="00426EF8"/>
    <w:rsid w:val="00427CFD"/>
    <w:rsid w:val="00427DE9"/>
    <w:rsid w:val="00431ADE"/>
    <w:rsid w:val="00432C5F"/>
    <w:rsid w:val="00432FE7"/>
    <w:rsid w:val="004342B7"/>
    <w:rsid w:val="00435083"/>
    <w:rsid w:val="00435904"/>
    <w:rsid w:val="00436262"/>
    <w:rsid w:val="00440776"/>
    <w:rsid w:val="004407D2"/>
    <w:rsid w:val="004409FE"/>
    <w:rsid w:val="00441DF0"/>
    <w:rsid w:val="00442056"/>
    <w:rsid w:val="00442A89"/>
    <w:rsid w:val="00444E3E"/>
    <w:rsid w:val="00445A6F"/>
    <w:rsid w:val="00447EF7"/>
    <w:rsid w:val="00450142"/>
    <w:rsid w:val="004502EF"/>
    <w:rsid w:val="004505AD"/>
    <w:rsid w:val="004526ED"/>
    <w:rsid w:val="00455B4F"/>
    <w:rsid w:val="0046574B"/>
    <w:rsid w:val="00467CF0"/>
    <w:rsid w:val="0047118F"/>
    <w:rsid w:val="004712B6"/>
    <w:rsid w:val="00473C1D"/>
    <w:rsid w:val="0048081A"/>
    <w:rsid w:val="00480902"/>
    <w:rsid w:val="004812E6"/>
    <w:rsid w:val="00484849"/>
    <w:rsid w:val="0048535A"/>
    <w:rsid w:val="0048716E"/>
    <w:rsid w:val="00491398"/>
    <w:rsid w:val="004931FE"/>
    <w:rsid w:val="004957AB"/>
    <w:rsid w:val="00497347"/>
    <w:rsid w:val="004979B0"/>
    <w:rsid w:val="004A126E"/>
    <w:rsid w:val="004A6ED8"/>
    <w:rsid w:val="004A74FE"/>
    <w:rsid w:val="004A7A7C"/>
    <w:rsid w:val="004B11BD"/>
    <w:rsid w:val="004B220E"/>
    <w:rsid w:val="004B596F"/>
    <w:rsid w:val="004B6934"/>
    <w:rsid w:val="004C0699"/>
    <w:rsid w:val="004C159C"/>
    <w:rsid w:val="004C20B8"/>
    <w:rsid w:val="004C20F4"/>
    <w:rsid w:val="004C2EC4"/>
    <w:rsid w:val="004C3778"/>
    <w:rsid w:val="004C432B"/>
    <w:rsid w:val="004C542B"/>
    <w:rsid w:val="004D7FFD"/>
    <w:rsid w:val="004E133C"/>
    <w:rsid w:val="004E36FD"/>
    <w:rsid w:val="004E5119"/>
    <w:rsid w:val="004E6B32"/>
    <w:rsid w:val="004E7E50"/>
    <w:rsid w:val="004F190B"/>
    <w:rsid w:val="004F3C3B"/>
    <w:rsid w:val="004F685D"/>
    <w:rsid w:val="004F7175"/>
    <w:rsid w:val="0050005A"/>
    <w:rsid w:val="005015A2"/>
    <w:rsid w:val="0050195F"/>
    <w:rsid w:val="00504CCC"/>
    <w:rsid w:val="005065FC"/>
    <w:rsid w:val="00506B06"/>
    <w:rsid w:val="00510345"/>
    <w:rsid w:val="005110B2"/>
    <w:rsid w:val="00513823"/>
    <w:rsid w:val="00514AA0"/>
    <w:rsid w:val="00515657"/>
    <w:rsid w:val="0052037D"/>
    <w:rsid w:val="005236E5"/>
    <w:rsid w:val="00524C4F"/>
    <w:rsid w:val="00526E8D"/>
    <w:rsid w:val="0053169D"/>
    <w:rsid w:val="005319EE"/>
    <w:rsid w:val="005343CF"/>
    <w:rsid w:val="0053564B"/>
    <w:rsid w:val="0054269F"/>
    <w:rsid w:val="005426F5"/>
    <w:rsid w:val="00543CBB"/>
    <w:rsid w:val="00545EB3"/>
    <w:rsid w:val="0054629D"/>
    <w:rsid w:val="005478C9"/>
    <w:rsid w:val="00550D08"/>
    <w:rsid w:val="00553609"/>
    <w:rsid w:val="00556B32"/>
    <w:rsid w:val="00561F07"/>
    <w:rsid w:val="005746F0"/>
    <w:rsid w:val="00575D5B"/>
    <w:rsid w:val="005761CE"/>
    <w:rsid w:val="00580586"/>
    <w:rsid w:val="0058182F"/>
    <w:rsid w:val="005818B7"/>
    <w:rsid w:val="005837F3"/>
    <w:rsid w:val="005849C7"/>
    <w:rsid w:val="00585B99"/>
    <w:rsid w:val="00586881"/>
    <w:rsid w:val="005870F5"/>
    <w:rsid w:val="00590058"/>
    <w:rsid w:val="0059069D"/>
    <w:rsid w:val="00590F0D"/>
    <w:rsid w:val="00597CD9"/>
    <w:rsid w:val="005A265E"/>
    <w:rsid w:val="005A57B5"/>
    <w:rsid w:val="005B22E3"/>
    <w:rsid w:val="005B240A"/>
    <w:rsid w:val="005B29F0"/>
    <w:rsid w:val="005B3C57"/>
    <w:rsid w:val="005B4674"/>
    <w:rsid w:val="005B6787"/>
    <w:rsid w:val="005B72CF"/>
    <w:rsid w:val="005C1FFB"/>
    <w:rsid w:val="005C3395"/>
    <w:rsid w:val="005C4C89"/>
    <w:rsid w:val="005C4CF4"/>
    <w:rsid w:val="005D08EE"/>
    <w:rsid w:val="005D16B9"/>
    <w:rsid w:val="005D3687"/>
    <w:rsid w:val="005D53DF"/>
    <w:rsid w:val="005D6DC8"/>
    <w:rsid w:val="005E02C4"/>
    <w:rsid w:val="005E0495"/>
    <w:rsid w:val="005E0A18"/>
    <w:rsid w:val="005E24EA"/>
    <w:rsid w:val="005E45A9"/>
    <w:rsid w:val="005F137B"/>
    <w:rsid w:val="005F1A51"/>
    <w:rsid w:val="005F23DB"/>
    <w:rsid w:val="005F2E6A"/>
    <w:rsid w:val="005F3862"/>
    <w:rsid w:val="005F3A31"/>
    <w:rsid w:val="005F47B4"/>
    <w:rsid w:val="005F5F04"/>
    <w:rsid w:val="005F6DBE"/>
    <w:rsid w:val="005F7535"/>
    <w:rsid w:val="005F7648"/>
    <w:rsid w:val="00600271"/>
    <w:rsid w:val="00603C84"/>
    <w:rsid w:val="006053EC"/>
    <w:rsid w:val="0060665C"/>
    <w:rsid w:val="00611039"/>
    <w:rsid w:val="0061130E"/>
    <w:rsid w:val="00612E05"/>
    <w:rsid w:val="00616525"/>
    <w:rsid w:val="00621C13"/>
    <w:rsid w:val="00621C43"/>
    <w:rsid w:val="00626EEB"/>
    <w:rsid w:val="00627CEA"/>
    <w:rsid w:val="00631527"/>
    <w:rsid w:val="00633646"/>
    <w:rsid w:val="006336FC"/>
    <w:rsid w:val="00633E80"/>
    <w:rsid w:val="00637700"/>
    <w:rsid w:val="00640169"/>
    <w:rsid w:val="006406AF"/>
    <w:rsid w:val="006443B0"/>
    <w:rsid w:val="006444C2"/>
    <w:rsid w:val="00646BD8"/>
    <w:rsid w:val="00646C4C"/>
    <w:rsid w:val="00647877"/>
    <w:rsid w:val="006511A2"/>
    <w:rsid w:val="006624D3"/>
    <w:rsid w:val="00662670"/>
    <w:rsid w:val="00663167"/>
    <w:rsid w:val="006639B9"/>
    <w:rsid w:val="006645F2"/>
    <w:rsid w:val="0066488B"/>
    <w:rsid w:val="00666BC0"/>
    <w:rsid w:val="00670002"/>
    <w:rsid w:val="006734FE"/>
    <w:rsid w:val="00674651"/>
    <w:rsid w:val="00675837"/>
    <w:rsid w:val="00676F1C"/>
    <w:rsid w:val="00676FDF"/>
    <w:rsid w:val="0068319A"/>
    <w:rsid w:val="00685608"/>
    <w:rsid w:val="00685679"/>
    <w:rsid w:val="00686055"/>
    <w:rsid w:val="0068675F"/>
    <w:rsid w:val="00687DDC"/>
    <w:rsid w:val="00690A92"/>
    <w:rsid w:val="00690C3B"/>
    <w:rsid w:val="00691418"/>
    <w:rsid w:val="0069144C"/>
    <w:rsid w:val="00693CA1"/>
    <w:rsid w:val="006940F8"/>
    <w:rsid w:val="0069446E"/>
    <w:rsid w:val="006A32AE"/>
    <w:rsid w:val="006A699C"/>
    <w:rsid w:val="006A7A08"/>
    <w:rsid w:val="006A7C77"/>
    <w:rsid w:val="006B15A9"/>
    <w:rsid w:val="006B3750"/>
    <w:rsid w:val="006C388E"/>
    <w:rsid w:val="006C47CC"/>
    <w:rsid w:val="006C4DA3"/>
    <w:rsid w:val="006C5EB4"/>
    <w:rsid w:val="006C5FC9"/>
    <w:rsid w:val="006C635F"/>
    <w:rsid w:val="006D4A33"/>
    <w:rsid w:val="006D6A1C"/>
    <w:rsid w:val="006E0EDE"/>
    <w:rsid w:val="006E0FD4"/>
    <w:rsid w:val="006E2A26"/>
    <w:rsid w:val="006E7CB4"/>
    <w:rsid w:val="006F0598"/>
    <w:rsid w:val="006F0730"/>
    <w:rsid w:val="006F2811"/>
    <w:rsid w:val="006F54C9"/>
    <w:rsid w:val="006F5FA1"/>
    <w:rsid w:val="006F684C"/>
    <w:rsid w:val="006F6CB2"/>
    <w:rsid w:val="006F7569"/>
    <w:rsid w:val="006F7A0E"/>
    <w:rsid w:val="00705771"/>
    <w:rsid w:val="007070A0"/>
    <w:rsid w:val="007176D5"/>
    <w:rsid w:val="00717926"/>
    <w:rsid w:val="00720406"/>
    <w:rsid w:val="007217A6"/>
    <w:rsid w:val="00721BBB"/>
    <w:rsid w:val="00722A82"/>
    <w:rsid w:val="00722C2C"/>
    <w:rsid w:val="00725DFC"/>
    <w:rsid w:val="00727B82"/>
    <w:rsid w:val="007307D2"/>
    <w:rsid w:val="00731331"/>
    <w:rsid w:val="007313D3"/>
    <w:rsid w:val="00731C46"/>
    <w:rsid w:val="00731D1C"/>
    <w:rsid w:val="00733558"/>
    <w:rsid w:val="00733819"/>
    <w:rsid w:val="00733895"/>
    <w:rsid w:val="00736445"/>
    <w:rsid w:val="00737EB3"/>
    <w:rsid w:val="007420FD"/>
    <w:rsid w:val="0074675C"/>
    <w:rsid w:val="00747C54"/>
    <w:rsid w:val="00753359"/>
    <w:rsid w:val="00755446"/>
    <w:rsid w:val="007611EF"/>
    <w:rsid w:val="00761D07"/>
    <w:rsid w:val="00763706"/>
    <w:rsid w:val="00765F68"/>
    <w:rsid w:val="00767E17"/>
    <w:rsid w:val="007702E7"/>
    <w:rsid w:val="007702E8"/>
    <w:rsid w:val="0077162B"/>
    <w:rsid w:val="007721D8"/>
    <w:rsid w:val="00773838"/>
    <w:rsid w:val="00773CA5"/>
    <w:rsid w:val="00773E5D"/>
    <w:rsid w:val="00775D97"/>
    <w:rsid w:val="00781514"/>
    <w:rsid w:val="007817D8"/>
    <w:rsid w:val="00782641"/>
    <w:rsid w:val="0078301C"/>
    <w:rsid w:val="00783044"/>
    <w:rsid w:val="00783E20"/>
    <w:rsid w:val="00785194"/>
    <w:rsid w:val="00785546"/>
    <w:rsid w:val="00785926"/>
    <w:rsid w:val="007946ED"/>
    <w:rsid w:val="00794F96"/>
    <w:rsid w:val="007956CB"/>
    <w:rsid w:val="0079628E"/>
    <w:rsid w:val="00796496"/>
    <w:rsid w:val="00796606"/>
    <w:rsid w:val="0079780F"/>
    <w:rsid w:val="007A4EF7"/>
    <w:rsid w:val="007A56E4"/>
    <w:rsid w:val="007A6846"/>
    <w:rsid w:val="007A7854"/>
    <w:rsid w:val="007B006D"/>
    <w:rsid w:val="007B0604"/>
    <w:rsid w:val="007B0C80"/>
    <w:rsid w:val="007B179E"/>
    <w:rsid w:val="007B5749"/>
    <w:rsid w:val="007C0653"/>
    <w:rsid w:val="007C3E21"/>
    <w:rsid w:val="007C5AEB"/>
    <w:rsid w:val="007D1A5E"/>
    <w:rsid w:val="007D2824"/>
    <w:rsid w:val="007D3466"/>
    <w:rsid w:val="007D40CB"/>
    <w:rsid w:val="007D6B4F"/>
    <w:rsid w:val="007D7098"/>
    <w:rsid w:val="007E4CBE"/>
    <w:rsid w:val="007E71E3"/>
    <w:rsid w:val="007F4390"/>
    <w:rsid w:val="007F5BAD"/>
    <w:rsid w:val="007F7076"/>
    <w:rsid w:val="007F75C1"/>
    <w:rsid w:val="0080010F"/>
    <w:rsid w:val="00803384"/>
    <w:rsid w:val="00805095"/>
    <w:rsid w:val="00805A8E"/>
    <w:rsid w:val="0081131C"/>
    <w:rsid w:val="008166C3"/>
    <w:rsid w:val="00826AF1"/>
    <w:rsid w:val="00830B00"/>
    <w:rsid w:val="00831C9D"/>
    <w:rsid w:val="008325B7"/>
    <w:rsid w:val="00832BD3"/>
    <w:rsid w:val="00833A50"/>
    <w:rsid w:val="00840629"/>
    <w:rsid w:val="00842AA9"/>
    <w:rsid w:val="008444F9"/>
    <w:rsid w:val="00847C95"/>
    <w:rsid w:val="008577E2"/>
    <w:rsid w:val="00857B5C"/>
    <w:rsid w:val="0086070E"/>
    <w:rsid w:val="008659F7"/>
    <w:rsid w:val="00865B53"/>
    <w:rsid w:val="0086678C"/>
    <w:rsid w:val="00870091"/>
    <w:rsid w:val="00870561"/>
    <w:rsid w:val="00871014"/>
    <w:rsid w:val="00872877"/>
    <w:rsid w:val="00874986"/>
    <w:rsid w:val="0087600A"/>
    <w:rsid w:val="008800AE"/>
    <w:rsid w:val="00880C9C"/>
    <w:rsid w:val="00880E9E"/>
    <w:rsid w:val="0088230E"/>
    <w:rsid w:val="008828E0"/>
    <w:rsid w:val="008848EE"/>
    <w:rsid w:val="0088553E"/>
    <w:rsid w:val="00887F91"/>
    <w:rsid w:val="00890709"/>
    <w:rsid w:val="00890C04"/>
    <w:rsid w:val="00890F80"/>
    <w:rsid w:val="00891566"/>
    <w:rsid w:val="00892067"/>
    <w:rsid w:val="00892B04"/>
    <w:rsid w:val="00893D8F"/>
    <w:rsid w:val="00894187"/>
    <w:rsid w:val="00895E71"/>
    <w:rsid w:val="008969F7"/>
    <w:rsid w:val="008A1B31"/>
    <w:rsid w:val="008A20DE"/>
    <w:rsid w:val="008A4762"/>
    <w:rsid w:val="008A5155"/>
    <w:rsid w:val="008A5901"/>
    <w:rsid w:val="008A7B48"/>
    <w:rsid w:val="008B401D"/>
    <w:rsid w:val="008B55CD"/>
    <w:rsid w:val="008B7CB4"/>
    <w:rsid w:val="008C3669"/>
    <w:rsid w:val="008C500C"/>
    <w:rsid w:val="008D0159"/>
    <w:rsid w:val="008D0ADF"/>
    <w:rsid w:val="008D0C03"/>
    <w:rsid w:val="008D2B40"/>
    <w:rsid w:val="008D4D81"/>
    <w:rsid w:val="008D54F6"/>
    <w:rsid w:val="008E247B"/>
    <w:rsid w:val="008E39F7"/>
    <w:rsid w:val="008E4E7A"/>
    <w:rsid w:val="008E54B8"/>
    <w:rsid w:val="008E6A61"/>
    <w:rsid w:val="008E77B6"/>
    <w:rsid w:val="008E7B9B"/>
    <w:rsid w:val="008F070A"/>
    <w:rsid w:val="008F0D8D"/>
    <w:rsid w:val="008F22AE"/>
    <w:rsid w:val="008F3732"/>
    <w:rsid w:val="008F7925"/>
    <w:rsid w:val="00900AA7"/>
    <w:rsid w:val="00901673"/>
    <w:rsid w:val="00901A15"/>
    <w:rsid w:val="00902260"/>
    <w:rsid w:val="009028FB"/>
    <w:rsid w:val="0090303D"/>
    <w:rsid w:val="00903511"/>
    <w:rsid w:val="0090466B"/>
    <w:rsid w:val="00904DC1"/>
    <w:rsid w:val="00913440"/>
    <w:rsid w:val="00916381"/>
    <w:rsid w:val="009177F6"/>
    <w:rsid w:val="00920F90"/>
    <w:rsid w:val="009238ED"/>
    <w:rsid w:val="00924950"/>
    <w:rsid w:val="0092574B"/>
    <w:rsid w:val="00925A17"/>
    <w:rsid w:val="00926A24"/>
    <w:rsid w:val="00935904"/>
    <w:rsid w:val="009363A2"/>
    <w:rsid w:val="00936FEF"/>
    <w:rsid w:val="00937BBC"/>
    <w:rsid w:val="0094349C"/>
    <w:rsid w:val="00945D76"/>
    <w:rsid w:val="009460A5"/>
    <w:rsid w:val="0094771C"/>
    <w:rsid w:val="00952053"/>
    <w:rsid w:val="00953D79"/>
    <w:rsid w:val="00956C25"/>
    <w:rsid w:val="009573EC"/>
    <w:rsid w:val="009606F2"/>
    <w:rsid w:val="00963DB1"/>
    <w:rsid w:val="00966DEF"/>
    <w:rsid w:val="00967399"/>
    <w:rsid w:val="00967DD5"/>
    <w:rsid w:val="00970C7A"/>
    <w:rsid w:val="00972017"/>
    <w:rsid w:val="009743AC"/>
    <w:rsid w:val="00974D26"/>
    <w:rsid w:val="00977173"/>
    <w:rsid w:val="00977783"/>
    <w:rsid w:val="009809B3"/>
    <w:rsid w:val="00980EE7"/>
    <w:rsid w:val="00982ACA"/>
    <w:rsid w:val="00987665"/>
    <w:rsid w:val="0098785B"/>
    <w:rsid w:val="00991EEF"/>
    <w:rsid w:val="00992618"/>
    <w:rsid w:val="00995264"/>
    <w:rsid w:val="00995B0A"/>
    <w:rsid w:val="00997315"/>
    <w:rsid w:val="009A2241"/>
    <w:rsid w:val="009A25B3"/>
    <w:rsid w:val="009A298C"/>
    <w:rsid w:val="009A4DAD"/>
    <w:rsid w:val="009B019E"/>
    <w:rsid w:val="009B22E2"/>
    <w:rsid w:val="009B4B70"/>
    <w:rsid w:val="009B5DDA"/>
    <w:rsid w:val="009B6C7B"/>
    <w:rsid w:val="009B7AFF"/>
    <w:rsid w:val="009C0659"/>
    <w:rsid w:val="009C10E4"/>
    <w:rsid w:val="009C12CD"/>
    <w:rsid w:val="009C188C"/>
    <w:rsid w:val="009C5F30"/>
    <w:rsid w:val="009C6276"/>
    <w:rsid w:val="009C68B9"/>
    <w:rsid w:val="009C6D86"/>
    <w:rsid w:val="009C7381"/>
    <w:rsid w:val="009C7B97"/>
    <w:rsid w:val="009D10CC"/>
    <w:rsid w:val="009D2048"/>
    <w:rsid w:val="009D26E4"/>
    <w:rsid w:val="009D40D6"/>
    <w:rsid w:val="009D4B48"/>
    <w:rsid w:val="009D4CE6"/>
    <w:rsid w:val="009D6376"/>
    <w:rsid w:val="009E3C1E"/>
    <w:rsid w:val="009E3DD9"/>
    <w:rsid w:val="009F0DE0"/>
    <w:rsid w:val="009F1447"/>
    <w:rsid w:val="009F4762"/>
    <w:rsid w:val="009F4841"/>
    <w:rsid w:val="009F4BDA"/>
    <w:rsid w:val="009F63A7"/>
    <w:rsid w:val="009F655E"/>
    <w:rsid w:val="00A00D4C"/>
    <w:rsid w:val="00A05CA9"/>
    <w:rsid w:val="00A066FD"/>
    <w:rsid w:val="00A0782F"/>
    <w:rsid w:val="00A1606D"/>
    <w:rsid w:val="00A17DD7"/>
    <w:rsid w:val="00A20019"/>
    <w:rsid w:val="00A21144"/>
    <w:rsid w:val="00A21E90"/>
    <w:rsid w:val="00A2409B"/>
    <w:rsid w:val="00A27010"/>
    <w:rsid w:val="00A32A0F"/>
    <w:rsid w:val="00A33995"/>
    <w:rsid w:val="00A358B7"/>
    <w:rsid w:val="00A3611A"/>
    <w:rsid w:val="00A42B61"/>
    <w:rsid w:val="00A455D9"/>
    <w:rsid w:val="00A45795"/>
    <w:rsid w:val="00A505F0"/>
    <w:rsid w:val="00A50D9F"/>
    <w:rsid w:val="00A5245F"/>
    <w:rsid w:val="00A55F1E"/>
    <w:rsid w:val="00A56A35"/>
    <w:rsid w:val="00A57B81"/>
    <w:rsid w:val="00A57D97"/>
    <w:rsid w:val="00A6184A"/>
    <w:rsid w:val="00A62BDF"/>
    <w:rsid w:val="00A6672F"/>
    <w:rsid w:val="00A66A21"/>
    <w:rsid w:val="00A66DB4"/>
    <w:rsid w:val="00A70C91"/>
    <w:rsid w:val="00A725DE"/>
    <w:rsid w:val="00A75A51"/>
    <w:rsid w:val="00A81D77"/>
    <w:rsid w:val="00A856B9"/>
    <w:rsid w:val="00A85EB8"/>
    <w:rsid w:val="00A869FD"/>
    <w:rsid w:val="00A872A4"/>
    <w:rsid w:val="00A90E72"/>
    <w:rsid w:val="00A95487"/>
    <w:rsid w:val="00AA0CD2"/>
    <w:rsid w:val="00AA1DCC"/>
    <w:rsid w:val="00AA1EDB"/>
    <w:rsid w:val="00AA3B5D"/>
    <w:rsid w:val="00AA4081"/>
    <w:rsid w:val="00AA5679"/>
    <w:rsid w:val="00AA608B"/>
    <w:rsid w:val="00AA653A"/>
    <w:rsid w:val="00AA703E"/>
    <w:rsid w:val="00AB1D4D"/>
    <w:rsid w:val="00AB2BD7"/>
    <w:rsid w:val="00AB7F4D"/>
    <w:rsid w:val="00AC0CFB"/>
    <w:rsid w:val="00AC310D"/>
    <w:rsid w:val="00AC3426"/>
    <w:rsid w:val="00AC4031"/>
    <w:rsid w:val="00AC532C"/>
    <w:rsid w:val="00AC6227"/>
    <w:rsid w:val="00AC6B31"/>
    <w:rsid w:val="00AD023A"/>
    <w:rsid w:val="00AD0BC5"/>
    <w:rsid w:val="00AD24FC"/>
    <w:rsid w:val="00AD2567"/>
    <w:rsid w:val="00AD575E"/>
    <w:rsid w:val="00AD657E"/>
    <w:rsid w:val="00AD691C"/>
    <w:rsid w:val="00AE4092"/>
    <w:rsid w:val="00AE5271"/>
    <w:rsid w:val="00AE527F"/>
    <w:rsid w:val="00AE6817"/>
    <w:rsid w:val="00AF4F4A"/>
    <w:rsid w:val="00AF6D69"/>
    <w:rsid w:val="00AF6EBE"/>
    <w:rsid w:val="00AF7EE1"/>
    <w:rsid w:val="00B00939"/>
    <w:rsid w:val="00B02F90"/>
    <w:rsid w:val="00B03DA9"/>
    <w:rsid w:val="00B062E2"/>
    <w:rsid w:val="00B077D6"/>
    <w:rsid w:val="00B101F5"/>
    <w:rsid w:val="00B11CEC"/>
    <w:rsid w:val="00B14163"/>
    <w:rsid w:val="00B15CC0"/>
    <w:rsid w:val="00B15E04"/>
    <w:rsid w:val="00B20177"/>
    <w:rsid w:val="00B2255F"/>
    <w:rsid w:val="00B24390"/>
    <w:rsid w:val="00B244AE"/>
    <w:rsid w:val="00B30BCE"/>
    <w:rsid w:val="00B314EF"/>
    <w:rsid w:val="00B33544"/>
    <w:rsid w:val="00B356B7"/>
    <w:rsid w:val="00B42986"/>
    <w:rsid w:val="00B44A42"/>
    <w:rsid w:val="00B47176"/>
    <w:rsid w:val="00B47EA9"/>
    <w:rsid w:val="00B52DB7"/>
    <w:rsid w:val="00B56119"/>
    <w:rsid w:val="00B57A61"/>
    <w:rsid w:val="00B60202"/>
    <w:rsid w:val="00B65033"/>
    <w:rsid w:val="00B65342"/>
    <w:rsid w:val="00B65FCD"/>
    <w:rsid w:val="00B66751"/>
    <w:rsid w:val="00B67F11"/>
    <w:rsid w:val="00B70723"/>
    <w:rsid w:val="00B742CD"/>
    <w:rsid w:val="00B74DE2"/>
    <w:rsid w:val="00B76F3A"/>
    <w:rsid w:val="00B77042"/>
    <w:rsid w:val="00B873D5"/>
    <w:rsid w:val="00B90852"/>
    <w:rsid w:val="00B91903"/>
    <w:rsid w:val="00B923CB"/>
    <w:rsid w:val="00B92F37"/>
    <w:rsid w:val="00B95169"/>
    <w:rsid w:val="00B954AA"/>
    <w:rsid w:val="00BA10FB"/>
    <w:rsid w:val="00BA4605"/>
    <w:rsid w:val="00BA619D"/>
    <w:rsid w:val="00BB01E5"/>
    <w:rsid w:val="00BB1825"/>
    <w:rsid w:val="00BB1B45"/>
    <w:rsid w:val="00BB3E9B"/>
    <w:rsid w:val="00BB3FF4"/>
    <w:rsid w:val="00BB617A"/>
    <w:rsid w:val="00BC00ED"/>
    <w:rsid w:val="00BC1CD3"/>
    <w:rsid w:val="00BC372B"/>
    <w:rsid w:val="00BC4D36"/>
    <w:rsid w:val="00BC59EC"/>
    <w:rsid w:val="00BC6649"/>
    <w:rsid w:val="00BC7F5E"/>
    <w:rsid w:val="00BD0267"/>
    <w:rsid w:val="00BD050F"/>
    <w:rsid w:val="00BD18C7"/>
    <w:rsid w:val="00BD2C2E"/>
    <w:rsid w:val="00BD6646"/>
    <w:rsid w:val="00BD6759"/>
    <w:rsid w:val="00BD6AEB"/>
    <w:rsid w:val="00BE06D7"/>
    <w:rsid w:val="00BE1BD3"/>
    <w:rsid w:val="00BE3243"/>
    <w:rsid w:val="00BE353D"/>
    <w:rsid w:val="00BE36DB"/>
    <w:rsid w:val="00BE3F6D"/>
    <w:rsid w:val="00BF09CA"/>
    <w:rsid w:val="00BF1A41"/>
    <w:rsid w:val="00BF2078"/>
    <w:rsid w:val="00BF2D19"/>
    <w:rsid w:val="00BF354C"/>
    <w:rsid w:val="00BF411C"/>
    <w:rsid w:val="00BF5A9A"/>
    <w:rsid w:val="00BF74A8"/>
    <w:rsid w:val="00BF7819"/>
    <w:rsid w:val="00C002B0"/>
    <w:rsid w:val="00C00569"/>
    <w:rsid w:val="00C018E6"/>
    <w:rsid w:val="00C07D40"/>
    <w:rsid w:val="00C12A6B"/>
    <w:rsid w:val="00C15BA2"/>
    <w:rsid w:val="00C16CF3"/>
    <w:rsid w:val="00C202C0"/>
    <w:rsid w:val="00C2182B"/>
    <w:rsid w:val="00C2254F"/>
    <w:rsid w:val="00C23456"/>
    <w:rsid w:val="00C24DF0"/>
    <w:rsid w:val="00C27689"/>
    <w:rsid w:val="00C276A9"/>
    <w:rsid w:val="00C31E3E"/>
    <w:rsid w:val="00C32200"/>
    <w:rsid w:val="00C33060"/>
    <w:rsid w:val="00C350C8"/>
    <w:rsid w:val="00C374B4"/>
    <w:rsid w:val="00C414C8"/>
    <w:rsid w:val="00C41B23"/>
    <w:rsid w:val="00C44537"/>
    <w:rsid w:val="00C44EB5"/>
    <w:rsid w:val="00C44F23"/>
    <w:rsid w:val="00C45386"/>
    <w:rsid w:val="00C45E74"/>
    <w:rsid w:val="00C46605"/>
    <w:rsid w:val="00C46935"/>
    <w:rsid w:val="00C52658"/>
    <w:rsid w:val="00C52A2F"/>
    <w:rsid w:val="00C53F40"/>
    <w:rsid w:val="00C544B8"/>
    <w:rsid w:val="00C5593B"/>
    <w:rsid w:val="00C5792F"/>
    <w:rsid w:val="00C603E5"/>
    <w:rsid w:val="00C60980"/>
    <w:rsid w:val="00C62B96"/>
    <w:rsid w:val="00C63DC3"/>
    <w:rsid w:val="00C6485C"/>
    <w:rsid w:val="00C675BF"/>
    <w:rsid w:val="00C679CF"/>
    <w:rsid w:val="00C70B5C"/>
    <w:rsid w:val="00C71169"/>
    <w:rsid w:val="00C750CC"/>
    <w:rsid w:val="00C76A25"/>
    <w:rsid w:val="00C81A11"/>
    <w:rsid w:val="00C84BAD"/>
    <w:rsid w:val="00C84FCF"/>
    <w:rsid w:val="00C8543C"/>
    <w:rsid w:val="00C8563E"/>
    <w:rsid w:val="00C87CEC"/>
    <w:rsid w:val="00C9079A"/>
    <w:rsid w:val="00C90E28"/>
    <w:rsid w:val="00C916D7"/>
    <w:rsid w:val="00C93950"/>
    <w:rsid w:val="00C9634D"/>
    <w:rsid w:val="00CA33E1"/>
    <w:rsid w:val="00CA3B6F"/>
    <w:rsid w:val="00CA44DC"/>
    <w:rsid w:val="00CA48C0"/>
    <w:rsid w:val="00CA516C"/>
    <w:rsid w:val="00CA788E"/>
    <w:rsid w:val="00CA7A0E"/>
    <w:rsid w:val="00CA7A92"/>
    <w:rsid w:val="00CB132D"/>
    <w:rsid w:val="00CB1551"/>
    <w:rsid w:val="00CB1C42"/>
    <w:rsid w:val="00CB375D"/>
    <w:rsid w:val="00CB4BB9"/>
    <w:rsid w:val="00CC0CEF"/>
    <w:rsid w:val="00CC2776"/>
    <w:rsid w:val="00CC3C38"/>
    <w:rsid w:val="00CC45FD"/>
    <w:rsid w:val="00CC58C5"/>
    <w:rsid w:val="00CC6EE9"/>
    <w:rsid w:val="00CD00E5"/>
    <w:rsid w:val="00CD18A6"/>
    <w:rsid w:val="00CD2FA6"/>
    <w:rsid w:val="00CD3937"/>
    <w:rsid w:val="00CD3A3B"/>
    <w:rsid w:val="00CD56D6"/>
    <w:rsid w:val="00CD5DFB"/>
    <w:rsid w:val="00CD630B"/>
    <w:rsid w:val="00CD6841"/>
    <w:rsid w:val="00CE08AE"/>
    <w:rsid w:val="00CE3A19"/>
    <w:rsid w:val="00CE4F1E"/>
    <w:rsid w:val="00CE594C"/>
    <w:rsid w:val="00CF223E"/>
    <w:rsid w:val="00CF5FDF"/>
    <w:rsid w:val="00CF6E9B"/>
    <w:rsid w:val="00D0148E"/>
    <w:rsid w:val="00D01BDF"/>
    <w:rsid w:val="00D051C5"/>
    <w:rsid w:val="00D05B45"/>
    <w:rsid w:val="00D05FBE"/>
    <w:rsid w:val="00D12356"/>
    <w:rsid w:val="00D14C1F"/>
    <w:rsid w:val="00D23DCE"/>
    <w:rsid w:val="00D26C89"/>
    <w:rsid w:val="00D30456"/>
    <w:rsid w:val="00D34106"/>
    <w:rsid w:val="00D34ADB"/>
    <w:rsid w:val="00D4360A"/>
    <w:rsid w:val="00D43ECF"/>
    <w:rsid w:val="00D45EE5"/>
    <w:rsid w:val="00D45F43"/>
    <w:rsid w:val="00D47909"/>
    <w:rsid w:val="00D51B81"/>
    <w:rsid w:val="00D52005"/>
    <w:rsid w:val="00D5359D"/>
    <w:rsid w:val="00D53AE9"/>
    <w:rsid w:val="00D54D5D"/>
    <w:rsid w:val="00D57724"/>
    <w:rsid w:val="00D6048D"/>
    <w:rsid w:val="00D60517"/>
    <w:rsid w:val="00D6375A"/>
    <w:rsid w:val="00D647B9"/>
    <w:rsid w:val="00D65142"/>
    <w:rsid w:val="00D66BEA"/>
    <w:rsid w:val="00D7213E"/>
    <w:rsid w:val="00D74D15"/>
    <w:rsid w:val="00D766D9"/>
    <w:rsid w:val="00D7690D"/>
    <w:rsid w:val="00D76D2E"/>
    <w:rsid w:val="00D77F49"/>
    <w:rsid w:val="00D82D30"/>
    <w:rsid w:val="00D839A5"/>
    <w:rsid w:val="00D91ABF"/>
    <w:rsid w:val="00D9260A"/>
    <w:rsid w:val="00D94D9D"/>
    <w:rsid w:val="00D953F8"/>
    <w:rsid w:val="00D97E16"/>
    <w:rsid w:val="00D97E7B"/>
    <w:rsid w:val="00DA52E2"/>
    <w:rsid w:val="00DA73E3"/>
    <w:rsid w:val="00DB025D"/>
    <w:rsid w:val="00DB02F1"/>
    <w:rsid w:val="00DB110D"/>
    <w:rsid w:val="00DB1329"/>
    <w:rsid w:val="00DB1516"/>
    <w:rsid w:val="00DB2387"/>
    <w:rsid w:val="00DB28EF"/>
    <w:rsid w:val="00DB3135"/>
    <w:rsid w:val="00DB38E9"/>
    <w:rsid w:val="00DB557C"/>
    <w:rsid w:val="00DC022B"/>
    <w:rsid w:val="00DC209B"/>
    <w:rsid w:val="00DC4184"/>
    <w:rsid w:val="00DC5140"/>
    <w:rsid w:val="00DD188C"/>
    <w:rsid w:val="00DE14ED"/>
    <w:rsid w:val="00DE1BB7"/>
    <w:rsid w:val="00DE43A6"/>
    <w:rsid w:val="00DF0E29"/>
    <w:rsid w:val="00DF17AD"/>
    <w:rsid w:val="00DF3034"/>
    <w:rsid w:val="00E015B2"/>
    <w:rsid w:val="00E046A3"/>
    <w:rsid w:val="00E146B6"/>
    <w:rsid w:val="00E15802"/>
    <w:rsid w:val="00E20F3A"/>
    <w:rsid w:val="00E25B0C"/>
    <w:rsid w:val="00E27B75"/>
    <w:rsid w:val="00E30FA8"/>
    <w:rsid w:val="00E31FEF"/>
    <w:rsid w:val="00E33542"/>
    <w:rsid w:val="00E37F95"/>
    <w:rsid w:val="00E40499"/>
    <w:rsid w:val="00E42475"/>
    <w:rsid w:val="00E4359B"/>
    <w:rsid w:val="00E439D7"/>
    <w:rsid w:val="00E4605A"/>
    <w:rsid w:val="00E47998"/>
    <w:rsid w:val="00E54275"/>
    <w:rsid w:val="00E553BC"/>
    <w:rsid w:val="00E55558"/>
    <w:rsid w:val="00E57DFB"/>
    <w:rsid w:val="00E601F7"/>
    <w:rsid w:val="00E6544F"/>
    <w:rsid w:val="00E72BF5"/>
    <w:rsid w:val="00E746CB"/>
    <w:rsid w:val="00E76B2E"/>
    <w:rsid w:val="00E7724A"/>
    <w:rsid w:val="00E81978"/>
    <w:rsid w:val="00E8263D"/>
    <w:rsid w:val="00E859AD"/>
    <w:rsid w:val="00E85B7B"/>
    <w:rsid w:val="00E9056A"/>
    <w:rsid w:val="00E9151B"/>
    <w:rsid w:val="00E9167C"/>
    <w:rsid w:val="00E93CC8"/>
    <w:rsid w:val="00E94C15"/>
    <w:rsid w:val="00E96222"/>
    <w:rsid w:val="00EA047D"/>
    <w:rsid w:val="00EA160F"/>
    <w:rsid w:val="00EA3459"/>
    <w:rsid w:val="00EA36DE"/>
    <w:rsid w:val="00EA3DE2"/>
    <w:rsid w:val="00EA45D6"/>
    <w:rsid w:val="00EB115A"/>
    <w:rsid w:val="00EB5C03"/>
    <w:rsid w:val="00EB64CA"/>
    <w:rsid w:val="00EC0A1E"/>
    <w:rsid w:val="00EC5415"/>
    <w:rsid w:val="00EC586C"/>
    <w:rsid w:val="00EC785E"/>
    <w:rsid w:val="00ED122E"/>
    <w:rsid w:val="00ED1F41"/>
    <w:rsid w:val="00ED396C"/>
    <w:rsid w:val="00EE1FD4"/>
    <w:rsid w:val="00EE50F4"/>
    <w:rsid w:val="00EE525C"/>
    <w:rsid w:val="00EF1DD5"/>
    <w:rsid w:val="00EF35A7"/>
    <w:rsid w:val="00EF45F8"/>
    <w:rsid w:val="00EF57E9"/>
    <w:rsid w:val="00EF7C1F"/>
    <w:rsid w:val="00EF7E0F"/>
    <w:rsid w:val="00F00FA6"/>
    <w:rsid w:val="00F011DB"/>
    <w:rsid w:val="00F015B5"/>
    <w:rsid w:val="00F04E08"/>
    <w:rsid w:val="00F068F1"/>
    <w:rsid w:val="00F07734"/>
    <w:rsid w:val="00F07CC6"/>
    <w:rsid w:val="00F1017C"/>
    <w:rsid w:val="00F10A96"/>
    <w:rsid w:val="00F12A31"/>
    <w:rsid w:val="00F13976"/>
    <w:rsid w:val="00F14006"/>
    <w:rsid w:val="00F15525"/>
    <w:rsid w:val="00F16936"/>
    <w:rsid w:val="00F174BA"/>
    <w:rsid w:val="00F17658"/>
    <w:rsid w:val="00F1774B"/>
    <w:rsid w:val="00F2027C"/>
    <w:rsid w:val="00F20540"/>
    <w:rsid w:val="00F22933"/>
    <w:rsid w:val="00F2356E"/>
    <w:rsid w:val="00F24179"/>
    <w:rsid w:val="00F24679"/>
    <w:rsid w:val="00F24E69"/>
    <w:rsid w:val="00F25365"/>
    <w:rsid w:val="00F274CA"/>
    <w:rsid w:val="00F30235"/>
    <w:rsid w:val="00F322D2"/>
    <w:rsid w:val="00F35676"/>
    <w:rsid w:val="00F35BA6"/>
    <w:rsid w:val="00F36E2C"/>
    <w:rsid w:val="00F37894"/>
    <w:rsid w:val="00F37B78"/>
    <w:rsid w:val="00F40304"/>
    <w:rsid w:val="00F43743"/>
    <w:rsid w:val="00F51358"/>
    <w:rsid w:val="00F516D1"/>
    <w:rsid w:val="00F527C2"/>
    <w:rsid w:val="00F53579"/>
    <w:rsid w:val="00F55153"/>
    <w:rsid w:val="00F55724"/>
    <w:rsid w:val="00F56339"/>
    <w:rsid w:val="00F57A9B"/>
    <w:rsid w:val="00F61A4C"/>
    <w:rsid w:val="00F62CEC"/>
    <w:rsid w:val="00F66A6F"/>
    <w:rsid w:val="00F66F39"/>
    <w:rsid w:val="00F678DC"/>
    <w:rsid w:val="00F67A02"/>
    <w:rsid w:val="00F7116E"/>
    <w:rsid w:val="00F74922"/>
    <w:rsid w:val="00F757D9"/>
    <w:rsid w:val="00F76522"/>
    <w:rsid w:val="00F76E49"/>
    <w:rsid w:val="00F77476"/>
    <w:rsid w:val="00F81392"/>
    <w:rsid w:val="00F82315"/>
    <w:rsid w:val="00F82B9F"/>
    <w:rsid w:val="00F86F32"/>
    <w:rsid w:val="00F871AD"/>
    <w:rsid w:val="00F87574"/>
    <w:rsid w:val="00F916D5"/>
    <w:rsid w:val="00F91807"/>
    <w:rsid w:val="00F923F1"/>
    <w:rsid w:val="00F9370A"/>
    <w:rsid w:val="00F93978"/>
    <w:rsid w:val="00FA0155"/>
    <w:rsid w:val="00FA0E97"/>
    <w:rsid w:val="00FA6664"/>
    <w:rsid w:val="00FB0239"/>
    <w:rsid w:val="00FB1AF5"/>
    <w:rsid w:val="00FB6C14"/>
    <w:rsid w:val="00FB7668"/>
    <w:rsid w:val="00FB7BB2"/>
    <w:rsid w:val="00FC1C52"/>
    <w:rsid w:val="00FC2090"/>
    <w:rsid w:val="00FC3345"/>
    <w:rsid w:val="00FC48A7"/>
    <w:rsid w:val="00FC499E"/>
    <w:rsid w:val="00FC7110"/>
    <w:rsid w:val="00FC73B5"/>
    <w:rsid w:val="00FC7558"/>
    <w:rsid w:val="00FD015D"/>
    <w:rsid w:val="00FE0B4C"/>
    <w:rsid w:val="00FE168B"/>
    <w:rsid w:val="00FE3913"/>
    <w:rsid w:val="00FE545E"/>
    <w:rsid w:val="00FE7377"/>
    <w:rsid w:val="00FF1C53"/>
    <w:rsid w:val="00FF6971"/>
    <w:rsid w:val="00FF7540"/>
    <w:rsid w:val="00FF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2B0"/>
    <w:pPr>
      <w:spacing w:after="0" w:line="240" w:lineRule="auto"/>
    </w:pPr>
  </w:style>
  <w:style w:type="paragraph" w:styleId="Heading2">
    <w:name w:val="heading 2"/>
    <w:basedOn w:val="Normal"/>
    <w:next w:val="Normal"/>
    <w:link w:val="Heading2Char"/>
    <w:qFormat/>
    <w:rsid w:val="00C002B0"/>
    <w:pPr>
      <w:keepNext/>
      <w:ind w:right="-284"/>
      <w:jc w:val="center"/>
      <w:outlineLvl w:val="1"/>
    </w:pPr>
    <w:rPr>
      <w:rFonts w:ascii=".VnTime" w:eastAsia="Times New Roman" w:hAnsi=".VnTime" w:cs="Times New Roman"/>
      <w:b/>
      <w:sz w:val="26"/>
      <w:szCs w:val="20"/>
      <w:lang w:val="en-GB"/>
    </w:rPr>
  </w:style>
  <w:style w:type="paragraph" w:styleId="Heading3">
    <w:name w:val="heading 3"/>
    <w:basedOn w:val="Normal"/>
    <w:next w:val="Normal"/>
    <w:link w:val="Heading3Char"/>
    <w:qFormat/>
    <w:rsid w:val="00C002B0"/>
    <w:pPr>
      <w:keepNext/>
      <w:ind w:right="-57"/>
      <w:outlineLvl w:val="2"/>
    </w:pPr>
    <w:rPr>
      <w:rFonts w:eastAsia="Times New Roman" w:cs="Times New Roman"/>
      <w:color w:val="0000FF"/>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02B0"/>
    <w:rPr>
      <w:rFonts w:ascii=".VnTime" w:eastAsia="Times New Roman" w:hAnsi=".VnTime" w:cs="Times New Roman"/>
      <w:b/>
      <w:sz w:val="26"/>
      <w:szCs w:val="20"/>
      <w:lang w:val="en-GB"/>
    </w:rPr>
  </w:style>
  <w:style w:type="character" w:customStyle="1" w:styleId="Heading3Char">
    <w:name w:val="Heading 3 Char"/>
    <w:basedOn w:val="DefaultParagraphFont"/>
    <w:link w:val="Heading3"/>
    <w:rsid w:val="00C002B0"/>
    <w:rPr>
      <w:rFonts w:eastAsia="Times New Roman" w:cs="Times New Roman"/>
      <w:color w:val="0000FF"/>
      <w:szCs w:val="28"/>
      <w:lang w:val="en-GB"/>
    </w:rPr>
  </w:style>
  <w:style w:type="paragraph" w:styleId="Header">
    <w:name w:val="header"/>
    <w:basedOn w:val="Normal"/>
    <w:link w:val="HeaderChar"/>
    <w:uiPriority w:val="99"/>
    <w:rsid w:val="00C002B0"/>
    <w:pPr>
      <w:tabs>
        <w:tab w:val="center" w:pos="4320"/>
        <w:tab w:val="right" w:pos="8640"/>
      </w:tabs>
    </w:pPr>
    <w:rPr>
      <w:rFonts w:ascii="VNbook-Antiqua" w:eastAsia="Times New Roman" w:hAnsi="VNbook-Antiqua" w:cs="Times New Roman"/>
      <w:sz w:val="24"/>
      <w:szCs w:val="20"/>
    </w:rPr>
  </w:style>
  <w:style w:type="character" w:customStyle="1" w:styleId="HeaderChar">
    <w:name w:val="Header Char"/>
    <w:basedOn w:val="DefaultParagraphFont"/>
    <w:link w:val="Header"/>
    <w:uiPriority w:val="99"/>
    <w:rsid w:val="00C002B0"/>
    <w:rPr>
      <w:rFonts w:ascii="VNbook-Antiqua" w:eastAsia="Times New Roman" w:hAnsi="VNbook-Antiqua" w:cs="Times New Roman"/>
      <w:sz w:val="24"/>
      <w:szCs w:val="20"/>
    </w:rPr>
  </w:style>
  <w:style w:type="character" w:styleId="PageNumber">
    <w:name w:val="page number"/>
    <w:basedOn w:val="DefaultParagraphFont"/>
    <w:rsid w:val="00C002B0"/>
  </w:style>
  <w:style w:type="paragraph" w:styleId="Footer">
    <w:name w:val="footer"/>
    <w:basedOn w:val="Normal"/>
    <w:link w:val="FooterChar"/>
    <w:uiPriority w:val="99"/>
    <w:rsid w:val="00C002B0"/>
    <w:pPr>
      <w:tabs>
        <w:tab w:val="center" w:pos="4320"/>
        <w:tab w:val="right" w:pos="8640"/>
      </w:tabs>
    </w:pPr>
    <w:rPr>
      <w:rFonts w:ascii="VNtimes new roman" w:eastAsia="Times New Roman" w:hAnsi="VNtimes new roman" w:cs="Times New Roman"/>
      <w:sz w:val="24"/>
      <w:szCs w:val="20"/>
      <w:lang w:val="en-GB"/>
    </w:rPr>
  </w:style>
  <w:style w:type="character" w:customStyle="1" w:styleId="FooterChar">
    <w:name w:val="Footer Char"/>
    <w:basedOn w:val="DefaultParagraphFont"/>
    <w:link w:val="Footer"/>
    <w:uiPriority w:val="99"/>
    <w:rsid w:val="00C002B0"/>
    <w:rPr>
      <w:rFonts w:ascii="VNtimes new roman" w:eastAsia="Times New Roman" w:hAnsi="VNtimes new roman" w:cs="Times New Roman"/>
      <w:sz w:val="24"/>
      <w:szCs w:val="20"/>
      <w:lang w:val="en-GB"/>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 Char Char,fn"/>
    <w:basedOn w:val="Normal"/>
    <w:link w:val="FootnoteTextChar"/>
    <w:uiPriority w:val="99"/>
    <w:qFormat/>
    <w:rsid w:val="00C002B0"/>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
    <w:basedOn w:val="DefaultParagraphFont"/>
    <w:link w:val="FootnoteText"/>
    <w:uiPriority w:val="99"/>
    <w:qFormat/>
    <w:rsid w:val="00C002B0"/>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Footnote text + 13 pt,4_,BVI fnr,Re,10,R,f1,f11,f111"/>
    <w:basedOn w:val="DefaultParagraphFont"/>
    <w:link w:val="CharChar1CharCharCharChar1CharCharCharCharCharCharCharChar"/>
    <w:uiPriority w:val="99"/>
    <w:qFormat/>
    <w:rsid w:val="00C002B0"/>
    <w:rPr>
      <w:vertAlign w:val="superscript"/>
    </w:rPr>
  </w:style>
  <w:style w:type="table" w:styleId="TableGrid">
    <w:name w:val="Table Grid"/>
    <w:basedOn w:val="TableNormal"/>
    <w:rsid w:val="00C002B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002B0"/>
    <w:rPr>
      <w:b/>
      <w:bCs/>
    </w:rPr>
  </w:style>
  <w:style w:type="paragraph" w:styleId="NormalWeb">
    <w:name w:val="Normal (Web)"/>
    <w:aliases w:val="Char Char Char Char Char Char Char Char Char Char Char Char Char Char Char,Char Char Char Char Char Char Char Char Char Char Char Char,Char Char Cha,webb,Обычный (веб)1,Обычный (веб) Знак,Обычный (веб) Знак1,Обычный (веб) Знак Знак"/>
    <w:basedOn w:val="Normal"/>
    <w:link w:val="NormalWebChar"/>
    <w:uiPriority w:val="99"/>
    <w:qFormat/>
    <w:rsid w:val="00C002B0"/>
    <w:pPr>
      <w:spacing w:before="100" w:beforeAutospacing="1" w:after="119"/>
    </w:pPr>
    <w:rPr>
      <w:rFonts w:eastAsia="Times New Roman" w:cs="Times New Roman"/>
      <w:sz w:val="24"/>
      <w:szCs w:val="24"/>
    </w:rPr>
  </w:style>
  <w:style w:type="character" w:customStyle="1" w:styleId="NormalWebChar">
    <w:name w:val="Normal (Web) Char"/>
    <w:aliases w:val="Char Char Char Char Char Char Char Char Char Char Char Char Char Char Char Char,Char Char Char Char Char Char Char Char Char Char Char Char Char,Char Char Cha Char,webb Char,Обычный (веб)1 Char,Обычный (веб) Знак Char"/>
    <w:link w:val="NormalWeb"/>
    <w:uiPriority w:val="99"/>
    <w:rsid w:val="00C002B0"/>
    <w:rPr>
      <w:rFonts w:eastAsia="Times New Roman" w:cs="Times New Roman"/>
      <w:sz w:val="24"/>
      <w:szCs w:val="24"/>
    </w:rPr>
  </w:style>
  <w:style w:type="paragraph" w:styleId="BodyTextIndent3">
    <w:name w:val="Body Text Indent 3"/>
    <w:basedOn w:val="Normal"/>
    <w:link w:val="BodyTextIndent3Char"/>
    <w:rsid w:val="00C002B0"/>
    <w:pPr>
      <w:ind w:left="709" w:firstLine="11"/>
      <w:jc w:val="both"/>
    </w:pPr>
    <w:rPr>
      <w:rFonts w:ascii=".VnTime" w:eastAsia="Times New Roman" w:hAnsi=".VnTime" w:cs="Times New Roman"/>
      <w:b/>
      <w:szCs w:val="20"/>
    </w:rPr>
  </w:style>
  <w:style w:type="character" w:customStyle="1" w:styleId="BodyTextIndent3Char">
    <w:name w:val="Body Text Indent 3 Char"/>
    <w:basedOn w:val="DefaultParagraphFont"/>
    <w:link w:val="BodyTextIndent3"/>
    <w:rsid w:val="00C002B0"/>
    <w:rPr>
      <w:rFonts w:ascii=".VnTime" w:eastAsia="Times New Roman" w:hAnsi=".VnTime" w:cs="Times New Roman"/>
      <w:b/>
      <w:szCs w:val="20"/>
    </w:rPr>
  </w:style>
  <w:style w:type="paragraph" w:styleId="BodyText">
    <w:name w:val="Body Text"/>
    <w:basedOn w:val="Normal"/>
    <w:link w:val="BodyTextChar"/>
    <w:uiPriority w:val="99"/>
    <w:unhideWhenUsed/>
    <w:rsid w:val="00C002B0"/>
    <w:pPr>
      <w:spacing w:after="120"/>
    </w:pPr>
  </w:style>
  <w:style w:type="character" w:customStyle="1" w:styleId="BodyTextChar">
    <w:name w:val="Body Text Char"/>
    <w:basedOn w:val="DefaultParagraphFont"/>
    <w:link w:val="BodyText"/>
    <w:uiPriority w:val="99"/>
    <w:rsid w:val="00C002B0"/>
  </w:style>
  <w:style w:type="paragraph" w:styleId="ListParagraph">
    <w:name w:val="List Paragraph"/>
    <w:basedOn w:val="Normal"/>
    <w:uiPriority w:val="34"/>
    <w:qFormat/>
    <w:rsid w:val="001A7D50"/>
    <w:pPr>
      <w:spacing w:before="100" w:beforeAutospacing="1" w:after="100" w:afterAutospacing="1"/>
    </w:pPr>
    <w:rPr>
      <w:rFonts w:eastAsia="Times New Roman" w:cs="Times New Roman"/>
      <w:sz w:val="24"/>
      <w:szCs w:val="24"/>
    </w:rPr>
  </w:style>
  <w:style w:type="character" w:customStyle="1" w:styleId="Bodytext2">
    <w:name w:val="Body text (2)_"/>
    <w:basedOn w:val="DefaultParagraphFont"/>
    <w:link w:val="Bodytext20"/>
    <w:rsid w:val="00426EF8"/>
    <w:rPr>
      <w:szCs w:val="28"/>
      <w:shd w:val="clear" w:color="auto" w:fill="FFFFFF"/>
    </w:rPr>
  </w:style>
  <w:style w:type="paragraph" w:customStyle="1" w:styleId="Bodytext20">
    <w:name w:val="Body text (2)"/>
    <w:basedOn w:val="Normal"/>
    <w:link w:val="Bodytext2"/>
    <w:rsid w:val="00426EF8"/>
    <w:pPr>
      <w:widowControl w:val="0"/>
      <w:shd w:val="clear" w:color="auto" w:fill="FFFFFF"/>
      <w:spacing w:before="120" w:after="540" w:line="320" w:lineRule="exact"/>
      <w:jc w:val="both"/>
    </w:pPr>
    <w:rPr>
      <w:szCs w:val="28"/>
    </w:rPr>
  </w:style>
  <w:style w:type="character" w:customStyle="1" w:styleId="BodyTextChar1">
    <w:name w:val="Body Text Char1"/>
    <w:uiPriority w:val="99"/>
    <w:rsid w:val="006F2811"/>
    <w:rPr>
      <w:rFonts w:ascii="Times New Roman" w:hAnsi="Times New Roman" w:cs="Times New Roman"/>
      <w:sz w:val="27"/>
      <w:szCs w:val="27"/>
      <w:u w:val="none"/>
    </w:rPr>
  </w:style>
  <w:style w:type="character" w:customStyle="1" w:styleId="Bodytext2Italic">
    <w:name w:val="Body text (2) + Italic"/>
    <w:basedOn w:val="Bodytext2"/>
    <w:rsid w:val="0089206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styleId="Emphasis">
    <w:name w:val="Emphasis"/>
    <w:uiPriority w:val="20"/>
    <w:qFormat/>
    <w:rsid w:val="00174C3C"/>
    <w:rPr>
      <w:i/>
      <w:iCs/>
    </w:rPr>
  </w:style>
  <w:style w:type="character" w:customStyle="1" w:styleId="fontstyle01">
    <w:name w:val="fontstyle01"/>
    <w:basedOn w:val="DefaultParagraphFont"/>
    <w:rsid w:val="00953D79"/>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953D79"/>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953D79"/>
    <w:rPr>
      <w:rFonts w:ascii="Times New Roman" w:hAnsi="Times New Roman" w:cs="Times New Roman" w:hint="default"/>
      <w:b/>
      <w:bCs/>
      <w:i/>
      <w:iCs/>
      <w:color w:val="000000"/>
      <w:sz w:val="28"/>
      <w:szCs w:val="28"/>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35210A"/>
    <w:pPr>
      <w:spacing w:after="160" w:line="240" w:lineRule="exact"/>
    </w:pPr>
    <w:rPr>
      <w:vertAlign w:val="superscript"/>
    </w:rPr>
  </w:style>
  <w:style w:type="paragraph" w:styleId="BodyTextIndent">
    <w:name w:val="Body Text Indent"/>
    <w:basedOn w:val="Normal"/>
    <w:link w:val="BodyTextIndentChar"/>
    <w:uiPriority w:val="99"/>
    <w:unhideWhenUsed/>
    <w:rsid w:val="00F37B78"/>
    <w:pPr>
      <w:spacing w:after="120"/>
      <w:ind w:left="283"/>
    </w:pPr>
  </w:style>
  <w:style w:type="character" w:customStyle="1" w:styleId="BodyTextIndentChar">
    <w:name w:val="Body Text Indent Char"/>
    <w:basedOn w:val="DefaultParagraphFont"/>
    <w:link w:val="BodyTextIndent"/>
    <w:uiPriority w:val="99"/>
    <w:rsid w:val="00F37B78"/>
  </w:style>
  <w:style w:type="paragraph" w:styleId="BalloonText">
    <w:name w:val="Balloon Text"/>
    <w:basedOn w:val="Normal"/>
    <w:link w:val="BalloonTextChar"/>
    <w:uiPriority w:val="99"/>
    <w:semiHidden/>
    <w:unhideWhenUsed/>
    <w:rsid w:val="00BE06D7"/>
    <w:rPr>
      <w:rFonts w:ascii="Tahoma" w:hAnsi="Tahoma" w:cs="Tahoma"/>
      <w:sz w:val="16"/>
      <w:szCs w:val="16"/>
    </w:rPr>
  </w:style>
  <w:style w:type="character" w:customStyle="1" w:styleId="BalloonTextChar">
    <w:name w:val="Balloon Text Char"/>
    <w:basedOn w:val="DefaultParagraphFont"/>
    <w:link w:val="BalloonText"/>
    <w:uiPriority w:val="99"/>
    <w:semiHidden/>
    <w:rsid w:val="00BE06D7"/>
    <w:rPr>
      <w:rFonts w:ascii="Tahoma" w:hAnsi="Tahoma" w:cs="Tahoma"/>
      <w:sz w:val="16"/>
      <w:szCs w:val="16"/>
    </w:rPr>
  </w:style>
  <w:style w:type="character" w:customStyle="1" w:styleId="fontstyle11">
    <w:name w:val="fontstyle11"/>
    <w:basedOn w:val="DefaultParagraphFont"/>
    <w:rsid w:val="00EA160F"/>
    <w:rPr>
      <w:rFonts w:ascii="Times New Roman" w:hAnsi="Times New Roman" w:cs="Times New Roman" w:hint="default"/>
      <w:b w:val="0"/>
      <w:bCs w:val="0"/>
      <w:i w:val="0"/>
      <w:iCs w:val="0"/>
      <w:color w:val="000000"/>
      <w:sz w:val="28"/>
      <w:szCs w:val="28"/>
    </w:rPr>
  </w:style>
  <w:style w:type="character" w:customStyle="1" w:styleId="Bodytext2Bold">
    <w:name w:val="Body text (2) + Bold"/>
    <w:aliases w:val="Italic"/>
    <w:basedOn w:val="Bodytext2"/>
    <w:rsid w:val="00733895"/>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vi-VN" w:eastAsia="vi-VN" w:bidi="vi-VN"/>
    </w:rPr>
  </w:style>
  <w:style w:type="character" w:customStyle="1" w:styleId="text">
    <w:name w:val="text"/>
    <w:basedOn w:val="DefaultParagraphFont"/>
    <w:rsid w:val="00733895"/>
  </w:style>
  <w:style w:type="character" w:customStyle="1" w:styleId="card-send-timesendtime">
    <w:name w:val="card-send-time__sendtime"/>
    <w:basedOn w:val="DefaultParagraphFont"/>
    <w:rsid w:val="00733895"/>
  </w:style>
  <w:style w:type="paragraph" w:customStyle="1" w:styleId="FootnoteChar">
    <w:name w:val="Footnote Char"/>
    <w:aliases w:val="Footnote text Char,ftref Char,BearingPoint Char,16 Point Char,Superscript 6 Point Char,fr Char,Footnote Text1 Char,f Char,Ref Char,de nota al pie Char,Footnote + Arial Char,10 pt Char,Black Char,Footnote Text11 Char"/>
    <w:basedOn w:val="Normal"/>
    <w:next w:val="Normal"/>
    <w:uiPriority w:val="99"/>
    <w:rsid w:val="00E33542"/>
    <w:pPr>
      <w:spacing w:after="160" w:line="240" w:lineRule="exact"/>
    </w:pPr>
    <w:rPr>
      <w:rFonts w:eastAsia="Times New Roman" w:cs="Times New Roman"/>
      <w:sz w:val="20"/>
      <w:szCs w:val="20"/>
      <w:vertAlign w:val="superscript"/>
    </w:rPr>
  </w:style>
  <w:style w:type="character" w:customStyle="1" w:styleId="markedcontent">
    <w:name w:val="markedcontent"/>
    <w:basedOn w:val="DefaultParagraphFont"/>
    <w:rsid w:val="00545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2B0"/>
    <w:pPr>
      <w:spacing w:after="0" w:line="240" w:lineRule="auto"/>
    </w:pPr>
  </w:style>
  <w:style w:type="paragraph" w:styleId="Heading2">
    <w:name w:val="heading 2"/>
    <w:basedOn w:val="Normal"/>
    <w:next w:val="Normal"/>
    <w:link w:val="Heading2Char"/>
    <w:qFormat/>
    <w:rsid w:val="00C002B0"/>
    <w:pPr>
      <w:keepNext/>
      <w:ind w:right="-284"/>
      <w:jc w:val="center"/>
      <w:outlineLvl w:val="1"/>
    </w:pPr>
    <w:rPr>
      <w:rFonts w:ascii=".VnTime" w:eastAsia="Times New Roman" w:hAnsi=".VnTime" w:cs="Times New Roman"/>
      <w:b/>
      <w:sz w:val="26"/>
      <w:szCs w:val="20"/>
      <w:lang w:val="en-GB"/>
    </w:rPr>
  </w:style>
  <w:style w:type="paragraph" w:styleId="Heading3">
    <w:name w:val="heading 3"/>
    <w:basedOn w:val="Normal"/>
    <w:next w:val="Normal"/>
    <w:link w:val="Heading3Char"/>
    <w:qFormat/>
    <w:rsid w:val="00C002B0"/>
    <w:pPr>
      <w:keepNext/>
      <w:ind w:right="-57"/>
      <w:outlineLvl w:val="2"/>
    </w:pPr>
    <w:rPr>
      <w:rFonts w:eastAsia="Times New Roman" w:cs="Times New Roman"/>
      <w:color w:val="0000FF"/>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02B0"/>
    <w:rPr>
      <w:rFonts w:ascii=".VnTime" w:eastAsia="Times New Roman" w:hAnsi=".VnTime" w:cs="Times New Roman"/>
      <w:b/>
      <w:sz w:val="26"/>
      <w:szCs w:val="20"/>
      <w:lang w:val="en-GB"/>
    </w:rPr>
  </w:style>
  <w:style w:type="character" w:customStyle="1" w:styleId="Heading3Char">
    <w:name w:val="Heading 3 Char"/>
    <w:basedOn w:val="DefaultParagraphFont"/>
    <w:link w:val="Heading3"/>
    <w:rsid w:val="00C002B0"/>
    <w:rPr>
      <w:rFonts w:eastAsia="Times New Roman" w:cs="Times New Roman"/>
      <w:color w:val="0000FF"/>
      <w:szCs w:val="28"/>
      <w:lang w:val="en-GB"/>
    </w:rPr>
  </w:style>
  <w:style w:type="paragraph" w:styleId="Header">
    <w:name w:val="header"/>
    <w:basedOn w:val="Normal"/>
    <w:link w:val="HeaderChar"/>
    <w:uiPriority w:val="99"/>
    <w:rsid w:val="00C002B0"/>
    <w:pPr>
      <w:tabs>
        <w:tab w:val="center" w:pos="4320"/>
        <w:tab w:val="right" w:pos="8640"/>
      </w:tabs>
    </w:pPr>
    <w:rPr>
      <w:rFonts w:ascii="VNbook-Antiqua" w:eastAsia="Times New Roman" w:hAnsi="VNbook-Antiqua" w:cs="Times New Roman"/>
      <w:sz w:val="24"/>
      <w:szCs w:val="20"/>
    </w:rPr>
  </w:style>
  <w:style w:type="character" w:customStyle="1" w:styleId="HeaderChar">
    <w:name w:val="Header Char"/>
    <w:basedOn w:val="DefaultParagraphFont"/>
    <w:link w:val="Header"/>
    <w:uiPriority w:val="99"/>
    <w:rsid w:val="00C002B0"/>
    <w:rPr>
      <w:rFonts w:ascii="VNbook-Antiqua" w:eastAsia="Times New Roman" w:hAnsi="VNbook-Antiqua" w:cs="Times New Roman"/>
      <w:sz w:val="24"/>
      <w:szCs w:val="20"/>
    </w:rPr>
  </w:style>
  <w:style w:type="character" w:styleId="PageNumber">
    <w:name w:val="page number"/>
    <w:basedOn w:val="DefaultParagraphFont"/>
    <w:rsid w:val="00C002B0"/>
  </w:style>
  <w:style w:type="paragraph" w:styleId="Footer">
    <w:name w:val="footer"/>
    <w:basedOn w:val="Normal"/>
    <w:link w:val="FooterChar"/>
    <w:uiPriority w:val="99"/>
    <w:rsid w:val="00C002B0"/>
    <w:pPr>
      <w:tabs>
        <w:tab w:val="center" w:pos="4320"/>
        <w:tab w:val="right" w:pos="8640"/>
      </w:tabs>
    </w:pPr>
    <w:rPr>
      <w:rFonts w:ascii="VNtimes new roman" w:eastAsia="Times New Roman" w:hAnsi="VNtimes new roman" w:cs="Times New Roman"/>
      <w:sz w:val="24"/>
      <w:szCs w:val="20"/>
      <w:lang w:val="en-GB"/>
    </w:rPr>
  </w:style>
  <w:style w:type="character" w:customStyle="1" w:styleId="FooterChar">
    <w:name w:val="Footer Char"/>
    <w:basedOn w:val="DefaultParagraphFont"/>
    <w:link w:val="Footer"/>
    <w:uiPriority w:val="99"/>
    <w:rsid w:val="00C002B0"/>
    <w:rPr>
      <w:rFonts w:ascii="VNtimes new roman" w:eastAsia="Times New Roman" w:hAnsi="VNtimes new roman" w:cs="Times New Roman"/>
      <w:sz w:val="24"/>
      <w:szCs w:val="20"/>
      <w:lang w:val="en-GB"/>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 Char Char,fn"/>
    <w:basedOn w:val="Normal"/>
    <w:link w:val="FootnoteTextChar"/>
    <w:uiPriority w:val="99"/>
    <w:qFormat/>
    <w:rsid w:val="00C002B0"/>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
    <w:basedOn w:val="DefaultParagraphFont"/>
    <w:link w:val="FootnoteText"/>
    <w:uiPriority w:val="99"/>
    <w:qFormat/>
    <w:rsid w:val="00C002B0"/>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Footnote text + 13 pt,4_,BVI fnr,Re,10,R,f1,f11,f111"/>
    <w:basedOn w:val="DefaultParagraphFont"/>
    <w:link w:val="CharChar1CharCharCharChar1CharCharCharCharCharCharCharChar"/>
    <w:uiPriority w:val="99"/>
    <w:qFormat/>
    <w:rsid w:val="00C002B0"/>
    <w:rPr>
      <w:vertAlign w:val="superscript"/>
    </w:rPr>
  </w:style>
  <w:style w:type="table" w:styleId="TableGrid">
    <w:name w:val="Table Grid"/>
    <w:basedOn w:val="TableNormal"/>
    <w:rsid w:val="00C002B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002B0"/>
    <w:rPr>
      <w:b/>
      <w:bCs/>
    </w:rPr>
  </w:style>
  <w:style w:type="paragraph" w:styleId="NormalWeb">
    <w:name w:val="Normal (Web)"/>
    <w:aliases w:val="Char Char Char Char Char Char Char Char Char Char Char Char Char Char Char,Char Char Char Char Char Char Char Char Char Char Char Char,Char Char Cha,webb,Обычный (веб)1,Обычный (веб) Знак,Обычный (веб) Знак1,Обычный (веб) Знак Знак"/>
    <w:basedOn w:val="Normal"/>
    <w:link w:val="NormalWebChar"/>
    <w:uiPriority w:val="99"/>
    <w:qFormat/>
    <w:rsid w:val="00C002B0"/>
    <w:pPr>
      <w:spacing w:before="100" w:beforeAutospacing="1" w:after="119"/>
    </w:pPr>
    <w:rPr>
      <w:rFonts w:eastAsia="Times New Roman" w:cs="Times New Roman"/>
      <w:sz w:val="24"/>
      <w:szCs w:val="24"/>
    </w:rPr>
  </w:style>
  <w:style w:type="character" w:customStyle="1" w:styleId="NormalWebChar">
    <w:name w:val="Normal (Web) Char"/>
    <w:aliases w:val="Char Char Char Char Char Char Char Char Char Char Char Char Char Char Char Char,Char Char Char Char Char Char Char Char Char Char Char Char Char,Char Char Cha Char,webb Char,Обычный (веб)1 Char,Обычный (веб) Знак Char"/>
    <w:link w:val="NormalWeb"/>
    <w:uiPriority w:val="99"/>
    <w:rsid w:val="00C002B0"/>
    <w:rPr>
      <w:rFonts w:eastAsia="Times New Roman" w:cs="Times New Roman"/>
      <w:sz w:val="24"/>
      <w:szCs w:val="24"/>
    </w:rPr>
  </w:style>
  <w:style w:type="paragraph" w:styleId="BodyTextIndent3">
    <w:name w:val="Body Text Indent 3"/>
    <w:basedOn w:val="Normal"/>
    <w:link w:val="BodyTextIndent3Char"/>
    <w:rsid w:val="00C002B0"/>
    <w:pPr>
      <w:ind w:left="709" w:firstLine="11"/>
      <w:jc w:val="both"/>
    </w:pPr>
    <w:rPr>
      <w:rFonts w:ascii=".VnTime" w:eastAsia="Times New Roman" w:hAnsi=".VnTime" w:cs="Times New Roman"/>
      <w:b/>
      <w:szCs w:val="20"/>
    </w:rPr>
  </w:style>
  <w:style w:type="character" w:customStyle="1" w:styleId="BodyTextIndent3Char">
    <w:name w:val="Body Text Indent 3 Char"/>
    <w:basedOn w:val="DefaultParagraphFont"/>
    <w:link w:val="BodyTextIndent3"/>
    <w:rsid w:val="00C002B0"/>
    <w:rPr>
      <w:rFonts w:ascii=".VnTime" w:eastAsia="Times New Roman" w:hAnsi=".VnTime" w:cs="Times New Roman"/>
      <w:b/>
      <w:szCs w:val="20"/>
    </w:rPr>
  </w:style>
  <w:style w:type="paragraph" w:styleId="BodyText">
    <w:name w:val="Body Text"/>
    <w:basedOn w:val="Normal"/>
    <w:link w:val="BodyTextChar"/>
    <w:uiPriority w:val="99"/>
    <w:unhideWhenUsed/>
    <w:rsid w:val="00C002B0"/>
    <w:pPr>
      <w:spacing w:after="120"/>
    </w:pPr>
  </w:style>
  <w:style w:type="character" w:customStyle="1" w:styleId="BodyTextChar">
    <w:name w:val="Body Text Char"/>
    <w:basedOn w:val="DefaultParagraphFont"/>
    <w:link w:val="BodyText"/>
    <w:uiPriority w:val="99"/>
    <w:rsid w:val="00C002B0"/>
  </w:style>
  <w:style w:type="paragraph" w:styleId="ListParagraph">
    <w:name w:val="List Paragraph"/>
    <w:basedOn w:val="Normal"/>
    <w:uiPriority w:val="34"/>
    <w:qFormat/>
    <w:rsid w:val="001A7D50"/>
    <w:pPr>
      <w:spacing w:before="100" w:beforeAutospacing="1" w:after="100" w:afterAutospacing="1"/>
    </w:pPr>
    <w:rPr>
      <w:rFonts w:eastAsia="Times New Roman" w:cs="Times New Roman"/>
      <w:sz w:val="24"/>
      <w:szCs w:val="24"/>
    </w:rPr>
  </w:style>
  <w:style w:type="character" w:customStyle="1" w:styleId="Bodytext2">
    <w:name w:val="Body text (2)_"/>
    <w:basedOn w:val="DefaultParagraphFont"/>
    <w:link w:val="Bodytext20"/>
    <w:rsid w:val="00426EF8"/>
    <w:rPr>
      <w:szCs w:val="28"/>
      <w:shd w:val="clear" w:color="auto" w:fill="FFFFFF"/>
    </w:rPr>
  </w:style>
  <w:style w:type="paragraph" w:customStyle="1" w:styleId="Bodytext20">
    <w:name w:val="Body text (2)"/>
    <w:basedOn w:val="Normal"/>
    <w:link w:val="Bodytext2"/>
    <w:rsid w:val="00426EF8"/>
    <w:pPr>
      <w:widowControl w:val="0"/>
      <w:shd w:val="clear" w:color="auto" w:fill="FFFFFF"/>
      <w:spacing w:before="120" w:after="540" w:line="320" w:lineRule="exact"/>
      <w:jc w:val="both"/>
    </w:pPr>
    <w:rPr>
      <w:szCs w:val="28"/>
    </w:rPr>
  </w:style>
  <w:style w:type="character" w:customStyle="1" w:styleId="BodyTextChar1">
    <w:name w:val="Body Text Char1"/>
    <w:uiPriority w:val="99"/>
    <w:rsid w:val="006F2811"/>
    <w:rPr>
      <w:rFonts w:ascii="Times New Roman" w:hAnsi="Times New Roman" w:cs="Times New Roman"/>
      <w:sz w:val="27"/>
      <w:szCs w:val="27"/>
      <w:u w:val="none"/>
    </w:rPr>
  </w:style>
  <w:style w:type="character" w:customStyle="1" w:styleId="Bodytext2Italic">
    <w:name w:val="Body text (2) + Italic"/>
    <w:basedOn w:val="Bodytext2"/>
    <w:rsid w:val="0089206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styleId="Emphasis">
    <w:name w:val="Emphasis"/>
    <w:uiPriority w:val="20"/>
    <w:qFormat/>
    <w:rsid w:val="00174C3C"/>
    <w:rPr>
      <w:i/>
      <w:iCs/>
    </w:rPr>
  </w:style>
  <w:style w:type="character" w:customStyle="1" w:styleId="fontstyle01">
    <w:name w:val="fontstyle01"/>
    <w:basedOn w:val="DefaultParagraphFont"/>
    <w:rsid w:val="00953D79"/>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953D79"/>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953D79"/>
    <w:rPr>
      <w:rFonts w:ascii="Times New Roman" w:hAnsi="Times New Roman" w:cs="Times New Roman" w:hint="default"/>
      <w:b/>
      <w:bCs/>
      <w:i/>
      <w:iCs/>
      <w:color w:val="000000"/>
      <w:sz w:val="28"/>
      <w:szCs w:val="28"/>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35210A"/>
    <w:pPr>
      <w:spacing w:after="160" w:line="240" w:lineRule="exact"/>
    </w:pPr>
    <w:rPr>
      <w:vertAlign w:val="superscript"/>
    </w:rPr>
  </w:style>
  <w:style w:type="paragraph" w:styleId="BodyTextIndent">
    <w:name w:val="Body Text Indent"/>
    <w:basedOn w:val="Normal"/>
    <w:link w:val="BodyTextIndentChar"/>
    <w:uiPriority w:val="99"/>
    <w:unhideWhenUsed/>
    <w:rsid w:val="00F37B78"/>
    <w:pPr>
      <w:spacing w:after="120"/>
      <w:ind w:left="283"/>
    </w:pPr>
  </w:style>
  <w:style w:type="character" w:customStyle="1" w:styleId="BodyTextIndentChar">
    <w:name w:val="Body Text Indent Char"/>
    <w:basedOn w:val="DefaultParagraphFont"/>
    <w:link w:val="BodyTextIndent"/>
    <w:uiPriority w:val="99"/>
    <w:rsid w:val="00F37B78"/>
  </w:style>
  <w:style w:type="paragraph" w:styleId="BalloonText">
    <w:name w:val="Balloon Text"/>
    <w:basedOn w:val="Normal"/>
    <w:link w:val="BalloonTextChar"/>
    <w:uiPriority w:val="99"/>
    <w:semiHidden/>
    <w:unhideWhenUsed/>
    <w:rsid w:val="00BE06D7"/>
    <w:rPr>
      <w:rFonts w:ascii="Tahoma" w:hAnsi="Tahoma" w:cs="Tahoma"/>
      <w:sz w:val="16"/>
      <w:szCs w:val="16"/>
    </w:rPr>
  </w:style>
  <w:style w:type="character" w:customStyle="1" w:styleId="BalloonTextChar">
    <w:name w:val="Balloon Text Char"/>
    <w:basedOn w:val="DefaultParagraphFont"/>
    <w:link w:val="BalloonText"/>
    <w:uiPriority w:val="99"/>
    <w:semiHidden/>
    <w:rsid w:val="00BE06D7"/>
    <w:rPr>
      <w:rFonts w:ascii="Tahoma" w:hAnsi="Tahoma" w:cs="Tahoma"/>
      <w:sz w:val="16"/>
      <w:szCs w:val="16"/>
    </w:rPr>
  </w:style>
  <w:style w:type="character" w:customStyle="1" w:styleId="fontstyle11">
    <w:name w:val="fontstyle11"/>
    <w:basedOn w:val="DefaultParagraphFont"/>
    <w:rsid w:val="00EA160F"/>
    <w:rPr>
      <w:rFonts w:ascii="Times New Roman" w:hAnsi="Times New Roman" w:cs="Times New Roman" w:hint="default"/>
      <w:b w:val="0"/>
      <w:bCs w:val="0"/>
      <w:i w:val="0"/>
      <w:iCs w:val="0"/>
      <w:color w:val="000000"/>
      <w:sz w:val="28"/>
      <w:szCs w:val="28"/>
    </w:rPr>
  </w:style>
  <w:style w:type="character" w:customStyle="1" w:styleId="Bodytext2Bold">
    <w:name w:val="Body text (2) + Bold"/>
    <w:aliases w:val="Italic"/>
    <w:basedOn w:val="Bodytext2"/>
    <w:rsid w:val="00733895"/>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vi-VN" w:eastAsia="vi-VN" w:bidi="vi-VN"/>
    </w:rPr>
  </w:style>
  <w:style w:type="character" w:customStyle="1" w:styleId="text">
    <w:name w:val="text"/>
    <w:basedOn w:val="DefaultParagraphFont"/>
    <w:rsid w:val="00733895"/>
  </w:style>
  <w:style w:type="character" w:customStyle="1" w:styleId="card-send-timesendtime">
    <w:name w:val="card-send-time__sendtime"/>
    <w:basedOn w:val="DefaultParagraphFont"/>
    <w:rsid w:val="00733895"/>
  </w:style>
  <w:style w:type="paragraph" w:customStyle="1" w:styleId="FootnoteChar">
    <w:name w:val="Footnote Char"/>
    <w:aliases w:val="Footnote text Char,ftref Char,BearingPoint Char,16 Point Char,Superscript 6 Point Char,fr Char,Footnote Text1 Char,f Char,Ref Char,de nota al pie Char,Footnote + Arial Char,10 pt Char,Black Char,Footnote Text11 Char"/>
    <w:basedOn w:val="Normal"/>
    <w:next w:val="Normal"/>
    <w:uiPriority w:val="99"/>
    <w:rsid w:val="00E33542"/>
    <w:pPr>
      <w:spacing w:after="160" w:line="240" w:lineRule="exact"/>
    </w:pPr>
    <w:rPr>
      <w:rFonts w:eastAsia="Times New Roman" w:cs="Times New Roman"/>
      <w:sz w:val="20"/>
      <w:szCs w:val="20"/>
      <w:vertAlign w:val="superscript"/>
    </w:rPr>
  </w:style>
  <w:style w:type="character" w:customStyle="1" w:styleId="markedcontent">
    <w:name w:val="markedcontent"/>
    <w:basedOn w:val="DefaultParagraphFont"/>
    <w:rsid w:val="00545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8920">
      <w:bodyDiv w:val="1"/>
      <w:marLeft w:val="0"/>
      <w:marRight w:val="0"/>
      <w:marTop w:val="0"/>
      <w:marBottom w:val="0"/>
      <w:divBdr>
        <w:top w:val="none" w:sz="0" w:space="0" w:color="auto"/>
        <w:left w:val="none" w:sz="0" w:space="0" w:color="auto"/>
        <w:bottom w:val="none" w:sz="0" w:space="0" w:color="auto"/>
        <w:right w:val="none" w:sz="0" w:space="0" w:color="auto"/>
      </w:divBdr>
    </w:div>
    <w:div w:id="199825908">
      <w:bodyDiv w:val="1"/>
      <w:marLeft w:val="0"/>
      <w:marRight w:val="0"/>
      <w:marTop w:val="0"/>
      <w:marBottom w:val="0"/>
      <w:divBdr>
        <w:top w:val="none" w:sz="0" w:space="0" w:color="auto"/>
        <w:left w:val="none" w:sz="0" w:space="0" w:color="auto"/>
        <w:bottom w:val="none" w:sz="0" w:space="0" w:color="auto"/>
        <w:right w:val="none" w:sz="0" w:space="0" w:color="auto"/>
      </w:divBdr>
      <w:divsChild>
        <w:div w:id="1964337746">
          <w:marLeft w:val="0"/>
          <w:marRight w:val="0"/>
          <w:marTop w:val="0"/>
          <w:marBottom w:val="0"/>
          <w:divBdr>
            <w:top w:val="none" w:sz="0" w:space="0" w:color="auto"/>
            <w:left w:val="none" w:sz="0" w:space="0" w:color="auto"/>
            <w:bottom w:val="none" w:sz="0" w:space="0" w:color="auto"/>
            <w:right w:val="none" w:sz="0" w:space="0" w:color="auto"/>
          </w:divBdr>
          <w:divsChild>
            <w:div w:id="781461296">
              <w:marLeft w:val="0"/>
              <w:marRight w:val="0"/>
              <w:marTop w:val="0"/>
              <w:marBottom w:val="0"/>
              <w:divBdr>
                <w:top w:val="none" w:sz="0" w:space="0" w:color="auto"/>
                <w:left w:val="none" w:sz="0" w:space="0" w:color="auto"/>
                <w:bottom w:val="none" w:sz="0" w:space="0" w:color="auto"/>
                <w:right w:val="none" w:sz="0" w:space="0" w:color="auto"/>
              </w:divBdr>
              <w:divsChild>
                <w:div w:id="1019966970">
                  <w:marLeft w:val="0"/>
                  <w:marRight w:val="-90"/>
                  <w:marTop w:val="0"/>
                  <w:marBottom w:val="0"/>
                  <w:divBdr>
                    <w:top w:val="none" w:sz="0" w:space="0" w:color="auto"/>
                    <w:left w:val="none" w:sz="0" w:space="0" w:color="auto"/>
                    <w:bottom w:val="none" w:sz="0" w:space="0" w:color="auto"/>
                    <w:right w:val="none" w:sz="0" w:space="0" w:color="auto"/>
                  </w:divBdr>
                  <w:divsChild>
                    <w:div w:id="1278685406">
                      <w:marLeft w:val="0"/>
                      <w:marRight w:val="0"/>
                      <w:marTop w:val="0"/>
                      <w:marBottom w:val="420"/>
                      <w:divBdr>
                        <w:top w:val="none" w:sz="0" w:space="0" w:color="auto"/>
                        <w:left w:val="none" w:sz="0" w:space="0" w:color="auto"/>
                        <w:bottom w:val="none" w:sz="0" w:space="0" w:color="auto"/>
                        <w:right w:val="none" w:sz="0" w:space="0" w:color="auto"/>
                      </w:divBdr>
                      <w:divsChild>
                        <w:div w:id="910041713">
                          <w:marLeft w:val="240"/>
                          <w:marRight w:val="240"/>
                          <w:marTop w:val="0"/>
                          <w:marBottom w:val="165"/>
                          <w:divBdr>
                            <w:top w:val="none" w:sz="0" w:space="0" w:color="auto"/>
                            <w:left w:val="none" w:sz="0" w:space="0" w:color="auto"/>
                            <w:bottom w:val="none" w:sz="0" w:space="0" w:color="auto"/>
                            <w:right w:val="none" w:sz="0" w:space="0" w:color="auto"/>
                          </w:divBdr>
                          <w:divsChild>
                            <w:div w:id="31536223">
                              <w:marLeft w:val="150"/>
                              <w:marRight w:val="0"/>
                              <w:marTop w:val="0"/>
                              <w:marBottom w:val="0"/>
                              <w:divBdr>
                                <w:top w:val="none" w:sz="0" w:space="0" w:color="auto"/>
                                <w:left w:val="none" w:sz="0" w:space="0" w:color="auto"/>
                                <w:bottom w:val="none" w:sz="0" w:space="0" w:color="auto"/>
                                <w:right w:val="none" w:sz="0" w:space="0" w:color="auto"/>
                              </w:divBdr>
                              <w:divsChild>
                                <w:div w:id="740753691">
                                  <w:marLeft w:val="0"/>
                                  <w:marRight w:val="0"/>
                                  <w:marTop w:val="0"/>
                                  <w:marBottom w:val="0"/>
                                  <w:divBdr>
                                    <w:top w:val="none" w:sz="0" w:space="0" w:color="auto"/>
                                    <w:left w:val="none" w:sz="0" w:space="0" w:color="auto"/>
                                    <w:bottom w:val="none" w:sz="0" w:space="0" w:color="auto"/>
                                    <w:right w:val="none" w:sz="0" w:space="0" w:color="auto"/>
                                  </w:divBdr>
                                  <w:divsChild>
                                    <w:div w:id="1355154713">
                                      <w:marLeft w:val="0"/>
                                      <w:marRight w:val="0"/>
                                      <w:marTop w:val="0"/>
                                      <w:marBottom w:val="0"/>
                                      <w:divBdr>
                                        <w:top w:val="none" w:sz="0" w:space="0" w:color="auto"/>
                                        <w:left w:val="none" w:sz="0" w:space="0" w:color="auto"/>
                                        <w:bottom w:val="none" w:sz="0" w:space="0" w:color="auto"/>
                                        <w:right w:val="none" w:sz="0" w:space="0" w:color="auto"/>
                                      </w:divBdr>
                                      <w:divsChild>
                                        <w:div w:id="1084954404">
                                          <w:marLeft w:val="0"/>
                                          <w:marRight w:val="0"/>
                                          <w:marTop w:val="0"/>
                                          <w:marBottom w:val="60"/>
                                          <w:divBdr>
                                            <w:top w:val="none" w:sz="0" w:space="0" w:color="auto"/>
                                            <w:left w:val="none" w:sz="0" w:space="0" w:color="auto"/>
                                            <w:bottom w:val="none" w:sz="0" w:space="0" w:color="auto"/>
                                            <w:right w:val="none" w:sz="0" w:space="0" w:color="auto"/>
                                          </w:divBdr>
                                          <w:divsChild>
                                            <w:div w:id="348412104">
                                              <w:marLeft w:val="0"/>
                                              <w:marRight w:val="0"/>
                                              <w:marTop w:val="0"/>
                                              <w:marBottom w:val="0"/>
                                              <w:divBdr>
                                                <w:top w:val="none" w:sz="0" w:space="0" w:color="auto"/>
                                                <w:left w:val="none" w:sz="0" w:space="0" w:color="auto"/>
                                                <w:bottom w:val="none" w:sz="0" w:space="0" w:color="auto"/>
                                                <w:right w:val="none" w:sz="0" w:space="0" w:color="auto"/>
                                              </w:divBdr>
                                            </w:div>
                                            <w:div w:id="2791919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7494439">
      <w:bodyDiv w:val="1"/>
      <w:marLeft w:val="0"/>
      <w:marRight w:val="0"/>
      <w:marTop w:val="0"/>
      <w:marBottom w:val="0"/>
      <w:divBdr>
        <w:top w:val="none" w:sz="0" w:space="0" w:color="auto"/>
        <w:left w:val="none" w:sz="0" w:space="0" w:color="auto"/>
        <w:bottom w:val="none" w:sz="0" w:space="0" w:color="auto"/>
        <w:right w:val="none" w:sz="0" w:space="0" w:color="auto"/>
      </w:divBdr>
    </w:div>
    <w:div w:id="288753906">
      <w:bodyDiv w:val="1"/>
      <w:marLeft w:val="0"/>
      <w:marRight w:val="0"/>
      <w:marTop w:val="0"/>
      <w:marBottom w:val="0"/>
      <w:divBdr>
        <w:top w:val="none" w:sz="0" w:space="0" w:color="auto"/>
        <w:left w:val="none" w:sz="0" w:space="0" w:color="auto"/>
        <w:bottom w:val="none" w:sz="0" w:space="0" w:color="auto"/>
        <w:right w:val="none" w:sz="0" w:space="0" w:color="auto"/>
      </w:divBdr>
    </w:div>
    <w:div w:id="500050794">
      <w:bodyDiv w:val="1"/>
      <w:marLeft w:val="0"/>
      <w:marRight w:val="0"/>
      <w:marTop w:val="0"/>
      <w:marBottom w:val="0"/>
      <w:divBdr>
        <w:top w:val="none" w:sz="0" w:space="0" w:color="auto"/>
        <w:left w:val="none" w:sz="0" w:space="0" w:color="auto"/>
        <w:bottom w:val="none" w:sz="0" w:space="0" w:color="auto"/>
        <w:right w:val="none" w:sz="0" w:space="0" w:color="auto"/>
      </w:divBdr>
    </w:div>
    <w:div w:id="528182549">
      <w:bodyDiv w:val="1"/>
      <w:marLeft w:val="0"/>
      <w:marRight w:val="0"/>
      <w:marTop w:val="0"/>
      <w:marBottom w:val="0"/>
      <w:divBdr>
        <w:top w:val="none" w:sz="0" w:space="0" w:color="auto"/>
        <w:left w:val="none" w:sz="0" w:space="0" w:color="auto"/>
        <w:bottom w:val="none" w:sz="0" w:space="0" w:color="auto"/>
        <w:right w:val="none" w:sz="0" w:space="0" w:color="auto"/>
      </w:divBdr>
    </w:div>
    <w:div w:id="836386547">
      <w:bodyDiv w:val="1"/>
      <w:marLeft w:val="0"/>
      <w:marRight w:val="0"/>
      <w:marTop w:val="0"/>
      <w:marBottom w:val="0"/>
      <w:divBdr>
        <w:top w:val="none" w:sz="0" w:space="0" w:color="auto"/>
        <w:left w:val="none" w:sz="0" w:space="0" w:color="auto"/>
        <w:bottom w:val="none" w:sz="0" w:space="0" w:color="auto"/>
        <w:right w:val="none" w:sz="0" w:space="0" w:color="auto"/>
      </w:divBdr>
    </w:div>
    <w:div w:id="884413318">
      <w:bodyDiv w:val="1"/>
      <w:marLeft w:val="0"/>
      <w:marRight w:val="0"/>
      <w:marTop w:val="0"/>
      <w:marBottom w:val="0"/>
      <w:divBdr>
        <w:top w:val="none" w:sz="0" w:space="0" w:color="auto"/>
        <w:left w:val="none" w:sz="0" w:space="0" w:color="auto"/>
        <w:bottom w:val="none" w:sz="0" w:space="0" w:color="auto"/>
        <w:right w:val="none" w:sz="0" w:space="0" w:color="auto"/>
      </w:divBdr>
    </w:div>
    <w:div w:id="1186754517">
      <w:bodyDiv w:val="1"/>
      <w:marLeft w:val="0"/>
      <w:marRight w:val="0"/>
      <w:marTop w:val="0"/>
      <w:marBottom w:val="0"/>
      <w:divBdr>
        <w:top w:val="none" w:sz="0" w:space="0" w:color="auto"/>
        <w:left w:val="none" w:sz="0" w:space="0" w:color="auto"/>
        <w:bottom w:val="none" w:sz="0" w:space="0" w:color="auto"/>
        <w:right w:val="none" w:sz="0" w:space="0" w:color="auto"/>
      </w:divBdr>
    </w:div>
    <w:div w:id="1378237988">
      <w:bodyDiv w:val="1"/>
      <w:marLeft w:val="0"/>
      <w:marRight w:val="0"/>
      <w:marTop w:val="0"/>
      <w:marBottom w:val="0"/>
      <w:divBdr>
        <w:top w:val="none" w:sz="0" w:space="0" w:color="auto"/>
        <w:left w:val="none" w:sz="0" w:space="0" w:color="auto"/>
        <w:bottom w:val="none" w:sz="0" w:space="0" w:color="auto"/>
        <w:right w:val="none" w:sz="0" w:space="0" w:color="auto"/>
      </w:divBdr>
    </w:div>
    <w:div w:id="1464616979">
      <w:bodyDiv w:val="1"/>
      <w:marLeft w:val="0"/>
      <w:marRight w:val="0"/>
      <w:marTop w:val="0"/>
      <w:marBottom w:val="0"/>
      <w:divBdr>
        <w:top w:val="none" w:sz="0" w:space="0" w:color="auto"/>
        <w:left w:val="none" w:sz="0" w:space="0" w:color="auto"/>
        <w:bottom w:val="none" w:sz="0" w:space="0" w:color="auto"/>
        <w:right w:val="none" w:sz="0" w:space="0" w:color="auto"/>
      </w:divBdr>
    </w:div>
    <w:div w:id="1542209691">
      <w:bodyDiv w:val="1"/>
      <w:marLeft w:val="0"/>
      <w:marRight w:val="0"/>
      <w:marTop w:val="0"/>
      <w:marBottom w:val="0"/>
      <w:divBdr>
        <w:top w:val="none" w:sz="0" w:space="0" w:color="auto"/>
        <w:left w:val="none" w:sz="0" w:space="0" w:color="auto"/>
        <w:bottom w:val="none" w:sz="0" w:space="0" w:color="auto"/>
        <w:right w:val="none" w:sz="0" w:space="0" w:color="auto"/>
      </w:divBdr>
    </w:div>
    <w:div w:id="1593859673">
      <w:bodyDiv w:val="1"/>
      <w:marLeft w:val="0"/>
      <w:marRight w:val="0"/>
      <w:marTop w:val="0"/>
      <w:marBottom w:val="0"/>
      <w:divBdr>
        <w:top w:val="none" w:sz="0" w:space="0" w:color="auto"/>
        <w:left w:val="none" w:sz="0" w:space="0" w:color="auto"/>
        <w:bottom w:val="none" w:sz="0" w:space="0" w:color="auto"/>
        <w:right w:val="none" w:sz="0" w:space="0" w:color="auto"/>
      </w:divBdr>
    </w:div>
    <w:div w:id="1595823775">
      <w:bodyDiv w:val="1"/>
      <w:marLeft w:val="0"/>
      <w:marRight w:val="0"/>
      <w:marTop w:val="0"/>
      <w:marBottom w:val="0"/>
      <w:divBdr>
        <w:top w:val="none" w:sz="0" w:space="0" w:color="auto"/>
        <w:left w:val="none" w:sz="0" w:space="0" w:color="auto"/>
        <w:bottom w:val="none" w:sz="0" w:space="0" w:color="auto"/>
        <w:right w:val="none" w:sz="0" w:space="0" w:color="auto"/>
      </w:divBdr>
      <w:divsChild>
        <w:div w:id="1925843030">
          <w:marLeft w:val="0"/>
          <w:marRight w:val="0"/>
          <w:marTop w:val="0"/>
          <w:marBottom w:val="0"/>
          <w:divBdr>
            <w:top w:val="none" w:sz="0" w:space="0" w:color="auto"/>
            <w:left w:val="none" w:sz="0" w:space="0" w:color="auto"/>
            <w:bottom w:val="none" w:sz="0" w:space="0" w:color="auto"/>
            <w:right w:val="none" w:sz="0" w:space="0" w:color="auto"/>
          </w:divBdr>
          <w:divsChild>
            <w:div w:id="1168249196">
              <w:marLeft w:val="0"/>
              <w:marRight w:val="0"/>
              <w:marTop w:val="0"/>
              <w:marBottom w:val="0"/>
              <w:divBdr>
                <w:top w:val="none" w:sz="0" w:space="0" w:color="auto"/>
                <w:left w:val="none" w:sz="0" w:space="0" w:color="auto"/>
                <w:bottom w:val="none" w:sz="0" w:space="0" w:color="auto"/>
                <w:right w:val="none" w:sz="0" w:space="0" w:color="auto"/>
              </w:divBdr>
              <w:divsChild>
                <w:div w:id="1764302185">
                  <w:marLeft w:val="0"/>
                  <w:marRight w:val="-105"/>
                  <w:marTop w:val="0"/>
                  <w:marBottom w:val="0"/>
                  <w:divBdr>
                    <w:top w:val="none" w:sz="0" w:space="0" w:color="auto"/>
                    <w:left w:val="none" w:sz="0" w:space="0" w:color="auto"/>
                    <w:bottom w:val="none" w:sz="0" w:space="0" w:color="auto"/>
                    <w:right w:val="none" w:sz="0" w:space="0" w:color="auto"/>
                  </w:divBdr>
                  <w:divsChild>
                    <w:div w:id="722096029">
                      <w:marLeft w:val="0"/>
                      <w:marRight w:val="0"/>
                      <w:marTop w:val="0"/>
                      <w:marBottom w:val="420"/>
                      <w:divBdr>
                        <w:top w:val="none" w:sz="0" w:space="0" w:color="auto"/>
                        <w:left w:val="none" w:sz="0" w:space="0" w:color="auto"/>
                        <w:bottom w:val="none" w:sz="0" w:space="0" w:color="auto"/>
                        <w:right w:val="none" w:sz="0" w:space="0" w:color="auto"/>
                      </w:divBdr>
                      <w:divsChild>
                        <w:div w:id="2146926041">
                          <w:marLeft w:val="240"/>
                          <w:marRight w:val="240"/>
                          <w:marTop w:val="0"/>
                          <w:marBottom w:val="165"/>
                          <w:divBdr>
                            <w:top w:val="none" w:sz="0" w:space="0" w:color="auto"/>
                            <w:left w:val="none" w:sz="0" w:space="0" w:color="auto"/>
                            <w:bottom w:val="none" w:sz="0" w:space="0" w:color="auto"/>
                            <w:right w:val="none" w:sz="0" w:space="0" w:color="auto"/>
                          </w:divBdr>
                          <w:divsChild>
                            <w:div w:id="1922249645">
                              <w:marLeft w:val="150"/>
                              <w:marRight w:val="0"/>
                              <w:marTop w:val="0"/>
                              <w:marBottom w:val="0"/>
                              <w:divBdr>
                                <w:top w:val="none" w:sz="0" w:space="0" w:color="auto"/>
                                <w:left w:val="none" w:sz="0" w:space="0" w:color="auto"/>
                                <w:bottom w:val="none" w:sz="0" w:space="0" w:color="auto"/>
                                <w:right w:val="none" w:sz="0" w:space="0" w:color="auto"/>
                              </w:divBdr>
                              <w:divsChild>
                                <w:div w:id="1598320070">
                                  <w:marLeft w:val="0"/>
                                  <w:marRight w:val="0"/>
                                  <w:marTop w:val="0"/>
                                  <w:marBottom w:val="0"/>
                                  <w:divBdr>
                                    <w:top w:val="none" w:sz="0" w:space="0" w:color="auto"/>
                                    <w:left w:val="none" w:sz="0" w:space="0" w:color="auto"/>
                                    <w:bottom w:val="none" w:sz="0" w:space="0" w:color="auto"/>
                                    <w:right w:val="none" w:sz="0" w:space="0" w:color="auto"/>
                                  </w:divBdr>
                                  <w:divsChild>
                                    <w:div w:id="1208373089">
                                      <w:marLeft w:val="0"/>
                                      <w:marRight w:val="0"/>
                                      <w:marTop w:val="0"/>
                                      <w:marBottom w:val="0"/>
                                      <w:divBdr>
                                        <w:top w:val="none" w:sz="0" w:space="0" w:color="auto"/>
                                        <w:left w:val="none" w:sz="0" w:space="0" w:color="auto"/>
                                        <w:bottom w:val="none" w:sz="0" w:space="0" w:color="auto"/>
                                        <w:right w:val="none" w:sz="0" w:space="0" w:color="auto"/>
                                      </w:divBdr>
                                      <w:divsChild>
                                        <w:div w:id="2055234262">
                                          <w:marLeft w:val="0"/>
                                          <w:marRight w:val="0"/>
                                          <w:marTop w:val="0"/>
                                          <w:marBottom w:val="60"/>
                                          <w:divBdr>
                                            <w:top w:val="none" w:sz="0" w:space="0" w:color="auto"/>
                                            <w:left w:val="none" w:sz="0" w:space="0" w:color="auto"/>
                                            <w:bottom w:val="none" w:sz="0" w:space="0" w:color="auto"/>
                                            <w:right w:val="none" w:sz="0" w:space="0" w:color="auto"/>
                                          </w:divBdr>
                                          <w:divsChild>
                                            <w:div w:id="911544746">
                                              <w:marLeft w:val="0"/>
                                              <w:marRight w:val="0"/>
                                              <w:marTop w:val="0"/>
                                              <w:marBottom w:val="0"/>
                                              <w:divBdr>
                                                <w:top w:val="none" w:sz="0" w:space="0" w:color="auto"/>
                                                <w:left w:val="none" w:sz="0" w:space="0" w:color="auto"/>
                                                <w:bottom w:val="none" w:sz="0" w:space="0" w:color="auto"/>
                                                <w:right w:val="none" w:sz="0" w:space="0" w:color="auto"/>
                                              </w:divBdr>
                                            </w:div>
                                            <w:div w:id="10963622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3633834">
      <w:bodyDiv w:val="1"/>
      <w:marLeft w:val="0"/>
      <w:marRight w:val="0"/>
      <w:marTop w:val="0"/>
      <w:marBottom w:val="0"/>
      <w:divBdr>
        <w:top w:val="none" w:sz="0" w:space="0" w:color="auto"/>
        <w:left w:val="none" w:sz="0" w:space="0" w:color="auto"/>
        <w:bottom w:val="none" w:sz="0" w:space="0" w:color="auto"/>
        <w:right w:val="none" w:sz="0" w:space="0" w:color="auto"/>
      </w:divBdr>
    </w:div>
    <w:div w:id="1682849170">
      <w:bodyDiv w:val="1"/>
      <w:marLeft w:val="0"/>
      <w:marRight w:val="0"/>
      <w:marTop w:val="0"/>
      <w:marBottom w:val="0"/>
      <w:divBdr>
        <w:top w:val="none" w:sz="0" w:space="0" w:color="auto"/>
        <w:left w:val="none" w:sz="0" w:space="0" w:color="auto"/>
        <w:bottom w:val="none" w:sz="0" w:space="0" w:color="auto"/>
        <w:right w:val="none" w:sz="0" w:space="0" w:color="auto"/>
      </w:divBdr>
    </w:div>
    <w:div w:id="1719158207">
      <w:bodyDiv w:val="1"/>
      <w:marLeft w:val="0"/>
      <w:marRight w:val="0"/>
      <w:marTop w:val="0"/>
      <w:marBottom w:val="0"/>
      <w:divBdr>
        <w:top w:val="none" w:sz="0" w:space="0" w:color="auto"/>
        <w:left w:val="none" w:sz="0" w:space="0" w:color="auto"/>
        <w:bottom w:val="none" w:sz="0" w:space="0" w:color="auto"/>
        <w:right w:val="none" w:sz="0" w:space="0" w:color="auto"/>
      </w:divBdr>
    </w:div>
    <w:div w:id="1726491988">
      <w:bodyDiv w:val="1"/>
      <w:marLeft w:val="0"/>
      <w:marRight w:val="0"/>
      <w:marTop w:val="0"/>
      <w:marBottom w:val="0"/>
      <w:divBdr>
        <w:top w:val="none" w:sz="0" w:space="0" w:color="auto"/>
        <w:left w:val="none" w:sz="0" w:space="0" w:color="auto"/>
        <w:bottom w:val="none" w:sz="0" w:space="0" w:color="auto"/>
        <w:right w:val="none" w:sz="0" w:space="0" w:color="auto"/>
      </w:divBdr>
    </w:div>
    <w:div w:id="1965698415">
      <w:bodyDiv w:val="1"/>
      <w:marLeft w:val="0"/>
      <w:marRight w:val="0"/>
      <w:marTop w:val="0"/>
      <w:marBottom w:val="0"/>
      <w:divBdr>
        <w:top w:val="none" w:sz="0" w:space="0" w:color="auto"/>
        <w:left w:val="none" w:sz="0" w:space="0" w:color="auto"/>
        <w:bottom w:val="none" w:sz="0" w:space="0" w:color="auto"/>
        <w:right w:val="none" w:sz="0" w:space="0" w:color="auto"/>
      </w:divBdr>
    </w:div>
    <w:div w:id="1991471851">
      <w:bodyDiv w:val="1"/>
      <w:marLeft w:val="0"/>
      <w:marRight w:val="0"/>
      <w:marTop w:val="0"/>
      <w:marBottom w:val="0"/>
      <w:divBdr>
        <w:top w:val="none" w:sz="0" w:space="0" w:color="auto"/>
        <w:left w:val="none" w:sz="0" w:space="0" w:color="auto"/>
        <w:bottom w:val="none" w:sz="0" w:space="0" w:color="auto"/>
        <w:right w:val="none" w:sz="0" w:space="0" w:color="auto"/>
      </w:divBdr>
    </w:div>
    <w:div w:id="2005815771">
      <w:bodyDiv w:val="1"/>
      <w:marLeft w:val="0"/>
      <w:marRight w:val="0"/>
      <w:marTop w:val="0"/>
      <w:marBottom w:val="0"/>
      <w:divBdr>
        <w:top w:val="none" w:sz="0" w:space="0" w:color="auto"/>
        <w:left w:val="none" w:sz="0" w:space="0" w:color="auto"/>
        <w:bottom w:val="none" w:sz="0" w:space="0" w:color="auto"/>
        <w:right w:val="none" w:sz="0" w:space="0" w:color="auto"/>
      </w:divBdr>
      <w:divsChild>
        <w:div w:id="2031373318">
          <w:marLeft w:val="0"/>
          <w:marRight w:val="0"/>
          <w:marTop w:val="0"/>
          <w:marBottom w:val="0"/>
          <w:divBdr>
            <w:top w:val="none" w:sz="0" w:space="0" w:color="auto"/>
            <w:left w:val="none" w:sz="0" w:space="0" w:color="auto"/>
            <w:bottom w:val="none" w:sz="0" w:space="0" w:color="auto"/>
            <w:right w:val="none" w:sz="0" w:space="0" w:color="auto"/>
          </w:divBdr>
          <w:divsChild>
            <w:div w:id="1018193033">
              <w:marLeft w:val="0"/>
              <w:marRight w:val="0"/>
              <w:marTop w:val="0"/>
              <w:marBottom w:val="0"/>
              <w:divBdr>
                <w:top w:val="none" w:sz="0" w:space="0" w:color="auto"/>
                <w:left w:val="none" w:sz="0" w:space="0" w:color="auto"/>
                <w:bottom w:val="none" w:sz="0" w:space="0" w:color="auto"/>
                <w:right w:val="none" w:sz="0" w:space="0" w:color="auto"/>
              </w:divBdr>
              <w:divsChild>
                <w:div w:id="1929999693">
                  <w:marLeft w:val="0"/>
                  <w:marRight w:val="-105"/>
                  <w:marTop w:val="0"/>
                  <w:marBottom w:val="0"/>
                  <w:divBdr>
                    <w:top w:val="none" w:sz="0" w:space="0" w:color="auto"/>
                    <w:left w:val="none" w:sz="0" w:space="0" w:color="auto"/>
                    <w:bottom w:val="none" w:sz="0" w:space="0" w:color="auto"/>
                    <w:right w:val="none" w:sz="0" w:space="0" w:color="auto"/>
                  </w:divBdr>
                  <w:divsChild>
                    <w:div w:id="242035571">
                      <w:marLeft w:val="0"/>
                      <w:marRight w:val="0"/>
                      <w:marTop w:val="0"/>
                      <w:marBottom w:val="420"/>
                      <w:divBdr>
                        <w:top w:val="none" w:sz="0" w:space="0" w:color="auto"/>
                        <w:left w:val="none" w:sz="0" w:space="0" w:color="auto"/>
                        <w:bottom w:val="none" w:sz="0" w:space="0" w:color="auto"/>
                        <w:right w:val="none" w:sz="0" w:space="0" w:color="auto"/>
                      </w:divBdr>
                      <w:divsChild>
                        <w:div w:id="1785464162">
                          <w:marLeft w:val="240"/>
                          <w:marRight w:val="240"/>
                          <w:marTop w:val="0"/>
                          <w:marBottom w:val="165"/>
                          <w:divBdr>
                            <w:top w:val="none" w:sz="0" w:space="0" w:color="auto"/>
                            <w:left w:val="none" w:sz="0" w:space="0" w:color="auto"/>
                            <w:bottom w:val="none" w:sz="0" w:space="0" w:color="auto"/>
                            <w:right w:val="none" w:sz="0" w:space="0" w:color="auto"/>
                          </w:divBdr>
                          <w:divsChild>
                            <w:div w:id="352195818">
                              <w:marLeft w:val="150"/>
                              <w:marRight w:val="0"/>
                              <w:marTop w:val="0"/>
                              <w:marBottom w:val="0"/>
                              <w:divBdr>
                                <w:top w:val="none" w:sz="0" w:space="0" w:color="auto"/>
                                <w:left w:val="none" w:sz="0" w:space="0" w:color="auto"/>
                                <w:bottom w:val="none" w:sz="0" w:space="0" w:color="auto"/>
                                <w:right w:val="none" w:sz="0" w:space="0" w:color="auto"/>
                              </w:divBdr>
                              <w:divsChild>
                                <w:div w:id="1332101956">
                                  <w:marLeft w:val="0"/>
                                  <w:marRight w:val="0"/>
                                  <w:marTop w:val="0"/>
                                  <w:marBottom w:val="0"/>
                                  <w:divBdr>
                                    <w:top w:val="none" w:sz="0" w:space="0" w:color="auto"/>
                                    <w:left w:val="none" w:sz="0" w:space="0" w:color="auto"/>
                                    <w:bottom w:val="none" w:sz="0" w:space="0" w:color="auto"/>
                                    <w:right w:val="none" w:sz="0" w:space="0" w:color="auto"/>
                                  </w:divBdr>
                                  <w:divsChild>
                                    <w:div w:id="313221275">
                                      <w:marLeft w:val="0"/>
                                      <w:marRight w:val="0"/>
                                      <w:marTop w:val="0"/>
                                      <w:marBottom w:val="0"/>
                                      <w:divBdr>
                                        <w:top w:val="none" w:sz="0" w:space="0" w:color="auto"/>
                                        <w:left w:val="none" w:sz="0" w:space="0" w:color="auto"/>
                                        <w:bottom w:val="none" w:sz="0" w:space="0" w:color="auto"/>
                                        <w:right w:val="none" w:sz="0" w:space="0" w:color="auto"/>
                                      </w:divBdr>
                                      <w:divsChild>
                                        <w:div w:id="2088451484">
                                          <w:marLeft w:val="0"/>
                                          <w:marRight w:val="0"/>
                                          <w:marTop w:val="0"/>
                                          <w:marBottom w:val="60"/>
                                          <w:divBdr>
                                            <w:top w:val="none" w:sz="0" w:space="0" w:color="auto"/>
                                            <w:left w:val="none" w:sz="0" w:space="0" w:color="auto"/>
                                            <w:bottom w:val="none" w:sz="0" w:space="0" w:color="auto"/>
                                            <w:right w:val="none" w:sz="0" w:space="0" w:color="auto"/>
                                          </w:divBdr>
                                          <w:divsChild>
                                            <w:div w:id="221866868">
                                              <w:marLeft w:val="0"/>
                                              <w:marRight w:val="0"/>
                                              <w:marTop w:val="0"/>
                                              <w:marBottom w:val="0"/>
                                              <w:divBdr>
                                                <w:top w:val="none" w:sz="0" w:space="0" w:color="auto"/>
                                                <w:left w:val="none" w:sz="0" w:space="0" w:color="auto"/>
                                                <w:bottom w:val="none" w:sz="0" w:space="0" w:color="auto"/>
                                                <w:right w:val="none" w:sz="0" w:space="0" w:color="auto"/>
                                              </w:divBdr>
                                            </w:div>
                                            <w:div w:id="16893334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4297789">
      <w:bodyDiv w:val="1"/>
      <w:marLeft w:val="0"/>
      <w:marRight w:val="0"/>
      <w:marTop w:val="0"/>
      <w:marBottom w:val="0"/>
      <w:divBdr>
        <w:top w:val="none" w:sz="0" w:space="0" w:color="auto"/>
        <w:left w:val="none" w:sz="0" w:space="0" w:color="auto"/>
        <w:bottom w:val="none" w:sz="0" w:space="0" w:color="auto"/>
        <w:right w:val="none" w:sz="0" w:space="0" w:color="auto"/>
      </w:divBdr>
    </w:div>
    <w:div w:id="214226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620B9-8E08-4734-88BE-11D619597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2738</Words>
  <Characters>15612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ThanhHao</dc:creator>
  <cp:lastModifiedBy>User</cp:lastModifiedBy>
  <cp:revision>8</cp:revision>
  <cp:lastPrinted>2024-02-26T00:57:00Z</cp:lastPrinted>
  <dcterms:created xsi:type="dcterms:W3CDTF">2024-03-04T08:27:00Z</dcterms:created>
  <dcterms:modified xsi:type="dcterms:W3CDTF">2024-03-05T04:30:00Z</dcterms:modified>
</cp:coreProperties>
</file>