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Ind w:w="108" w:type="dxa"/>
        <w:tblLook w:val="01E0" w:firstRow="1" w:lastRow="1" w:firstColumn="1" w:lastColumn="1" w:noHBand="0" w:noVBand="0"/>
      </w:tblPr>
      <w:tblGrid>
        <w:gridCol w:w="3240"/>
        <w:gridCol w:w="5832"/>
      </w:tblGrid>
      <w:tr w:rsidR="00B95268" w:rsidRPr="00CF5B21" w:rsidTr="00B95268">
        <w:trPr>
          <w:trHeight w:val="567"/>
        </w:trPr>
        <w:tc>
          <w:tcPr>
            <w:tcW w:w="3240" w:type="dxa"/>
            <w:shd w:val="clear" w:color="auto" w:fill="auto"/>
          </w:tcPr>
          <w:p w:rsidR="00B95268" w:rsidRPr="00CF5B21" w:rsidRDefault="00B95268" w:rsidP="00DD53B9">
            <w:pPr>
              <w:pStyle w:val="Heading1"/>
              <w:tabs>
                <w:tab w:val="left" w:pos="9380"/>
              </w:tabs>
              <w:spacing w:before="0"/>
              <w:rPr>
                <w:sz w:val="26"/>
                <w:szCs w:val="26"/>
              </w:rPr>
            </w:pPr>
            <w:r w:rsidRPr="00D7392B">
              <w:rPr>
                <w:noProof/>
                <w:szCs w:val="26"/>
                <w:lang w:eastAsia="en-US"/>
              </w:rPr>
              <mc:AlternateContent>
                <mc:Choice Requires="wps">
                  <w:drawing>
                    <wp:anchor distT="0" distB="0" distL="114300" distR="114300" simplePos="0" relativeHeight="251655168" behindDoc="0" locked="0" layoutInCell="1" allowOverlap="1" wp14:anchorId="08482257" wp14:editId="525A295D">
                      <wp:simplePos x="0" y="0"/>
                      <wp:positionH relativeFrom="column">
                        <wp:posOffset>590550</wp:posOffset>
                      </wp:positionH>
                      <wp:positionV relativeFrom="paragraph">
                        <wp:posOffset>439750</wp:posOffset>
                      </wp:positionV>
                      <wp:extent cx="6858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34.65pt" to="100.5pt,34.6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p548uHAIAADUEAAAOAAAAZHJzL2Uyb0RvYy54bWysU8GO2jAQvVfqP1i+QxIKFCLCqkqgl20X ie0HGNtJrDq2ZRsCqvrvHRuC2PZSVc3BGXtmnt+8Ga+ezp1EJ26d0KrA2TjFiCuqmVBNgb+9bkcL jJwnihGpFS/whTv8tH7/btWbnE90qyXjFgGIcnlvCtx6b/IkcbTlHXFjbbgCZ61tRzxsbZMwS3pA 72QySdN50mvLjNWUOwen1dWJ1xG/rjn1L3XtuEeywMDNx9XG9RDWZL0ieWOJaQW90SD/wKIjQsGl d6iKeIKOVvwB1QlqtdO1H1PdJbquBeWxBqgmS3+rZt8Sw2MtII4zd5nc/4OlX087iwQr8BwjRTpo 0d5bIprWo1IrBQJqi+ZBp964HMJLtbOhUnpWe/Os6XeHlC5bohoe+b5eDIBkISN5kxI2zsBth/6L ZhBDjl5H0c617QIkyIHOsTeXe2/42SMKh/PFbJFCB+ngSkg+5Bnr/GeuOxSMAkuhgmokJ6dn5wMP kg8h4VjprZAydl4q1Bd4OZvMYoLTUrDgDGHONodSWnQiYXbiF4sCz2OY1UfFIljLCdvcbE+EvNpw uVQBDyoBOjfrOhw/lulys9gspqPpZL4ZTdOqGn3altPRfJt9nFUfqrKssp+BWjbNW8EYV4HdMKjZ 9O8G4fZkriN2H9W7DMlb9KgXkB3+kXRsZejedQ4Oml12dmgxzGYMvr2jMPyPe7AfX/v6FwAAAP// AwBQSwMEFAAGAAgAAAAhANW5D0DcAAAACAEAAA8AAABkcnMvZG93bnJldi54bWxMj8FOwzAQRO9I /IO1SFwqajeRKhriVAjIjQsFxHWbLElEvE5jtw18PVtxKMedGc2+ydeT69WBxtB5trCYG1DEla87 biy8vZY3t6BCRK6x90wWvinAuri8yDGr/ZFf6LCJjZISDhlaaGMcMq1D1ZLDMPcDsXiffnQY5Rwb XY94lHLX68SYpXbYsXxocaCHlqqvzd5ZCOU77cqfWTUzH2njKdk9Pj+htddX0/0dqEhTPIfhhC/o UAjT1u+5Dqq3sEplSrSwXKWgxE/MQoTtn6CLXP8fUPwCAAD//wMAUEsBAi0AFAAGAAgAAAAhALaD OJL+AAAA4QEAABMAAAAAAAAAAAAAAAAAAAAAAFtDb250ZW50X1R5cGVzXS54bWxQSwECLQAUAAYA CAAAACEAOP0h/9YAAACUAQAACwAAAAAAAAAAAAAAAAAvAQAAX3JlbHMvLnJlbHNQSwECLQAUAAYA CAAAACEA6eePLhwCAAA1BAAADgAAAAAAAAAAAAAAAAAuAgAAZHJzL2Uyb0RvYy54bWxQSwECLQAU AAYACAAAACEA1bkPQNwAAAAIAQAADwAAAAAAAAAAAAAAAAB2BAAAZHJzL2Rvd25yZXYueG1sUEsF BgAAAAAEAAQA8wAAAH8FAAAAAA== "/>
                  </w:pict>
                </mc:Fallback>
              </mc:AlternateContent>
            </w:r>
            <w:r w:rsidRPr="00D7392B">
              <w:rPr>
                <w:szCs w:val="26"/>
              </w:rPr>
              <w:t xml:space="preserve">ỦY BAN NHÂN DÂN      </w:t>
            </w:r>
            <w:r w:rsidRPr="00D7392B">
              <w:rPr>
                <w:bCs/>
                <w:szCs w:val="26"/>
                <w:lang w:val="x-none"/>
              </w:rPr>
              <w:t>TỈNH NINH THUẬN</w:t>
            </w:r>
          </w:p>
        </w:tc>
        <w:tc>
          <w:tcPr>
            <w:tcW w:w="5832" w:type="dxa"/>
            <w:shd w:val="clear" w:color="auto" w:fill="auto"/>
          </w:tcPr>
          <w:p w:rsidR="00B95268" w:rsidRPr="00CF5B21" w:rsidRDefault="00B95268" w:rsidP="00DD53B9">
            <w:pPr>
              <w:pStyle w:val="Heading1"/>
              <w:tabs>
                <w:tab w:val="left" w:pos="9380"/>
              </w:tabs>
              <w:spacing w:before="0"/>
              <w:rPr>
                <w:sz w:val="26"/>
                <w:szCs w:val="26"/>
              </w:rPr>
            </w:pPr>
            <w:r w:rsidRPr="00CF5B21">
              <w:rPr>
                <w:sz w:val="26"/>
                <w:szCs w:val="26"/>
              </w:rPr>
              <w:t>CỘNG HÒA XÃ HỘI CHỦ NGHĨA VIỆT NAM</w:t>
            </w:r>
          </w:p>
          <w:p w:rsidR="00B95268" w:rsidRPr="00CF5B21" w:rsidRDefault="00B95268" w:rsidP="00DD53B9">
            <w:pPr>
              <w:pStyle w:val="Heading1"/>
              <w:tabs>
                <w:tab w:val="left" w:pos="9380"/>
              </w:tabs>
              <w:spacing w:before="0"/>
              <w:rPr>
                <w:bCs/>
                <w:sz w:val="26"/>
                <w:szCs w:val="26"/>
              </w:rPr>
            </w:pPr>
            <w:r w:rsidRPr="00CF5B21">
              <w:rPr>
                <w:bCs/>
                <w:sz w:val="26"/>
                <w:szCs w:val="26"/>
                <w:lang w:val="x-none"/>
              </w:rPr>
              <w:t xml:space="preserve"> Độc  lập - Tự do - Hạnh phúc</w:t>
            </w:r>
          </w:p>
          <w:p w:rsidR="00B95268" w:rsidRPr="00CF5B21" w:rsidRDefault="00B95268" w:rsidP="00DD53B9">
            <w:pPr>
              <w:rPr>
                <w:b/>
                <w:sz w:val="26"/>
                <w:szCs w:val="26"/>
              </w:rPr>
            </w:pPr>
            <w:r w:rsidRPr="00CF5B21">
              <w:rPr>
                <w:b/>
                <w:noProof/>
                <w:sz w:val="26"/>
                <w:szCs w:val="26"/>
              </w:rPr>
              <mc:AlternateContent>
                <mc:Choice Requires="wps">
                  <w:drawing>
                    <wp:anchor distT="0" distB="0" distL="114300" distR="114300" simplePos="0" relativeHeight="251656192" behindDoc="0" locked="0" layoutInCell="1" allowOverlap="1" wp14:anchorId="33E986DB" wp14:editId="20E74F22">
                      <wp:simplePos x="0" y="0"/>
                      <wp:positionH relativeFrom="column">
                        <wp:posOffset>760399</wp:posOffset>
                      </wp:positionH>
                      <wp:positionV relativeFrom="paragraph">
                        <wp:posOffset>30480</wp:posOffset>
                      </wp:positionV>
                      <wp:extent cx="205740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BA6B608" id="Straight Connector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85pt,2.4pt" to="221.85pt,2.4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BOUBGHQIAADYEAAAOAAAAZHJzL2Uyb0RvYy54bWysU02P2yAQvVfqf0DcE9ups0msOKvKTnrZ tpGy/QEEsI2KAQGJE1X97x3Ih7LtparqAx6YmcebN8Py+dRLdOTWCa1KnI1TjLiimgnVlvjb62Y0 x8h5ohiRWvESn7nDz6v375aDKfhEd1oybhGAKFcMpsSd96ZIEkc73hM31oYrcDba9sTD1rYJs2QA 9F4mkzR9SgZtmbGacufgtL448SriNw2n/mvTOO6RLDFw83G1cd2HNVktSdFaYjpBrzTIP7DoiVBw 6R2qJp6ggxV/QPWCWu1048dU94luGkF5rAGqydLfqtl1xPBYC4jjzF0m9/9g6Zfj1iLBSjzDSJEe WrTzloi286jSSoGA2qJZ0GkwroDwSm1tqJSe1M68aPrdIaWrjqiWR76vZwMgWchI3qSEjTNw2374 rBnEkIPXUbRTY/sACXKgU+zN+d4bfvKIwuEknc7yFFpIb76EFLdEY53/xHWPglFiKVSQjRTk+OJ8 IEKKW0g4VnojpIytlwoNJV5MJ9OY4LQULDhDmLPtvpIWHUkYnvjFqsDzGGb1QbEI1nHC1lfbEyEv NlwuVcCDUoDO1bpMx49FuljP1/N8lE+e1qM8revRx02Vj5422Wxaf6irqs5+BmpZXnSCMa4Cu9uk ZvnfTcL1zVxm7D6rdxmSt+hRLyB7+0fSsZehfZdB2Gt23tpbj2E4Y/D1IYXpf9yD/fjcV78AAAD/ /wMAUEsDBBQABgAIAAAAIQB9Qi8L2gAAAAcBAAAPAAAAZHJzL2Rvd25yZXYueG1sTI/BTsMwEETv SPyDtUhcqtZpG1EIcSoE5MalBcR1Gy9JRLxOY7cNfD0LFzg+zWj2bb4eXaeONITWs4H5LAFFXHnb cm3g5bmcXoMKEdli55kMfFKAdXF+lmNm/Yk3dNzGWskIhwwNNDH2mdahashhmPmeWLJ3PziMgkOt 7YAnGXedXiTJlXbYslxosKf7hqqP7cEZCOUr7cuvSTVJ3pa1p8X+4ekRjbm8GO9uQUUa418ZfvRF HQpx2vkD26A64fnNSqoGUvlA8jRdCu9+WRe5/u9ffAMAAP//AwBQSwECLQAUAAYACAAAACEAtoM4 kv4AAADhAQAAEwAAAAAAAAAAAAAAAAAAAAAAW0NvbnRlbnRfVHlwZXNdLnhtbFBLAQItABQABgAI AAAAIQA4/SH/1gAAAJQBAAALAAAAAAAAAAAAAAAAAC8BAABfcmVscy8ucmVsc1BLAQItABQABgAI AAAAIQABOUBGHQIAADYEAAAOAAAAAAAAAAAAAAAAAC4CAABkcnMvZTJvRG9jLnhtbFBLAQItABQA BgAIAAAAIQB9Qi8L2gAAAAcBAAAPAAAAAAAAAAAAAAAAAHcEAABkcnMvZG93bnJldi54bWxQSwUG AAAAAAQABADzAAAAfgUAAAAA "/>
                  </w:pict>
                </mc:Fallback>
              </mc:AlternateContent>
            </w:r>
          </w:p>
        </w:tc>
      </w:tr>
      <w:tr w:rsidR="00B95268" w:rsidRPr="00CF5B21" w:rsidTr="00B95268">
        <w:trPr>
          <w:trHeight w:val="239"/>
        </w:trPr>
        <w:tc>
          <w:tcPr>
            <w:tcW w:w="3240" w:type="dxa"/>
            <w:shd w:val="clear" w:color="auto" w:fill="auto"/>
          </w:tcPr>
          <w:p w:rsidR="00B95268" w:rsidRPr="00CF5B21" w:rsidRDefault="00B95268" w:rsidP="00DD53B9">
            <w:pPr>
              <w:jc w:val="center"/>
              <w:rPr>
                <w:sz w:val="26"/>
                <w:szCs w:val="26"/>
              </w:rPr>
            </w:pPr>
            <w:r w:rsidRPr="00CF5B21">
              <w:rPr>
                <w:sz w:val="26"/>
                <w:szCs w:val="26"/>
                <w:lang w:val="x-none"/>
              </w:rPr>
              <w:t>Số:         /UBN</w:t>
            </w:r>
            <w:r w:rsidRPr="00CF5B21">
              <w:rPr>
                <w:sz w:val="26"/>
                <w:szCs w:val="26"/>
              </w:rPr>
              <w:t>D-VXNV</w:t>
            </w:r>
          </w:p>
          <w:p w:rsidR="003F053E" w:rsidRDefault="003F053E" w:rsidP="00DD53B9">
            <w:pPr>
              <w:tabs>
                <w:tab w:val="left" w:pos="195"/>
              </w:tabs>
              <w:jc w:val="both"/>
              <w:rPr>
                <w:color w:val="000000"/>
                <w:sz w:val="26"/>
                <w:szCs w:val="26"/>
                <w:lang w:val="nl-NL"/>
              </w:rPr>
            </w:pPr>
          </w:p>
          <w:p w:rsidR="003F053E" w:rsidRDefault="00B95268" w:rsidP="003F053E">
            <w:pPr>
              <w:tabs>
                <w:tab w:val="left" w:pos="195"/>
              </w:tabs>
              <w:jc w:val="center"/>
              <w:rPr>
                <w:color w:val="000000"/>
                <w:sz w:val="26"/>
                <w:szCs w:val="26"/>
                <w:lang w:val="nl-NL"/>
              </w:rPr>
            </w:pPr>
            <w:r w:rsidRPr="00CF5B21">
              <w:rPr>
                <w:color w:val="000000"/>
                <w:sz w:val="26"/>
                <w:szCs w:val="26"/>
                <w:lang w:val="nl-NL"/>
              </w:rPr>
              <w:t xml:space="preserve">V/v triển khai thực hiện Nghị quyết số 04/NQ-CP ngày 10/01/2022 của </w:t>
            </w:r>
          </w:p>
          <w:p w:rsidR="003F053E" w:rsidRDefault="00B95268" w:rsidP="003F053E">
            <w:pPr>
              <w:tabs>
                <w:tab w:val="left" w:pos="195"/>
              </w:tabs>
              <w:jc w:val="center"/>
              <w:rPr>
                <w:color w:val="000000"/>
                <w:sz w:val="26"/>
                <w:szCs w:val="26"/>
                <w:lang w:val="nl-NL"/>
              </w:rPr>
            </w:pPr>
            <w:r w:rsidRPr="00CF5B21">
              <w:rPr>
                <w:color w:val="000000"/>
                <w:sz w:val="26"/>
                <w:szCs w:val="26"/>
                <w:lang w:val="nl-NL"/>
              </w:rPr>
              <w:t>Chính phủ về việc đẩy mạnh phân cấp, phân quyền</w:t>
            </w:r>
          </w:p>
          <w:p w:rsidR="00B95268" w:rsidRPr="00CF5B21" w:rsidRDefault="00B95268" w:rsidP="003F053E">
            <w:pPr>
              <w:tabs>
                <w:tab w:val="left" w:pos="195"/>
              </w:tabs>
              <w:jc w:val="center"/>
              <w:rPr>
                <w:bCs/>
                <w:sz w:val="26"/>
                <w:szCs w:val="26"/>
              </w:rPr>
            </w:pPr>
            <w:r w:rsidRPr="00CF5B21">
              <w:rPr>
                <w:color w:val="000000"/>
                <w:sz w:val="26"/>
                <w:szCs w:val="26"/>
                <w:lang w:val="nl-NL"/>
              </w:rPr>
              <w:t xml:space="preserve"> trong quản lý nhà nước</w:t>
            </w:r>
          </w:p>
        </w:tc>
        <w:tc>
          <w:tcPr>
            <w:tcW w:w="5832" w:type="dxa"/>
            <w:shd w:val="clear" w:color="auto" w:fill="auto"/>
          </w:tcPr>
          <w:p w:rsidR="00B95268" w:rsidRPr="00CF5B21" w:rsidRDefault="00B95268" w:rsidP="00580889">
            <w:pPr>
              <w:pStyle w:val="Heading1"/>
              <w:tabs>
                <w:tab w:val="left" w:pos="9380"/>
              </w:tabs>
              <w:spacing w:before="0"/>
              <w:ind w:left="-77" w:right="-108"/>
              <w:rPr>
                <w:b w:val="0"/>
                <w:sz w:val="26"/>
                <w:szCs w:val="26"/>
              </w:rPr>
            </w:pPr>
            <w:r w:rsidRPr="00CF5B21">
              <w:rPr>
                <w:b w:val="0"/>
                <w:i/>
                <w:iCs/>
                <w:sz w:val="26"/>
                <w:szCs w:val="26"/>
                <w:lang w:val="x-none"/>
              </w:rPr>
              <w:t xml:space="preserve">Ninh Thuận, ngày  </w:t>
            </w:r>
            <w:r w:rsidRPr="00CF5B21">
              <w:rPr>
                <w:b w:val="0"/>
                <w:i/>
                <w:iCs/>
                <w:sz w:val="26"/>
                <w:szCs w:val="26"/>
              </w:rPr>
              <w:t xml:space="preserve">        </w:t>
            </w:r>
            <w:r w:rsidRPr="00CF5B21">
              <w:rPr>
                <w:b w:val="0"/>
                <w:i/>
                <w:iCs/>
                <w:sz w:val="26"/>
                <w:szCs w:val="26"/>
                <w:lang w:val="x-none"/>
              </w:rPr>
              <w:t xml:space="preserve">  tháng </w:t>
            </w:r>
            <w:r w:rsidRPr="00CF5B21">
              <w:rPr>
                <w:b w:val="0"/>
                <w:i/>
                <w:iCs/>
                <w:sz w:val="26"/>
                <w:szCs w:val="26"/>
              </w:rPr>
              <w:t>0</w:t>
            </w:r>
            <w:r w:rsidR="00580889" w:rsidRPr="00CF5B21">
              <w:rPr>
                <w:b w:val="0"/>
                <w:i/>
                <w:iCs/>
                <w:sz w:val="26"/>
                <w:szCs w:val="26"/>
              </w:rPr>
              <w:t>2</w:t>
            </w:r>
            <w:r w:rsidRPr="00CF5B21">
              <w:rPr>
                <w:b w:val="0"/>
                <w:i/>
                <w:iCs/>
                <w:sz w:val="26"/>
                <w:szCs w:val="26"/>
              </w:rPr>
              <w:t xml:space="preserve"> </w:t>
            </w:r>
            <w:r w:rsidRPr="00CF5B21">
              <w:rPr>
                <w:b w:val="0"/>
                <w:i/>
                <w:iCs/>
                <w:sz w:val="26"/>
                <w:szCs w:val="26"/>
                <w:lang w:val="x-none"/>
              </w:rPr>
              <w:t>năm 20</w:t>
            </w:r>
            <w:r w:rsidRPr="00CF5B21">
              <w:rPr>
                <w:b w:val="0"/>
                <w:i/>
                <w:iCs/>
                <w:sz w:val="26"/>
                <w:szCs w:val="26"/>
              </w:rPr>
              <w:t>2</w:t>
            </w:r>
            <w:r w:rsidR="00580889" w:rsidRPr="00CF5B21">
              <w:rPr>
                <w:b w:val="0"/>
                <w:i/>
                <w:iCs/>
                <w:sz w:val="26"/>
                <w:szCs w:val="26"/>
              </w:rPr>
              <w:t>2</w:t>
            </w:r>
          </w:p>
        </w:tc>
      </w:tr>
    </w:tbl>
    <w:p w:rsidR="008F7FCD" w:rsidRDefault="008F7FCD" w:rsidP="008F7FCD">
      <w:pPr>
        <w:ind w:left="1440" w:firstLine="720"/>
      </w:pPr>
      <w:r>
        <w:t xml:space="preserve">                     </w:t>
      </w:r>
    </w:p>
    <w:p w:rsidR="008F7FCD" w:rsidRPr="00906CEE" w:rsidRDefault="008F7FCD" w:rsidP="008F7FCD">
      <w:pPr>
        <w:spacing w:before="120" w:after="120"/>
        <w:ind w:firstLine="720"/>
        <w:jc w:val="center"/>
        <w:rPr>
          <w:b/>
          <w:sz w:val="12"/>
          <w:szCs w:val="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5811"/>
      </w:tblGrid>
      <w:tr w:rsidR="00DD2557" w:rsidRPr="0021083A" w:rsidTr="00B95268">
        <w:trPr>
          <w:jc w:val="center"/>
        </w:trPr>
        <w:tc>
          <w:tcPr>
            <w:tcW w:w="3261" w:type="dxa"/>
          </w:tcPr>
          <w:p w:rsidR="00DD2557" w:rsidRPr="0021083A" w:rsidRDefault="00DD2557" w:rsidP="00C806CF">
            <w:pPr>
              <w:jc w:val="right"/>
              <w:rPr>
                <w:sz w:val="28"/>
                <w:szCs w:val="28"/>
              </w:rPr>
            </w:pPr>
            <w:r w:rsidRPr="0021083A">
              <w:rPr>
                <w:sz w:val="28"/>
                <w:szCs w:val="28"/>
              </w:rPr>
              <w:t>Kính gửi:</w:t>
            </w:r>
          </w:p>
        </w:tc>
        <w:tc>
          <w:tcPr>
            <w:tcW w:w="5811" w:type="dxa"/>
          </w:tcPr>
          <w:p w:rsidR="00DD2557" w:rsidRDefault="00DD2557" w:rsidP="00C806CF">
            <w:pPr>
              <w:jc w:val="both"/>
              <w:rPr>
                <w:sz w:val="28"/>
                <w:szCs w:val="28"/>
              </w:rPr>
            </w:pPr>
          </w:p>
          <w:p w:rsidR="00DD2557" w:rsidRDefault="00DD2557" w:rsidP="00C806CF">
            <w:pPr>
              <w:jc w:val="both"/>
              <w:rPr>
                <w:sz w:val="28"/>
                <w:szCs w:val="28"/>
              </w:rPr>
            </w:pPr>
            <w:r>
              <w:rPr>
                <w:sz w:val="28"/>
                <w:szCs w:val="28"/>
              </w:rPr>
              <w:t>- Các Sở, ban, ngành;</w:t>
            </w:r>
          </w:p>
          <w:p w:rsidR="00DD2557" w:rsidRPr="0021083A" w:rsidRDefault="00DD2557" w:rsidP="00C806CF">
            <w:pPr>
              <w:jc w:val="both"/>
              <w:rPr>
                <w:sz w:val="28"/>
                <w:szCs w:val="28"/>
              </w:rPr>
            </w:pPr>
            <w:r>
              <w:rPr>
                <w:sz w:val="28"/>
                <w:szCs w:val="28"/>
              </w:rPr>
              <w:t>- Ủy ban nhân dân các huyện, thành phố.</w:t>
            </w:r>
          </w:p>
        </w:tc>
      </w:tr>
    </w:tbl>
    <w:p w:rsidR="00D3428F" w:rsidRPr="00906CEE" w:rsidRDefault="00D3428F" w:rsidP="00D3428F">
      <w:pPr>
        <w:pStyle w:val="Vnbnnidung20"/>
        <w:shd w:val="clear" w:color="auto" w:fill="auto"/>
        <w:spacing w:before="120" w:after="120" w:line="240" w:lineRule="auto"/>
        <w:ind w:firstLine="567"/>
        <w:rPr>
          <w:sz w:val="38"/>
          <w:szCs w:val="28"/>
          <w:lang w:val="nl-NL"/>
        </w:rPr>
      </w:pPr>
    </w:p>
    <w:p w:rsidR="008F7FCD" w:rsidRPr="00580889" w:rsidRDefault="00DD2557" w:rsidP="00580889">
      <w:pPr>
        <w:spacing w:before="120" w:after="120"/>
        <w:ind w:firstLine="720"/>
        <w:jc w:val="both"/>
        <w:rPr>
          <w:sz w:val="28"/>
          <w:szCs w:val="28"/>
        </w:rPr>
      </w:pPr>
      <w:r w:rsidRPr="00580889">
        <w:rPr>
          <w:sz w:val="28"/>
          <w:szCs w:val="28"/>
        </w:rPr>
        <w:t>Thực hiện Nghị quyết số 04/NQ-CP ngày 10/01/2022 của Chính phủ về việc đẩy mạnh phân cấp, phân quyền trong quản lý nhà nước;</w:t>
      </w:r>
    </w:p>
    <w:p w:rsidR="00580889" w:rsidRDefault="00580889" w:rsidP="000C5F79">
      <w:pPr>
        <w:spacing w:before="120" w:after="120"/>
        <w:ind w:firstLine="720"/>
        <w:jc w:val="both"/>
        <w:rPr>
          <w:sz w:val="28"/>
          <w:szCs w:val="28"/>
        </w:rPr>
      </w:pPr>
      <w:r w:rsidRPr="00580889">
        <w:rPr>
          <w:sz w:val="28"/>
          <w:szCs w:val="28"/>
        </w:rPr>
        <w:t>Nhằm tiếp tục đẩy mạnh phân cấp, phân quyền trong quản lý nhà nước giữa các cơ quan hành chính nhà nước trên địa bàn tỉnh theo đúng quan điểm, mục tiêu, nhiệm vụ, giải pháp nêu tại Nghị quyết số 04/NQ-CP ngày 10/01/2022 của Chính phủ;</w:t>
      </w:r>
      <w:r>
        <w:rPr>
          <w:sz w:val="28"/>
          <w:szCs w:val="28"/>
        </w:rPr>
        <w:t xml:space="preserve"> </w:t>
      </w:r>
      <w:r w:rsidR="000C5F79" w:rsidRPr="00306767">
        <w:rPr>
          <w:sz w:val="28"/>
          <w:szCs w:val="28"/>
        </w:rPr>
        <w:t>Chủ tịch Ủy ban nhân dân tỉnh yêu cầu</w:t>
      </w:r>
      <w:r>
        <w:rPr>
          <w:sz w:val="28"/>
          <w:szCs w:val="28"/>
        </w:rPr>
        <w:t>:</w:t>
      </w:r>
    </w:p>
    <w:p w:rsidR="000C5F79" w:rsidRDefault="00580889" w:rsidP="000C5F79">
      <w:pPr>
        <w:spacing w:before="120" w:after="120"/>
        <w:ind w:firstLine="720"/>
        <w:jc w:val="both"/>
        <w:rPr>
          <w:sz w:val="28"/>
          <w:szCs w:val="28"/>
        </w:rPr>
      </w:pPr>
      <w:r>
        <w:rPr>
          <w:sz w:val="28"/>
          <w:szCs w:val="28"/>
        </w:rPr>
        <w:t xml:space="preserve">1. Giám đốc </w:t>
      </w:r>
      <w:r w:rsidR="000C5F79" w:rsidRPr="00306767">
        <w:rPr>
          <w:sz w:val="28"/>
          <w:szCs w:val="28"/>
        </w:rPr>
        <w:t>các Sở, ban, ngành</w:t>
      </w:r>
      <w:r w:rsidR="00DC610C">
        <w:rPr>
          <w:sz w:val="28"/>
          <w:szCs w:val="28"/>
        </w:rPr>
        <w:t>;</w:t>
      </w:r>
      <w:r w:rsidR="000C5F79" w:rsidRPr="00306767">
        <w:rPr>
          <w:sz w:val="28"/>
          <w:szCs w:val="28"/>
        </w:rPr>
        <w:t xml:space="preserve"> </w:t>
      </w:r>
      <w:r>
        <w:rPr>
          <w:sz w:val="28"/>
          <w:szCs w:val="28"/>
        </w:rPr>
        <w:t xml:space="preserve">Chủ tịch Ủy ban nhân dân các huyện, thành phố </w:t>
      </w:r>
      <w:r w:rsidR="000C5F79">
        <w:rPr>
          <w:sz w:val="28"/>
          <w:szCs w:val="28"/>
        </w:rPr>
        <w:t>c</w:t>
      </w:r>
      <w:r w:rsidR="000C5F79" w:rsidRPr="00D3428F">
        <w:rPr>
          <w:sz w:val="28"/>
          <w:szCs w:val="28"/>
        </w:rPr>
        <w:t>ăn cứ chức năng</w:t>
      </w:r>
      <w:r w:rsidR="000C5F79">
        <w:rPr>
          <w:sz w:val="28"/>
          <w:szCs w:val="28"/>
        </w:rPr>
        <w:t xml:space="preserve">, nhiệm vụ </w:t>
      </w:r>
      <w:r w:rsidR="00DC610C">
        <w:rPr>
          <w:sz w:val="28"/>
          <w:szCs w:val="28"/>
        </w:rPr>
        <w:t xml:space="preserve">được giao </w:t>
      </w:r>
      <w:r w:rsidR="000C5F79" w:rsidRPr="00306767">
        <w:rPr>
          <w:sz w:val="28"/>
          <w:szCs w:val="28"/>
        </w:rPr>
        <w:t xml:space="preserve">triển khai thực hiện </w:t>
      </w:r>
      <w:r w:rsidR="000C5F79">
        <w:rPr>
          <w:sz w:val="28"/>
          <w:szCs w:val="28"/>
        </w:rPr>
        <w:t>c</w:t>
      </w:r>
      <w:r w:rsidR="000C5F79" w:rsidRPr="00306767">
        <w:rPr>
          <w:sz w:val="28"/>
          <w:szCs w:val="28"/>
        </w:rPr>
        <w:t>ác nhiệm vụ sau:</w:t>
      </w:r>
    </w:p>
    <w:p w:rsidR="00580889" w:rsidRDefault="00580889" w:rsidP="00580889">
      <w:pPr>
        <w:spacing w:before="120" w:after="120"/>
        <w:ind w:firstLine="720"/>
        <w:jc w:val="both"/>
        <w:rPr>
          <w:sz w:val="28"/>
          <w:szCs w:val="28"/>
        </w:rPr>
      </w:pPr>
      <w:r>
        <w:rPr>
          <w:sz w:val="28"/>
          <w:szCs w:val="28"/>
        </w:rPr>
        <w:t xml:space="preserve">a) Tổ chức quán triệt đến toàn bộ cán bộ, công chức, viên chức thuộc thẩm quyền quản lý các nội dung cơ bản của </w:t>
      </w:r>
      <w:r w:rsidRPr="00580889">
        <w:rPr>
          <w:sz w:val="28"/>
          <w:szCs w:val="28"/>
        </w:rPr>
        <w:t xml:space="preserve">Nghị quyết số 04/NQ-CP ngày 10/01/2022 của Chính phủ </w:t>
      </w:r>
      <w:r>
        <w:rPr>
          <w:sz w:val="28"/>
          <w:szCs w:val="28"/>
        </w:rPr>
        <w:t xml:space="preserve">tại các </w:t>
      </w:r>
      <w:r w:rsidR="003F053E">
        <w:rPr>
          <w:sz w:val="28"/>
          <w:szCs w:val="28"/>
        </w:rPr>
        <w:t>h</w:t>
      </w:r>
      <w:r>
        <w:rPr>
          <w:sz w:val="28"/>
          <w:szCs w:val="28"/>
        </w:rPr>
        <w:t>ội nghị, cuộc họp, sinh hoạt ngày pháp luật bằng hình thức, biện pháp phù hợp với tình hình thực tế.</w:t>
      </w:r>
    </w:p>
    <w:p w:rsidR="00DD2557" w:rsidRPr="00580889" w:rsidRDefault="00580889" w:rsidP="00580889">
      <w:pPr>
        <w:spacing w:before="120" w:after="120"/>
        <w:ind w:firstLine="720"/>
        <w:jc w:val="both"/>
        <w:rPr>
          <w:sz w:val="28"/>
          <w:szCs w:val="28"/>
        </w:rPr>
      </w:pPr>
      <w:r>
        <w:rPr>
          <w:sz w:val="28"/>
          <w:szCs w:val="28"/>
        </w:rPr>
        <w:t>b) Chủ động tổ chức t</w:t>
      </w:r>
      <w:r w:rsidR="00D3428F" w:rsidRPr="00580889">
        <w:rPr>
          <w:sz w:val="28"/>
          <w:szCs w:val="28"/>
        </w:rPr>
        <w:t xml:space="preserve">riển khai nghiêm túc, kịp thời, có hiệu quả các nội dung </w:t>
      </w:r>
      <w:r>
        <w:rPr>
          <w:sz w:val="28"/>
          <w:szCs w:val="28"/>
        </w:rPr>
        <w:t xml:space="preserve">thuộc thẩm quyền quyết định của cơ quan, đơn vị, địa phương nêu </w:t>
      </w:r>
      <w:r w:rsidR="00D3428F" w:rsidRPr="00580889">
        <w:rPr>
          <w:sz w:val="28"/>
          <w:szCs w:val="28"/>
        </w:rPr>
        <w:t>tại Nghị quyết số 04/NQ-C</w:t>
      </w:r>
      <w:r>
        <w:rPr>
          <w:sz w:val="28"/>
          <w:szCs w:val="28"/>
        </w:rPr>
        <w:t>P ngày 10/01/2022 của Chính phủ</w:t>
      </w:r>
      <w:r w:rsidR="00D3428F" w:rsidRPr="00580889">
        <w:rPr>
          <w:sz w:val="28"/>
          <w:szCs w:val="28"/>
        </w:rPr>
        <w:t>; trong đó tập trung thực hiện một số nhiệm vụ sau:</w:t>
      </w:r>
    </w:p>
    <w:p w:rsidR="00D3428F" w:rsidRPr="00580889" w:rsidRDefault="00D3428F" w:rsidP="00580889">
      <w:pPr>
        <w:spacing w:before="120" w:after="120"/>
        <w:ind w:firstLine="720"/>
        <w:jc w:val="both"/>
        <w:rPr>
          <w:sz w:val="28"/>
          <w:szCs w:val="28"/>
        </w:rPr>
      </w:pPr>
      <w:r w:rsidRPr="00580889">
        <w:rPr>
          <w:sz w:val="28"/>
          <w:szCs w:val="28"/>
        </w:rPr>
        <w:t xml:space="preserve">- </w:t>
      </w:r>
      <w:r w:rsidR="003F053E">
        <w:rPr>
          <w:sz w:val="28"/>
          <w:szCs w:val="28"/>
        </w:rPr>
        <w:t>N</w:t>
      </w:r>
      <w:r w:rsidRPr="00580889">
        <w:rPr>
          <w:sz w:val="28"/>
          <w:szCs w:val="28"/>
        </w:rPr>
        <w:t>âng cao năng lực tổ chức thực thi chính sách, pháp luật để giải quyết kịp thời, có hiệu quả các công việc của người dân, doanh nghiệp; nâng cao trách nhiệm giải trình, tính minh bạch, công khai với người dân và với cơ quan cấp trên trong thực hiện nhiệm vụ;</w:t>
      </w:r>
    </w:p>
    <w:p w:rsidR="00D3428F" w:rsidRDefault="00D3428F" w:rsidP="00580889">
      <w:pPr>
        <w:spacing w:before="120" w:after="120"/>
        <w:ind w:firstLine="720"/>
        <w:jc w:val="both"/>
        <w:rPr>
          <w:sz w:val="28"/>
          <w:szCs w:val="28"/>
        </w:rPr>
      </w:pPr>
      <w:r w:rsidRPr="00580889">
        <w:rPr>
          <w:sz w:val="28"/>
          <w:szCs w:val="28"/>
        </w:rPr>
        <w:t xml:space="preserve">- Chịu trách nhiệm trước pháp luật và cơ quan nhà nước cấp trên trong việc thực hiện các nhiệm vụ, quyền hạn đã được phân cấp, phân quyền; rà soát lại tổ chức bộ máy, sớm hoàn thành xác định vị trí việc làm, bản mô tả </w:t>
      </w:r>
      <w:r w:rsidR="003F053E">
        <w:rPr>
          <w:sz w:val="28"/>
          <w:szCs w:val="28"/>
        </w:rPr>
        <w:t xml:space="preserve">công việc </w:t>
      </w:r>
      <w:r w:rsidRPr="00580889">
        <w:rPr>
          <w:sz w:val="28"/>
          <w:szCs w:val="28"/>
        </w:rPr>
        <w:lastRenderedPageBreak/>
        <w:t>và khung năng lực vị trí việc làm cán bộ, công chức, viên chức, xác định số lượng biên chế phù hợp với nhiệm vụ, quyền hạn được giao, bảo đảm thực hiện tinh giản biên chế theo quy định của Đảng và của pháp luật;</w:t>
      </w:r>
    </w:p>
    <w:p w:rsidR="00580889" w:rsidRPr="00580889" w:rsidRDefault="00580889" w:rsidP="00580889">
      <w:pPr>
        <w:spacing w:before="120" w:after="120"/>
        <w:ind w:firstLine="720"/>
        <w:jc w:val="both"/>
        <w:rPr>
          <w:sz w:val="28"/>
          <w:szCs w:val="28"/>
        </w:rPr>
      </w:pPr>
      <w:r w:rsidRPr="00580889">
        <w:rPr>
          <w:sz w:val="28"/>
          <w:szCs w:val="28"/>
        </w:rPr>
        <w:t xml:space="preserve">- Tăng cường kiểm tra, thanh tra, giám sát và kiểm soát quyền lực đối với </w:t>
      </w:r>
      <w:r w:rsidR="008A098B">
        <w:rPr>
          <w:sz w:val="28"/>
          <w:szCs w:val="28"/>
        </w:rPr>
        <w:t>các cơ quan, đơn vị, địa phương</w:t>
      </w:r>
      <w:r w:rsidRPr="00580889">
        <w:rPr>
          <w:sz w:val="28"/>
          <w:szCs w:val="28"/>
        </w:rPr>
        <w:t xml:space="preserve"> trong việc thực hiện phân cấp.</w:t>
      </w:r>
    </w:p>
    <w:p w:rsidR="00580889" w:rsidRDefault="00580889" w:rsidP="00580889">
      <w:pPr>
        <w:spacing w:before="120" w:after="120"/>
        <w:ind w:firstLine="720"/>
        <w:jc w:val="both"/>
        <w:rPr>
          <w:sz w:val="28"/>
          <w:szCs w:val="28"/>
        </w:rPr>
      </w:pPr>
      <w:r>
        <w:rPr>
          <w:sz w:val="28"/>
          <w:szCs w:val="28"/>
        </w:rPr>
        <w:t>c)</w:t>
      </w:r>
      <w:r w:rsidR="00D3428F" w:rsidRPr="00580889">
        <w:rPr>
          <w:sz w:val="28"/>
          <w:szCs w:val="28"/>
        </w:rPr>
        <w:t xml:space="preserve"> Căn cứ quy định của pháp luật chuyên ngành và quan điểm, mục tiêu, nhiệm vụ, giải pháp phân cấp trong quản lý nhà nước tại Nghị quyết </w:t>
      </w:r>
      <w:r w:rsidRPr="00580889">
        <w:rPr>
          <w:sz w:val="28"/>
          <w:szCs w:val="28"/>
        </w:rPr>
        <w:t>số 04/NQ-C</w:t>
      </w:r>
      <w:r>
        <w:rPr>
          <w:sz w:val="28"/>
          <w:szCs w:val="28"/>
        </w:rPr>
        <w:t xml:space="preserve">P ngày 10/01/2022 của Chính phủ; đề xuất các nội dung cần phân cấp </w:t>
      </w:r>
      <w:r w:rsidRPr="00580889">
        <w:rPr>
          <w:i/>
          <w:sz w:val="28"/>
          <w:szCs w:val="28"/>
        </w:rPr>
        <w:t xml:space="preserve">(theo Phụ lục đính kèm </w:t>
      </w:r>
      <w:r w:rsidR="003F053E">
        <w:rPr>
          <w:i/>
          <w:sz w:val="28"/>
          <w:szCs w:val="28"/>
        </w:rPr>
        <w:t>Công văn n</w:t>
      </w:r>
      <w:r w:rsidRPr="00580889">
        <w:rPr>
          <w:i/>
          <w:sz w:val="28"/>
          <w:szCs w:val="28"/>
        </w:rPr>
        <w:t>ày</w:t>
      </w:r>
      <w:r>
        <w:rPr>
          <w:sz w:val="28"/>
          <w:szCs w:val="28"/>
        </w:rPr>
        <w:t xml:space="preserve">) gửi về Ủy ban nhân dân tỉnh </w:t>
      </w:r>
      <w:r w:rsidRPr="00580889">
        <w:rPr>
          <w:i/>
          <w:sz w:val="28"/>
          <w:szCs w:val="28"/>
        </w:rPr>
        <w:t xml:space="preserve">(thông qua Sở nội vụ) </w:t>
      </w:r>
      <w:r w:rsidRPr="00580889">
        <w:rPr>
          <w:b/>
          <w:i/>
          <w:sz w:val="28"/>
          <w:szCs w:val="28"/>
        </w:rPr>
        <w:t xml:space="preserve">trong tháng </w:t>
      </w:r>
      <w:r w:rsidR="00B913FC">
        <w:rPr>
          <w:b/>
          <w:i/>
          <w:sz w:val="28"/>
          <w:szCs w:val="28"/>
        </w:rPr>
        <w:t>4</w:t>
      </w:r>
      <w:r w:rsidRPr="00580889">
        <w:rPr>
          <w:b/>
          <w:i/>
          <w:sz w:val="28"/>
          <w:szCs w:val="28"/>
        </w:rPr>
        <w:t>/2022</w:t>
      </w:r>
      <w:r>
        <w:rPr>
          <w:sz w:val="28"/>
          <w:szCs w:val="28"/>
        </w:rPr>
        <w:t>.</w:t>
      </w:r>
    </w:p>
    <w:p w:rsidR="00D3428F" w:rsidRPr="00D3428F" w:rsidRDefault="00D3428F" w:rsidP="00580889">
      <w:pPr>
        <w:spacing w:before="120" w:after="120"/>
        <w:ind w:firstLine="720"/>
        <w:jc w:val="both"/>
        <w:rPr>
          <w:sz w:val="28"/>
          <w:szCs w:val="28"/>
        </w:rPr>
      </w:pPr>
      <w:r w:rsidRPr="00580889">
        <w:rPr>
          <w:sz w:val="28"/>
          <w:szCs w:val="28"/>
        </w:rPr>
        <w:t xml:space="preserve">2. Giao Sở Nội vụ chủ trì, phối hợp với các </w:t>
      </w:r>
      <w:r w:rsidRPr="00D3428F">
        <w:rPr>
          <w:sz w:val="28"/>
          <w:szCs w:val="28"/>
        </w:rPr>
        <w:t xml:space="preserve">Sở, ban, ngành, Ủy ban nhân dân các huyện, thành phố và các cơ quan, đơn vị có liên quan: </w:t>
      </w:r>
    </w:p>
    <w:p w:rsidR="00580889" w:rsidRPr="00580889" w:rsidRDefault="00580889" w:rsidP="00580889">
      <w:pPr>
        <w:spacing w:before="120" w:after="120"/>
        <w:ind w:firstLine="720"/>
        <w:jc w:val="both"/>
        <w:rPr>
          <w:sz w:val="28"/>
          <w:szCs w:val="28"/>
        </w:rPr>
      </w:pPr>
      <w:r>
        <w:rPr>
          <w:sz w:val="28"/>
          <w:szCs w:val="28"/>
        </w:rPr>
        <w:t>a)</w:t>
      </w:r>
      <w:r w:rsidR="00D3428F" w:rsidRPr="00D3428F">
        <w:rPr>
          <w:sz w:val="28"/>
          <w:szCs w:val="28"/>
        </w:rPr>
        <w:t xml:space="preserve"> </w:t>
      </w:r>
      <w:r w:rsidRPr="00580889">
        <w:rPr>
          <w:sz w:val="28"/>
          <w:szCs w:val="28"/>
        </w:rPr>
        <w:t xml:space="preserve">Trên cơ sở đề xuất của các </w:t>
      </w:r>
      <w:r w:rsidRPr="00D3428F">
        <w:rPr>
          <w:sz w:val="28"/>
          <w:szCs w:val="28"/>
        </w:rPr>
        <w:t>Sở, ban, ngành, Ủy ban nhân dân các huyện, thành phố, tổng hợp, tham mưu Ủy ban nhân dân tỉnh</w:t>
      </w:r>
      <w:r w:rsidRPr="00580889">
        <w:rPr>
          <w:sz w:val="28"/>
          <w:szCs w:val="28"/>
        </w:rPr>
        <w:t xml:space="preserve"> xây dựng Đề án đẩy mạnh phân cấp đối với Ủy ban nhân dân cấp huyện, cấp xã và cơ quan chuyên môn thuộc Ủy ban nhân dân tỉnh, </w:t>
      </w:r>
      <w:r w:rsidRPr="00DC610C">
        <w:rPr>
          <w:b/>
          <w:i/>
          <w:sz w:val="28"/>
          <w:szCs w:val="28"/>
        </w:rPr>
        <w:t>trình Hội đồng nhân dân tỉnh thông qua tại kỳ họp cuối năm 2022</w:t>
      </w:r>
      <w:r w:rsidRPr="00580889">
        <w:rPr>
          <w:sz w:val="28"/>
          <w:szCs w:val="28"/>
        </w:rPr>
        <w:t xml:space="preserve"> trước khi tham mưu Ủy ban nhân dân tỉnh ban hành Quyết định và tổ chức thực h</w:t>
      </w:r>
      <w:r>
        <w:rPr>
          <w:sz w:val="28"/>
          <w:szCs w:val="28"/>
        </w:rPr>
        <w:t xml:space="preserve">iện theo quy định của pháp luật </w:t>
      </w:r>
      <w:r w:rsidRPr="00580889">
        <w:rPr>
          <w:i/>
          <w:sz w:val="28"/>
          <w:szCs w:val="28"/>
        </w:rPr>
        <w:t>(theo quy định tại Điểm c Khoản 7 Điều 4 Nghị quyết số 04/NQ-CP ngày 10/01/2022 của Chính phủ)</w:t>
      </w:r>
      <w:r>
        <w:rPr>
          <w:sz w:val="28"/>
          <w:szCs w:val="28"/>
        </w:rPr>
        <w:t>.</w:t>
      </w:r>
    </w:p>
    <w:p w:rsidR="00D3428F" w:rsidRPr="00580889" w:rsidRDefault="00580889" w:rsidP="00580889">
      <w:pPr>
        <w:spacing w:before="120" w:after="120"/>
        <w:ind w:firstLine="720"/>
        <w:jc w:val="both"/>
        <w:rPr>
          <w:sz w:val="28"/>
          <w:szCs w:val="28"/>
        </w:rPr>
      </w:pPr>
      <w:r>
        <w:rPr>
          <w:sz w:val="28"/>
          <w:szCs w:val="28"/>
        </w:rPr>
        <w:t xml:space="preserve">b) Chủ động theo dõi, đôn đốc, hướng dẫn các cơ quan, đơn vị, địa phương triển khai </w:t>
      </w:r>
      <w:r w:rsidR="00D3428F" w:rsidRPr="00D3428F">
        <w:rPr>
          <w:sz w:val="28"/>
          <w:szCs w:val="28"/>
        </w:rPr>
        <w:t xml:space="preserve">thực hiện </w:t>
      </w:r>
      <w:r w:rsidR="00D3428F" w:rsidRPr="00580889">
        <w:rPr>
          <w:sz w:val="28"/>
          <w:szCs w:val="28"/>
        </w:rPr>
        <w:t>Nghị quyết số 04/NQ-CP ngày 10/01/2022 của Chính phủ về việc đẩy mạnh phân cấp, phân quyền trong quản lý nhà nước trên địa bàn tỉnh</w:t>
      </w:r>
      <w:r>
        <w:rPr>
          <w:sz w:val="28"/>
          <w:szCs w:val="28"/>
        </w:rPr>
        <w:t>.</w:t>
      </w:r>
    </w:p>
    <w:p w:rsidR="00D3428F" w:rsidRPr="00580889" w:rsidRDefault="00D3428F" w:rsidP="00580889">
      <w:pPr>
        <w:spacing w:before="120" w:after="120"/>
        <w:ind w:firstLine="720"/>
        <w:jc w:val="both"/>
        <w:rPr>
          <w:sz w:val="28"/>
          <w:szCs w:val="28"/>
        </w:rPr>
      </w:pPr>
      <w:r w:rsidRPr="00580889">
        <w:rPr>
          <w:sz w:val="28"/>
          <w:szCs w:val="28"/>
        </w:rPr>
        <w:t>Yêu cầu các cơ quan, đơn vị, địa phương nghiêm túc triển khai thực hiện các nội dung trên./.</w:t>
      </w:r>
    </w:p>
    <w:p w:rsidR="0039245A" w:rsidRDefault="0039245A" w:rsidP="00D3428F">
      <w:pPr>
        <w:pStyle w:val="Vnbnnidung20"/>
        <w:shd w:val="clear" w:color="auto" w:fill="auto"/>
        <w:spacing w:before="120" w:after="120" w:line="240" w:lineRule="auto"/>
        <w:ind w:firstLine="720"/>
        <w:rPr>
          <w:sz w:val="28"/>
          <w:szCs w:val="28"/>
          <w:lang w:val="nl-NL"/>
        </w:rPr>
      </w:pPr>
    </w:p>
    <w:tbl>
      <w:tblPr>
        <w:tblW w:w="0" w:type="auto"/>
        <w:tblInd w:w="108" w:type="dxa"/>
        <w:tblLook w:val="04A0" w:firstRow="1" w:lastRow="0" w:firstColumn="1" w:lastColumn="0" w:noHBand="0" w:noVBand="1"/>
      </w:tblPr>
      <w:tblGrid>
        <w:gridCol w:w="3923"/>
        <w:gridCol w:w="5149"/>
      </w:tblGrid>
      <w:tr w:rsidR="0039245A" w:rsidRPr="00855646" w:rsidTr="00DD53B9">
        <w:tc>
          <w:tcPr>
            <w:tcW w:w="3923" w:type="dxa"/>
            <w:shd w:val="clear" w:color="auto" w:fill="auto"/>
          </w:tcPr>
          <w:p w:rsidR="0039245A" w:rsidRPr="00855646" w:rsidRDefault="0039245A" w:rsidP="00DD53B9">
            <w:pPr>
              <w:rPr>
                <w:b/>
                <w:spacing w:val="-4"/>
                <w:lang w:val="da-DK"/>
              </w:rPr>
            </w:pPr>
            <w:r w:rsidRPr="00855646">
              <w:rPr>
                <w:b/>
                <w:i/>
                <w:lang w:val="da-DK"/>
              </w:rPr>
              <w:t>Nơi nhận:</w:t>
            </w:r>
            <w:r w:rsidRPr="00855646">
              <w:rPr>
                <w:b/>
                <w:i/>
                <w:lang w:val="da-DK"/>
              </w:rPr>
              <w:tab/>
            </w:r>
            <w:r w:rsidRPr="00855646">
              <w:rPr>
                <w:b/>
                <w:i/>
                <w:lang w:val="da-DK"/>
              </w:rPr>
              <w:tab/>
            </w:r>
            <w:r w:rsidRPr="00855646">
              <w:rPr>
                <w:b/>
                <w:i/>
                <w:lang w:val="da-DK"/>
              </w:rPr>
              <w:tab/>
              <w:t xml:space="preserve">               </w:t>
            </w:r>
          </w:p>
          <w:p w:rsidR="0039245A" w:rsidRPr="004230B6" w:rsidRDefault="0039245A" w:rsidP="00DD53B9">
            <w:pPr>
              <w:ind w:right="-406"/>
              <w:rPr>
                <w:sz w:val="22"/>
                <w:szCs w:val="22"/>
              </w:rPr>
            </w:pPr>
            <w:r w:rsidRPr="004230B6">
              <w:rPr>
                <w:sz w:val="22"/>
                <w:szCs w:val="22"/>
              </w:rPr>
              <w:t>- Như trên;</w:t>
            </w:r>
          </w:p>
          <w:p w:rsidR="0039245A" w:rsidRPr="004230B6" w:rsidRDefault="0039245A" w:rsidP="00DD53B9">
            <w:pPr>
              <w:ind w:right="-406"/>
              <w:rPr>
                <w:sz w:val="22"/>
                <w:szCs w:val="22"/>
              </w:rPr>
            </w:pPr>
            <w:r w:rsidRPr="004230B6">
              <w:rPr>
                <w:sz w:val="22"/>
                <w:szCs w:val="22"/>
              </w:rPr>
              <w:t>- Thường trực Tỉnh ủy</w:t>
            </w:r>
            <w:r>
              <w:rPr>
                <w:sz w:val="22"/>
                <w:szCs w:val="22"/>
              </w:rPr>
              <w:t xml:space="preserve"> (b/c)</w:t>
            </w:r>
            <w:r w:rsidRPr="004230B6">
              <w:rPr>
                <w:sz w:val="22"/>
                <w:szCs w:val="22"/>
              </w:rPr>
              <w:t>;</w:t>
            </w:r>
          </w:p>
          <w:p w:rsidR="0039245A" w:rsidRPr="004230B6" w:rsidRDefault="0039245A" w:rsidP="00DD53B9">
            <w:pPr>
              <w:ind w:right="-406"/>
              <w:rPr>
                <w:sz w:val="22"/>
                <w:szCs w:val="22"/>
              </w:rPr>
            </w:pPr>
            <w:r w:rsidRPr="004230B6">
              <w:rPr>
                <w:sz w:val="22"/>
                <w:szCs w:val="22"/>
              </w:rPr>
              <w:t>- Thường trực HĐND tỉnh</w:t>
            </w:r>
            <w:r>
              <w:rPr>
                <w:sz w:val="22"/>
                <w:szCs w:val="22"/>
              </w:rPr>
              <w:t xml:space="preserve"> (b/c)</w:t>
            </w:r>
            <w:r w:rsidRPr="004230B6">
              <w:rPr>
                <w:sz w:val="22"/>
                <w:szCs w:val="22"/>
              </w:rPr>
              <w:t>;</w:t>
            </w:r>
          </w:p>
          <w:p w:rsidR="0039245A" w:rsidRPr="004230B6" w:rsidRDefault="0039245A" w:rsidP="00DD53B9">
            <w:pPr>
              <w:ind w:right="-406"/>
              <w:rPr>
                <w:sz w:val="22"/>
                <w:szCs w:val="22"/>
              </w:rPr>
            </w:pPr>
            <w:r w:rsidRPr="004230B6">
              <w:rPr>
                <w:sz w:val="22"/>
                <w:szCs w:val="22"/>
              </w:rPr>
              <w:t xml:space="preserve">- </w:t>
            </w:r>
            <w:r w:rsidR="003F053E">
              <w:rPr>
                <w:sz w:val="22"/>
                <w:szCs w:val="22"/>
              </w:rPr>
              <w:t>CT và</w:t>
            </w:r>
            <w:r w:rsidRPr="004230B6">
              <w:rPr>
                <w:sz w:val="22"/>
                <w:szCs w:val="22"/>
              </w:rPr>
              <w:t xml:space="preserve"> các PCT UBND tỉnh;</w:t>
            </w:r>
          </w:p>
          <w:p w:rsidR="0039245A" w:rsidRPr="004230B6" w:rsidRDefault="0039245A" w:rsidP="00DD53B9">
            <w:pPr>
              <w:ind w:right="-406"/>
              <w:rPr>
                <w:sz w:val="22"/>
                <w:szCs w:val="22"/>
              </w:rPr>
            </w:pPr>
            <w:r w:rsidRPr="004230B6">
              <w:rPr>
                <w:sz w:val="22"/>
                <w:szCs w:val="22"/>
              </w:rPr>
              <w:t>- Ban Tổ chức Tỉnh ủy;</w:t>
            </w:r>
          </w:p>
          <w:p w:rsidR="0039245A" w:rsidRPr="004230B6" w:rsidRDefault="0039245A" w:rsidP="00DD53B9">
            <w:pPr>
              <w:ind w:right="-406"/>
              <w:rPr>
                <w:sz w:val="22"/>
                <w:szCs w:val="22"/>
              </w:rPr>
            </w:pPr>
            <w:r>
              <w:rPr>
                <w:sz w:val="22"/>
                <w:szCs w:val="22"/>
              </w:rPr>
              <w:t xml:space="preserve">- </w:t>
            </w:r>
            <w:r w:rsidR="00CF5B21">
              <w:rPr>
                <w:sz w:val="22"/>
                <w:szCs w:val="22"/>
              </w:rPr>
              <w:t>VP</w:t>
            </w:r>
            <w:r w:rsidR="003F053E">
              <w:rPr>
                <w:sz w:val="22"/>
                <w:szCs w:val="22"/>
              </w:rPr>
              <w:t>UB: LĐ, các phòng, ban, đơn vị;</w:t>
            </w:r>
          </w:p>
          <w:p w:rsidR="0039245A" w:rsidRPr="00855646" w:rsidRDefault="0039245A" w:rsidP="00DD53B9">
            <w:pPr>
              <w:tabs>
                <w:tab w:val="left" w:pos="6720"/>
              </w:tabs>
              <w:jc w:val="both"/>
              <w:rPr>
                <w:sz w:val="30"/>
                <w:szCs w:val="22"/>
                <w:lang w:val="da-DK"/>
              </w:rPr>
            </w:pPr>
            <w:r w:rsidRPr="004230B6">
              <w:rPr>
                <w:sz w:val="22"/>
                <w:szCs w:val="22"/>
              </w:rPr>
              <w:t>- Lưu: VT, VXNV</w:t>
            </w:r>
            <w:r>
              <w:rPr>
                <w:sz w:val="22"/>
                <w:szCs w:val="22"/>
              </w:rPr>
              <w:t>.</w:t>
            </w:r>
            <w:r w:rsidRPr="004230B6">
              <w:rPr>
                <w:sz w:val="22"/>
                <w:szCs w:val="22"/>
              </w:rPr>
              <w:t xml:space="preserve">   </w:t>
            </w:r>
            <w:r w:rsidR="003F053E">
              <w:rPr>
                <w:sz w:val="22"/>
                <w:szCs w:val="22"/>
              </w:rPr>
              <w:t>ĐNĐ</w:t>
            </w:r>
            <w:r w:rsidRPr="004230B6">
              <w:rPr>
                <w:sz w:val="22"/>
                <w:szCs w:val="22"/>
              </w:rPr>
              <w:t xml:space="preserve">                  </w:t>
            </w:r>
          </w:p>
          <w:p w:rsidR="0039245A" w:rsidRPr="00855646" w:rsidRDefault="0039245A" w:rsidP="00DD53B9">
            <w:pPr>
              <w:pStyle w:val="BodyText1"/>
              <w:shd w:val="clear" w:color="auto" w:fill="auto"/>
              <w:spacing w:before="0" w:after="0" w:line="240" w:lineRule="auto"/>
              <w:ind w:right="20" w:firstLine="0"/>
              <w:jc w:val="both"/>
              <w:rPr>
                <w:b w:val="0"/>
                <w:spacing w:val="0"/>
              </w:rPr>
            </w:pPr>
          </w:p>
        </w:tc>
        <w:tc>
          <w:tcPr>
            <w:tcW w:w="5149" w:type="dxa"/>
            <w:shd w:val="clear" w:color="auto" w:fill="auto"/>
          </w:tcPr>
          <w:p w:rsidR="0039245A" w:rsidRPr="00855646" w:rsidRDefault="0039245A" w:rsidP="00DD53B9">
            <w:pPr>
              <w:pStyle w:val="BodyText1"/>
              <w:shd w:val="clear" w:color="auto" w:fill="auto"/>
              <w:spacing w:before="0" w:after="0" w:line="240" w:lineRule="auto"/>
              <w:ind w:right="20" w:firstLine="0"/>
              <w:jc w:val="center"/>
              <w:rPr>
                <w:spacing w:val="-4"/>
                <w:lang w:val="da-DK"/>
              </w:rPr>
            </w:pPr>
            <w:r w:rsidRPr="00855646">
              <w:rPr>
                <w:spacing w:val="-4"/>
                <w:lang w:val="da-DK"/>
              </w:rPr>
              <w:t>CHỦ TỊCH</w:t>
            </w:r>
          </w:p>
          <w:p w:rsidR="0039245A" w:rsidRPr="00855646" w:rsidRDefault="0039245A" w:rsidP="00DD53B9">
            <w:pPr>
              <w:pStyle w:val="BodyText1"/>
              <w:shd w:val="clear" w:color="auto" w:fill="auto"/>
              <w:spacing w:before="0" w:after="0" w:line="240" w:lineRule="auto"/>
              <w:ind w:right="20" w:firstLine="0"/>
              <w:jc w:val="center"/>
              <w:rPr>
                <w:spacing w:val="-4"/>
                <w:lang w:val="da-DK"/>
              </w:rPr>
            </w:pPr>
          </w:p>
          <w:p w:rsidR="0039245A" w:rsidRPr="00855646" w:rsidRDefault="0039245A" w:rsidP="00DD53B9">
            <w:pPr>
              <w:pStyle w:val="BodyText1"/>
              <w:shd w:val="clear" w:color="auto" w:fill="auto"/>
              <w:spacing w:before="0" w:after="0" w:line="240" w:lineRule="auto"/>
              <w:ind w:right="20" w:firstLine="0"/>
              <w:jc w:val="center"/>
              <w:rPr>
                <w:spacing w:val="-4"/>
                <w:lang w:val="da-DK"/>
              </w:rPr>
            </w:pPr>
          </w:p>
          <w:p w:rsidR="0039245A" w:rsidRPr="00855646" w:rsidRDefault="0039245A" w:rsidP="00DD53B9">
            <w:pPr>
              <w:pStyle w:val="BodyText1"/>
              <w:shd w:val="clear" w:color="auto" w:fill="auto"/>
              <w:spacing w:before="0" w:after="0" w:line="240" w:lineRule="auto"/>
              <w:ind w:right="20" w:firstLine="0"/>
              <w:jc w:val="center"/>
              <w:rPr>
                <w:spacing w:val="-4"/>
                <w:lang w:val="da-DK"/>
              </w:rPr>
            </w:pPr>
          </w:p>
          <w:p w:rsidR="0039245A" w:rsidRPr="00855646" w:rsidRDefault="0039245A" w:rsidP="00DD53B9">
            <w:pPr>
              <w:pStyle w:val="BodyText1"/>
              <w:shd w:val="clear" w:color="auto" w:fill="auto"/>
              <w:spacing w:before="0" w:after="0" w:line="240" w:lineRule="auto"/>
              <w:ind w:right="20" w:firstLine="0"/>
              <w:jc w:val="center"/>
              <w:rPr>
                <w:spacing w:val="-4"/>
                <w:lang w:val="da-DK"/>
              </w:rPr>
            </w:pPr>
          </w:p>
          <w:p w:rsidR="0039245A" w:rsidRPr="00855646" w:rsidRDefault="0039245A" w:rsidP="00DD53B9">
            <w:pPr>
              <w:pStyle w:val="BodyText1"/>
              <w:shd w:val="clear" w:color="auto" w:fill="auto"/>
              <w:spacing w:before="0" w:after="0" w:line="240" w:lineRule="auto"/>
              <w:ind w:right="20" w:firstLine="0"/>
              <w:jc w:val="center"/>
              <w:rPr>
                <w:spacing w:val="-4"/>
                <w:lang w:val="da-DK"/>
              </w:rPr>
            </w:pPr>
          </w:p>
          <w:p w:rsidR="0039245A" w:rsidRPr="00855646" w:rsidRDefault="0039245A" w:rsidP="00DD53B9">
            <w:pPr>
              <w:pStyle w:val="BodyText1"/>
              <w:shd w:val="clear" w:color="auto" w:fill="auto"/>
              <w:spacing w:before="0" w:after="0" w:line="240" w:lineRule="auto"/>
              <w:ind w:right="20" w:firstLine="0"/>
              <w:jc w:val="center"/>
              <w:rPr>
                <w:spacing w:val="-4"/>
                <w:lang w:val="da-DK"/>
              </w:rPr>
            </w:pPr>
          </w:p>
          <w:p w:rsidR="0039245A" w:rsidRPr="00855646" w:rsidRDefault="0039245A" w:rsidP="00DD53B9">
            <w:pPr>
              <w:pStyle w:val="BodyText1"/>
              <w:shd w:val="clear" w:color="auto" w:fill="auto"/>
              <w:spacing w:before="0" w:after="0" w:line="240" w:lineRule="auto"/>
              <w:ind w:right="20" w:firstLine="0"/>
              <w:jc w:val="center"/>
              <w:rPr>
                <w:spacing w:val="0"/>
              </w:rPr>
            </w:pPr>
            <w:r w:rsidRPr="00855646">
              <w:rPr>
                <w:lang w:val="da-DK"/>
              </w:rPr>
              <w:t>Trần Quốc Nam</w:t>
            </w:r>
          </w:p>
        </w:tc>
      </w:tr>
    </w:tbl>
    <w:p w:rsidR="0039245A" w:rsidRDefault="0039245A" w:rsidP="00D3428F">
      <w:pPr>
        <w:pStyle w:val="Vnbnnidung20"/>
        <w:shd w:val="clear" w:color="auto" w:fill="auto"/>
        <w:spacing w:before="120" w:after="120" w:line="240" w:lineRule="auto"/>
        <w:ind w:firstLine="720"/>
        <w:rPr>
          <w:sz w:val="28"/>
          <w:szCs w:val="28"/>
          <w:lang w:val="nl-NL"/>
        </w:rPr>
      </w:pPr>
    </w:p>
    <w:p w:rsidR="00CF5B21" w:rsidRDefault="00CF5B21" w:rsidP="00D3428F">
      <w:pPr>
        <w:pStyle w:val="Vnbnnidung20"/>
        <w:shd w:val="clear" w:color="auto" w:fill="auto"/>
        <w:spacing w:before="120" w:after="120" w:line="240" w:lineRule="auto"/>
        <w:ind w:firstLine="720"/>
        <w:rPr>
          <w:sz w:val="2"/>
          <w:szCs w:val="28"/>
          <w:lang w:val="nl-NL"/>
        </w:rPr>
        <w:sectPr w:rsidR="00CF5B21" w:rsidSect="00906CEE">
          <w:headerReference w:type="default" r:id="rId9"/>
          <w:pgSz w:w="11907" w:h="16840" w:code="9"/>
          <w:pgMar w:top="1134" w:right="1134" w:bottom="1418" w:left="1701" w:header="567" w:footer="567" w:gutter="0"/>
          <w:cols w:space="720"/>
          <w:titlePg/>
          <w:docGrid w:linePitch="381"/>
        </w:sectPr>
      </w:pPr>
    </w:p>
    <w:p w:rsidR="00A40333" w:rsidRPr="00A40333" w:rsidRDefault="00A40333" w:rsidP="00D3428F">
      <w:pPr>
        <w:pStyle w:val="Vnbnnidung20"/>
        <w:shd w:val="clear" w:color="auto" w:fill="auto"/>
        <w:spacing w:before="120" w:after="120" w:line="240" w:lineRule="auto"/>
        <w:ind w:firstLine="720"/>
        <w:rPr>
          <w:sz w:val="2"/>
          <w:szCs w:val="28"/>
          <w:lang w:val="nl-NL"/>
        </w:rPr>
      </w:pPr>
    </w:p>
    <w:p w:rsidR="008F7FCD" w:rsidRPr="00CF5B21" w:rsidRDefault="008F7FCD" w:rsidP="008F7FCD">
      <w:pPr>
        <w:rPr>
          <w:sz w:val="2"/>
          <w:szCs w:val="2"/>
          <w:lang w:val="vi-VN"/>
        </w:rPr>
      </w:pPr>
    </w:p>
    <w:tbl>
      <w:tblPr>
        <w:tblW w:w="14679" w:type="dxa"/>
        <w:tblInd w:w="108" w:type="dxa"/>
        <w:tblLook w:val="01E0" w:firstRow="1" w:lastRow="1" w:firstColumn="1" w:lastColumn="1" w:noHBand="0" w:noVBand="0"/>
      </w:tblPr>
      <w:tblGrid>
        <w:gridCol w:w="3205"/>
        <w:gridCol w:w="5729"/>
        <w:gridCol w:w="5745"/>
      </w:tblGrid>
      <w:tr w:rsidR="00CF5B21" w:rsidRPr="006121C3" w:rsidTr="00CF5B21">
        <w:trPr>
          <w:trHeight w:val="567"/>
        </w:trPr>
        <w:tc>
          <w:tcPr>
            <w:tcW w:w="3205" w:type="dxa"/>
            <w:shd w:val="clear" w:color="auto" w:fill="auto"/>
          </w:tcPr>
          <w:p w:rsidR="00CF5B21" w:rsidRPr="00B86EBE" w:rsidRDefault="00CF5B21" w:rsidP="00D62B46">
            <w:pPr>
              <w:pStyle w:val="Heading1"/>
              <w:tabs>
                <w:tab w:val="left" w:pos="9380"/>
              </w:tabs>
              <w:spacing w:before="0"/>
              <w:rPr>
                <w:sz w:val="26"/>
                <w:szCs w:val="26"/>
              </w:rPr>
            </w:pPr>
            <w:r>
              <w:rPr>
                <w:noProof/>
                <w:sz w:val="20"/>
                <w:lang w:eastAsia="en-US"/>
              </w:rPr>
              <mc:AlternateContent>
                <mc:Choice Requires="wps">
                  <w:drawing>
                    <wp:anchor distT="0" distB="0" distL="114300" distR="114300" simplePos="0" relativeHeight="251680768" behindDoc="0" locked="0" layoutInCell="1" allowOverlap="1" wp14:anchorId="414FFF53" wp14:editId="3502E413">
                      <wp:simplePos x="0" y="0"/>
                      <wp:positionH relativeFrom="column">
                        <wp:posOffset>590550</wp:posOffset>
                      </wp:positionH>
                      <wp:positionV relativeFrom="paragraph">
                        <wp:posOffset>404495</wp:posOffset>
                      </wp:positionV>
                      <wp:extent cx="685800" cy="0"/>
                      <wp:effectExtent l="9525" t="13970" r="9525" b="508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420F123" id="Straight Connector 2"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31.85pt" to="100.5pt,31.8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4ktE5HAIAADUEAAAOAAAAZHJzL2Uyb0RvYy54bWysU8GO2jAQvVfqP1i+QxIKFCLCqkqgl20X ie0HGNtJrDq2ZRsCqvrvHRuC2PZSVc3BGXtmnt+8Ga+ezp1EJ26d0KrA2TjFiCuqmVBNgb+9bkcL jJwnihGpFS/whTv8tH7/btWbnE90qyXjFgGIcnlvCtx6b/IkcbTlHXFjbbgCZ61tRzxsbZMwS3pA 72QySdN50mvLjNWUOwen1dWJ1xG/rjn1L3XtuEeywMDNx9XG9RDWZL0ieWOJaQW90SD/wKIjQsGl d6iKeIKOVvwB1QlqtdO1H1PdJbquBeWxBqgmS3+rZt8Sw2MtII4zd5nc/4OlX087iwQr8AQjRTpo 0d5bIprWo1IrBQJqiyZBp964HMJLtbOhUnpWe/Os6XeHlC5bohoe+b5eDIBkISN5kxI2zsBth/6L ZhBDjl5H0c617QIkyIHOsTeXe2/42SMKh/PFbJFCB+ngSkg+5Bnr/GeuOxSMAkuhgmokJ6dn5wMP kg8h4VjprZAydl4q1Bd4OZvMYoLTUrDgDGHONodSWnQiYXbiF4sCz2OY1UfFIljLCdvcbE+EvNpw uVQBDyoBOjfrOhw/lulys9gspqPpZL4ZTdOqGn3altPRfJt9nFUfqrKssp+BWjbNW8EYV4HdMKjZ 9O8G4fZkriN2H9W7DMlb9KgXkB3+kXRsZejedQ4Oml12dmgxzGYMvr2jMPyPe7AfX/v6FwAAAP// AwBQSwMEFAAGAAgAAAAhAJ/JFcDcAAAACAEAAA8AAABkcnMvZG93bnJldi54bWxMj8FOwzAQRO9I /IO1SFwq6jSRSglxKgTkxoVCxXUbL0lEvE5jtw18PYs4wHFnRrNvivXkenWkMXSeDSzmCSji2tuO GwOvL9XVClSIyBZ7z2TgkwKsy/OzAnPrT/xMx01slJRwyNFAG+OQax3qlhyGuR+IxXv3o8Mo59ho O+JJyl2v0yRZaocdy4cWB7pvqf7YHJyBUG1pX33N6lnyljWe0v3D0yMac3kx3d2CijTFvzD84As6 lMK08we2QfUGbjKZEg0ss2tQ4qfJQoTdr6DLQv8fUH4DAAD//wMAUEsBAi0AFAAGAAgAAAAhALaD OJL+AAAA4QEAABMAAAAAAAAAAAAAAAAAAAAAAFtDb250ZW50X1R5cGVzXS54bWxQSwECLQAUAAYA CAAAACEAOP0h/9YAAACUAQAACwAAAAAAAAAAAAAAAAAvAQAAX3JlbHMvLnJlbHNQSwECLQAUAAYA CAAAACEA+JLRORwCAAA1BAAADgAAAAAAAAAAAAAAAAAuAgAAZHJzL2Uyb0RvYy54bWxQSwECLQAU AAYACAAAACEAn8kVwNwAAAAIAQAADwAAAAAAAAAAAAAAAAB2BAAAZHJzL2Rvd25yZXYueG1sUEsF BgAAAAAEAAQA8wAAAH8FAAAAAA== "/>
                  </w:pict>
                </mc:Fallback>
              </mc:AlternateContent>
            </w:r>
            <w:r w:rsidRPr="00B86EBE">
              <w:rPr>
                <w:sz w:val="26"/>
                <w:szCs w:val="26"/>
              </w:rPr>
              <w:t xml:space="preserve">ỦY BAN NHÂN DÂN      </w:t>
            </w:r>
            <w:r w:rsidRPr="00B86EBE">
              <w:rPr>
                <w:bCs/>
                <w:sz w:val="26"/>
                <w:lang w:val="x-none"/>
              </w:rPr>
              <w:t>TỈNH NINH THUẬN</w:t>
            </w:r>
          </w:p>
        </w:tc>
        <w:tc>
          <w:tcPr>
            <w:tcW w:w="5729" w:type="dxa"/>
          </w:tcPr>
          <w:p w:rsidR="00CF5B21" w:rsidRPr="00B86EBE" w:rsidRDefault="00CF5B21" w:rsidP="00D62B46">
            <w:pPr>
              <w:pStyle w:val="Heading1"/>
              <w:tabs>
                <w:tab w:val="left" w:pos="9380"/>
              </w:tabs>
              <w:spacing w:before="0"/>
              <w:rPr>
                <w:sz w:val="26"/>
                <w:szCs w:val="26"/>
              </w:rPr>
            </w:pPr>
          </w:p>
        </w:tc>
        <w:tc>
          <w:tcPr>
            <w:tcW w:w="5745" w:type="dxa"/>
            <w:shd w:val="clear" w:color="auto" w:fill="auto"/>
          </w:tcPr>
          <w:p w:rsidR="00CF5B21" w:rsidRPr="00B86EBE" w:rsidRDefault="00CF5B21" w:rsidP="00D62B46">
            <w:pPr>
              <w:pStyle w:val="Heading1"/>
              <w:tabs>
                <w:tab w:val="left" w:pos="9380"/>
              </w:tabs>
              <w:spacing w:before="0"/>
              <w:rPr>
                <w:sz w:val="26"/>
                <w:szCs w:val="26"/>
              </w:rPr>
            </w:pPr>
            <w:r w:rsidRPr="00B86EBE">
              <w:rPr>
                <w:sz w:val="26"/>
                <w:szCs w:val="26"/>
              </w:rPr>
              <w:t>CỘNG HÒA XÃ HỘI CHỦ NGHĨA VIỆT NAM</w:t>
            </w:r>
          </w:p>
          <w:p w:rsidR="00CF5B21" w:rsidRPr="00B86EBE" w:rsidRDefault="00CF5B21" w:rsidP="00D62B46">
            <w:pPr>
              <w:pStyle w:val="Heading1"/>
              <w:tabs>
                <w:tab w:val="left" w:pos="9380"/>
              </w:tabs>
              <w:spacing w:before="0"/>
              <w:rPr>
                <w:bCs/>
                <w:sz w:val="26"/>
              </w:rPr>
            </w:pPr>
            <w:r w:rsidRPr="00B86EBE">
              <w:rPr>
                <w:bCs/>
                <w:sz w:val="26"/>
                <w:lang w:val="x-none"/>
              </w:rPr>
              <w:t xml:space="preserve"> Độc  lập - Tự do - Hạnh phúc</w:t>
            </w:r>
          </w:p>
          <w:p w:rsidR="00CF5B21" w:rsidRPr="00B86EBE" w:rsidRDefault="00CF5B21" w:rsidP="00D62B46">
            <w:pPr>
              <w:rPr>
                <w:b/>
              </w:rPr>
            </w:pPr>
            <w:r>
              <w:rPr>
                <w:b/>
                <w:noProof/>
                <w:sz w:val="20"/>
              </w:rPr>
              <mc:AlternateContent>
                <mc:Choice Requires="wps">
                  <w:drawing>
                    <wp:anchor distT="0" distB="0" distL="114300" distR="114300" simplePos="0" relativeHeight="251681792" behindDoc="0" locked="0" layoutInCell="1" allowOverlap="1" wp14:anchorId="4AF48D56" wp14:editId="22DEED51">
                      <wp:simplePos x="0" y="0"/>
                      <wp:positionH relativeFrom="column">
                        <wp:posOffset>760399</wp:posOffset>
                      </wp:positionH>
                      <wp:positionV relativeFrom="paragraph">
                        <wp:posOffset>30480</wp:posOffset>
                      </wp:positionV>
                      <wp:extent cx="20574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57B9566" id="Straight Connector 3"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85pt,2.4pt" to="221.85pt,2.4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GR+csHQIAADYEAAAOAAAAZHJzL2Uyb0RvYy54bWysU02P2jAQvVfqf7B8hyQQWIgIqyqBXrZd JLY/wNgOserYlm0IqOp/79h8iG0vVdUcnLFn5vnNm/Hi+dRJdOTWCa1KnA1TjLiimgm1L/G3t/Vg hpHzRDEiteIlPnOHn5cfPyx6U/CRbrVk3CIAUa7oTYlb702RJI62vCNuqA1X4Gy07YiHrd0nzJIe 0DuZjNJ0mvTaMmM15c7BaX1x4mXEbxpO/WvTOO6RLDFw83G1cd2FNVkuSLG3xLSCXmmQf2DREaHg 0jtUTTxBByv+gOoEtdrpxg+p7hLdNILyWANUk6W/VbNtieGxFhDHmbtM7v/B0q/HjUWClXiMkSId tGjrLRH71qNKKwUCaovGQafeuALCK7WxoVJ6Ulvzoul3h5SuWqL2PPJ9OxsAyUJG8i4lbJyB23b9 F80ghhy8jqKdGtsFSJADnWJvzvfe8JNHFA5H6eQpT6GF9OZLSHFLNNb5z1x3KBgllkIF2UhBji/O ByKkuIWEY6XXQsrYeqlQX+L5ZDSJCU5LwYIzhDm731XSoiMJwxO/WBV4HsOsPigWwVpO2OpqeyLk xYbLpQp4UArQuVqX6fgxT+er2WqWD/LRdDXI07oefFpX+WC6zp4m9biuqjr7GahledEKxrgK7G6T muV/NwnXN3OZsfus3mVI3qNHvYDs7R9Jx16G9l0GYafZeWNvPYbhjMHXhxSm/3EP9uNzX/4CAAD/ /wMAUEsDBBQABgAIAAAAIQB9Qi8L2gAAAAcBAAAPAAAAZHJzL2Rvd25yZXYueG1sTI/BTsMwEETv SPyDtUhcqtZpG1EIcSoE5MalBcR1Gy9JRLxOY7cNfD0LFzg+zWj2bb4eXaeONITWs4H5LAFFXHnb cm3g5bmcXoMKEdli55kMfFKAdXF+lmNm/Yk3dNzGWskIhwwNNDH2mdahashhmPmeWLJ3PziMgkOt 7YAnGXedXiTJlXbYslxosKf7hqqP7cEZCOUr7cuvSTVJ3pa1p8X+4ekRjbm8GO9uQUUa418ZfvRF HQpx2vkD26A64fnNSqoGUvlA8jRdCu9+WRe5/u9ffAMAAP//AwBQSwECLQAUAAYACAAAACEAtoM4 kv4AAADhAQAAEwAAAAAAAAAAAAAAAAAAAAAAW0NvbnRlbnRfVHlwZXNdLnhtbFBLAQItABQABgAI AAAAIQA4/SH/1gAAAJQBAAALAAAAAAAAAAAAAAAAAC8BAABfcmVscy8ucmVsc1BLAQItABQABgAI AAAAIQCGR+csHQIAADYEAAAOAAAAAAAAAAAAAAAAAC4CAABkcnMvZTJvRG9jLnhtbFBLAQItABQA BgAIAAAAIQB9Qi8L2gAAAAcBAAAPAAAAAAAAAAAAAAAAAHcEAABkcnMvZG93bnJldi54bWxQSwUG AAAAAAQABADzAAAAfgUAAAAA "/>
                  </w:pict>
                </mc:Fallback>
              </mc:AlternateContent>
            </w:r>
          </w:p>
        </w:tc>
      </w:tr>
    </w:tbl>
    <w:p w:rsidR="008F7FCD" w:rsidRDefault="008F7FCD" w:rsidP="000F6BE2">
      <w:pPr>
        <w:tabs>
          <w:tab w:val="left" w:pos="3817"/>
        </w:tabs>
        <w:spacing w:after="120"/>
        <w:jc w:val="both"/>
      </w:pPr>
    </w:p>
    <w:p w:rsidR="00CF5B21" w:rsidRPr="00633B74" w:rsidRDefault="00CF5B21" w:rsidP="00CF5B21">
      <w:pPr>
        <w:tabs>
          <w:tab w:val="left" w:pos="3817"/>
        </w:tabs>
        <w:jc w:val="center"/>
        <w:rPr>
          <w:b/>
          <w:sz w:val="28"/>
          <w:szCs w:val="28"/>
        </w:rPr>
      </w:pPr>
      <w:r w:rsidRPr="00633B74">
        <w:rPr>
          <w:b/>
          <w:sz w:val="28"/>
          <w:szCs w:val="28"/>
        </w:rPr>
        <w:t>PHỤ</w:t>
      </w:r>
      <w:bookmarkStart w:id="0" w:name="_GoBack"/>
      <w:bookmarkEnd w:id="0"/>
      <w:r w:rsidRPr="00633B74">
        <w:rPr>
          <w:b/>
          <w:sz w:val="28"/>
          <w:szCs w:val="28"/>
        </w:rPr>
        <w:t xml:space="preserve"> LỤC</w:t>
      </w:r>
    </w:p>
    <w:p w:rsidR="00CF5B21" w:rsidRPr="00633B74" w:rsidRDefault="00CF5B21" w:rsidP="00CF5B21">
      <w:pPr>
        <w:tabs>
          <w:tab w:val="left" w:pos="3817"/>
        </w:tabs>
        <w:jc w:val="center"/>
        <w:rPr>
          <w:b/>
          <w:color w:val="000000"/>
          <w:sz w:val="28"/>
          <w:szCs w:val="28"/>
          <w:lang w:val="nl-NL"/>
        </w:rPr>
      </w:pPr>
      <w:r w:rsidRPr="00633B74">
        <w:rPr>
          <w:b/>
          <w:sz w:val="28"/>
          <w:szCs w:val="28"/>
        </w:rPr>
        <w:t xml:space="preserve">Đề xuất nội dung </w:t>
      </w:r>
      <w:r w:rsidRPr="00633B74">
        <w:rPr>
          <w:b/>
          <w:color w:val="000000"/>
          <w:sz w:val="28"/>
          <w:szCs w:val="28"/>
          <w:lang w:val="nl-NL"/>
        </w:rPr>
        <w:t>phân cấp</w:t>
      </w:r>
      <w:r w:rsidR="009C4EF6">
        <w:rPr>
          <w:b/>
          <w:color w:val="000000"/>
          <w:sz w:val="28"/>
          <w:szCs w:val="28"/>
          <w:lang w:val="nl-NL"/>
        </w:rPr>
        <w:t xml:space="preserve"> </w:t>
      </w:r>
      <w:r w:rsidRPr="00633B74">
        <w:rPr>
          <w:b/>
          <w:color w:val="000000"/>
          <w:sz w:val="28"/>
          <w:szCs w:val="28"/>
          <w:lang w:val="nl-NL"/>
        </w:rPr>
        <w:t>trong quản lý nhà nước theo Nghị quyết số 04/NQ-CP ngày 10/01/2022 của Chính phủ</w:t>
      </w:r>
    </w:p>
    <w:p w:rsidR="00CF5B21" w:rsidRDefault="00CF5B21" w:rsidP="00CF5B21">
      <w:pPr>
        <w:tabs>
          <w:tab w:val="left" w:pos="3817"/>
        </w:tabs>
        <w:jc w:val="center"/>
        <w:rPr>
          <w:color w:val="000000"/>
          <w:sz w:val="28"/>
          <w:szCs w:val="28"/>
          <w:lang w:val="nl-NL"/>
        </w:rPr>
      </w:pPr>
      <w:r w:rsidRPr="00633B74">
        <w:rPr>
          <w:i/>
          <w:color w:val="000000"/>
          <w:sz w:val="28"/>
          <w:szCs w:val="28"/>
          <w:lang w:val="nl-NL"/>
        </w:rPr>
        <w:t xml:space="preserve">(Kèm theo Công văn số </w:t>
      </w:r>
      <w:r w:rsidR="003F053E">
        <w:rPr>
          <w:i/>
          <w:color w:val="000000"/>
          <w:sz w:val="28"/>
          <w:szCs w:val="28"/>
          <w:lang w:val="nl-NL"/>
        </w:rPr>
        <w:t xml:space="preserve">      </w:t>
      </w:r>
      <w:r w:rsidRPr="00633B74">
        <w:rPr>
          <w:i/>
          <w:color w:val="000000"/>
          <w:sz w:val="28"/>
          <w:szCs w:val="28"/>
          <w:lang w:val="nl-NL"/>
        </w:rPr>
        <w:t xml:space="preserve">UBND/VXNV ngày </w:t>
      </w:r>
      <w:r w:rsidR="003F053E">
        <w:rPr>
          <w:i/>
          <w:color w:val="000000"/>
          <w:sz w:val="28"/>
          <w:szCs w:val="28"/>
          <w:lang w:val="nl-NL"/>
        </w:rPr>
        <w:t xml:space="preserve">    tháng 02 năm </w:t>
      </w:r>
      <w:r w:rsidRPr="00633B74">
        <w:rPr>
          <w:i/>
          <w:color w:val="000000"/>
          <w:sz w:val="28"/>
          <w:szCs w:val="28"/>
          <w:lang w:val="nl-NL"/>
        </w:rPr>
        <w:t>2022 của Chủ tịch Ủy ban nhân dân tỉnh)</w:t>
      </w:r>
    </w:p>
    <w:p w:rsidR="00633B74" w:rsidRDefault="00633B74" w:rsidP="00CF5B21">
      <w:pPr>
        <w:tabs>
          <w:tab w:val="left" w:pos="3817"/>
        </w:tabs>
        <w:jc w:val="center"/>
        <w:rPr>
          <w:color w:val="000000"/>
          <w:sz w:val="28"/>
          <w:szCs w:val="28"/>
          <w:lang w:val="nl-NL"/>
        </w:rPr>
      </w:pPr>
      <w:r>
        <w:rPr>
          <w:noProof/>
          <w:color w:val="000000"/>
          <w:sz w:val="28"/>
          <w:szCs w:val="28"/>
        </w:rPr>
        <mc:AlternateContent>
          <mc:Choice Requires="wps">
            <w:drawing>
              <wp:anchor distT="0" distB="0" distL="114300" distR="114300" simplePos="0" relativeHeight="251682816" behindDoc="0" locked="0" layoutInCell="1" allowOverlap="1">
                <wp:simplePos x="0" y="0"/>
                <wp:positionH relativeFrom="column">
                  <wp:posOffset>3119119</wp:posOffset>
                </wp:positionH>
                <wp:positionV relativeFrom="paragraph">
                  <wp:posOffset>93345</wp:posOffset>
                </wp:positionV>
                <wp:extent cx="2790825" cy="9525"/>
                <wp:effectExtent l="0" t="0" r="28575" b="28575"/>
                <wp:wrapNone/>
                <wp:docPr id="4" name="Straight Connector 4"/>
                <wp:cNvGraphicFramePr/>
                <a:graphic xmlns:a="http://schemas.openxmlformats.org/drawingml/2006/main">
                  <a:graphicData uri="http://schemas.microsoft.com/office/word/2010/wordprocessingShape">
                    <wps:wsp>
                      <wps:cNvCnPr/>
                      <wps:spPr>
                        <a:xfrm>
                          <a:off x="0" y="0"/>
                          <a:ext cx="27908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793FCA26" id="Straight Connector 4"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245.6pt,7.35pt" to="465.35pt,8.1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dOOwbuQEAALoDAAAOAAAAZHJzL2Uyb0RvYy54bWysU02P0zAQvSPxHyzfadJqF3ajpnvoCi4I KhZ+gNcZNxb+0tg06b9n7KRZBAih1V4cj/3ezLznyfZutIadAKP2ruXrVc0ZOOk77Y4t//b1/Zsb zmISrhPGO2j5GSK/271+tR1CAxvfe9MBMkriYjOElvcphaaqouzBirjyARxdKo9WJArxWHUoBspu TbWp67fV4LEL6CXESKf30yXflfxKgUyflYqQmGk59ZbKimV9zGu124rmiCL0Ws5tiGd0YYV2VHRJ dS+SYD9Q/5HKaok+epVW0tvKK6UlFA2kZl3/puahFwGKFjInhsWm+HJp5afTAZnuWn7FmROWnugh odDHPrG9d44M9Miusk9DiA3B9+6AcxTDAbPoUaHNX5LDxuLtefEWxsQkHW7e3dY3m2vOJN3dXtOO klRP3IAxfQBvWd603GiXlYtGnD7GNEEvEOLlXqbqZZfOBjLYuC+gSA3VWxd2mSPYG2QnQRPQfV/P ZQsyU5Q2ZiHV/ybN2EyDMlv/S1zQpaJ3aSFa7Tz+rWoaL62qCX9RPWnNsh99dy5vUeygASmGzsOc J/DXuNCffrndTwAAAP//AwBQSwMEFAAGAAgAAAAhAGP1d8DfAAAACQEAAA8AAABkcnMvZG93bnJl di54bWxMj09Pg0AQxe8mfofNmHizS7EpLWVpjH9OekD00OOWHYGUnSXsFtBP73iqt5l5L29+L9vP thMjDr51pGC5iEAgVc60VCv4/Hi524DwQZPRnSNU8I0e9vn1VaZT4yZ6x7EMteAQ8qlW0ITQp1L6 qkGr/cL1SKx9ucHqwOtQSzPoicNtJ+MoWkurW+IPje7xscHqVJ6tguT5tSz66entp5CJLIrRhc3p oNTtzfywAxFwDhcz/OEzOuTMdHRnMl50ClbbZcxWFlYJCDZs7yMejnxYxyDzTP5vkP8CAAD//wMA UEsBAi0AFAAGAAgAAAAhALaDOJL+AAAA4QEAABMAAAAAAAAAAAAAAAAAAAAAAFtDb250ZW50X1R5 cGVzXS54bWxQSwECLQAUAAYACAAAACEAOP0h/9YAAACUAQAACwAAAAAAAAAAAAAAAAAvAQAAX3Jl bHMvLnJlbHNQSwECLQAUAAYACAAAACEAXTjsG7kBAAC6AwAADgAAAAAAAAAAAAAAAAAuAgAAZHJz L2Uyb0RvYy54bWxQSwECLQAUAAYACAAAACEAY/V3wN8AAAAJAQAADwAAAAAAAAAAAAAAAAATBAAA ZHJzL2Rvd25yZXYueG1sUEsFBgAAAAAEAAQA8wAAAB8FAAAAAA== " strokecolor="black [3040]"/>
            </w:pict>
          </mc:Fallback>
        </mc:AlternateContent>
      </w:r>
    </w:p>
    <w:p w:rsidR="00633B74" w:rsidRDefault="00633B74" w:rsidP="00CF5B21">
      <w:pPr>
        <w:tabs>
          <w:tab w:val="left" w:pos="3817"/>
        </w:tabs>
        <w:jc w:val="center"/>
        <w:rPr>
          <w:color w:val="000000"/>
          <w:sz w:val="28"/>
          <w:szCs w:val="28"/>
          <w:lang w:val="nl-NL"/>
        </w:rPr>
      </w:pPr>
    </w:p>
    <w:tbl>
      <w:tblPr>
        <w:tblStyle w:val="TableGrid"/>
        <w:tblW w:w="14698" w:type="dxa"/>
        <w:tblLook w:val="04A0" w:firstRow="1" w:lastRow="0" w:firstColumn="1" w:lastColumn="0" w:noHBand="0" w:noVBand="1"/>
      </w:tblPr>
      <w:tblGrid>
        <w:gridCol w:w="675"/>
        <w:gridCol w:w="1985"/>
        <w:gridCol w:w="1701"/>
        <w:gridCol w:w="2410"/>
        <w:gridCol w:w="2048"/>
        <w:gridCol w:w="3327"/>
        <w:gridCol w:w="2552"/>
      </w:tblGrid>
      <w:tr w:rsidR="00633B74" w:rsidRPr="00633B74" w:rsidTr="009C4EF6">
        <w:tc>
          <w:tcPr>
            <w:tcW w:w="675" w:type="dxa"/>
            <w:vAlign w:val="center"/>
          </w:tcPr>
          <w:p w:rsidR="00633B74" w:rsidRPr="00633B74" w:rsidRDefault="00633B74" w:rsidP="00633B74">
            <w:pPr>
              <w:tabs>
                <w:tab w:val="left" w:pos="3817"/>
              </w:tabs>
              <w:spacing w:before="60" w:after="60"/>
              <w:jc w:val="center"/>
              <w:rPr>
                <w:b/>
              </w:rPr>
            </w:pPr>
            <w:r w:rsidRPr="00633B74">
              <w:rPr>
                <w:b/>
              </w:rPr>
              <w:t>STT</w:t>
            </w:r>
          </w:p>
        </w:tc>
        <w:tc>
          <w:tcPr>
            <w:tcW w:w="1985" w:type="dxa"/>
            <w:vAlign w:val="center"/>
          </w:tcPr>
          <w:p w:rsidR="00633B74" w:rsidRPr="00633B74" w:rsidRDefault="00633B74" w:rsidP="00633B74">
            <w:pPr>
              <w:tabs>
                <w:tab w:val="left" w:pos="3817"/>
              </w:tabs>
              <w:spacing w:before="60" w:after="60"/>
              <w:jc w:val="center"/>
              <w:rPr>
                <w:b/>
              </w:rPr>
            </w:pPr>
            <w:r w:rsidRPr="00633B74">
              <w:rPr>
                <w:b/>
              </w:rPr>
              <w:t>Nội dung</w:t>
            </w:r>
          </w:p>
        </w:tc>
        <w:tc>
          <w:tcPr>
            <w:tcW w:w="1701" w:type="dxa"/>
            <w:vAlign w:val="center"/>
          </w:tcPr>
          <w:p w:rsidR="00633B74" w:rsidRPr="00633B74" w:rsidRDefault="00633B74" w:rsidP="00633B74">
            <w:pPr>
              <w:tabs>
                <w:tab w:val="left" w:pos="3817"/>
              </w:tabs>
              <w:spacing w:before="60" w:after="60"/>
              <w:jc w:val="center"/>
              <w:rPr>
                <w:b/>
              </w:rPr>
            </w:pPr>
            <w:r w:rsidRPr="00633B74">
              <w:rPr>
                <w:b/>
              </w:rPr>
              <w:t>Thẩm quyền giải quyết theo quy định hiện hành</w:t>
            </w:r>
          </w:p>
        </w:tc>
        <w:tc>
          <w:tcPr>
            <w:tcW w:w="2410" w:type="dxa"/>
            <w:vAlign w:val="center"/>
          </w:tcPr>
          <w:p w:rsidR="00633B74" w:rsidRPr="00633B74" w:rsidRDefault="00633B74" w:rsidP="009C4EF6">
            <w:pPr>
              <w:tabs>
                <w:tab w:val="left" w:pos="3817"/>
              </w:tabs>
              <w:spacing w:before="60" w:after="60"/>
              <w:jc w:val="center"/>
              <w:rPr>
                <w:b/>
              </w:rPr>
            </w:pPr>
            <w:r w:rsidRPr="00633B74">
              <w:rPr>
                <w:b/>
              </w:rPr>
              <w:t>Đề xuất phân cấp cho cơ quan, đơn vị thực hiện (ghi rõ đơn vị được phân cấp)</w:t>
            </w:r>
          </w:p>
        </w:tc>
        <w:tc>
          <w:tcPr>
            <w:tcW w:w="2048" w:type="dxa"/>
            <w:vAlign w:val="center"/>
          </w:tcPr>
          <w:p w:rsidR="00633B74" w:rsidRPr="00633B74" w:rsidRDefault="00633B74" w:rsidP="009C4EF6">
            <w:pPr>
              <w:tabs>
                <w:tab w:val="left" w:pos="3817"/>
              </w:tabs>
              <w:spacing w:before="60" w:after="60"/>
              <w:jc w:val="center"/>
              <w:rPr>
                <w:b/>
              </w:rPr>
            </w:pPr>
            <w:r w:rsidRPr="00633B74">
              <w:rPr>
                <w:b/>
              </w:rPr>
              <w:t>Văn bản pháp lý quy định nội dung đề nghị phân cấp</w:t>
            </w:r>
          </w:p>
        </w:tc>
        <w:tc>
          <w:tcPr>
            <w:tcW w:w="3327" w:type="dxa"/>
            <w:vAlign w:val="center"/>
          </w:tcPr>
          <w:p w:rsidR="003F053E" w:rsidRDefault="00633B74" w:rsidP="009C4EF6">
            <w:pPr>
              <w:tabs>
                <w:tab w:val="left" w:pos="3817"/>
              </w:tabs>
              <w:spacing w:before="60" w:after="60"/>
              <w:jc w:val="center"/>
              <w:rPr>
                <w:b/>
              </w:rPr>
            </w:pPr>
            <w:r w:rsidRPr="00633B74">
              <w:rPr>
                <w:b/>
              </w:rPr>
              <w:t>Những khó khăn, vướng mắc đang phát sinh trong</w:t>
            </w:r>
          </w:p>
          <w:p w:rsidR="003F053E" w:rsidRDefault="00633B74" w:rsidP="009C4EF6">
            <w:pPr>
              <w:tabs>
                <w:tab w:val="left" w:pos="3817"/>
              </w:tabs>
              <w:spacing w:before="60" w:after="60"/>
              <w:jc w:val="center"/>
              <w:rPr>
                <w:b/>
              </w:rPr>
            </w:pPr>
            <w:r w:rsidRPr="00633B74">
              <w:rPr>
                <w:b/>
              </w:rPr>
              <w:t xml:space="preserve"> quá trình thực hiện</w:t>
            </w:r>
          </w:p>
          <w:p w:rsidR="00633B74" w:rsidRPr="00633B74" w:rsidRDefault="00633B74" w:rsidP="009C4EF6">
            <w:pPr>
              <w:tabs>
                <w:tab w:val="left" w:pos="3817"/>
              </w:tabs>
              <w:spacing w:before="60" w:after="60"/>
              <w:jc w:val="center"/>
              <w:rPr>
                <w:b/>
              </w:rPr>
            </w:pPr>
            <w:r w:rsidRPr="00633B74">
              <w:rPr>
                <w:b/>
              </w:rPr>
              <w:t xml:space="preserve"> khi chưa phân cấp</w:t>
            </w:r>
          </w:p>
        </w:tc>
        <w:tc>
          <w:tcPr>
            <w:tcW w:w="2552" w:type="dxa"/>
            <w:vAlign w:val="center"/>
          </w:tcPr>
          <w:p w:rsidR="003F053E" w:rsidRDefault="00633B74" w:rsidP="009C4EF6">
            <w:pPr>
              <w:tabs>
                <w:tab w:val="left" w:pos="3817"/>
              </w:tabs>
              <w:spacing w:before="60" w:after="60"/>
              <w:jc w:val="center"/>
              <w:rPr>
                <w:b/>
              </w:rPr>
            </w:pPr>
            <w:r w:rsidRPr="00633B74">
              <w:rPr>
                <w:b/>
              </w:rPr>
              <w:t>Lợi ích dự kiến</w:t>
            </w:r>
          </w:p>
          <w:p w:rsidR="003F053E" w:rsidRDefault="00633B74" w:rsidP="009C4EF6">
            <w:pPr>
              <w:tabs>
                <w:tab w:val="left" w:pos="3817"/>
              </w:tabs>
              <w:spacing w:before="60" w:after="60"/>
              <w:jc w:val="center"/>
              <w:rPr>
                <w:b/>
              </w:rPr>
            </w:pPr>
            <w:r w:rsidRPr="00633B74">
              <w:rPr>
                <w:b/>
              </w:rPr>
              <w:t xml:space="preserve"> mang lại khi</w:t>
            </w:r>
          </w:p>
          <w:p w:rsidR="00633B74" w:rsidRPr="00633B74" w:rsidRDefault="00633B74" w:rsidP="009C4EF6">
            <w:pPr>
              <w:tabs>
                <w:tab w:val="left" w:pos="3817"/>
              </w:tabs>
              <w:spacing w:before="60" w:after="60"/>
              <w:jc w:val="center"/>
              <w:rPr>
                <w:b/>
              </w:rPr>
            </w:pPr>
            <w:r w:rsidRPr="00633B74">
              <w:rPr>
                <w:b/>
              </w:rPr>
              <w:t xml:space="preserve"> thực hiện phân cấp</w:t>
            </w:r>
          </w:p>
        </w:tc>
      </w:tr>
      <w:tr w:rsidR="00633B74" w:rsidRPr="00633B74" w:rsidTr="009C4EF6">
        <w:tc>
          <w:tcPr>
            <w:tcW w:w="675" w:type="dxa"/>
          </w:tcPr>
          <w:p w:rsidR="00633B74" w:rsidRPr="00633B74" w:rsidRDefault="00633B74" w:rsidP="00633B74">
            <w:pPr>
              <w:tabs>
                <w:tab w:val="left" w:pos="3817"/>
              </w:tabs>
              <w:spacing w:before="60" w:after="60"/>
              <w:jc w:val="both"/>
            </w:pPr>
          </w:p>
        </w:tc>
        <w:tc>
          <w:tcPr>
            <w:tcW w:w="1985" w:type="dxa"/>
          </w:tcPr>
          <w:p w:rsidR="00633B74" w:rsidRPr="00633B74" w:rsidRDefault="00633B74" w:rsidP="00633B74">
            <w:pPr>
              <w:tabs>
                <w:tab w:val="left" w:pos="3817"/>
              </w:tabs>
              <w:spacing w:before="60" w:after="60"/>
              <w:jc w:val="both"/>
            </w:pPr>
          </w:p>
        </w:tc>
        <w:tc>
          <w:tcPr>
            <w:tcW w:w="1701" w:type="dxa"/>
          </w:tcPr>
          <w:p w:rsidR="00633B74" w:rsidRPr="00633B74" w:rsidRDefault="00633B74" w:rsidP="00633B74">
            <w:pPr>
              <w:tabs>
                <w:tab w:val="left" w:pos="3817"/>
              </w:tabs>
              <w:spacing w:before="60" w:after="60"/>
              <w:jc w:val="both"/>
            </w:pPr>
          </w:p>
        </w:tc>
        <w:tc>
          <w:tcPr>
            <w:tcW w:w="2410" w:type="dxa"/>
          </w:tcPr>
          <w:p w:rsidR="00633B74" w:rsidRPr="00633B74" w:rsidRDefault="00633B74" w:rsidP="00633B74">
            <w:pPr>
              <w:tabs>
                <w:tab w:val="left" w:pos="3817"/>
              </w:tabs>
              <w:spacing w:before="60" w:after="60"/>
              <w:jc w:val="both"/>
            </w:pPr>
          </w:p>
        </w:tc>
        <w:tc>
          <w:tcPr>
            <w:tcW w:w="2048" w:type="dxa"/>
          </w:tcPr>
          <w:p w:rsidR="00633B74" w:rsidRPr="00633B74" w:rsidRDefault="00633B74" w:rsidP="00633B74">
            <w:pPr>
              <w:tabs>
                <w:tab w:val="left" w:pos="3817"/>
              </w:tabs>
              <w:spacing w:before="60" w:after="60"/>
              <w:jc w:val="both"/>
            </w:pPr>
          </w:p>
        </w:tc>
        <w:tc>
          <w:tcPr>
            <w:tcW w:w="3327" w:type="dxa"/>
          </w:tcPr>
          <w:p w:rsidR="00633B74" w:rsidRPr="00633B74" w:rsidRDefault="00633B74" w:rsidP="00633B74">
            <w:pPr>
              <w:tabs>
                <w:tab w:val="left" w:pos="3817"/>
              </w:tabs>
              <w:spacing w:before="60" w:after="60"/>
              <w:jc w:val="both"/>
            </w:pPr>
          </w:p>
        </w:tc>
        <w:tc>
          <w:tcPr>
            <w:tcW w:w="2552" w:type="dxa"/>
          </w:tcPr>
          <w:p w:rsidR="00633B74" w:rsidRPr="00633B74" w:rsidRDefault="00633B74" w:rsidP="00633B74">
            <w:pPr>
              <w:tabs>
                <w:tab w:val="left" w:pos="3817"/>
              </w:tabs>
              <w:spacing w:before="60" w:after="60"/>
              <w:jc w:val="both"/>
            </w:pPr>
          </w:p>
        </w:tc>
      </w:tr>
      <w:tr w:rsidR="00633B74" w:rsidRPr="00633B74" w:rsidTr="009C4EF6">
        <w:tc>
          <w:tcPr>
            <w:tcW w:w="675" w:type="dxa"/>
          </w:tcPr>
          <w:p w:rsidR="00633B74" w:rsidRPr="00633B74" w:rsidRDefault="00633B74" w:rsidP="00633B74">
            <w:pPr>
              <w:tabs>
                <w:tab w:val="left" w:pos="3817"/>
              </w:tabs>
              <w:spacing w:before="60" w:after="60"/>
              <w:jc w:val="both"/>
            </w:pPr>
          </w:p>
        </w:tc>
        <w:tc>
          <w:tcPr>
            <w:tcW w:w="1985" w:type="dxa"/>
          </w:tcPr>
          <w:p w:rsidR="00633B74" w:rsidRPr="00633B74" w:rsidRDefault="00633B74" w:rsidP="00633B74">
            <w:pPr>
              <w:tabs>
                <w:tab w:val="left" w:pos="3817"/>
              </w:tabs>
              <w:spacing w:before="60" w:after="60"/>
              <w:jc w:val="both"/>
            </w:pPr>
          </w:p>
        </w:tc>
        <w:tc>
          <w:tcPr>
            <w:tcW w:w="1701" w:type="dxa"/>
          </w:tcPr>
          <w:p w:rsidR="00633B74" w:rsidRPr="00633B74" w:rsidRDefault="00633B74" w:rsidP="00633B74">
            <w:pPr>
              <w:tabs>
                <w:tab w:val="left" w:pos="3817"/>
              </w:tabs>
              <w:spacing w:before="60" w:after="60"/>
              <w:jc w:val="both"/>
            </w:pPr>
          </w:p>
        </w:tc>
        <w:tc>
          <w:tcPr>
            <w:tcW w:w="2410" w:type="dxa"/>
          </w:tcPr>
          <w:p w:rsidR="00633B74" w:rsidRPr="00633B74" w:rsidRDefault="00633B74" w:rsidP="00633B74">
            <w:pPr>
              <w:tabs>
                <w:tab w:val="left" w:pos="3817"/>
              </w:tabs>
              <w:spacing w:before="60" w:after="60"/>
              <w:jc w:val="both"/>
            </w:pPr>
          </w:p>
        </w:tc>
        <w:tc>
          <w:tcPr>
            <w:tcW w:w="2048" w:type="dxa"/>
          </w:tcPr>
          <w:p w:rsidR="00633B74" w:rsidRPr="00633B74" w:rsidRDefault="00633B74" w:rsidP="00633B74">
            <w:pPr>
              <w:tabs>
                <w:tab w:val="left" w:pos="3817"/>
              </w:tabs>
              <w:spacing w:before="60" w:after="60"/>
              <w:jc w:val="both"/>
            </w:pPr>
          </w:p>
        </w:tc>
        <w:tc>
          <w:tcPr>
            <w:tcW w:w="3327" w:type="dxa"/>
          </w:tcPr>
          <w:p w:rsidR="00633B74" w:rsidRPr="00633B74" w:rsidRDefault="00633B74" w:rsidP="00633B74">
            <w:pPr>
              <w:tabs>
                <w:tab w:val="left" w:pos="3817"/>
              </w:tabs>
              <w:spacing w:before="60" w:after="60"/>
              <w:jc w:val="both"/>
            </w:pPr>
          </w:p>
        </w:tc>
        <w:tc>
          <w:tcPr>
            <w:tcW w:w="2552" w:type="dxa"/>
          </w:tcPr>
          <w:p w:rsidR="00633B74" w:rsidRPr="00633B74" w:rsidRDefault="00633B74" w:rsidP="00633B74">
            <w:pPr>
              <w:tabs>
                <w:tab w:val="left" w:pos="3817"/>
              </w:tabs>
              <w:spacing w:before="60" w:after="60"/>
              <w:jc w:val="both"/>
            </w:pPr>
          </w:p>
        </w:tc>
      </w:tr>
      <w:tr w:rsidR="00633B74" w:rsidRPr="00633B74" w:rsidTr="009C4EF6">
        <w:tc>
          <w:tcPr>
            <w:tcW w:w="675" w:type="dxa"/>
          </w:tcPr>
          <w:p w:rsidR="00633B74" w:rsidRPr="00633B74" w:rsidRDefault="00633B74" w:rsidP="00633B74">
            <w:pPr>
              <w:tabs>
                <w:tab w:val="left" w:pos="3817"/>
              </w:tabs>
              <w:spacing w:before="60" w:after="60"/>
              <w:jc w:val="both"/>
            </w:pPr>
          </w:p>
        </w:tc>
        <w:tc>
          <w:tcPr>
            <w:tcW w:w="1985" w:type="dxa"/>
          </w:tcPr>
          <w:p w:rsidR="00633B74" w:rsidRPr="00633B74" w:rsidRDefault="00633B74" w:rsidP="00633B74">
            <w:pPr>
              <w:tabs>
                <w:tab w:val="left" w:pos="3817"/>
              </w:tabs>
              <w:spacing w:before="60" w:after="60"/>
              <w:jc w:val="both"/>
            </w:pPr>
          </w:p>
        </w:tc>
        <w:tc>
          <w:tcPr>
            <w:tcW w:w="1701" w:type="dxa"/>
          </w:tcPr>
          <w:p w:rsidR="00633B74" w:rsidRPr="00633B74" w:rsidRDefault="00633B74" w:rsidP="00633B74">
            <w:pPr>
              <w:tabs>
                <w:tab w:val="left" w:pos="3817"/>
              </w:tabs>
              <w:spacing w:before="60" w:after="60"/>
              <w:jc w:val="both"/>
            </w:pPr>
          </w:p>
        </w:tc>
        <w:tc>
          <w:tcPr>
            <w:tcW w:w="2410" w:type="dxa"/>
          </w:tcPr>
          <w:p w:rsidR="00633B74" w:rsidRPr="00633B74" w:rsidRDefault="00633B74" w:rsidP="00633B74">
            <w:pPr>
              <w:tabs>
                <w:tab w:val="left" w:pos="3817"/>
              </w:tabs>
              <w:spacing w:before="60" w:after="60"/>
              <w:jc w:val="both"/>
            </w:pPr>
          </w:p>
        </w:tc>
        <w:tc>
          <w:tcPr>
            <w:tcW w:w="2048" w:type="dxa"/>
          </w:tcPr>
          <w:p w:rsidR="00633B74" w:rsidRPr="00633B74" w:rsidRDefault="00633B74" w:rsidP="00633B74">
            <w:pPr>
              <w:tabs>
                <w:tab w:val="left" w:pos="3817"/>
              </w:tabs>
              <w:spacing w:before="60" w:after="60"/>
              <w:jc w:val="both"/>
            </w:pPr>
          </w:p>
        </w:tc>
        <w:tc>
          <w:tcPr>
            <w:tcW w:w="3327" w:type="dxa"/>
          </w:tcPr>
          <w:p w:rsidR="00633B74" w:rsidRPr="00633B74" w:rsidRDefault="00633B74" w:rsidP="00633B74">
            <w:pPr>
              <w:tabs>
                <w:tab w:val="left" w:pos="3817"/>
              </w:tabs>
              <w:spacing w:before="60" w:after="60"/>
              <w:jc w:val="both"/>
            </w:pPr>
          </w:p>
        </w:tc>
        <w:tc>
          <w:tcPr>
            <w:tcW w:w="2552" w:type="dxa"/>
          </w:tcPr>
          <w:p w:rsidR="00633B74" w:rsidRPr="00633B74" w:rsidRDefault="00633B74" w:rsidP="00633B74">
            <w:pPr>
              <w:tabs>
                <w:tab w:val="left" w:pos="3817"/>
              </w:tabs>
              <w:spacing w:before="60" w:after="60"/>
              <w:jc w:val="both"/>
            </w:pPr>
          </w:p>
        </w:tc>
      </w:tr>
      <w:tr w:rsidR="00633B74" w:rsidRPr="00633B74" w:rsidTr="009C4EF6">
        <w:tc>
          <w:tcPr>
            <w:tcW w:w="675" w:type="dxa"/>
          </w:tcPr>
          <w:p w:rsidR="00633B74" w:rsidRPr="00633B74" w:rsidRDefault="00633B74" w:rsidP="00633B74">
            <w:pPr>
              <w:tabs>
                <w:tab w:val="left" w:pos="3817"/>
              </w:tabs>
              <w:spacing w:before="60" w:after="60"/>
              <w:jc w:val="both"/>
            </w:pPr>
          </w:p>
        </w:tc>
        <w:tc>
          <w:tcPr>
            <w:tcW w:w="1985" w:type="dxa"/>
          </w:tcPr>
          <w:p w:rsidR="00633B74" w:rsidRPr="00633B74" w:rsidRDefault="00633B74" w:rsidP="00633B74">
            <w:pPr>
              <w:tabs>
                <w:tab w:val="left" w:pos="3817"/>
              </w:tabs>
              <w:spacing w:before="60" w:after="60"/>
              <w:jc w:val="both"/>
            </w:pPr>
          </w:p>
        </w:tc>
        <w:tc>
          <w:tcPr>
            <w:tcW w:w="1701" w:type="dxa"/>
          </w:tcPr>
          <w:p w:rsidR="00633B74" w:rsidRPr="00633B74" w:rsidRDefault="00633B74" w:rsidP="00633B74">
            <w:pPr>
              <w:tabs>
                <w:tab w:val="left" w:pos="3817"/>
              </w:tabs>
              <w:spacing w:before="60" w:after="60"/>
              <w:jc w:val="both"/>
            </w:pPr>
          </w:p>
        </w:tc>
        <w:tc>
          <w:tcPr>
            <w:tcW w:w="2410" w:type="dxa"/>
          </w:tcPr>
          <w:p w:rsidR="00633B74" w:rsidRPr="00633B74" w:rsidRDefault="00633B74" w:rsidP="00633B74">
            <w:pPr>
              <w:tabs>
                <w:tab w:val="left" w:pos="3817"/>
              </w:tabs>
              <w:spacing w:before="60" w:after="60"/>
              <w:jc w:val="both"/>
            </w:pPr>
          </w:p>
        </w:tc>
        <w:tc>
          <w:tcPr>
            <w:tcW w:w="2048" w:type="dxa"/>
          </w:tcPr>
          <w:p w:rsidR="00633B74" w:rsidRPr="00633B74" w:rsidRDefault="00633B74" w:rsidP="00633B74">
            <w:pPr>
              <w:tabs>
                <w:tab w:val="left" w:pos="3817"/>
              </w:tabs>
              <w:spacing w:before="60" w:after="60"/>
              <w:jc w:val="both"/>
            </w:pPr>
          </w:p>
        </w:tc>
        <w:tc>
          <w:tcPr>
            <w:tcW w:w="3327" w:type="dxa"/>
          </w:tcPr>
          <w:p w:rsidR="00633B74" w:rsidRPr="00633B74" w:rsidRDefault="00633B74" w:rsidP="00633B74">
            <w:pPr>
              <w:tabs>
                <w:tab w:val="left" w:pos="3817"/>
              </w:tabs>
              <w:spacing w:before="60" w:after="60"/>
              <w:jc w:val="both"/>
            </w:pPr>
          </w:p>
        </w:tc>
        <w:tc>
          <w:tcPr>
            <w:tcW w:w="2552" w:type="dxa"/>
          </w:tcPr>
          <w:p w:rsidR="00633B74" w:rsidRPr="00633B74" w:rsidRDefault="00633B74" w:rsidP="00633B74">
            <w:pPr>
              <w:tabs>
                <w:tab w:val="left" w:pos="3817"/>
              </w:tabs>
              <w:spacing w:before="60" w:after="60"/>
              <w:jc w:val="both"/>
            </w:pPr>
          </w:p>
        </w:tc>
      </w:tr>
      <w:tr w:rsidR="00633B74" w:rsidRPr="00633B74" w:rsidTr="009C4EF6">
        <w:tc>
          <w:tcPr>
            <w:tcW w:w="675" w:type="dxa"/>
          </w:tcPr>
          <w:p w:rsidR="00633B74" w:rsidRPr="00633B74" w:rsidRDefault="00633B74" w:rsidP="00633B74">
            <w:pPr>
              <w:tabs>
                <w:tab w:val="left" w:pos="3817"/>
              </w:tabs>
              <w:spacing w:before="60" w:after="60"/>
              <w:jc w:val="both"/>
            </w:pPr>
          </w:p>
        </w:tc>
        <w:tc>
          <w:tcPr>
            <w:tcW w:w="1985" w:type="dxa"/>
          </w:tcPr>
          <w:p w:rsidR="00633B74" w:rsidRPr="00633B74" w:rsidRDefault="00633B74" w:rsidP="00633B74">
            <w:pPr>
              <w:tabs>
                <w:tab w:val="left" w:pos="3817"/>
              </w:tabs>
              <w:spacing w:before="60" w:after="60"/>
              <w:jc w:val="both"/>
            </w:pPr>
          </w:p>
        </w:tc>
        <w:tc>
          <w:tcPr>
            <w:tcW w:w="1701" w:type="dxa"/>
          </w:tcPr>
          <w:p w:rsidR="00633B74" w:rsidRPr="00633B74" w:rsidRDefault="00633B74" w:rsidP="00633B74">
            <w:pPr>
              <w:tabs>
                <w:tab w:val="left" w:pos="3817"/>
              </w:tabs>
              <w:spacing w:before="60" w:after="60"/>
              <w:jc w:val="both"/>
            </w:pPr>
          </w:p>
        </w:tc>
        <w:tc>
          <w:tcPr>
            <w:tcW w:w="2410" w:type="dxa"/>
          </w:tcPr>
          <w:p w:rsidR="00633B74" w:rsidRPr="00633B74" w:rsidRDefault="00633B74" w:rsidP="00633B74">
            <w:pPr>
              <w:tabs>
                <w:tab w:val="left" w:pos="3817"/>
              </w:tabs>
              <w:spacing w:before="60" w:after="60"/>
              <w:jc w:val="both"/>
            </w:pPr>
          </w:p>
        </w:tc>
        <w:tc>
          <w:tcPr>
            <w:tcW w:w="2048" w:type="dxa"/>
          </w:tcPr>
          <w:p w:rsidR="00633B74" w:rsidRPr="00633B74" w:rsidRDefault="00633B74" w:rsidP="00633B74">
            <w:pPr>
              <w:tabs>
                <w:tab w:val="left" w:pos="3817"/>
              </w:tabs>
              <w:spacing w:before="60" w:after="60"/>
              <w:jc w:val="both"/>
            </w:pPr>
          </w:p>
        </w:tc>
        <w:tc>
          <w:tcPr>
            <w:tcW w:w="3327" w:type="dxa"/>
          </w:tcPr>
          <w:p w:rsidR="00633B74" w:rsidRPr="00633B74" w:rsidRDefault="00633B74" w:rsidP="00633B74">
            <w:pPr>
              <w:tabs>
                <w:tab w:val="left" w:pos="3817"/>
              </w:tabs>
              <w:spacing w:before="60" w:after="60"/>
              <w:jc w:val="both"/>
            </w:pPr>
          </w:p>
        </w:tc>
        <w:tc>
          <w:tcPr>
            <w:tcW w:w="2552" w:type="dxa"/>
          </w:tcPr>
          <w:p w:rsidR="00633B74" w:rsidRPr="00633B74" w:rsidRDefault="00633B74" w:rsidP="00633B74">
            <w:pPr>
              <w:tabs>
                <w:tab w:val="left" w:pos="3817"/>
              </w:tabs>
              <w:spacing w:before="60" w:after="60"/>
              <w:jc w:val="both"/>
            </w:pPr>
          </w:p>
        </w:tc>
      </w:tr>
      <w:tr w:rsidR="00633B74" w:rsidRPr="00633B74" w:rsidTr="009C4EF6">
        <w:tc>
          <w:tcPr>
            <w:tcW w:w="675" w:type="dxa"/>
          </w:tcPr>
          <w:p w:rsidR="00633B74" w:rsidRPr="00633B74" w:rsidRDefault="00633B74" w:rsidP="00633B74">
            <w:pPr>
              <w:tabs>
                <w:tab w:val="left" w:pos="3817"/>
              </w:tabs>
              <w:spacing w:before="60" w:after="60"/>
              <w:jc w:val="both"/>
            </w:pPr>
          </w:p>
        </w:tc>
        <w:tc>
          <w:tcPr>
            <w:tcW w:w="1985" w:type="dxa"/>
          </w:tcPr>
          <w:p w:rsidR="00633B74" w:rsidRPr="00633B74" w:rsidRDefault="00633B74" w:rsidP="00633B74">
            <w:pPr>
              <w:tabs>
                <w:tab w:val="left" w:pos="3817"/>
              </w:tabs>
              <w:spacing w:before="60" w:after="60"/>
              <w:jc w:val="both"/>
            </w:pPr>
          </w:p>
        </w:tc>
        <w:tc>
          <w:tcPr>
            <w:tcW w:w="1701" w:type="dxa"/>
          </w:tcPr>
          <w:p w:rsidR="00633B74" w:rsidRPr="00633B74" w:rsidRDefault="00633B74" w:rsidP="00633B74">
            <w:pPr>
              <w:tabs>
                <w:tab w:val="left" w:pos="3817"/>
              </w:tabs>
              <w:spacing w:before="60" w:after="60"/>
              <w:jc w:val="both"/>
            </w:pPr>
          </w:p>
        </w:tc>
        <w:tc>
          <w:tcPr>
            <w:tcW w:w="2410" w:type="dxa"/>
          </w:tcPr>
          <w:p w:rsidR="00633B74" w:rsidRPr="00633B74" w:rsidRDefault="00633B74" w:rsidP="00633B74">
            <w:pPr>
              <w:tabs>
                <w:tab w:val="left" w:pos="3817"/>
              </w:tabs>
              <w:spacing w:before="60" w:after="60"/>
              <w:jc w:val="both"/>
            </w:pPr>
          </w:p>
        </w:tc>
        <w:tc>
          <w:tcPr>
            <w:tcW w:w="2048" w:type="dxa"/>
          </w:tcPr>
          <w:p w:rsidR="00633B74" w:rsidRPr="00633B74" w:rsidRDefault="00633B74" w:rsidP="00633B74">
            <w:pPr>
              <w:tabs>
                <w:tab w:val="left" w:pos="3817"/>
              </w:tabs>
              <w:spacing w:before="60" w:after="60"/>
              <w:jc w:val="both"/>
            </w:pPr>
          </w:p>
        </w:tc>
        <w:tc>
          <w:tcPr>
            <w:tcW w:w="3327" w:type="dxa"/>
          </w:tcPr>
          <w:p w:rsidR="00633B74" w:rsidRPr="00633B74" w:rsidRDefault="00633B74" w:rsidP="00633B74">
            <w:pPr>
              <w:tabs>
                <w:tab w:val="left" w:pos="3817"/>
              </w:tabs>
              <w:spacing w:before="60" w:after="60"/>
              <w:jc w:val="both"/>
            </w:pPr>
          </w:p>
        </w:tc>
        <w:tc>
          <w:tcPr>
            <w:tcW w:w="2552" w:type="dxa"/>
          </w:tcPr>
          <w:p w:rsidR="00633B74" w:rsidRPr="00633B74" w:rsidRDefault="00633B74" w:rsidP="00633B74">
            <w:pPr>
              <w:tabs>
                <w:tab w:val="left" w:pos="3817"/>
              </w:tabs>
              <w:spacing w:before="60" w:after="60"/>
              <w:jc w:val="both"/>
            </w:pPr>
          </w:p>
        </w:tc>
      </w:tr>
    </w:tbl>
    <w:p w:rsidR="00633B74" w:rsidRPr="00633B74" w:rsidRDefault="00633B74" w:rsidP="00633B74">
      <w:pPr>
        <w:tabs>
          <w:tab w:val="left" w:pos="3817"/>
        </w:tabs>
        <w:jc w:val="both"/>
        <w:rPr>
          <w:sz w:val="28"/>
          <w:szCs w:val="28"/>
        </w:rPr>
      </w:pPr>
    </w:p>
    <w:p w:rsidR="00633B74" w:rsidRPr="00633B74" w:rsidRDefault="00A525F9">
      <w:pPr>
        <w:tabs>
          <w:tab w:val="left" w:pos="3817"/>
        </w:tabs>
        <w:jc w:val="center"/>
        <w:rPr>
          <w:i/>
          <w:sz w:val="28"/>
          <w:szCs w:val="28"/>
        </w:rPr>
      </w:pPr>
      <w:r>
        <w:rPr>
          <w:i/>
          <w:noProof/>
          <w:sz w:val="28"/>
          <w:szCs w:val="28"/>
        </w:rPr>
        <mc:AlternateContent>
          <mc:Choice Requires="wps">
            <w:drawing>
              <wp:anchor distT="0" distB="0" distL="114300" distR="114300" simplePos="0" relativeHeight="251683840" behindDoc="0" locked="0" layoutInCell="1" allowOverlap="1">
                <wp:simplePos x="0" y="0"/>
                <wp:positionH relativeFrom="column">
                  <wp:posOffset>2747645</wp:posOffset>
                </wp:positionH>
                <wp:positionV relativeFrom="paragraph">
                  <wp:posOffset>81915</wp:posOffset>
                </wp:positionV>
                <wp:extent cx="3905250" cy="28575"/>
                <wp:effectExtent l="0" t="0" r="19050" b="28575"/>
                <wp:wrapNone/>
                <wp:docPr id="5" name="Straight Connector 5"/>
                <wp:cNvGraphicFramePr/>
                <a:graphic xmlns:a="http://schemas.openxmlformats.org/drawingml/2006/main">
                  <a:graphicData uri="http://schemas.microsoft.com/office/word/2010/wordprocessingShape">
                    <wps:wsp>
                      <wps:cNvCnPr/>
                      <wps:spPr>
                        <a:xfrm>
                          <a:off x="0" y="0"/>
                          <a:ext cx="3905250"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1C1F6F2F" id="Straight Connector 5"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216.35pt,6.45pt" to="523.85pt,8.7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YotmTvAEAALsDAAAOAAAAZHJzL2Uyb0RvYy54bWysU8Fu2zAMvQ/YPwi6N3YyeOuMOD2k6C7D FqzbB6iyFAuTRIHSYufvRymJW6zDMBS9yKL03iMfRa9vJmfZQWE04Du+XNScKS+hN37f8R/f766u OYtJ+F5Y8KrjRxX5zebtm/UYWrWCAWyvkJGIj+0YOj6kFNqqinJQTsQFBOXpUgM6kSjEfdWjGEnd 2WpV1++rEbAPCFLFSKe3p0u+KfpaK5m+ah1VYrbjVFsqK5b1Ia/VZi3aPYowGHkuQ7ygCieMp6Sz 1K1Igv1C80zKGYkQQaeFBFeB1kaq4oHcLOs/3NwPIqjihZoTw9ym+Hqy8sthh8z0HW8488LRE90n FGY/JLYF76mBgKzJfRpDbAm+9Ts8RzHsMJueNLr8JTtsKr09zr1VU2KSDt99rJtVQ08g6W513Xwo mtUjOWBMnxQ4ljcdt8Zn66IVh88xUUKCXiAU5GJO6csuHa3KYOu/KU12KOGysMsgqa1FdhA0Av3P ZbZCWgWZKdpYO5Pqf5PO2ExTZbj+lzijS0bwaSY64wH/ljVNl1L1CX9xffKabT9AfyyPUdpBE1Kc nac5j+DTuNAf/7nNbwAAAP//AwBQSwMEFAAGAAgAAAAhAHVLXS3fAAAACgEAAA8AAABkcnMvZG93 bnJldi54bWxMj09Pg0AQxe8mfofNmHizi0ikRZbG+OekB0QPPW7ZEUjZWcJuAf30Tk/1NjPv5c3v 5dvF9mLC0XeOFNyuIhBItTMdNQq+Pl9v1iB80GR07wgV/KCHbXF5kevMuJk+cKpCIziEfKYVtCEM mZS+btFqv3IDEmvfbrQ68Do20ox65nDbyziK7qXVHfGHVg/41GJ9qI5WQfryVpXD/Pz+W8pUluXk wvqwU+r6anl8ABFwCWcznPAZHQpm2rsjGS96BcldnLKVhXgD4mSIkpQve57SBGSRy/8Vij8AAAD/ /wMAUEsBAi0AFAAGAAgAAAAhALaDOJL+AAAA4QEAABMAAAAAAAAAAAAAAAAAAAAAAFtDb250ZW50 X1R5cGVzXS54bWxQSwECLQAUAAYACAAAACEAOP0h/9YAAACUAQAACwAAAAAAAAAAAAAAAAAvAQAA X3JlbHMvLnJlbHNQSwECLQAUAAYACAAAACEAmKLZk7wBAAC7AwAADgAAAAAAAAAAAAAAAAAuAgAA ZHJzL2Uyb0RvYy54bWxQSwECLQAUAAYACAAAACEAdUtdLd8AAAAKAQAADwAAAAAAAAAAAAAAAAAW BAAAZHJzL2Rvd25yZXYueG1sUEsFBgAAAAAEAAQA8wAAACIFAAAAAA== " strokecolor="black [3040]"/>
            </w:pict>
          </mc:Fallback>
        </mc:AlternateContent>
      </w:r>
    </w:p>
    <w:sectPr w:rsidR="00633B74" w:rsidRPr="00633B74" w:rsidSect="00CF5B21">
      <w:pgSz w:w="16840" w:h="11907" w:orient="landscape" w:code="9"/>
      <w:pgMar w:top="1134" w:right="851" w:bottom="567" w:left="1418"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A73" w:rsidRDefault="00974A73" w:rsidP="00283083">
      <w:r>
        <w:separator/>
      </w:r>
    </w:p>
  </w:endnote>
  <w:endnote w:type="continuationSeparator" w:id="0">
    <w:p w:rsidR="00974A73" w:rsidRDefault="00974A73" w:rsidP="00283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A73" w:rsidRDefault="00974A73" w:rsidP="00283083">
      <w:r>
        <w:separator/>
      </w:r>
    </w:p>
  </w:footnote>
  <w:footnote w:type="continuationSeparator" w:id="0">
    <w:p w:rsidR="00974A73" w:rsidRDefault="00974A73" w:rsidP="002830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9520728"/>
      <w:docPartObj>
        <w:docPartGallery w:val="Page Numbers (Top of Page)"/>
        <w:docPartUnique/>
      </w:docPartObj>
    </w:sdtPr>
    <w:sdtEndPr>
      <w:rPr>
        <w:sz w:val="26"/>
        <w:szCs w:val="26"/>
      </w:rPr>
    </w:sdtEndPr>
    <w:sdtContent>
      <w:p w:rsidR="00402D09" w:rsidRPr="00402D09" w:rsidRDefault="006C7709" w:rsidP="00402D09">
        <w:pPr>
          <w:pStyle w:val="Header"/>
          <w:jc w:val="center"/>
          <w:rPr>
            <w:sz w:val="26"/>
            <w:szCs w:val="26"/>
          </w:rPr>
        </w:pPr>
        <w:r>
          <w:rPr>
            <w:sz w:val="26"/>
            <w:szCs w:val="26"/>
          </w:rPr>
          <w:t>2</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B441FE"/>
    <w:multiLevelType w:val="hybridMultilevel"/>
    <w:tmpl w:val="A40E2F4A"/>
    <w:lvl w:ilvl="0" w:tplc="B33ECE30">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nsid w:val="53C04319"/>
    <w:multiLevelType w:val="hybridMultilevel"/>
    <w:tmpl w:val="E6DE6682"/>
    <w:lvl w:ilvl="0" w:tplc="017EA770">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AEF"/>
    <w:rsid w:val="000010B8"/>
    <w:rsid w:val="00002EBD"/>
    <w:rsid w:val="00003080"/>
    <w:rsid w:val="000049AF"/>
    <w:rsid w:val="00004ABD"/>
    <w:rsid w:val="00005557"/>
    <w:rsid w:val="0001030B"/>
    <w:rsid w:val="00010766"/>
    <w:rsid w:val="000116CA"/>
    <w:rsid w:val="00013E11"/>
    <w:rsid w:val="00016F05"/>
    <w:rsid w:val="0002008F"/>
    <w:rsid w:val="00021B80"/>
    <w:rsid w:val="00021D89"/>
    <w:rsid w:val="00021ECF"/>
    <w:rsid w:val="00023296"/>
    <w:rsid w:val="00023B5A"/>
    <w:rsid w:val="00023C0B"/>
    <w:rsid w:val="000259B7"/>
    <w:rsid w:val="00025BF6"/>
    <w:rsid w:val="00025D2D"/>
    <w:rsid w:val="00026A06"/>
    <w:rsid w:val="0003502D"/>
    <w:rsid w:val="00044399"/>
    <w:rsid w:val="00044B47"/>
    <w:rsid w:val="0004621C"/>
    <w:rsid w:val="00047631"/>
    <w:rsid w:val="00053278"/>
    <w:rsid w:val="00054144"/>
    <w:rsid w:val="000558DA"/>
    <w:rsid w:val="000560B0"/>
    <w:rsid w:val="000576A6"/>
    <w:rsid w:val="000611A7"/>
    <w:rsid w:val="00061EBF"/>
    <w:rsid w:val="00062C42"/>
    <w:rsid w:val="0006316A"/>
    <w:rsid w:val="00063C5E"/>
    <w:rsid w:val="00064645"/>
    <w:rsid w:val="00064816"/>
    <w:rsid w:val="00066FA6"/>
    <w:rsid w:val="0007019E"/>
    <w:rsid w:val="00070498"/>
    <w:rsid w:val="00071F46"/>
    <w:rsid w:val="00072BC4"/>
    <w:rsid w:val="00072F55"/>
    <w:rsid w:val="0007378E"/>
    <w:rsid w:val="00074228"/>
    <w:rsid w:val="000803A0"/>
    <w:rsid w:val="00082339"/>
    <w:rsid w:val="00083BB6"/>
    <w:rsid w:val="00085DEC"/>
    <w:rsid w:val="00087EF2"/>
    <w:rsid w:val="000924FD"/>
    <w:rsid w:val="0009349D"/>
    <w:rsid w:val="00095F8C"/>
    <w:rsid w:val="00097227"/>
    <w:rsid w:val="00097D17"/>
    <w:rsid w:val="000A1C78"/>
    <w:rsid w:val="000A2446"/>
    <w:rsid w:val="000A29FB"/>
    <w:rsid w:val="000A40DD"/>
    <w:rsid w:val="000A4C79"/>
    <w:rsid w:val="000A4CB2"/>
    <w:rsid w:val="000A54C1"/>
    <w:rsid w:val="000A5995"/>
    <w:rsid w:val="000A60C8"/>
    <w:rsid w:val="000A63EB"/>
    <w:rsid w:val="000B071E"/>
    <w:rsid w:val="000B2B42"/>
    <w:rsid w:val="000B38E9"/>
    <w:rsid w:val="000B3DF9"/>
    <w:rsid w:val="000B4276"/>
    <w:rsid w:val="000B500D"/>
    <w:rsid w:val="000B6D67"/>
    <w:rsid w:val="000B7FCA"/>
    <w:rsid w:val="000C0763"/>
    <w:rsid w:val="000C5B6E"/>
    <w:rsid w:val="000C5F79"/>
    <w:rsid w:val="000D03AF"/>
    <w:rsid w:val="000D1971"/>
    <w:rsid w:val="000D237C"/>
    <w:rsid w:val="000D30F9"/>
    <w:rsid w:val="000D3AC3"/>
    <w:rsid w:val="000D3D01"/>
    <w:rsid w:val="000D5B54"/>
    <w:rsid w:val="000D602B"/>
    <w:rsid w:val="000D6EA0"/>
    <w:rsid w:val="000E01B2"/>
    <w:rsid w:val="000E1304"/>
    <w:rsid w:val="000E17CE"/>
    <w:rsid w:val="000E1EFC"/>
    <w:rsid w:val="000E3DE9"/>
    <w:rsid w:val="000E489B"/>
    <w:rsid w:val="000E5AC1"/>
    <w:rsid w:val="000E66EE"/>
    <w:rsid w:val="000E68F0"/>
    <w:rsid w:val="000E6B60"/>
    <w:rsid w:val="000F06B7"/>
    <w:rsid w:val="000F2E87"/>
    <w:rsid w:val="000F2F8C"/>
    <w:rsid w:val="000F43BB"/>
    <w:rsid w:val="000F6BE2"/>
    <w:rsid w:val="000F789C"/>
    <w:rsid w:val="00101CC4"/>
    <w:rsid w:val="001023D0"/>
    <w:rsid w:val="00105042"/>
    <w:rsid w:val="00105D3E"/>
    <w:rsid w:val="001064A2"/>
    <w:rsid w:val="00106FE3"/>
    <w:rsid w:val="00113182"/>
    <w:rsid w:val="00115249"/>
    <w:rsid w:val="001169EB"/>
    <w:rsid w:val="001170E3"/>
    <w:rsid w:val="001173E2"/>
    <w:rsid w:val="001214BE"/>
    <w:rsid w:val="00125FF6"/>
    <w:rsid w:val="00126865"/>
    <w:rsid w:val="00126CAF"/>
    <w:rsid w:val="00132498"/>
    <w:rsid w:val="00132676"/>
    <w:rsid w:val="00135F15"/>
    <w:rsid w:val="00140D50"/>
    <w:rsid w:val="00140DF6"/>
    <w:rsid w:val="0014166E"/>
    <w:rsid w:val="00141CD3"/>
    <w:rsid w:val="00141E4B"/>
    <w:rsid w:val="001515A2"/>
    <w:rsid w:val="00152700"/>
    <w:rsid w:val="0015326D"/>
    <w:rsid w:val="00153E0C"/>
    <w:rsid w:val="00154191"/>
    <w:rsid w:val="00154887"/>
    <w:rsid w:val="00155426"/>
    <w:rsid w:val="00156967"/>
    <w:rsid w:val="00157A09"/>
    <w:rsid w:val="001666AF"/>
    <w:rsid w:val="00166B63"/>
    <w:rsid w:val="00167B85"/>
    <w:rsid w:val="001700A7"/>
    <w:rsid w:val="00173850"/>
    <w:rsid w:val="001746E0"/>
    <w:rsid w:val="0017695C"/>
    <w:rsid w:val="00177787"/>
    <w:rsid w:val="001828A9"/>
    <w:rsid w:val="0018419B"/>
    <w:rsid w:val="00187494"/>
    <w:rsid w:val="00191887"/>
    <w:rsid w:val="00191D21"/>
    <w:rsid w:val="00193DBD"/>
    <w:rsid w:val="001949C8"/>
    <w:rsid w:val="00194E84"/>
    <w:rsid w:val="001966EB"/>
    <w:rsid w:val="00196F43"/>
    <w:rsid w:val="001A1A5A"/>
    <w:rsid w:val="001A2578"/>
    <w:rsid w:val="001A2A2A"/>
    <w:rsid w:val="001A7988"/>
    <w:rsid w:val="001B0F8D"/>
    <w:rsid w:val="001B1700"/>
    <w:rsid w:val="001B42BA"/>
    <w:rsid w:val="001C031E"/>
    <w:rsid w:val="001C2A80"/>
    <w:rsid w:val="001C4BA5"/>
    <w:rsid w:val="001D14A0"/>
    <w:rsid w:val="001D1BFC"/>
    <w:rsid w:val="001D28F9"/>
    <w:rsid w:val="001D4417"/>
    <w:rsid w:val="001D685D"/>
    <w:rsid w:val="001D699A"/>
    <w:rsid w:val="001D7990"/>
    <w:rsid w:val="001E074B"/>
    <w:rsid w:val="001E1099"/>
    <w:rsid w:val="001E15C4"/>
    <w:rsid w:val="001E2252"/>
    <w:rsid w:val="001E668D"/>
    <w:rsid w:val="001F1E36"/>
    <w:rsid w:val="001F2367"/>
    <w:rsid w:val="001F38E1"/>
    <w:rsid w:val="001F41B6"/>
    <w:rsid w:val="001F48A9"/>
    <w:rsid w:val="001F4B4C"/>
    <w:rsid w:val="001F62C3"/>
    <w:rsid w:val="001F6D00"/>
    <w:rsid w:val="002006BE"/>
    <w:rsid w:val="002010C4"/>
    <w:rsid w:val="00202B68"/>
    <w:rsid w:val="00203366"/>
    <w:rsid w:val="002044FB"/>
    <w:rsid w:val="00206117"/>
    <w:rsid w:val="00207799"/>
    <w:rsid w:val="002138CE"/>
    <w:rsid w:val="00213A02"/>
    <w:rsid w:val="0021452D"/>
    <w:rsid w:val="00217078"/>
    <w:rsid w:val="00221560"/>
    <w:rsid w:val="0022224A"/>
    <w:rsid w:val="0022359B"/>
    <w:rsid w:val="00223C7B"/>
    <w:rsid w:val="00224FEE"/>
    <w:rsid w:val="0022522B"/>
    <w:rsid w:val="00225A89"/>
    <w:rsid w:val="002276AA"/>
    <w:rsid w:val="00230921"/>
    <w:rsid w:val="00230D1D"/>
    <w:rsid w:val="002314DE"/>
    <w:rsid w:val="00232C04"/>
    <w:rsid w:val="002335F4"/>
    <w:rsid w:val="002366E7"/>
    <w:rsid w:val="00237ECD"/>
    <w:rsid w:val="00237FE7"/>
    <w:rsid w:val="00240577"/>
    <w:rsid w:val="0024136E"/>
    <w:rsid w:val="00242472"/>
    <w:rsid w:val="002429C8"/>
    <w:rsid w:val="00243584"/>
    <w:rsid w:val="00245C02"/>
    <w:rsid w:val="00246B71"/>
    <w:rsid w:val="002474C6"/>
    <w:rsid w:val="0025265F"/>
    <w:rsid w:val="0025435D"/>
    <w:rsid w:val="00255552"/>
    <w:rsid w:val="00256AB4"/>
    <w:rsid w:val="0026060E"/>
    <w:rsid w:val="002620E5"/>
    <w:rsid w:val="00263E12"/>
    <w:rsid w:val="00264948"/>
    <w:rsid w:val="00264DEE"/>
    <w:rsid w:val="00265D89"/>
    <w:rsid w:val="00270AE0"/>
    <w:rsid w:val="00272AEF"/>
    <w:rsid w:val="0027542C"/>
    <w:rsid w:val="00277F56"/>
    <w:rsid w:val="00280C25"/>
    <w:rsid w:val="00283083"/>
    <w:rsid w:val="0028516D"/>
    <w:rsid w:val="0028661A"/>
    <w:rsid w:val="002931C6"/>
    <w:rsid w:val="00296172"/>
    <w:rsid w:val="002963B7"/>
    <w:rsid w:val="002A45C5"/>
    <w:rsid w:val="002A497A"/>
    <w:rsid w:val="002A64C7"/>
    <w:rsid w:val="002A6A09"/>
    <w:rsid w:val="002A74A8"/>
    <w:rsid w:val="002A7A8F"/>
    <w:rsid w:val="002B37DA"/>
    <w:rsid w:val="002B4235"/>
    <w:rsid w:val="002B6D25"/>
    <w:rsid w:val="002B7EDF"/>
    <w:rsid w:val="002C3ECD"/>
    <w:rsid w:val="002C5FC5"/>
    <w:rsid w:val="002C6041"/>
    <w:rsid w:val="002C7EE7"/>
    <w:rsid w:val="002C7F08"/>
    <w:rsid w:val="002D0834"/>
    <w:rsid w:val="002D18B8"/>
    <w:rsid w:val="002D24CA"/>
    <w:rsid w:val="002D3B03"/>
    <w:rsid w:val="002D5098"/>
    <w:rsid w:val="002D5C60"/>
    <w:rsid w:val="002D6D78"/>
    <w:rsid w:val="002E02C4"/>
    <w:rsid w:val="002E076C"/>
    <w:rsid w:val="002E0CF1"/>
    <w:rsid w:val="002E14A3"/>
    <w:rsid w:val="002E14B7"/>
    <w:rsid w:val="002E5C9F"/>
    <w:rsid w:val="002E6844"/>
    <w:rsid w:val="002F01DD"/>
    <w:rsid w:val="002F04F9"/>
    <w:rsid w:val="002F2F78"/>
    <w:rsid w:val="002F400A"/>
    <w:rsid w:val="002F4901"/>
    <w:rsid w:val="002F73C3"/>
    <w:rsid w:val="002F77D1"/>
    <w:rsid w:val="0030209C"/>
    <w:rsid w:val="00303AEA"/>
    <w:rsid w:val="00304BC2"/>
    <w:rsid w:val="00304EA0"/>
    <w:rsid w:val="00305417"/>
    <w:rsid w:val="003067C2"/>
    <w:rsid w:val="0030792E"/>
    <w:rsid w:val="003127B4"/>
    <w:rsid w:val="00312EF3"/>
    <w:rsid w:val="003144DC"/>
    <w:rsid w:val="0031455D"/>
    <w:rsid w:val="003145EB"/>
    <w:rsid w:val="00315ECC"/>
    <w:rsid w:val="00321AD5"/>
    <w:rsid w:val="0032449C"/>
    <w:rsid w:val="003265E6"/>
    <w:rsid w:val="003276E1"/>
    <w:rsid w:val="003313FE"/>
    <w:rsid w:val="00331D2D"/>
    <w:rsid w:val="003344AE"/>
    <w:rsid w:val="0033479B"/>
    <w:rsid w:val="00336712"/>
    <w:rsid w:val="00336E46"/>
    <w:rsid w:val="00340FA0"/>
    <w:rsid w:val="00341A1C"/>
    <w:rsid w:val="00341CFC"/>
    <w:rsid w:val="00342C9A"/>
    <w:rsid w:val="003471BE"/>
    <w:rsid w:val="0035008B"/>
    <w:rsid w:val="003516CD"/>
    <w:rsid w:val="003561B1"/>
    <w:rsid w:val="00356FAD"/>
    <w:rsid w:val="003611E9"/>
    <w:rsid w:val="00362229"/>
    <w:rsid w:val="00362DD7"/>
    <w:rsid w:val="003643AE"/>
    <w:rsid w:val="003658DA"/>
    <w:rsid w:val="0036724E"/>
    <w:rsid w:val="00370C6E"/>
    <w:rsid w:val="00371C96"/>
    <w:rsid w:val="00373C0E"/>
    <w:rsid w:val="00374CA6"/>
    <w:rsid w:val="0038255D"/>
    <w:rsid w:val="003841E1"/>
    <w:rsid w:val="00384572"/>
    <w:rsid w:val="0038496E"/>
    <w:rsid w:val="00384E60"/>
    <w:rsid w:val="003859E7"/>
    <w:rsid w:val="00385AD6"/>
    <w:rsid w:val="003876AF"/>
    <w:rsid w:val="00387AF3"/>
    <w:rsid w:val="00387E69"/>
    <w:rsid w:val="003903A8"/>
    <w:rsid w:val="00390ED7"/>
    <w:rsid w:val="003919BD"/>
    <w:rsid w:val="00391C1F"/>
    <w:rsid w:val="00391F9E"/>
    <w:rsid w:val="003923FE"/>
    <w:rsid w:val="0039245A"/>
    <w:rsid w:val="00394E42"/>
    <w:rsid w:val="003979F9"/>
    <w:rsid w:val="003A106E"/>
    <w:rsid w:val="003A379A"/>
    <w:rsid w:val="003A7162"/>
    <w:rsid w:val="003A7BBC"/>
    <w:rsid w:val="003B4310"/>
    <w:rsid w:val="003B46C9"/>
    <w:rsid w:val="003B4BE7"/>
    <w:rsid w:val="003B50B1"/>
    <w:rsid w:val="003B7EDE"/>
    <w:rsid w:val="003C1C11"/>
    <w:rsid w:val="003C20A9"/>
    <w:rsid w:val="003C4F2A"/>
    <w:rsid w:val="003C5B45"/>
    <w:rsid w:val="003C7215"/>
    <w:rsid w:val="003D0374"/>
    <w:rsid w:val="003D1A79"/>
    <w:rsid w:val="003D501E"/>
    <w:rsid w:val="003D57CD"/>
    <w:rsid w:val="003D617E"/>
    <w:rsid w:val="003E08A9"/>
    <w:rsid w:val="003E163C"/>
    <w:rsid w:val="003E291C"/>
    <w:rsid w:val="003E7875"/>
    <w:rsid w:val="003F053E"/>
    <w:rsid w:val="003F0862"/>
    <w:rsid w:val="003F0AA1"/>
    <w:rsid w:val="003F1AB4"/>
    <w:rsid w:val="003F3CCB"/>
    <w:rsid w:val="003F61F0"/>
    <w:rsid w:val="003F774C"/>
    <w:rsid w:val="00401D17"/>
    <w:rsid w:val="00402121"/>
    <w:rsid w:val="00403A77"/>
    <w:rsid w:val="004077A0"/>
    <w:rsid w:val="004137E5"/>
    <w:rsid w:val="00414E3B"/>
    <w:rsid w:val="00415550"/>
    <w:rsid w:val="00420599"/>
    <w:rsid w:val="00420B72"/>
    <w:rsid w:val="004219E8"/>
    <w:rsid w:val="00425C35"/>
    <w:rsid w:val="004270B4"/>
    <w:rsid w:val="004315CD"/>
    <w:rsid w:val="00431E05"/>
    <w:rsid w:val="0043296E"/>
    <w:rsid w:val="004348AB"/>
    <w:rsid w:val="00434A09"/>
    <w:rsid w:val="0043661A"/>
    <w:rsid w:val="00436BE3"/>
    <w:rsid w:val="0044031F"/>
    <w:rsid w:val="00440951"/>
    <w:rsid w:val="00440D61"/>
    <w:rsid w:val="0044162E"/>
    <w:rsid w:val="00441DED"/>
    <w:rsid w:val="00442C97"/>
    <w:rsid w:val="00443AD1"/>
    <w:rsid w:val="0044446F"/>
    <w:rsid w:val="00444FD0"/>
    <w:rsid w:val="00445361"/>
    <w:rsid w:val="00447DAA"/>
    <w:rsid w:val="00450256"/>
    <w:rsid w:val="004514B5"/>
    <w:rsid w:val="00455A20"/>
    <w:rsid w:val="00457771"/>
    <w:rsid w:val="0046000C"/>
    <w:rsid w:val="00462391"/>
    <w:rsid w:val="00463D40"/>
    <w:rsid w:val="00463EE5"/>
    <w:rsid w:val="00464A2E"/>
    <w:rsid w:val="00465847"/>
    <w:rsid w:val="00466E5E"/>
    <w:rsid w:val="00473A5F"/>
    <w:rsid w:val="004764F2"/>
    <w:rsid w:val="00476990"/>
    <w:rsid w:val="00476DB5"/>
    <w:rsid w:val="00476FAC"/>
    <w:rsid w:val="004807F8"/>
    <w:rsid w:val="00481432"/>
    <w:rsid w:val="0048205D"/>
    <w:rsid w:val="004828C0"/>
    <w:rsid w:val="00484C3A"/>
    <w:rsid w:val="0048729D"/>
    <w:rsid w:val="00490B84"/>
    <w:rsid w:val="00490F11"/>
    <w:rsid w:val="00492F07"/>
    <w:rsid w:val="0049329B"/>
    <w:rsid w:val="004934A9"/>
    <w:rsid w:val="004964A9"/>
    <w:rsid w:val="0049722A"/>
    <w:rsid w:val="004A0305"/>
    <w:rsid w:val="004A2DF7"/>
    <w:rsid w:val="004A3491"/>
    <w:rsid w:val="004A4D5D"/>
    <w:rsid w:val="004A5699"/>
    <w:rsid w:val="004A6705"/>
    <w:rsid w:val="004A76B3"/>
    <w:rsid w:val="004B2782"/>
    <w:rsid w:val="004B3712"/>
    <w:rsid w:val="004B5117"/>
    <w:rsid w:val="004B6564"/>
    <w:rsid w:val="004C0E09"/>
    <w:rsid w:val="004C0E90"/>
    <w:rsid w:val="004C6E3A"/>
    <w:rsid w:val="004D31DD"/>
    <w:rsid w:val="004D3280"/>
    <w:rsid w:val="004D5504"/>
    <w:rsid w:val="004D6097"/>
    <w:rsid w:val="004D7571"/>
    <w:rsid w:val="004D7AC2"/>
    <w:rsid w:val="004E0648"/>
    <w:rsid w:val="004E1B6F"/>
    <w:rsid w:val="004E204D"/>
    <w:rsid w:val="004E5DB9"/>
    <w:rsid w:val="004E6C43"/>
    <w:rsid w:val="004E788B"/>
    <w:rsid w:val="004F0050"/>
    <w:rsid w:val="004F3101"/>
    <w:rsid w:val="004F31F9"/>
    <w:rsid w:val="004F4986"/>
    <w:rsid w:val="0050210E"/>
    <w:rsid w:val="005029AD"/>
    <w:rsid w:val="00502CFF"/>
    <w:rsid w:val="00504FE6"/>
    <w:rsid w:val="00510A79"/>
    <w:rsid w:val="00514DBB"/>
    <w:rsid w:val="0052195D"/>
    <w:rsid w:val="00521C9D"/>
    <w:rsid w:val="00522A78"/>
    <w:rsid w:val="0052496F"/>
    <w:rsid w:val="005273D5"/>
    <w:rsid w:val="00527489"/>
    <w:rsid w:val="0053650C"/>
    <w:rsid w:val="005370CF"/>
    <w:rsid w:val="0054164F"/>
    <w:rsid w:val="00541FBD"/>
    <w:rsid w:val="00545917"/>
    <w:rsid w:val="00545ABE"/>
    <w:rsid w:val="00554904"/>
    <w:rsid w:val="00555328"/>
    <w:rsid w:val="005560BD"/>
    <w:rsid w:val="00556409"/>
    <w:rsid w:val="00556494"/>
    <w:rsid w:val="0055707E"/>
    <w:rsid w:val="005572AE"/>
    <w:rsid w:val="00561FD9"/>
    <w:rsid w:val="00562E53"/>
    <w:rsid w:val="0056338A"/>
    <w:rsid w:val="005650FE"/>
    <w:rsid w:val="0056707F"/>
    <w:rsid w:val="005705C9"/>
    <w:rsid w:val="00570F99"/>
    <w:rsid w:val="005715A3"/>
    <w:rsid w:val="005742C5"/>
    <w:rsid w:val="0057524E"/>
    <w:rsid w:val="00577CED"/>
    <w:rsid w:val="00580889"/>
    <w:rsid w:val="00580FD3"/>
    <w:rsid w:val="005822C8"/>
    <w:rsid w:val="005852F2"/>
    <w:rsid w:val="00586D67"/>
    <w:rsid w:val="00586FC3"/>
    <w:rsid w:val="005929F4"/>
    <w:rsid w:val="00594E02"/>
    <w:rsid w:val="00595BC6"/>
    <w:rsid w:val="00596FBD"/>
    <w:rsid w:val="005A0AC5"/>
    <w:rsid w:val="005A1654"/>
    <w:rsid w:val="005A2BEF"/>
    <w:rsid w:val="005A49DE"/>
    <w:rsid w:val="005A5D65"/>
    <w:rsid w:val="005B0D22"/>
    <w:rsid w:val="005B3E33"/>
    <w:rsid w:val="005B7F82"/>
    <w:rsid w:val="005C13FF"/>
    <w:rsid w:val="005C2626"/>
    <w:rsid w:val="005C27C6"/>
    <w:rsid w:val="005C2AEB"/>
    <w:rsid w:val="005C2E02"/>
    <w:rsid w:val="005C3316"/>
    <w:rsid w:val="005C5AB1"/>
    <w:rsid w:val="005C66FB"/>
    <w:rsid w:val="005C6EC5"/>
    <w:rsid w:val="005D1968"/>
    <w:rsid w:val="005D384D"/>
    <w:rsid w:val="005D6BD1"/>
    <w:rsid w:val="005E0535"/>
    <w:rsid w:val="005E089E"/>
    <w:rsid w:val="005E1B0D"/>
    <w:rsid w:val="005E3B7E"/>
    <w:rsid w:val="005E57D8"/>
    <w:rsid w:val="005E5895"/>
    <w:rsid w:val="005E5A15"/>
    <w:rsid w:val="005E7469"/>
    <w:rsid w:val="005F0A66"/>
    <w:rsid w:val="005F1153"/>
    <w:rsid w:val="005F1B47"/>
    <w:rsid w:val="005F1BD2"/>
    <w:rsid w:val="005F1DFD"/>
    <w:rsid w:val="005F2D1A"/>
    <w:rsid w:val="005F3249"/>
    <w:rsid w:val="005F4183"/>
    <w:rsid w:val="005F4AA6"/>
    <w:rsid w:val="005F53F6"/>
    <w:rsid w:val="005F6267"/>
    <w:rsid w:val="005F7A88"/>
    <w:rsid w:val="006059C8"/>
    <w:rsid w:val="00606105"/>
    <w:rsid w:val="006067CA"/>
    <w:rsid w:val="006075D8"/>
    <w:rsid w:val="00607DDA"/>
    <w:rsid w:val="0061011C"/>
    <w:rsid w:val="0061017C"/>
    <w:rsid w:val="00610CAC"/>
    <w:rsid w:val="00610D42"/>
    <w:rsid w:val="00613E74"/>
    <w:rsid w:val="00614BDF"/>
    <w:rsid w:val="006154BF"/>
    <w:rsid w:val="006161FC"/>
    <w:rsid w:val="00617E72"/>
    <w:rsid w:val="0062197D"/>
    <w:rsid w:val="00622AE3"/>
    <w:rsid w:val="00624090"/>
    <w:rsid w:val="006247FA"/>
    <w:rsid w:val="006261BF"/>
    <w:rsid w:val="00626297"/>
    <w:rsid w:val="006277EB"/>
    <w:rsid w:val="006325F3"/>
    <w:rsid w:val="00633502"/>
    <w:rsid w:val="00633B74"/>
    <w:rsid w:val="00634197"/>
    <w:rsid w:val="00637D9E"/>
    <w:rsid w:val="006407F0"/>
    <w:rsid w:val="006420F4"/>
    <w:rsid w:val="00644546"/>
    <w:rsid w:val="006453DF"/>
    <w:rsid w:val="00650C2F"/>
    <w:rsid w:val="00651B99"/>
    <w:rsid w:val="00654F7B"/>
    <w:rsid w:val="00655656"/>
    <w:rsid w:val="006573CB"/>
    <w:rsid w:val="00661CD5"/>
    <w:rsid w:val="00666D4A"/>
    <w:rsid w:val="00667D30"/>
    <w:rsid w:val="006744A6"/>
    <w:rsid w:val="006744AC"/>
    <w:rsid w:val="00674940"/>
    <w:rsid w:val="00674A23"/>
    <w:rsid w:val="00676C67"/>
    <w:rsid w:val="00676D53"/>
    <w:rsid w:val="00676D80"/>
    <w:rsid w:val="006820EB"/>
    <w:rsid w:val="0068275C"/>
    <w:rsid w:val="0068319D"/>
    <w:rsid w:val="0068327E"/>
    <w:rsid w:val="0068397B"/>
    <w:rsid w:val="006852EF"/>
    <w:rsid w:val="006857CE"/>
    <w:rsid w:val="00685E64"/>
    <w:rsid w:val="006943B3"/>
    <w:rsid w:val="00695179"/>
    <w:rsid w:val="00695AEC"/>
    <w:rsid w:val="00695B08"/>
    <w:rsid w:val="0069631D"/>
    <w:rsid w:val="00697E5E"/>
    <w:rsid w:val="006A15E5"/>
    <w:rsid w:val="006A18EE"/>
    <w:rsid w:val="006A1F1E"/>
    <w:rsid w:val="006A38AB"/>
    <w:rsid w:val="006A41AC"/>
    <w:rsid w:val="006A704A"/>
    <w:rsid w:val="006A7763"/>
    <w:rsid w:val="006B08BB"/>
    <w:rsid w:val="006B0DCE"/>
    <w:rsid w:val="006B25A1"/>
    <w:rsid w:val="006B56FE"/>
    <w:rsid w:val="006B6C30"/>
    <w:rsid w:val="006C088F"/>
    <w:rsid w:val="006C197B"/>
    <w:rsid w:val="006C260A"/>
    <w:rsid w:val="006C5291"/>
    <w:rsid w:val="006C7323"/>
    <w:rsid w:val="006C7709"/>
    <w:rsid w:val="006C78B1"/>
    <w:rsid w:val="006D0704"/>
    <w:rsid w:val="006D0B82"/>
    <w:rsid w:val="006D1598"/>
    <w:rsid w:val="006D2E99"/>
    <w:rsid w:val="006D495D"/>
    <w:rsid w:val="006D51D0"/>
    <w:rsid w:val="006D7C3F"/>
    <w:rsid w:val="006E0117"/>
    <w:rsid w:val="006E1E32"/>
    <w:rsid w:val="006E200A"/>
    <w:rsid w:val="006E22F2"/>
    <w:rsid w:val="006E32F5"/>
    <w:rsid w:val="006E459B"/>
    <w:rsid w:val="006E4870"/>
    <w:rsid w:val="006E4C0E"/>
    <w:rsid w:val="006E60BF"/>
    <w:rsid w:val="006E6C18"/>
    <w:rsid w:val="006E79E1"/>
    <w:rsid w:val="006F0EEC"/>
    <w:rsid w:val="006F1EA3"/>
    <w:rsid w:val="006F2E4C"/>
    <w:rsid w:val="006F4DD3"/>
    <w:rsid w:val="006F52FC"/>
    <w:rsid w:val="006F6002"/>
    <w:rsid w:val="006F7B9C"/>
    <w:rsid w:val="007014B3"/>
    <w:rsid w:val="0070499C"/>
    <w:rsid w:val="00704F97"/>
    <w:rsid w:val="00707CB1"/>
    <w:rsid w:val="0071049C"/>
    <w:rsid w:val="00710B5C"/>
    <w:rsid w:val="0071140C"/>
    <w:rsid w:val="0071469F"/>
    <w:rsid w:val="00715621"/>
    <w:rsid w:val="00720358"/>
    <w:rsid w:val="00721F0C"/>
    <w:rsid w:val="0072239E"/>
    <w:rsid w:val="00722D74"/>
    <w:rsid w:val="007234E6"/>
    <w:rsid w:val="00723E37"/>
    <w:rsid w:val="00723FFD"/>
    <w:rsid w:val="00724A4C"/>
    <w:rsid w:val="007258F4"/>
    <w:rsid w:val="00727E5A"/>
    <w:rsid w:val="00731226"/>
    <w:rsid w:val="00732490"/>
    <w:rsid w:val="00732CD5"/>
    <w:rsid w:val="0073449E"/>
    <w:rsid w:val="007344AC"/>
    <w:rsid w:val="00734B8A"/>
    <w:rsid w:val="0073637E"/>
    <w:rsid w:val="00737E15"/>
    <w:rsid w:val="007405A6"/>
    <w:rsid w:val="00741C23"/>
    <w:rsid w:val="00742DFD"/>
    <w:rsid w:val="007442F3"/>
    <w:rsid w:val="00744748"/>
    <w:rsid w:val="00746F9E"/>
    <w:rsid w:val="00747713"/>
    <w:rsid w:val="00750344"/>
    <w:rsid w:val="00752601"/>
    <w:rsid w:val="007542F4"/>
    <w:rsid w:val="00754FB4"/>
    <w:rsid w:val="00755BAC"/>
    <w:rsid w:val="007566A8"/>
    <w:rsid w:val="0076207E"/>
    <w:rsid w:val="0076262D"/>
    <w:rsid w:val="0076501A"/>
    <w:rsid w:val="007704B8"/>
    <w:rsid w:val="00770D74"/>
    <w:rsid w:val="0077126D"/>
    <w:rsid w:val="007723DA"/>
    <w:rsid w:val="007732C2"/>
    <w:rsid w:val="00774B40"/>
    <w:rsid w:val="00774BB4"/>
    <w:rsid w:val="00775147"/>
    <w:rsid w:val="00775D65"/>
    <w:rsid w:val="00780B35"/>
    <w:rsid w:val="0078738A"/>
    <w:rsid w:val="007877EA"/>
    <w:rsid w:val="007915F7"/>
    <w:rsid w:val="0079161B"/>
    <w:rsid w:val="007929E7"/>
    <w:rsid w:val="00793E02"/>
    <w:rsid w:val="00794834"/>
    <w:rsid w:val="00794F17"/>
    <w:rsid w:val="00795FC7"/>
    <w:rsid w:val="007A42B3"/>
    <w:rsid w:val="007A4325"/>
    <w:rsid w:val="007A5FE8"/>
    <w:rsid w:val="007A733C"/>
    <w:rsid w:val="007B3278"/>
    <w:rsid w:val="007B4207"/>
    <w:rsid w:val="007B5270"/>
    <w:rsid w:val="007B5FD4"/>
    <w:rsid w:val="007B6294"/>
    <w:rsid w:val="007B6690"/>
    <w:rsid w:val="007B6DD0"/>
    <w:rsid w:val="007C4B75"/>
    <w:rsid w:val="007C6063"/>
    <w:rsid w:val="007C6775"/>
    <w:rsid w:val="007C69D0"/>
    <w:rsid w:val="007C6DCC"/>
    <w:rsid w:val="007D2BAB"/>
    <w:rsid w:val="007D45F4"/>
    <w:rsid w:val="007D5867"/>
    <w:rsid w:val="007D5A41"/>
    <w:rsid w:val="007D7F52"/>
    <w:rsid w:val="007E0F3A"/>
    <w:rsid w:val="007E2423"/>
    <w:rsid w:val="007E523D"/>
    <w:rsid w:val="007E607B"/>
    <w:rsid w:val="007E6AF4"/>
    <w:rsid w:val="007F034F"/>
    <w:rsid w:val="007F0426"/>
    <w:rsid w:val="007F2E52"/>
    <w:rsid w:val="007F3170"/>
    <w:rsid w:val="007F57EF"/>
    <w:rsid w:val="007F5D30"/>
    <w:rsid w:val="007F6671"/>
    <w:rsid w:val="007F73F0"/>
    <w:rsid w:val="00800B8E"/>
    <w:rsid w:val="008012D7"/>
    <w:rsid w:val="0080147E"/>
    <w:rsid w:val="00801701"/>
    <w:rsid w:val="0080584C"/>
    <w:rsid w:val="00805BA8"/>
    <w:rsid w:val="00806206"/>
    <w:rsid w:val="0080658C"/>
    <w:rsid w:val="00806EB6"/>
    <w:rsid w:val="0080769C"/>
    <w:rsid w:val="00811F25"/>
    <w:rsid w:val="00812544"/>
    <w:rsid w:val="008135E9"/>
    <w:rsid w:val="0081421B"/>
    <w:rsid w:val="00815ECD"/>
    <w:rsid w:val="008204A2"/>
    <w:rsid w:val="00820796"/>
    <w:rsid w:val="00823336"/>
    <w:rsid w:val="00823F3B"/>
    <w:rsid w:val="00823FD6"/>
    <w:rsid w:val="00824024"/>
    <w:rsid w:val="00825CB6"/>
    <w:rsid w:val="00826E6D"/>
    <w:rsid w:val="008271F3"/>
    <w:rsid w:val="008300E4"/>
    <w:rsid w:val="0083161C"/>
    <w:rsid w:val="008331FE"/>
    <w:rsid w:val="008336CD"/>
    <w:rsid w:val="00835729"/>
    <w:rsid w:val="00835B66"/>
    <w:rsid w:val="00837CD2"/>
    <w:rsid w:val="00840AD4"/>
    <w:rsid w:val="00841E49"/>
    <w:rsid w:val="00842408"/>
    <w:rsid w:val="00843134"/>
    <w:rsid w:val="00843BD8"/>
    <w:rsid w:val="00844403"/>
    <w:rsid w:val="00845188"/>
    <w:rsid w:val="00845324"/>
    <w:rsid w:val="00846401"/>
    <w:rsid w:val="0084790F"/>
    <w:rsid w:val="00850AE6"/>
    <w:rsid w:val="0085154B"/>
    <w:rsid w:val="00851B46"/>
    <w:rsid w:val="00851C0C"/>
    <w:rsid w:val="008526E9"/>
    <w:rsid w:val="0085460D"/>
    <w:rsid w:val="00855D12"/>
    <w:rsid w:val="00855E20"/>
    <w:rsid w:val="0085622E"/>
    <w:rsid w:val="0086194C"/>
    <w:rsid w:val="0086249F"/>
    <w:rsid w:val="00862697"/>
    <w:rsid w:val="00862722"/>
    <w:rsid w:val="0086285F"/>
    <w:rsid w:val="00862F55"/>
    <w:rsid w:val="00863CC9"/>
    <w:rsid w:val="00864754"/>
    <w:rsid w:val="00866B2D"/>
    <w:rsid w:val="00873E87"/>
    <w:rsid w:val="0087452D"/>
    <w:rsid w:val="00875087"/>
    <w:rsid w:val="00875195"/>
    <w:rsid w:val="00875252"/>
    <w:rsid w:val="00875831"/>
    <w:rsid w:val="008763FD"/>
    <w:rsid w:val="00876CFD"/>
    <w:rsid w:val="00881D60"/>
    <w:rsid w:val="00882808"/>
    <w:rsid w:val="00882B2B"/>
    <w:rsid w:val="00885F2A"/>
    <w:rsid w:val="00890D49"/>
    <w:rsid w:val="008A04AC"/>
    <w:rsid w:val="008A059E"/>
    <w:rsid w:val="008A098B"/>
    <w:rsid w:val="008A3CA2"/>
    <w:rsid w:val="008A3DD4"/>
    <w:rsid w:val="008A72BF"/>
    <w:rsid w:val="008A76F4"/>
    <w:rsid w:val="008B0397"/>
    <w:rsid w:val="008B0600"/>
    <w:rsid w:val="008B1B9F"/>
    <w:rsid w:val="008B1CB4"/>
    <w:rsid w:val="008B23BB"/>
    <w:rsid w:val="008B48D0"/>
    <w:rsid w:val="008C2829"/>
    <w:rsid w:val="008C3A39"/>
    <w:rsid w:val="008C5EAA"/>
    <w:rsid w:val="008C7A75"/>
    <w:rsid w:val="008D1BE0"/>
    <w:rsid w:val="008D2C19"/>
    <w:rsid w:val="008D3068"/>
    <w:rsid w:val="008D4401"/>
    <w:rsid w:val="008D4F21"/>
    <w:rsid w:val="008E051A"/>
    <w:rsid w:val="008E426F"/>
    <w:rsid w:val="008E5FF3"/>
    <w:rsid w:val="008E7893"/>
    <w:rsid w:val="008F1BE8"/>
    <w:rsid w:val="008F2F65"/>
    <w:rsid w:val="008F2FC0"/>
    <w:rsid w:val="008F306E"/>
    <w:rsid w:val="008F6845"/>
    <w:rsid w:val="008F7347"/>
    <w:rsid w:val="008F747A"/>
    <w:rsid w:val="008F7FCD"/>
    <w:rsid w:val="0090159A"/>
    <w:rsid w:val="009016CA"/>
    <w:rsid w:val="009038DF"/>
    <w:rsid w:val="00903DDF"/>
    <w:rsid w:val="00903FB3"/>
    <w:rsid w:val="009045A2"/>
    <w:rsid w:val="0090484C"/>
    <w:rsid w:val="00906C7A"/>
    <w:rsid w:val="00906CEE"/>
    <w:rsid w:val="009076D4"/>
    <w:rsid w:val="00907C92"/>
    <w:rsid w:val="0091051A"/>
    <w:rsid w:val="009110E5"/>
    <w:rsid w:val="00911E4C"/>
    <w:rsid w:val="00917537"/>
    <w:rsid w:val="00920CEB"/>
    <w:rsid w:val="00923C2A"/>
    <w:rsid w:val="00926893"/>
    <w:rsid w:val="009278A7"/>
    <w:rsid w:val="009302C7"/>
    <w:rsid w:val="00930319"/>
    <w:rsid w:val="00932339"/>
    <w:rsid w:val="00933CDB"/>
    <w:rsid w:val="0093473A"/>
    <w:rsid w:val="00934EB0"/>
    <w:rsid w:val="00935002"/>
    <w:rsid w:val="00937595"/>
    <w:rsid w:val="009411D6"/>
    <w:rsid w:val="009438E7"/>
    <w:rsid w:val="00943B62"/>
    <w:rsid w:val="00943D80"/>
    <w:rsid w:val="00944AFA"/>
    <w:rsid w:val="009458B1"/>
    <w:rsid w:val="0094660A"/>
    <w:rsid w:val="009467D5"/>
    <w:rsid w:val="009501E5"/>
    <w:rsid w:val="0095166F"/>
    <w:rsid w:val="00952B52"/>
    <w:rsid w:val="00952D7D"/>
    <w:rsid w:val="009534D9"/>
    <w:rsid w:val="009543B4"/>
    <w:rsid w:val="009555E3"/>
    <w:rsid w:val="00955CA5"/>
    <w:rsid w:val="00956EC9"/>
    <w:rsid w:val="00957736"/>
    <w:rsid w:val="00963CF4"/>
    <w:rsid w:val="009644E3"/>
    <w:rsid w:val="00972DBE"/>
    <w:rsid w:val="00974A73"/>
    <w:rsid w:val="009750F3"/>
    <w:rsid w:val="00975F8C"/>
    <w:rsid w:val="00976D4C"/>
    <w:rsid w:val="0098095E"/>
    <w:rsid w:val="0098144A"/>
    <w:rsid w:val="009848A5"/>
    <w:rsid w:val="00984DCF"/>
    <w:rsid w:val="0098782D"/>
    <w:rsid w:val="00990048"/>
    <w:rsid w:val="00990A90"/>
    <w:rsid w:val="00991314"/>
    <w:rsid w:val="00991CA0"/>
    <w:rsid w:val="00991CCF"/>
    <w:rsid w:val="00992C3E"/>
    <w:rsid w:val="00993EEB"/>
    <w:rsid w:val="00994708"/>
    <w:rsid w:val="00996AFD"/>
    <w:rsid w:val="00997CB0"/>
    <w:rsid w:val="009A0281"/>
    <w:rsid w:val="009A2B08"/>
    <w:rsid w:val="009A2ED6"/>
    <w:rsid w:val="009A3338"/>
    <w:rsid w:val="009A59ED"/>
    <w:rsid w:val="009A5F10"/>
    <w:rsid w:val="009B180D"/>
    <w:rsid w:val="009B25F6"/>
    <w:rsid w:val="009B3172"/>
    <w:rsid w:val="009B576D"/>
    <w:rsid w:val="009B62DF"/>
    <w:rsid w:val="009C11A8"/>
    <w:rsid w:val="009C17D3"/>
    <w:rsid w:val="009C1C38"/>
    <w:rsid w:val="009C2187"/>
    <w:rsid w:val="009C2395"/>
    <w:rsid w:val="009C2585"/>
    <w:rsid w:val="009C2916"/>
    <w:rsid w:val="009C4EF6"/>
    <w:rsid w:val="009C582D"/>
    <w:rsid w:val="009C5938"/>
    <w:rsid w:val="009C5FAF"/>
    <w:rsid w:val="009C6566"/>
    <w:rsid w:val="009D03A1"/>
    <w:rsid w:val="009D0572"/>
    <w:rsid w:val="009D1896"/>
    <w:rsid w:val="009D189C"/>
    <w:rsid w:val="009E0166"/>
    <w:rsid w:val="009E1FF5"/>
    <w:rsid w:val="009E2A06"/>
    <w:rsid w:val="009E406E"/>
    <w:rsid w:val="009E479B"/>
    <w:rsid w:val="009E7B6B"/>
    <w:rsid w:val="009E7E91"/>
    <w:rsid w:val="009F10F1"/>
    <w:rsid w:val="009F3CDA"/>
    <w:rsid w:val="009F6FC6"/>
    <w:rsid w:val="00A00076"/>
    <w:rsid w:val="00A02985"/>
    <w:rsid w:val="00A0618F"/>
    <w:rsid w:val="00A06471"/>
    <w:rsid w:val="00A06DAD"/>
    <w:rsid w:val="00A077A8"/>
    <w:rsid w:val="00A14E98"/>
    <w:rsid w:val="00A20939"/>
    <w:rsid w:val="00A20CC3"/>
    <w:rsid w:val="00A24210"/>
    <w:rsid w:val="00A25F47"/>
    <w:rsid w:val="00A27BF9"/>
    <w:rsid w:val="00A3039E"/>
    <w:rsid w:val="00A344F1"/>
    <w:rsid w:val="00A3641C"/>
    <w:rsid w:val="00A36CBD"/>
    <w:rsid w:val="00A374DE"/>
    <w:rsid w:val="00A3775B"/>
    <w:rsid w:val="00A37D1F"/>
    <w:rsid w:val="00A40333"/>
    <w:rsid w:val="00A411D9"/>
    <w:rsid w:val="00A4212B"/>
    <w:rsid w:val="00A43C00"/>
    <w:rsid w:val="00A449EE"/>
    <w:rsid w:val="00A456CE"/>
    <w:rsid w:val="00A512E5"/>
    <w:rsid w:val="00A525F9"/>
    <w:rsid w:val="00A528E2"/>
    <w:rsid w:val="00A52934"/>
    <w:rsid w:val="00A53CEC"/>
    <w:rsid w:val="00A54CBF"/>
    <w:rsid w:val="00A55D0F"/>
    <w:rsid w:val="00A57D37"/>
    <w:rsid w:val="00A664CC"/>
    <w:rsid w:val="00A66A09"/>
    <w:rsid w:val="00A67AE4"/>
    <w:rsid w:val="00A70911"/>
    <w:rsid w:val="00A7100F"/>
    <w:rsid w:val="00A7102D"/>
    <w:rsid w:val="00A71BE5"/>
    <w:rsid w:val="00A75E54"/>
    <w:rsid w:val="00A75EF2"/>
    <w:rsid w:val="00A8072A"/>
    <w:rsid w:val="00A80D3A"/>
    <w:rsid w:val="00A81693"/>
    <w:rsid w:val="00A820F6"/>
    <w:rsid w:val="00A82FBD"/>
    <w:rsid w:val="00A85DDF"/>
    <w:rsid w:val="00A86731"/>
    <w:rsid w:val="00A91613"/>
    <w:rsid w:val="00A96BE4"/>
    <w:rsid w:val="00A97EFC"/>
    <w:rsid w:val="00AA01FC"/>
    <w:rsid w:val="00AA3815"/>
    <w:rsid w:val="00AA4E4B"/>
    <w:rsid w:val="00AA55D1"/>
    <w:rsid w:val="00AA5F94"/>
    <w:rsid w:val="00AA61E5"/>
    <w:rsid w:val="00AA7D1C"/>
    <w:rsid w:val="00AB0EC4"/>
    <w:rsid w:val="00AB1BAB"/>
    <w:rsid w:val="00AB2D90"/>
    <w:rsid w:val="00AB7F91"/>
    <w:rsid w:val="00AC27E0"/>
    <w:rsid w:val="00AC3703"/>
    <w:rsid w:val="00AC3F90"/>
    <w:rsid w:val="00AC4F74"/>
    <w:rsid w:val="00AC5FF2"/>
    <w:rsid w:val="00AC6593"/>
    <w:rsid w:val="00AC6C0A"/>
    <w:rsid w:val="00AD4B25"/>
    <w:rsid w:val="00AE023D"/>
    <w:rsid w:val="00AE359A"/>
    <w:rsid w:val="00AE3AD7"/>
    <w:rsid w:val="00AE708E"/>
    <w:rsid w:val="00AE7575"/>
    <w:rsid w:val="00AE7B42"/>
    <w:rsid w:val="00AF05DB"/>
    <w:rsid w:val="00AF2064"/>
    <w:rsid w:val="00AF2BCA"/>
    <w:rsid w:val="00AF3AAC"/>
    <w:rsid w:val="00AF3CD9"/>
    <w:rsid w:val="00AF3F11"/>
    <w:rsid w:val="00AF5FD1"/>
    <w:rsid w:val="00AF614E"/>
    <w:rsid w:val="00AF6566"/>
    <w:rsid w:val="00AF7D5D"/>
    <w:rsid w:val="00B00EE0"/>
    <w:rsid w:val="00B01DC7"/>
    <w:rsid w:val="00B02C16"/>
    <w:rsid w:val="00B0367B"/>
    <w:rsid w:val="00B05DF3"/>
    <w:rsid w:val="00B07BC7"/>
    <w:rsid w:val="00B127C4"/>
    <w:rsid w:val="00B155E6"/>
    <w:rsid w:val="00B226FD"/>
    <w:rsid w:val="00B24DCB"/>
    <w:rsid w:val="00B2642A"/>
    <w:rsid w:val="00B273B0"/>
    <w:rsid w:val="00B30DBF"/>
    <w:rsid w:val="00B32974"/>
    <w:rsid w:val="00B3489B"/>
    <w:rsid w:val="00B378DA"/>
    <w:rsid w:val="00B37A3A"/>
    <w:rsid w:val="00B43275"/>
    <w:rsid w:val="00B43D79"/>
    <w:rsid w:val="00B45E6A"/>
    <w:rsid w:val="00B46675"/>
    <w:rsid w:val="00B46A23"/>
    <w:rsid w:val="00B46CC5"/>
    <w:rsid w:val="00B50877"/>
    <w:rsid w:val="00B515C0"/>
    <w:rsid w:val="00B518B3"/>
    <w:rsid w:val="00B54E05"/>
    <w:rsid w:val="00B560C7"/>
    <w:rsid w:val="00B56DAF"/>
    <w:rsid w:val="00B574B4"/>
    <w:rsid w:val="00B57CA4"/>
    <w:rsid w:val="00B63C93"/>
    <w:rsid w:val="00B64C9E"/>
    <w:rsid w:val="00B64DED"/>
    <w:rsid w:val="00B65BD5"/>
    <w:rsid w:val="00B66838"/>
    <w:rsid w:val="00B71CD1"/>
    <w:rsid w:val="00B71DAF"/>
    <w:rsid w:val="00B731E2"/>
    <w:rsid w:val="00B77BDF"/>
    <w:rsid w:val="00B8159B"/>
    <w:rsid w:val="00B83BAF"/>
    <w:rsid w:val="00B90E68"/>
    <w:rsid w:val="00B913FC"/>
    <w:rsid w:val="00B93567"/>
    <w:rsid w:val="00B95268"/>
    <w:rsid w:val="00B97ADD"/>
    <w:rsid w:val="00BA1046"/>
    <w:rsid w:val="00BA1185"/>
    <w:rsid w:val="00BA2881"/>
    <w:rsid w:val="00BA2C8A"/>
    <w:rsid w:val="00BA3370"/>
    <w:rsid w:val="00BA3E4F"/>
    <w:rsid w:val="00BA3FE7"/>
    <w:rsid w:val="00BB721C"/>
    <w:rsid w:val="00BC089F"/>
    <w:rsid w:val="00BC1078"/>
    <w:rsid w:val="00BC3568"/>
    <w:rsid w:val="00BC46F1"/>
    <w:rsid w:val="00BC4AFF"/>
    <w:rsid w:val="00BC7D90"/>
    <w:rsid w:val="00BD061F"/>
    <w:rsid w:val="00BD13E9"/>
    <w:rsid w:val="00BD1C80"/>
    <w:rsid w:val="00BD1F4B"/>
    <w:rsid w:val="00BD20C6"/>
    <w:rsid w:val="00BD3D1E"/>
    <w:rsid w:val="00BD400E"/>
    <w:rsid w:val="00BD5091"/>
    <w:rsid w:val="00BE15EB"/>
    <w:rsid w:val="00BE1954"/>
    <w:rsid w:val="00BE1DA9"/>
    <w:rsid w:val="00BE2034"/>
    <w:rsid w:val="00BE4AA6"/>
    <w:rsid w:val="00BE5374"/>
    <w:rsid w:val="00BE64E5"/>
    <w:rsid w:val="00BE6BD5"/>
    <w:rsid w:val="00BE6F96"/>
    <w:rsid w:val="00BE7D2D"/>
    <w:rsid w:val="00BF0946"/>
    <w:rsid w:val="00BF154F"/>
    <w:rsid w:val="00BF2CD1"/>
    <w:rsid w:val="00BF321E"/>
    <w:rsid w:val="00BF433A"/>
    <w:rsid w:val="00BF6920"/>
    <w:rsid w:val="00BF6E4E"/>
    <w:rsid w:val="00BF71B1"/>
    <w:rsid w:val="00C00B66"/>
    <w:rsid w:val="00C01046"/>
    <w:rsid w:val="00C027A2"/>
    <w:rsid w:val="00C03F7F"/>
    <w:rsid w:val="00C04D4B"/>
    <w:rsid w:val="00C05DC3"/>
    <w:rsid w:val="00C06082"/>
    <w:rsid w:val="00C06D87"/>
    <w:rsid w:val="00C109E6"/>
    <w:rsid w:val="00C14906"/>
    <w:rsid w:val="00C1547C"/>
    <w:rsid w:val="00C159E0"/>
    <w:rsid w:val="00C1776B"/>
    <w:rsid w:val="00C209BB"/>
    <w:rsid w:val="00C21AB3"/>
    <w:rsid w:val="00C21FF9"/>
    <w:rsid w:val="00C22AB4"/>
    <w:rsid w:val="00C240FD"/>
    <w:rsid w:val="00C25A22"/>
    <w:rsid w:val="00C30C3C"/>
    <w:rsid w:val="00C334DE"/>
    <w:rsid w:val="00C33A66"/>
    <w:rsid w:val="00C34162"/>
    <w:rsid w:val="00C35DD7"/>
    <w:rsid w:val="00C35EEC"/>
    <w:rsid w:val="00C368DC"/>
    <w:rsid w:val="00C43327"/>
    <w:rsid w:val="00C44D4E"/>
    <w:rsid w:val="00C4554E"/>
    <w:rsid w:val="00C45CD8"/>
    <w:rsid w:val="00C463F3"/>
    <w:rsid w:val="00C505FD"/>
    <w:rsid w:val="00C52886"/>
    <w:rsid w:val="00C53B49"/>
    <w:rsid w:val="00C54C65"/>
    <w:rsid w:val="00C560B2"/>
    <w:rsid w:val="00C610B9"/>
    <w:rsid w:val="00C62006"/>
    <w:rsid w:val="00C62B08"/>
    <w:rsid w:val="00C71C2F"/>
    <w:rsid w:val="00C7254D"/>
    <w:rsid w:val="00C75AE6"/>
    <w:rsid w:val="00C76B4B"/>
    <w:rsid w:val="00C774F4"/>
    <w:rsid w:val="00C77736"/>
    <w:rsid w:val="00C83A3E"/>
    <w:rsid w:val="00C83FA5"/>
    <w:rsid w:val="00C8531A"/>
    <w:rsid w:val="00C85B87"/>
    <w:rsid w:val="00C866F5"/>
    <w:rsid w:val="00C90C5C"/>
    <w:rsid w:val="00C91BBE"/>
    <w:rsid w:val="00C93F7B"/>
    <w:rsid w:val="00C94CF5"/>
    <w:rsid w:val="00C96036"/>
    <w:rsid w:val="00C96BDD"/>
    <w:rsid w:val="00C97477"/>
    <w:rsid w:val="00CA22AC"/>
    <w:rsid w:val="00CA235F"/>
    <w:rsid w:val="00CA2B1E"/>
    <w:rsid w:val="00CA3FB4"/>
    <w:rsid w:val="00CB257C"/>
    <w:rsid w:val="00CB2D7A"/>
    <w:rsid w:val="00CB2DF2"/>
    <w:rsid w:val="00CB3EAF"/>
    <w:rsid w:val="00CB5D4F"/>
    <w:rsid w:val="00CC0927"/>
    <w:rsid w:val="00CC1A89"/>
    <w:rsid w:val="00CC3B83"/>
    <w:rsid w:val="00CC3BE8"/>
    <w:rsid w:val="00CC454F"/>
    <w:rsid w:val="00CC4F3C"/>
    <w:rsid w:val="00CD443F"/>
    <w:rsid w:val="00CD76D8"/>
    <w:rsid w:val="00CE0547"/>
    <w:rsid w:val="00CE07C6"/>
    <w:rsid w:val="00CE1F6F"/>
    <w:rsid w:val="00CE2088"/>
    <w:rsid w:val="00CE2DB0"/>
    <w:rsid w:val="00CE2DE8"/>
    <w:rsid w:val="00CE3586"/>
    <w:rsid w:val="00CE51D1"/>
    <w:rsid w:val="00CE559E"/>
    <w:rsid w:val="00CE72F5"/>
    <w:rsid w:val="00CE7BBC"/>
    <w:rsid w:val="00CF12DB"/>
    <w:rsid w:val="00CF1888"/>
    <w:rsid w:val="00CF24C1"/>
    <w:rsid w:val="00CF3EBE"/>
    <w:rsid w:val="00CF4AC9"/>
    <w:rsid w:val="00CF5B21"/>
    <w:rsid w:val="00CF779B"/>
    <w:rsid w:val="00D0101F"/>
    <w:rsid w:val="00D01FE1"/>
    <w:rsid w:val="00D02C6C"/>
    <w:rsid w:val="00D03D7B"/>
    <w:rsid w:val="00D04DCA"/>
    <w:rsid w:val="00D05114"/>
    <w:rsid w:val="00D06995"/>
    <w:rsid w:val="00D07A87"/>
    <w:rsid w:val="00D07F4D"/>
    <w:rsid w:val="00D07FAA"/>
    <w:rsid w:val="00D112E3"/>
    <w:rsid w:val="00D127D7"/>
    <w:rsid w:val="00D12B3D"/>
    <w:rsid w:val="00D202DC"/>
    <w:rsid w:val="00D207B2"/>
    <w:rsid w:val="00D215AC"/>
    <w:rsid w:val="00D21F42"/>
    <w:rsid w:val="00D243B6"/>
    <w:rsid w:val="00D30360"/>
    <w:rsid w:val="00D31221"/>
    <w:rsid w:val="00D323F8"/>
    <w:rsid w:val="00D3428F"/>
    <w:rsid w:val="00D34B67"/>
    <w:rsid w:val="00D37E93"/>
    <w:rsid w:val="00D4230B"/>
    <w:rsid w:val="00D4373C"/>
    <w:rsid w:val="00D4571A"/>
    <w:rsid w:val="00D45BBF"/>
    <w:rsid w:val="00D46035"/>
    <w:rsid w:val="00D473F2"/>
    <w:rsid w:val="00D53CA3"/>
    <w:rsid w:val="00D5460A"/>
    <w:rsid w:val="00D57AC5"/>
    <w:rsid w:val="00D615A5"/>
    <w:rsid w:val="00D63E38"/>
    <w:rsid w:val="00D712CC"/>
    <w:rsid w:val="00D726CF"/>
    <w:rsid w:val="00D7392B"/>
    <w:rsid w:val="00D76F72"/>
    <w:rsid w:val="00D804E3"/>
    <w:rsid w:val="00D80CB1"/>
    <w:rsid w:val="00D84E83"/>
    <w:rsid w:val="00D85716"/>
    <w:rsid w:val="00D86BF5"/>
    <w:rsid w:val="00D87289"/>
    <w:rsid w:val="00D96708"/>
    <w:rsid w:val="00D971DD"/>
    <w:rsid w:val="00DA0A37"/>
    <w:rsid w:val="00DA2170"/>
    <w:rsid w:val="00DA485C"/>
    <w:rsid w:val="00DA7A47"/>
    <w:rsid w:val="00DB2799"/>
    <w:rsid w:val="00DB34E6"/>
    <w:rsid w:val="00DB4D36"/>
    <w:rsid w:val="00DB5001"/>
    <w:rsid w:val="00DC0958"/>
    <w:rsid w:val="00DC0D8D"/>
    <w:rsid w:val="00DC355A"/>
    <w:rsid w:val="00DC610C"/>
    <w:rsid w:val="00DC6FE6"/>
    <w:rsid w:val="00DC733F"/>
    <w:rsid w:val="00DD0478"/>
    <w:rsid w:val="00DD133D"/>
    <w:rsid w:val="00DD2557"/>
    <w:rsid w:val="00DD333C"/>
    <w:rsid w:val="00DD64C1"/>
    <w:rsid w:val="00DD78E3"/>
    <w:rsid w:val="00DD7EB9"/>
    <w:rsid w:val="00DE0B2F"/>
    <w:rsid w:val="00DE1C45"/>
    <w:rsid w:val="00DE2C05"/>
    <w:rsid w:val="00DE37DD"/>
    <w:rsid w:val="00DE3AE1"/>
    <w:rsid w:val="00DE5F0B"/>
    <w:rsid w:val="00DE6CC8"/>
    <w:rsid w:val="00DF0840"/>
    <w:rsid w:val="00DF23C2"/>
    <w:rsid w:val="00DF4FFC"/>
    <w:rsid w:val="00DF5FEF"/>
    <w:rsid w:val="00E00645"/>
    <w:rsid w:val="00E0284C"/>
    <w:rsid w:val="00E02EEF"/>
    <w:rsid w:val="00E104D8"/>
    <w:rsid w:val="00E1107D"/>
    <w:rsid w:val="00E12380"/>
    <w:rsid w:val="00E151CE"/>
    <w:rsid w:val="00E159E2"/>
    <w:rsid w:val="00E15FB3"/>
    <w:rsid w:val="00E17B27"/>
    <w:rsid w:val="00E20269"/>
    <w:rsid w:val="00E212F9"/>
    <w:rsid w:val="00E21F82"/>
    <w:rsid w:val="00E22B23"/>
    <w:rsid w:val="00E23F28"/>
    <w:rsid w:val="00E24D76"/>
    <w:rsid w:val="00E26EFD"/>
    <w:rsid w:val="00E31A84"/>
    <w:rsid w:val="00E34270"/>
    <w:rsid w:val="00E34F4C"/>
    <w:rsid w:val="00E378A2"/>
    <w:rsid w:val="00E40006"/>
    <w:rsid w:val="00E41005"/>
    <w:rsid w:val="00E43499"/>
    <w:rsid w:val="00E43FD2"/>
    <w:rsid w:val="00E43FFC"/>
    <w:rsid w:val="00E44EF6"/>
    <w:rsid w:val="00E457F2"/>
    <w:rsid w:val="00E45BE9"/>
    <w:rsid w:val="00E4603D"/>
    <w:rsid w:val="00E51718"/>
    <w:rsid w:val="00E52352"/>
    <w:rsid w:val="00E52E69"/>
    <w:rsid w:val="00E53F44"/>
    <w:rsid w:val="00E57061"/>
    <w:rsid w:val="00E570BD"/>
    <w:rsid w:val="00E57384"/>
    <w:rsid w:val="00E61CDA"/>
    <w:rsid w:val="00E6334E"/>
    <w:rsid w:val="00E6518B"/>
    <w:rsid w:val="00E65729"/>
    <w:rsid w:val="00E6735D"/>
    <w:rsid w:val="00E67D04"/>
    <w:rsid w:val="00E719AB"/>
    <w:rsid w:val="00E735A3"/>
    <w:rsid w:val="00E73FE7"/>
    <w:rsid w:val="00E74373"/>
    <w:rsid w:val="00E751F0"/>
    <w:rsid w:val="00E77698"/>
    <w:rsid w:val="00E77F9A"/>
    <w:rsid w:val="00E802F4"/>
    <w:rsid w:val="00E80A4B"/>
    <w:rsid w:val="00E90450"/>
    <w:rsid w:val="00E90E45"/>
    <w:rsid w:val="00E92456"/>
    <w:rsid w:val="00E932E3"/>
    <w:rsid w:val="00E96B95"/>
    <w:rsid w:val="00E970D3"/>
    <w:rsid w:val="00E975A0"/>
    <w:rsid w:val="00E975E9"/>
    <w:rsid w:val="00E97FB5"/>
    <w:rsid w:val="00EA2634"/>
    <w:rsid w:val="00EA3E92"/>
    <w:rsid w:val="00EA4AA8"/>
    <w:rsid w:val="00EA56B5"/>
    <w:rsid w:val="00EA7557"/>
    <w:rsid w:val="00EA7984"/>
    <w:rsid w:val="00EA7C5F"/>
    <w:rsid w:val="00EB2980"/>
    <w:rsid w:val="00EB3C37"/>
    <w:rsid w:val="00EB3C38"/>
    <w:rsid w:val="00EB5141"/>
    <w:rsid w:val="00EC1745"/>
    <w:rsid w:val="00EC1801"/>
    <w:rsid w:val="00EC737E"/>
    <w:rsid w:val="00EC7423"/>
    <w:rsid w:val="00EC7A19"/>
    <w:rsid w:val="00ED0932"/>
    <w:rsid w:val="00ED1A5C"/>
    <w:rsid w:val="00ED4805"/>
    <w:rsid w:val="00ED50F6"/>
    <w:rsid w:val="00ED532F"/>
    <w:rsid w:val="00ED6043"/>
    <w:rsid w:val="00ED612B"/>
    <w:rsid w:val="00EE101E"/>
    <w:rsid w:val="00EE2474"/>
    <w:rsid w:val="00EE4775"/>
    <w:rsid w:val="00EE495C"/>
    <w:rsid w:val="00EE4E63"/>
    <w:rsid w:val="00EE7E51"/>
    <w:rsid w:val="00EF09B0"/>
    <w:rsid w:val="00EF1B53"/>
    <w:rsid w:val="00EF27DD"/>
    <w:rsid w:val="00EF4249"/>
    <w:rsid w:val="00EF6E4B"/>
    <w:rsid w:val="00F00678"/>
    <w:rsid w:val="00F00A4C"/>
    <w:rsid w:val="00F01446"/>
    <w:rsid w:val="00F0199E"/>
    <w:rsid w:val="00F01CBE"/>
    <w:rsid w:val="00F021BB"/>
    <w:rsid w:val="00F031A6"/>
    <w:rsid w:val="00F06810"/>
    <w:rsid w:val="00F0767A"/>
    <w:rsid w:val="00F0787F"/>
    <w:rsid w:val="00F07CE1"/>
    <w:rsid w:val="00F10D5F"/>
    <w:rsid w:val="00F11BC0"/>
    <w:rsid w:val="00F13117"/>
    <w:rsid w:val="00F177A5"/>
    <w:rsid w:val="00F17E78"/>
    <w:rsid w:val="00F2248A"/>
    <w:rsid w:val="00F24212"/>
    <w:rsid w:val="00F2599D"/>
    <w:rsid w:val="00F2753F"/>
    <w:rsid w:val="00F31648"/>
    <w:rsid w:val="00F3192F"/>
    <w:rsid w:val="00F327A3"/>
    <w:rsid w:val="00F35499"/>
    <w:rsid w:val="00F36613"/>
    <w:rsid w:val="00F377FD"/>
    <w:rsid w:val="00F37B48"/>
    <w:rsid w:val="00F40671"/>
    <w:rsid w:val="00F41007"/>
    <w:rsid w:val="00F42186"/>
    <w:rsid w:val="00F451AB"/>
    <w:rsid w:val="00F45450"/>
    <w:rsid w:val="00F505E6"/>
    <w:rsid w:val="00F51C26"/>
    <w:rsid w:val="00F56403"/>
    <w:rsid w:val="00F56515"/>
    <w:rsid w:val="00F565BD"/>
    <w:rsid w:val="00F6085A"/>
    <w:rsid w:val="00F63A24"/>
    <w:rsid w:val="00F6473E"/>
    <w:rsid w:val="00F65985"/>
    <w:rsid w:val="00F65F17"/>
    <w:rsid w:val="00F70041"/>
    <w:rsid w:val="00F70B8A"/>
    <w:rsid w:val="00F756CE"/>
    <w:rsid w:val="00F7591D"/>
    <w:rsid w:val="00F82672"/>
    <w:rsid w:val="00F82723"/>
    <w:rsid w:val="00F8297E"/>
    <w:rsid w:val="00F85659"/>
    <w:rsid w:val="00F86256"/>
    <w:rsid w:val="00F869C1"/>
    <w:rsid w:val="00F87524"/>
    <w:rsid w:val="00F91017"/>
    <w:rsid w:val="00F94051"/>
    <w:rsid w:val="00F94459"/>
    <w:rsid w:val="00FA0624"/>
    <w:rsid w:val="00FA125F"/>
    <w:rsid w:val="00FA2CEE"/>
    <w:rsid w:val="00FA2D42"/>
    <w:rsid w:val="00FA485D"/>
    <w:rsid w:val="00FB3ADC"/>
    <w:rsid w:val="00FB3CB8"/>
    <w:rsid w:val="00FB7795"/>
    <w:rsid w:val="00FC05CE"/>
    <w:rsid w:val="00FC10C0"/>
    <w:rsid w:val="00FC1643"/>
    <w:rsid w:val="00FC2380"/>
    <w:rsid w:val="00FC49BB"/>
    <w:rsid w:val="00FC49EE"/>
    <w:rsid w:val="00FC68B0"/>
    <w:rsid w:val="00FC759E"/>
    <w:rsid w:val="00FD1B76"/>
    <w:rsid w:val="00FD1F56"/>
    <w:rsid w:val="00FD28D4"/>
    <w:rsid w:val="00FD520F"/>
    <w:rsid w:val="00FD6E72"/>
    <w:rsid w:val="00FD727D"/>
    <w:rsid w:val="00FE4BF6"/>
    <w:rsid w:val="00FE774C"/>
    <w:rsid w:val="00FF1326"/>
    <w:rsid w:val="00FF48FD"/>
    <w:rsid w:val="00FF4956"/>
    <w:rsid w:val="00FF5F81"/>
    <w:rsid w:val="00FF644A"/>
    <w:rsid w:val="00FF693B"/>
    <w:rsid w:val="00FF743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CBE"/>
    <w:rPr>
      <w:sz w:val="24"/>
      <w:szCs w:val="24"/>
    </w:rPr>
  </w:style>
  <w:style w:type="paragraph" w:styleId="Heading1">
    <w:name w:val="heading 1"/>
    <w:basedOn w:val="Normal"/>
    <w:next w:val="Normal"/>
    <w:link w:val="Heading1Char"/>
    <w:qFormat/>
    <w:rsid w:val="00F01CBE"/>
    <w:pPr>
      <w:keepNext/>
      <w:spacing w:before="300" w:line="252" w:lineRule="auto"/>
      <w:jc w:val="center"/>
      <w:outlineLvl w:val="0"/>
    </w:pPr>
    <w:rPr>
      <w:b/>
      <w:sz w:val="28"/>
      <w:szCs w:val="28"/>
      <w:lang w:eastAsia="vi-VN"/>
    </w:rPr>
  </w:style>
  <w:style w:type="paragraph" w:styleId="Heading2">
    <w:name w:val="heading 2"/>
    <w:basedOn w:val="Normal"/>
    <w:next w:val="Normal"/>
    <w:link w:val="Heading2Char"/>
    <w:qFormat/>
    <w:rsid w:val="00F01CB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B0DCE"/>
    <w:pPr>
      <w:keepNext/>
      <w:spacing w:before="240" w:after="60"/>
      <w:outlineLvl w:val="2"/>
    </w:pPr>
    <w:rPr>
      <w:rFonts w:ascii="Arial" w:hAnsi="Arial" w:cs="Arial"/>
      <w:b/>
      <w:bCs/>
      <w:sz w:val="26"/>
      <w:szCs w:val="26"/>
    </w:rPr>
  </w:style>
  <w:style w:type="paragraph" w:styleId="Heading6">
    <w:name w:val="heading 6"/>
    <w:basedOn w:val="Normal"/>
    <w:next w:val="Normal"/>
    <w:qFormat/>
    <w:rsid w:val="00F01CBE"/>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01CBE"/>
    <w:pPr>
      <w:spacing w:after="120"/>
    </w:pPr>
  </w:style>
  <w:style w:type="paragraph" w:customStyle="1" w:styleId="Normal1">
    <w:name w:val="Normal1"/>
    <w:basedOn w:val="Normal"/>
    <w:next w:val="Normal"/>
    <w:autoRedefine/>
    <w:semiHidden/>
    <w:rsid w:val="00BA3E4F"/>
    <w:pPr>
      <w:spacing w:after="160" w:line="240" w:lineRule="exact"/>
    </w:pPr>
    <w:rPr>
      <w:sz w:val="28"/>
      <w:szCs w:val="22"/>
    </w:rPr>
  </w:style>
  <w:style w:type="paragraph" w:styleId="BodyTextIndent2">
    <w:name w:val="Body Text Indent 2"/>
    <w:basedOn w:val="Normal"/>
    <w:rsid w:val="00EE2474"/>
    <w:pPr>
      <w:spacing w:after="120" w:line="480" w:lineRule="auto"/>
      <w:ind w:left="360"/>
    </w:pPr>
  </w:style>
  <w:style w:type="paragraph" w:styleId="BodyTextIndent3">
    <w:name w:val="Body Text Indent 3"/>
    <w:basedOn w:val="Normal"/>
    <w:rsid w:val="00C33A66"/>
    <w:pPr>
      <w:spacing w:after="120"/>
      <w:ind w:left="360"/>
    </w:pPr>
    <w:rPr>
      <w:sz w:val="16"/>
      <w:szCs w:val="16"/>
    </w:rPr>
  </w:style>
  <w:style w:type="paragraph" w:customStyle="1" w:styleId="CharCharCharCharCharCharCharCharChar1Char">
    <w:name w:val="Char Char Char Char Char Char Char Char Char1 Char"/>
    <w:basedOn w:val="Normal"/>
    <w:next w:val="Normal"/>
    <w:autoRedefine/>
    <w:semiHidden/>
    <w:rsid w:val="00E104D8"/>
    <w:pPr>
      <w:spacing w:before="120" w:after="120" w:line="312" w:lineRule="auto"/>
    </w:pPr>
    <w:rPr>
      <w:sz w:val="28"/>
      <w:szCs w:val="22"/>
    </w:rPr>
  </w:style>
  <w:style w:type="paragraph" w:styleId="BodyText3">
    <w:name w:val="Body Text 3"/>
    <w:basedOn w:val="Normal"/>
    <w:rsid w:val="0036724E"/>
    <w:pPr>
      <w:spacing w:after="120"/>
    </w:pPr>
    <w:rPr>
      <w:sz w:val="16"/>
      <w:szCs w:val="16"/>
    </w:rPr>
  </w:style>
  <w:style w:type="paragraph" w:styleId="BodyText2">
    <w:name w:val="Body Text 2"/>
    <w:basedOn w:val="Normal"/>
    <w:rsid w:val="00634197"/>
    <w:pPr>
      <w:spacing w:after="120" w:line="480" w:lineRule="auto"/>
    </w:pPr>
  </w:style>
  <w:style w:type="paragraph" w:customStyle="1" w:styleId="CharCharChar">
    <w:name w:val="Char Char Char"/>
    <w:autoRedefine/>
    <w:rsid w:val="00CE7BBC"/>
    <w:pPr>
      <w:tabs>
        <w:tab w:val="left" w:pos="1152"/>
      </w:tabs>
      <w:spacing w:before="120" w:after="120" w:line="312" w:lineRule="auto"/>
    </w:pPr>
    <w:rPr>
      <w:rFonts w:ascii="Arial" w:hAnsi="Arial" w:cs="Arial"/>
      <w:sz w:val="26"/>
      <w:szCs w:val="26"/>
    </w:rPr>
  </w:style>
  <w:style w:type="paragraph" w:styleId="BodyTextIndent">
    <w:name w:val="Body Text Indent"/>
    <w:basedOn w:val="Normal"/>
    <w:rsid w:val="006B0DCE"/>
    <w:pPr>
      <w:spacing w:after="120"/>
      <w:ind w:left="360"/>
    </w:pPr>
  </w:style>
  <w:style w:type="paragraph" w:customStyle="1" w:styleId="CharCharCharCharCharChar1CharCharCharCharCharCharChar">
    <w:name w:val="Char Char Char Char Char Char1 Char Char Char Char Char Char Char"/>
    <w:basedOn w:val="Normal"/>
    <w:rsid w:val="004D3280"/>
    <w:pPr>
      <w:spacing w:after="160" w:line="240" w:lineRule="exact"/>
    </w:pPr>
    <w:rPr>
      <w:rFonts w:ascii="Verdana" w:hAnsi="Verdana"/>
      <w:sz w:val="20"/>
      <w:szCs w:val="20"/>
    </w:rPr>
  </w:style>
  <w:style w:type="paragraph" w:styleId="Header">
    <w:name w:val="header"/>
    <w:basedOn w:val="Normal"/>
    <w:link w:val="HeaderChar"/>
    <w:uiPriority w:val="99"/>
    <w:rsid w:val="00283083"/>
    <w:pPr>
      <w:tabs>
        <w:tab w:val="center" w:pos="4680"/>
        <w:tab w:val="right" w:pos="9360"/>
      </w:tabs>
    </w:pPr>
  </w:style>
  <w:style w:type="character" w:customStyle="1" w:styleId="HeaderChar">
    <w:name w:val="Header Char"/>
    <w:link w:val="Header"/>
    <w:uiPriority w:val="99"/>
    <w:rsid w:val="00283083"/>
    <w:rPr>
      <w:sz w:val="24"/>
      <w:szCs w:val="24"/>
    </w:rPr>
  </w:style>
  <w:style w:type="paragraph" w:styleId="Footer">
    <w:name w:val="footer"/>
    <w:basedOn w:val="Normal"/>
    <w:link w:val="FooterChar"/>
    <w:uiPriority w:val="99"/>
    <w:rsid w:val="00283083"/>
    <w:pPr>
      <w:tabs>
        <w:tab w:val="center" w:pos="4680"/>
        <w:tab w:val="right" w:pos="9360"/>
      </w:tabs>
    </w:pPr>
  </w:style>
  <w:style w:type="character" w:customStyle="1" w:styleId="FooterChar">
    <w:name w:val="Footer Char"/>
    <w:link w:val="Footer"/>
    <w:uiPriority w:val="99"/>
    <w:rsid w:val="00283083"/>
    <w:rPr>
      <w:sz w:val="24"/>
      <w:szCs w:val="24"/>
    </w:rPr>
  </w:style>
  <w:style w:type="character" w:customStyle="1" w:styleId="Heading2Char">
    <w:name w:val="Heading 2 Char"/>
    <w:basedOn w:val="DefaultParagraphFont"/>
    <w:link w:val="Heading2"/>
    <w:rsid w:val="00DC0D8D"/>
    <w:rPr>
      <w:rFonts w:ascii="Arial" w:hAnsi="Arial" w:cs="Arial"/>
      <w:b/>
      <w:bCs/>
      <w:i/>
      <w:iCs/>
      <w:sz w:val="28"/>
      <w:szCs w:val="28"/>
    </w:rPr>
  </w:style>
  <w:style w:type="paragraph" w:styleId="ListParagraph">
    <w:name w:val="List Paragraph"/>
    <w:basedOn w:val="Normal"/>
    <w:uiPriority w:val="34"/>
    <w:qFormat/>
    <w:rsid w:val="004764F2"/>
    <w:pPr>
      <w:ind w:left="720"/>
      <w:contextualSpacing/>
    </w:pPr>
  </w:style>
  <w:style w:type="character" w:customStyle="1" w:styleId="Heading1Char">
    <w:name w:val="Heading 1 Char"/>
    <w:basedOn w:val="DefaultParagraphFont"/>
    <w:link w:val="Heading1"/>
    <w:rsid w:val="008331FE"/>
    <w:rPr>
      <w:b/>
      <w:sz w:val="28"/>
      <w:szCs w:val="28"/>
      <w:lang w:eastAsia="vi-VN"/>
    </w:rPr>
  </w:style>
  <w:style w:type="character" w:customStyle="1" w:styleId="BodyTextChar">
    <w:name w:val="Body Text Char"/>
    <w:basedOn w:val="DefaultParagraphFont"/>
    <w:link w:val="BodyText"/>
    <w:rsid w:val="008331FE"/>
    <w:rPr>
      <w:sz w:val="24"/>
      <w:szCs w:val="24"/>
    </w:rPr>
  </w:style>
  <w:style w:type="table" w:styleId="TableGrid">
    <w:name w:val="Table Grid"/>
    <w:basedOn w:val="TableNormal"/>
    <w:uiPriority w:val="59"/>
    <w:rsid w:val="001F6D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unhideWhenUsed/>
    <w:rsid w:val="007C6063"/>
    <w:rPr>
      <w:sz w:val="16"/>
      <w:szCs w:val="16"/>
    </w:rPr>
  </w:style>
  <w:style w:type="paragraph" w:styleId="CommentText">
    <w:name w:val="annotation text"/>
    <w:basedOn w:val="Normal"/>
    <w:link w:val="CommentTextChar"/>
    <w:semiHidden/>
    <w:unhideWhenUsed/>
    <w:rsid w:val="007C6063"/>
    <w:rPr>
      <w:sz w:val="20"/>
      <w:szCs w:val="20"/>
    </w:rPr>
  </w:style>
  <w:style w:type="character" w:customStyle="1" w:styleId="CommentTextChar">
    <w:name w:val="Comment Text Char"/>
    <w:basedOn w:val="DefaultParagraphFont"/>
    <w:link w:val="CommentText"/>
    <w:semiHidden/>
    <w:rsid w:val="007C6063"/>
  </w:style>
  <w:style w:type="paragraph" w:styleId="CommentSubject">
    <w:name w:val="annotation subject"/>
    <w:basedOn w:val="CommentText"/>
    <w:next w:val="CommentText"/>
    <w:link w:val="CommentSubjectChar"/>
    <w:semiHidden/>
    <w:unhideWhenUsed/>
    <w:rsid w:val="007C6063"/>
    <w:rPr>
      <w:b/>
      <w:bCs/>
    </w:rPr>
  </w:style>
  <w:style w:type="character" w:customStyle="1" w:styleId="CommentSubjectChar">
    <w:name w:val="Comment Subject Char"/>
    <w:basedOn w:val="CommentTextChar"/>
    <w:link w:val="CommentSubject"/>
    <w:semiHidden/>
    <w:rsid w:val="007C6063"/>
    <w:rPr>
      <w:b/>
      <w:bCs/>
    </w:rPr>
  </w:style>
  <w:style w:type="paragraph" w:styleId="BalloonText">
    <w:name w:val="Balloon Text"/>
    <w:basedOn w:val="Normal"/>
    <w:link w:val="BalloonTextChar"/>
    <w:semiHidden/>
    <w:unhideWhenUsed/>
    <w:rsid w:val="007C6063"/>
    <w:rPr>
      <w:rFonts w:ascii="Tahoma" w:hAnsi="Tahoma" w:cs="Tahoma"/>
      <w:sz w:val="16"/>
      <w:szCs w:val="16"/>
    </w:rPr>
  </w:style>
  <w:style w:type="character" w:customStyle="1" w:styleId="BalloonTextChar">
    <w:name w:val="Balloon Text Char"/>
    <w:basedOn w:val="DefaultParagraphFont"/>
    <w:link w:val="BalloonText"/>
    <w:semiHidden/>
    <w:rsid w:val="007C6063"/>
    <w:rPr>
      <w:rFonts w:ascii="Tahoma" w:hAnsi="Tahoma" w:cs="Tahoma"/>
      <w:sz w:val="16"/>
      <w:szCs w:val="16"/>
    </w:rPr>
  </w:style>
  <w:style w:type="paragraph" w:styleId="NormalWeb">
    <w:name w:val="Normal (Web)"/>
    <w:aliases w:val="Normal (Web) Char"/>
    <w:basedOn w:val="Normal"/>
    <w:link w:val="NormalWebChar1"/>
    <w:uiPriority w:val="99"/>
    <w:unhideWhenUsed/>
    <w:rsid w:val="005C5AB1"/>
    <w:pPr>
      <w:spacing w:before="100" w:beforeAutospacing="1" w:after="100" w:afterAutospacing="1"/>
    </w:pPr>
  </w:style>
  <w:style w:type="character" w:customStyle="1" w:styleId="NormalWebChar1">
    <w:name w:val="Normal (Web) Char1"/>
    <w:aliases w:val="Normal (Web) Char Char"/>
    <w:link w:val="NormalWeb"/>
    <w:rsid w:val="005C5AB1"/>
    <w:rPr>
      <w:sz w:val="24"/>
      <w:szCs w:val="24"/>
    </w:rPr>
  </w:style>
  <w:style w:type="character" w:customStyle="1" w:styleId="fontstyle01">
    <w:name w:val="fontstyle01"/>
    <w:basedOn w:val="DefaultParagraphFont"/>
    <w:rsid w:val="007A4325"/>
    <w:rPr>
      <w:rFonts w:ascii="Times New Roman" w:hAnsi="Times New Roman" w:cs="Times New Roman" w:hint="default"/>
      <w:b w:val="0"/>
      <w:bCs w:val="0"/>
      <w:i w:val="0"/>
      <w:iCs w:val="0"/>
      <w:color w:val="000000"/>
      <w:sz w:val="28"/>
      <w:szCs w:val="28"/>
    </w:rPr>
  </w:style>
  <w:style w:type="character" w:customStyle="1" w:styleId="Vnbnnidung2">
    <w:name w:val="Văn bản nội dung (2)_"/>
    <w:basedOn w:val="DefaultParagraphFont"/>
    <w:link w:val="Vnbnnidung20"/>
    <w:rsid w:val="008F7FCD"/>
    <w:rPr>
      <w:sz w:val="26"/>
      <w:szCs w:val="26"/>
      <w:shd w:val="clear" w:color="auto" w:fill="FFFFFF"/>
    </w:rPr>
  </w:style>
  <w:style w:type="paragraph" w:customStyle="1" w:styleId="Vnbnnidung20">
    <w:name w:val="Văn bản nội dung (2)"/>
    <w:basedOn w:val="Normal"/>
    <w:link w:val="Vnbnnidung2"/>
    <w:rsid w:val="008F7FCD"/>
    <w:pPr>
      <w:widowControl w:val="0"/>
      <w:shd w:val="clear" w:color="auto" w:fill="FFFFFF"/>
      <w:spacing w:before="540" w:line="240" w:lineRule="atLeast"/>
      <w:jc w:val="both"/>
    </w:pPr>
    <w:rPr>
      <w:sz w:val="26"/>
      <w:szCs w:val="26"/>
    </w:rPr>
  </w:style>
  <w:style w:type="character" w:customStyle="1" w:styleId="Bodytext0">
    <w:name w:val="Body text_"/>
    <w:link w:val="BodyText1"/>
    <w:uiPriority w:val="99"/>
    <w:rsid w:val="0039245A"/>
    <w:rPr>
      <w:b/>
      <w:bCs/>
      <w:spacing w:val="-10"/>
      <w:sz w:val="28"/>
      <w:szCs w:val="28"/>
      <w:shd w:val="clear" w:color="auto" w:fill="FFFFFF"/>
    </w:rPr>
  </w:style>
  <w:style w:type="paragraph" w:customStyle="1" w:styleId="BodyText1">
    <w:name w:val="Body Text1"/>
    <w:basedOn w:val="Normal"/>
    <w:link w:val="Bodytext0"/>
    <w:uiPriority w:val="99"/>
    <w:rsid w:val="0039245A"/>
    <w:pPr>
      <w:widowControl w:val="0"/>
      <w:shd w:val="clear" w:color="auto" w:fill="FFFFFF"/>
      <w:spacing w:before="720" w:after="240" w:line="320" w:lineRule="exact"/>
      <w:ind w:hanging="840"/>
    </w:pPr>
    <w:rPr>
      <w:b/>
      <w:bCs/>
      <w:spacing w:val="-1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CBE"/>
    <w:rPr>
      <w:sz w:val="24"/>
      <w:szCs w:val="24"/>
    </w:rPr>
  </w:style>
  <w:style w:type="paragraph" w:styleId="Heading1">
    <w:name w:val="heading 1"/>
    <w:basedOn w:val="Normal"/>
    <w:next w:val="Normal"/>
    <w:link w:val="Heading1Char"/>
    <w:qFormat/>
    <w:rsid w:val="00F01CBE"/>
    <w:pPr>
      <w:keepNext/>
      <w:spacing w:before="300" w:line="252" w:lineRule="auto"/>
      <w:jc w:val="center"/>
      <w:outlineLvl w:val="0"/>
    </w:pPr>
    <w:rPr>
      <w:b/>
      <w:sz w:val="28"/>
      <w:szCs w:val="28"/>
      <w:lang w:eastAsia="vi-VN"/>
    </w:rPr>
  </w:style>
  <w:style w:type="paragraph" w:styleId="Heading2">
    <w:name w:val="heading 2"/>
    <w:basedOn w:val="Normal"/>
    <w:next w:val="Normal"/>
    <w:link w:val="Heading2Char"/>
    <w:qFormat/>
    <w:rsid w:val="00F01CB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B0DCE"/>
    <w:pPr>
      <w:keepNext/>
      <w:spacing w:before="240" w:after="60"/>
      <w:outlineLvl w:val="2"/>
    </w:pPr>
    <w:rPr>
      <w:rFonts w:ascii="Arial" w:hAnsi="Arial" w:cs="Arial"/>
      <w:b/>
      <w:bCs/>
      <w:sz w:val="26"/>
      <w:szCs w:val="26"/>
    </w:rPr>
  </w:style>
  <w:style w:type="paragraph" w:styleId="Heading6">
    <w:name w:val="heading 6"/>
    <w:basedOn w:val="Normal"/>
    <w:next w:val="Normal"/>
    <w:qFormat/>
    <w:rsid w:val="00F01CBE"/>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01CBE"/>
    <w:pPr>
      <w:spacing w:after="120"/>
    </w:pPr>
  </w:style>
  <w:style w:type="paragraph" w:customStyle="1" w:styleId="Normal1">
    <w:name w:val="Normal1"/>
    <w:basedOn w:val="Normal"/>
    <w:next w:val="Normal"/>
    <w:autoRedefine/>
    <w:semiHidden/>
    <w:rsid w:val="00BA3E4F"/>
    <w:pPr>
      <w:spacing w:after="160" w:line="240" w:lineRule="exact"/>
    </w:pPr>
    <w:rPr>
      <w:sz w:val="28"/>
      <w:szCs w:val="22"/>
    </w:rPr>
  </w:style>
  <w:style w:type="paragraph" w:styleId="BodyTextIndent2">
    <w:name w:val="Body Text Indent 2"/>
    <w:basedOn w:val="Normal"/>
    <w:rsid w:val="00EE2474"/>
    <w:pPr>
      <w:spacing w:after="120" w:line="480" w:lineRule="auto"/>
      <w:ind w:left="360"/>
    </w:pPr>
  </w:style>
  <w:style w:type="paragraph" w:styleId="BodyTextIndent3">
    <w:name w:val="Body Text Indent 3"/>
    <w:basedOn w:val="Normal"/>
    <w:rsid w:val="00C33A66"/>
    <w:pPr>
      <w:spacing w:after="120"/>
      <w:ind w:left="360"/>
    </w:pPr>
    <w:rPr>
      <w:sz w:val="16"/>
      <w:szCs w:val="16"/>
    </w:rPr>
  </w:style>
  <w:style w:type="paragraph" w:customStyle="1" w:styleId="CharCharCharCharCharCharCharCharChar1Char">
    <w:name w:val="Char Char Char Char Char Char Char Char Char1 Char"/>
    <w:basedOn w:val="Normal"/>
    <w:next w:val="Normal"/>
    <w:autoRedefine/>
    <w:semiHidden/>
    <w:rsid w:val="00E104D8"/>
    <w:pPr>
      <w:spacing w:before="120" w:after="120" w:line="312" w:lineRule="auto"/>
    </w:pPr>
    <w:rPr>
      <w:sz w:val="28"/>
      <w:szCs w:val="22"/>
    </w:rPr>
  </w:style>
  <w:style w:type="paragraph" w:styleId="BodyText3">
    <w:name w:val="Body Text 3"/>
    <w:basedOn w:val="Normal"/>
    <w:rsid w:val="0036724E"/>
    <w:pPr>
      <w:spacing w:after="120"/>
    </w:pPr>
    <w:rPr>
      <w:sz w:val="16"/>
      <w:szCs w:val="16"/>
    </w:rPr>
  </w:style>
  <w:style w:type="paragraph" w:styleId="BodyText2">
    <w:name w:val="Body Text 2"/>
    <w:basedOn w:val="Normal"/>
    <w:rsid w:val="00634197"/>
    <w:pPr>
      <w:spacing w:after="120" w:line="480" w:lineRule="auto"/>
    </w:pPr>
  </w:style>
  <w:style w:type="paragraph" w:customStyle="1" w:styleId="CharCharChar">
    <w:name w:val="Char Char Char"/>
    <w:autoRedefine/>
    <w:rsid w:val="00CE7BBC"/>
    <w:pPr>
      <w:tabs>
        <w:tab w:val="left" w:pos="1152"/>
      </w:tabs>
      <w:spacing w:before="120" w:after="120" w:line="312" w:lineRule="auto"/>
    </w:pPr>
    <w:rPr>
      <w:rFonts w:ascii="Arial" w:hAnsi="Arial" w:cs="Arial"/>
      <w:sz w:val="26"/>
      <w:szCs w:val="26"/>
    </w:rPr>
  </w:style>
  <w:style w:type="paragraph" w:styleId="BodyTextIndent">
    <w:name w:val="Body Text Indent"/>
    <w:basedOn w:val="Normal"/>
    <w:rsid w:val="006B0DCE"/>
    <w:pPr>
      <w:spacing w:after="120"/>
      <w:ind w:left="360"/>
    </w:pPr>
  </w:style>
  <w:style w:type="paragraph" w:customStyle="1" w:styleId="CharCharCharCharCharChar1CharCharCharCharCharCharChar">
    <w:name w:val="Char Char Char Char Char Char1 Char Char Char Char Char Char Char"/>
    <w:basedOn w:val="Normal"/>
    <w:rsid w:val="004D3280"/>
    <w:pPr>
      <w:spacing w:after="160" w:line="240" w:lineRule="exact"/>
    </w:pPr>
    <w:rPr>
      <w:rFonts w:ascii="Verdana" w:hAnsi="Verdana"/>
      <w:sz w:val="20"/>
      <w:szCs w:val="20"/>
    </w:rPr>
  </w:style>
  <w:style w:type="paragraph" w:styleId="Header">
    <w:name w:val="header"/>
    <w:basedOn w:val="Normal"/>
    <w:link w:val="HeaderChar"/>
    <w:uiPriority w:val="99"/>
    <w:rsid w:val="00283083"/>
    <w:pPr>
      <w:tabs>
        <w:tab w:val="center" w:pos="4680"/>
        <w:tab w:val="right" w:pos="9360"/>
      </w:tabs>
    </w:pPr>
  </w:style>
  <w:style w:type="character" w:customStyle="1" w:styleId="HeaderChar">
    <w:name w:val="Header Char"/>
    <w:link w:val="Header"/>
    <w:uiPriority w:val="99"/>
    <w:rsid w:val="00283083"/>
    <w:rPr>
      <w:sz w:val="24"/>
      <w:szCs w:val="24"/>
    </w:rPr>
  </w:style>
  <w:style w:type="paragraph" w:styleId="Footer">
    <w:name w:val="footer"/>
    <w:basedOn w:val="Normal"/>
    <w:link w:val="FooterChar"/>
    <w:uiPriority w:val="99"/>
    <w:rsid w:val="00283083"/>
    <w:pPr>
      <w:tabs>
        <w:tab w:val="center" w:pos="4680"/>
        <w:tab w:val="right" w:pos="9360"/>
      </w:tabs>
    </w:pPr>
  </w:style>
  <w:style w:type="character" w:customStyle="1" w:styleId="FooterChar">
    <w:name w:val="Footer Char"/>
    <w:link w:val="Footer"/>
    <w:uiPriority w:val="99"/>
    <w:rsid w:val="00283083"/>
    <w:rPr>
      <w:sz w:val="24"/>
      <w:szCs w:val="24"/>
    </w:rPr>
  </w:style>
  <w:style w:type="character" w:customStyle="1" w:styleId="Heading2Char">
    <w:name w:val="Heading 2 Char"/>
    <w:basedOn w:val="DefaultParagraphFont"/>
    <w:link w:val="Heading2"/>
    <w:rsid w:val="00DC0D8D"/>
    <w:rPr>
      <w:rFonts w:ascii="Arial" w:hAnsi="Arial" w:cs="Arial"/>
      <w:b/>
      <w:bCs/>
      <w:i/>
      <w:iCs/>
      <w:sz w:val="28"/>
      <w:szCs w:val="28"/>
    </w:rPr>
  </w:style>
  <w:style w:type="paragraph" w:styleId="ListParagraph">
    <w:name w:val="List Paragraph"/>
    <w:basedOn w:val="Normal"/>
    <w:uiPriority w:val="34"/>
    <w:qFormat/>
    <w:rsid w:val="004764F2"/>
    <w:pPr>
      <w:ind w:left="720"/>
      <w:contextualSpacing/>
    </w:pPr>
  </w:style>
  <w:style w:type="character" w:customStyle="1" w:styleId="Heading1Char">
    <w:name w:val="Heading 1 Char"/>
    <w:basedOn w:val="DefaultParagraphFont"/>
    <w:link w:val="Heading1"/>
    <w:rsid w:val="008331FE"/>
    <w:rPr>
      <w:b/>
      <w:sz w:val="28"/>
      <w:szCs w:val="28"/>
      <w:lang w:eastAsia="vi-VN"/>
    </w:rPr>
  </w:style>
  <w:style w:type="character" w:customStyle="1" w:styleId="BodyTextChar">
    <w:name w:val="Body Text Char"/>
    <w:basedOn w:val="DefaultParagraphFont"/>
    <w:link w:val="BodyText"/>
    <w:rsid w:val="008331FE"/>
    <w:rPr>
      <w:sz w:val="24"/>
      <w:szCs w:val="24"/>
    </w:rPr>
  </w:style>
  <w:style w:type="table" w:styleId="TableGrid">
    <w:name w:val="Table Grid"/>
    <w:basedOn w:val="TableNormal"/>
    <w:uiPriority w:val="59"/>
    <w:rsid w:val="001F6D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unhideWhenUsed/>
    <w:rsid w:val="007C6063"/>
    <w:rPr>
      <w:sz w:val="16"/>
      <w:szCs w:val="16"/>
    </w:rPr>
  </w:style>
  <w:style w:type="paragraph" w:styleId="CommentText">
    <w:name w:val="annotation text"/>
    <w:basedOn w:val="Normal"/>
    <w:link w:val="CommentTextChar"/>
    <w:semiHidden/>
    <w:unhideWhenUsed/>
    <w:rsid w:val="007C6063"/>
    <w:rPr>
      <w:sz w:val="20"/>
      <w:szCs w:val="20"/>
    </w:rPr>
  </w:style>
  <w:style w:type="character" w:customStyle="1" w:styleId="CommentTextChar">
    <w:name w:val="Comment Text Char"/>
    <w:basedOn w:val="DefaultParagraphFont"/>
    <w:link w:val="CommentText"/>
    <w:semiHidden/>
    <w:rsid w:val="007C6063"/>
  </w:style>
  <w:style w:type="paragraph" w:styleId="CommentSubject">
    <w:name w:val="annotation subject"/>
    <w:basedOn w:val="CommentText"/>
    <w:next w:val="CommentText"/>
    <w:link w:val="CommentSubjectChar"/>
    <w:semiHidden/>
    <w:unhideWhenUsed/>
    <w:rsid w:val="007C6063"/>
    <w:rPr>
      <w:b/>
      <w:bCs/>
    </w:rPr>
  </w:style>
  <w:style w:type="character" w:customStyle="1" w:styleId="CommentSubjectChar">
    <w:name w:val="Comment Subject Char"/>
    <w:basedOn w:val="CommentTextChar"/>
    <w:link w:val="CommentSubject"/>
    <w:semiHidden/>
    <w:rsid w:val="007C6063"/>
    <w:rPr>
      <w:b/>
      <w:bCs/>
    </w:rPr>
  </w:style>
  <w:style w:type="paragraph" w:styleId="BalloonText">
    <w:name w:val="Balloon Text"/>
    <w:basedOn w:val="Normal"/>
    <w:link w:val="BalloonTextChar"/>
    <w:semiHidden/>
    <w:unhideWhenUsed/>
    <w:rsid w:val="007C6063"/>
    <w:rPr>
      <w:rFonts w:ascii="Tahoma" w:hAnsi="Tahoma" w:cs="Tahoma"/>
      <w:sz w:val="16"/>
      <w:szCs w:val="16"/>
    </w:rPr>
  </w:style>
  <w:style w:type="character" w:customStyle="1" w:styleId="BalloonTextChar">
    <w:name w:val="Balloon Text Char"/>
    <w:basedOn w:val="DefaultParagraphFont"/>
    <w:link w:val="BalloonText"/>
    <w:semiHidden/>
    <w:rsid w:val="007C6063"/>
    <w:rPr>
      <w:rFonts w:ascii="Tahoma" w:hAnsi="Tahoma" w:cs="Tahoma"/>
      <w:sz w:val="16"/>
      <w:szCs w:val="16"/>
    </w:rPr>
  </w:style>
  <w:style w:type="paragraph" w:styleId="NormalWeb">
    <w:name w:val="Normal (Web)"/>
    <w:aliases w:val="Normal (Web) Char"/>
    <w:basedOn w:val="Normal"/>
    <w:link w:val="NormalWebChar1"/>
    <w:uiPriority w:val="99"/>
    <w:unhideWhenUsed/>
    <w:rsid w:val="005C5AB1"/>
    <w:pPr>
      <w:spacing w:before="100" w:beforeAutospacing="1" w:after="100" w:afterAutospacing="1"/>
    </w:pPr>
  </w:style>
  <w:style w:type="character" w:customStyle="1" w:styleId="NormalWebChar1">
    <w:name w:val="Normal (Web) Char1"/>
    <w:aliases w:val="Normal (Web) Char Char"/>
    <w:link w:val="NormalWeb"/>
    <w:rsid w:val="005C5AB1"/>
    <w:rPr>
      <w:sz w:val="24"/>
      <w:szCs w:val="24"/>
    </w:rPr>
  </w:style>
  <w:style w:type="character" w:customStyle="1" w:styleId="fontstyle01">
    <w:name w:val="fontstyle01"/>
    <w:basedOn w:val="DefaultParagraphFont"/>
    <w:rsid w:val="007A4325"/>
    <w:rPr>
      <w:rFonts w:ascii="Times New Roman" w:hAnsi="Times New Roman" w:cs="Times New Roman" w:hint="default"/>
      <w:b w:val="0"/>
      <w:bCs w:val="0"/>
      <w:i w:val="0"/>
      <w:iCs w:val="0"/>
      <w:color w:val="000000"/>
      <w:sz w:val="28"/>
      <w:szCs w:val="28"/>
    </w:rPr>
  </w:style>
  <w:style w:type="character" w:customStyle="1" w:styleId="Vnbnnidung2">
    <w:name w:val="Văn bản nội dung (2)_"/>
    <w:basedOn w:val="DefaultParagraphFont"/>
    <w:link w:val="Vnbnnidung20"/>
    <w:rsid w:val="008F7FCD"/>
    <w:rPr>
      <w:sz w:val="26"/>
      <w:szCs w:val="26"/>
      <w:shd w:val="clear" w:color="auto" w:fill="FFFFFF"/>
    </w:rPr>
  </w:style>
  <w:style w:type="paragraph" w:customStyle="1" w:styleId="Vnbnnidung20">
    <w:name w:val="Văn bản nội dung (2)"/>
    <w:basedOn w:val="Normal"/>
    <w:link w:val="Vnbnnidung2"/>
    <w:rsid w:val="008F7FCD"/>
    <w:pPr>
      <w:widowControl w:val="0"/>
      <w:shd w:val="clear" w:color="auto" w:fill="FFFFFF"/>
      <w:spacing w:before="540" w:line="240" w:lineRule="atLeast"/>
      <w:jc w:val="both"/>
    </w:pPr>
    <w:rPr>
      <w:sz w:val="26"/>
      <w:szCs w:val="26"/>
    </w:rPr>
  </w:style>
  <w:style w:type="character" w:customStyle="1" w:styleId="Bodytext0">
    <w:name w:val="Body text_"/>
    <w:link w:val="BodyText1"/>
    <w:uiPriority w:val="99"/>
    <w:rsid w:val="0039245A"/>
    <w:rPr>
      <w:b/>
      <w:bCs/>
      <w:spacing w:val="-10"/>
      <w:sz w:val="28"/>
      <w:szCs w:val="28"/>
      <w:shd w:val="clear" w:color="auto" w:fill="FFFFFF"/>
    </w:rPr>
  </w:style>
  <w:style w:type="paragraph" w:customStyle="1" w:styleId="BodyText1">
    <w:name w:val="Body Text1"/>
    <w:basedOn w:val="Normal"/>
    <w:link w:val="Bodytext0"/>
    <w:uiPriority w:val="99"/>
    <w:rsid w:val="0039245A"/>
    <w:pPr>
      <w:widowControl w:val="0"/>
      <w:shd w:val="clear" w:color="auto" w:fill="FFFFFF"/>
      <w:spacing w:before="720" w:after="240" w:line="320" w:lineRule="exact"/>
      <w:ind w:hanging="840"/>
    </w:pPr>
    <w:rPr>
      <w:b/>
      <w:bCs/>
      <w:spacing w:val="-1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66656">
      <w:bodyDiv w:val="1"/>
      <w:marLeft w:val="0"/>
      <w:marRight w:val="0"/>
      <w:marTop w:val="0"/>
      <w:marBottom w:val="0"/>
      <w:divBdr>
        <w:top w:val="none" w:sz="0" w:space="0" w:color="auto"/>
        <w:left w:val="none" w:sz="0" w:space="0" w:color="auto"/>
        <w:bottom w:val="none" w:sz="0" w:space="0" w:color="auto"/>
        <w:right w:val="none" w:sz="0" w:space="0" w:color="auto"/>
      </w:divBdr>
    </w:div>
    <w:div w:id="100223677">
      <w:bodyDiv w:val="1"/>
      <w:marLeft w:val="0"/>
      <w:marRight w:val="0"/>
      <w:marTop w:val="0"/>
      <w:marBottom w:val="0"/>
      <w:divBdr>
        <w:top w:val="none" w:sz="0" w:space="0" w:color="auto"/>
        <w:left w:val="none" w:sz="0" w:space="0" w:color="auto"/>
        <w:bottom w:val="none" w:sz="0" w:space="0" w:color="auto"/>
        <w:right w:val="none" w:sz="0" w:space="0" w:color="auto"/>
      </w:divBdr>
    </w:div>
    <w:div w:id="201407929">
      <w:bodyDiv w:val="1"/>
      <w:marLeft w:val="0"/>
      <w:marRight w:val="0"/>
      <w:marTop w:val="0"/>
      <w:marBottom w:val="0"/>
      <w:divBdr>
        <w:top w:val="none" w:sz="0" w:space="0" w:color="auto"/>
        <w:left w:val="none" w:sz="0" w:space="0" w:color="auto"/>
        <w:bottom w:val="none" w:sz="0" w:space="0" w:color="auto"/>
        <w:right w:val="none" w:sz="0" w:space="0" w:color="auto"/>
      </w:divBdr>
    </w:div>
    <w:div w:id="211313505">
      <w:bodyDiv w:val="1"/>
      <w:marLeft w:val="0"/>
      <w:marRight w:val="0"/>
      <w:marTop w:val="0"/>
      <w:marBottom w:val="0"/>
      <w:divBdr>
        <w:top w:val="none" w:sz="0" w:space="0" w:color="auto"/>
        <w:left w:val="none" w:sz="0" w:space="0" w:color="auto"/>
        <w:bottom w:val="none" w:sz="0" w:space="0" w:color="auto"/>
        <w:right w:val="none" w:sz="0" w:space="0" w:color="auto"/>
      </w:divBdr>
    </w:div>
    <w:div w:id="213198491">
      <w:bodyDiv w:val="1"/>
      <w:marLeft w:val="0"/>
      <w:marRight w:val="0"/>
      <w:marTop w:val="0"/>
      <w:marBottom w:val="0"/>
      <w:divBdr>
        <w:top w:val="none" w:sz="0" w:space="0" w:color="auto"/>
        <w:left w:val="none" w:sz="0" w:space="0" w:color="auto"/>
        <w:bottom w:val="none" w:sz="0" w:space="0" w:color="auto"/>
        <w:right w:val="none" w:sz="0" w:space="0" w:color="auto"/>
      </w:divBdr>
    </w:div>
    <w:div w:id="219828885">
      <w:bodyDiv w:val="1"/>
      <w:marLeft w:val="0"/>
      <w:marRight w:val="0"/>
      <w:marTop w:val="0"/>
      <w:marBottom w:val="0"/>
      <w:divBdr>
        <w:top w:val="none" w:sz="0" w:space="0" w:color="auto"/>
        <w:left w:val="none" w:sz="0" w:space="0" w:color="auto"/>
        <w:bottom w:val="none" w:sz="0" w:space="0" w:color="auto"/>
        <w:right w:val="none" w:sz="0" w:space="0" w:color="auto"/>
      </w:divBdr>
    </w:div>
    <w:div w:id="281231955">
      <w:bodyDiv w:val="1"/>
      <w:marLeft w:val="0"/>
      <w:marRight w:val="0"/>
      <w:marTop w:val="0"/>
      <w:marBottom w:val="0"/>
      <w:divBdr>
        <w:top w:val="none" w:sz="0" w:space="0" w:color="auto"/>
        <w:left w:val="none" w:sz="0" w:space="0" w:color="auto"/>
        <w:bottom w:val="none" w:sz="0" w:space="0" w:color="auto"/>
        <w:right w:val="none" w:sz="0" w:space="0" w:color="auto"/>
      </w:divBdr>
    </w:div>
    <w:div w:id="329990047">
      <w:bodyDiv w:val="1"/>
      <w:marLeft w:val="0"/>
      <w:marRight w:val="0"/>
      <w:marTop w:val="0"/>
      <w:marBottom w:val="0"/>
      <w:divBdr>
        <w:top w:val="none" w:sz="0" w:space="0" w:color="auto"/>
        <w:left w:val="none" w:sz="0" w:space="0" w:color="auto"/>
        <w:bottom w:val="none" w:sz="0" w:space="0" w:color="auto"/>
        <w:right w:val="none" w:sz="0" w:space="0" w:color="auto"/>
      </w:divBdr>
    </w:div>
    <w:div w:id="361708373">
      <w:bodyDiv w:val="1"/>
      <w:marLeft w:val="0"/>
      <w:marRight w:val="0"/>
      <w:marTop w:val="0"/>
      <w:marBottom w:val="0"/>
      <w:divBdr>
        <w:top w:val="none" w:sz="0" w:space="0" w:color="auto"/>
        <w:left w:val="none" w:sz="0" w:space="0" w:color="auto"/>
        <w:bottom w:val="none" w:sz="0" w:space="0" w:color="auto"/>
        <w:right w:val="none" w:sz="0" w:space="0" w:color="auto"/>
      </w:divBdr>
    </w:div>
    <w:div w:id="428740074">
      <w:bodyDiv w:val="1"/>
      <w:marLeft w:val="0"/>
      <w:marRight w:val="0"/>
      <w:marTop w:val="0"/>
      <w:marBottom w:val="0"/>
      <w:divBdr>
        <w:top w:val="none" w:sz="0" w:space="0" w:color="auto"/>
        <w:left w:val="none" w:sz="0" w:space="0" w:color="auto"/>
        <w:bottom w:val="none" w:sz="0" w:space="0" w:color="auto"/>
        <w:right w:val="none" w:sz="0" w:space="0" w:color="auto"/>
      </w:divBdr>
    </w:div>
    <w:div w:id="432164744">
      <w:bodyDiv w:val="1"/>
      <w:marLeft w:val="0"/>
      <w:marRight w:val="0"/>
      <w:marTop w:val="0"/>
      <w:marBottom w:val="0"/>
      <w:divBdr>
        <w:top w:val="none" w:sz="0" w:space="0" w:color="auto"/>
        <w:left w:val="none" w:sz="0" w:space="0" w:color="auto"/>
        <w:bottom w:val="none" w:sz="0" w:space="0" w:color="auto"/>
        <w:right w:val="none" w:sz="0" w:space="0" w:color="auto"/>
      </w:divBdr>
    </w:div>
    <w:div w:id="439643976">
      <w:bodyDiv w:val="1"/>
      <w:marLeft w:val="0"/>
      <w:marRight w:val="0"/>
      <w:marTop w:val="0"/>
      <w:marBottom w:val="0"/>
      <w:divBdr>
        <w:top w:val="none" w:sz="0" w:space="0" w:color="auto"/>
        <w:left w:val="none" w:sz="0" w:space="0" w:color="auto"/>
        <w:bottom w:val="none" w:sz="0" w:space="0" w:color="auto"/>
        <w:right w:val="none" w:sz="0" w:space="0" w:color="auto"/>
      </w:divBdr>
    </w:div>
    <w:div w:id="569190208">
      <w:bodyDiv w:val="1"/>
      <w:marLeft w:val="0"/>
      <w:marRight w:val="0"/>
      <w:marTop w:val="0"/>
      <w:marBottom w:val="0"/>
      <w:divBdr>
        <w:top w:val="none" w:sz="0" w:space="0" w:color="auto"/>
        <w:left w:val="none" w:sz="0" w:space="0" w:color="auto"/>
        <w:bottom w:val="none" w:sz="0" w:space="0" w:color="auto"/>
        <w:right w:val="none" w:sz="0" w:space="0" w:color="auto"/>
      </w:divBdr>
    </w:div>
    <w:div w:id="621036078">
      <w:bodyDiv w:val="1"/>
      <w:marLeft w:val="0"/>
      <w:marRight w:val="0"/>
      <w:marTop w:val="0"/>
      <w:marBottom w:val="0"/>
      <w:divBdr>
        <w:top w:val="none" w:sz="0" w:space="0" w:color="auto"/>
        <w:left w:val="none" w:sz="0" w:space="0" w:color="auto"/>
        <w:bottom w:val="none" w:sz="0" w:space="0" w:color="auto"/>
        <w:right w:val="none" w:sz="0" w:space="0" w:color="auto"/>
      </w:divBdr>
    </w:div>
    <w:div w:id="770245248">
      <w:bodyDiv w:val="1"/>
      <w:marLeft w:val="0"/>
      <w:marRight w:val="0"/>
      <w:marTop w:val="0"/>
      <w:marBottom w:val="0"/>
      <w:divBdr>
        <w:top w:val="none" w:sz="0" w:space="0" w:color="auto"/>
        <w:left w:val="none" w:sz="0" w:space="0" w:color="auto"/>
        <w:bottom w:val="none" w:sz="0" w:space="0" w:color="auto"/>
        <w:right w:val="none" w:sz="0" w:space="0" w:color="auto"/>
      </w:divBdr>
    </w:div>
    <w:div w:id="801313667">
      <w:bodyDiv w:val="1"/>
      <w:marLeft w:val="0"/>
      <w:marRight w:val="0"/>
      <w:marTop w:val="0"/>
      <w:marBottom w:val="0"/>
      <w:divBdr>
        <w:top w:val="none" w:sz="0" w:space="0" w:color="auto"/>
        <w:left w:val="none" w:sz="0" w:space="0" w:color="auto"/>
        <w:bottom w:val="none" w:sz="0" w:space="0" w:color="auto"/>
        <w:right w:val="none" w:sz="0" w:space="0" w:color="auto"/>
      </w:divBdr>
    </w:div>
    <w:div w:id="821386236">
      <w:bodyDiv w:val="1"/>
      <w:marLeft w:val="0"/>
      <w:marRight w:val="0"/>
      <w:marTop w:val="0"/>
      <w:marBottom w:val="0"/>
      <w:divBdr>
        <w:top w:val="none" w:sz="0" w:space="0" w:color="auto"/>
        <w:left w:val="none" w:sz="0" w:space="0" w:color="auto"/>
        <w:bottom w:val="none" w:sz="0" w:space="0" w:color="auto"/>
        <w:right w:val="none" w:sz="0" w:space="0" w:color="auto"/>
      </w:divBdr>
    </w:div>
    <w:div w:id="860315100">
      <w:bodyDiv w:val="1"/>
      <w:marLeft w:val="0"/>
      <w:marRight w:val="0"/>
      <w:marTop w:val="0"/>
      <w:marBottom w:val="0"/>
      <w:divBdr>
        <w:top w:val="none" w:sz="0" w:space="0" w:color="auto"/>
        <w:left w:val="none" w:sz="0" w:space="0" w:color="auto"/>
        <w:bottom w:val="none" w:sz="0" w:space="0" w:color="auto"/>
        <w:right w:val="none" w:sz="0" w:space="0" w:color="auto"/>
      </w:divBdr>
    </w:div>
    <w:div w:id="880633303">
      <w:bodyDiv w:val="1"/>
      <w:marLeft w:val="0"/>
      <w:marRight w:val="0"/>
      <w:marTop w:val="0"/>
      <w:marBottom w:val="0"/>
      <w:divBdr>
        <w:top w:val="none" w:sz="0" w:space="0" w:color="auto"/>
        <w:left w:val="none" w:sz="0" w:space="0" w:color="auto"/>
        <w:bottom w:val="none" w:sz="0" w:space="0" w:color="auto"/>
        <w:right w:val="none" w:sz="0" w:space="0" w:color="auto"/>
      </w:divBdr>
    </w:div>
    <w:div w:id="902562296">
      <w:bodyDiv w:val="1"/>
      <w:marLeft w:val="0"/>
      <w:marRight w:val="0"/>
      <w:marTop w:val="0"/>
      <w:marBottom w:val="0"/>
      <w:divBdr>
        <w:top w:val="none" w:sz="0" w:space="0" w:color="auto"/>
        <w:left w:val="none" w:sz="0" w:space="0" w:color="auto"/>
        <w:bottom w:val="none" w:sz="0" w:space="0" w:color="auto"/>
        <w:right w:val="none" w:sz="0" w:space="0" w:color="auto"/>
      </w:divBdr>
    </w:div>
    <w:div w:id="922224957">
      <w:bodyDiv w:val="1"/>
      <w:marLeft w:val="0"/>
      <w:marRight w:val="0"/>
      <w:marTop w:val="0"/>
      <w:marBottom w:val="0"/>
      <w:divBdr>
        <w:top w:val="none" w:sz="0" w:space="0" w:color="auto"/>
        <w:left w:val="none" w:sz="0" w:space="0" w:color="auto"/>
        <w:bottom w:val="none" w:sz="0" w:space="0" w:color="auto"/>
        <w:right w:val="none" w:sz="0" w:space="0" w:color="auto"/>
      </w:divBdr>
    </w:div>
    <w:div w:id="950673304">
      <w:bodyDiv w:val="1"/>
      <w:marLeft w:val="0"/>
      <w:marRight w:val="0"/>
      <w:marTop w:val="0"/>
      <w:marBottom w:val="0"/>
      <w:divBdr>
        <w:top w:val="none" w:sz="0" w:space="0" w:color="auto"/>
        <w:left w:val="none" w:sz="0" w:space="0" w:color="auto"/>
        <w:bottom w:val="none" w:sz="0" w:space="0" w:color="auto"/>
        <w:right w:val="none" w:sz="0" w:space="0" w:color="auto"/>
      </w:divBdr>
    </w:div>
    <w:div w:id="1126854915">
      <w:bodyDiv w:val="1"/>
      <w:marLeft w:val="0"/>
      <w:marRight w:val="0"/>
      <w:marTop w:val="0"/>
      <w:marBottom w:val="0"/>
      <w:divBdr>
        <w:top w:val="none" w:sz="0" w:space="0" w:color="auto"/>
        <w:left w:val="none" w:sz="0" w:space="0" w:color="auto"/>
        <w:bottom w:val="none" w:sz="0" w:space="0" w:color="auto"/>
        <w:right w:val="none" w:sz="0" w:space="0" w:color="auto"/>
      </w:divBdr>
    </w:div>
    <w:div w:id="1183741039">
      <w:bodyDiv w:val="1"/>
      <w:marLeft w:val="0"/>
      <w:marRight w:val="0"/>
      <w:marTop w:val="0"/>
      <w:marBottom w:val="0"/>
      <w:divBdr>
        <w:top w:val="none" w:sz="0" w:space="0" w:color="auto"/>
        <w:left w:val="none" w:sz="0" w:space="0" w:color="auto"/>
        <w:bottom w:val="none" w:sz="0" w:space="0" w:color="auto"/>
        <w:right w:val="none" w:sz="0" w:space="0" w:color="auto"/>
      </w:divBdr>
    </w:div>
    <w:div w:id="1188592935">
      <w:bodyDiv w:val="1"/>
      <w:marLeft w:val="0"/>
      <w:marRight w:val="0"/>
      <w:marTop w:val="0"/>
      <w:marBottom w:val="0"/>
      <w:divBdr>
        <w:top w:val="none" w:sz="0" w:space="0" w:color="auto"/>
        <w:left w:val="none" w:sz="0" w:space="0" w:color="auto"/>
        <w:bottom w:val="none" w:sz="0" w:space="0" w:color="auto"/>
        <w:right w:val="none" w:sz="0" w:space="0" w:color="auto"/>
      </w:divBdr>
    </w:div>
    <w:div w:id="1190293632">
      <w:bodyDiv w:val="1"/>
      <w:marLeft w:val="0"/>
      <w:marRight w:val="0"/>
      <w:marTop w:val="0"/>
      <w:marBottom w:val="0"/>
      <w:divBdr>
        <w:top w:val="none" w:sz="0" w:space="0" w:color="auto"/>
        <w:left w:val="none" w:sz="0" w:space="0" w:color="auto"/>
        <w:bottom w:val="none" w:sz="0" w:space="0" w:color="auto"/>
        <w:right w:val="none" w:sz="0" w:space="0" w:color="auto"/>
      </w:divBdr>
    </w:div>
    <w:div w:id="1413744962">
      <w:bodyDiv w:val="1"/>
      <w:marLeft w:val="0"/>
      <w:marRight w:val="0"/>
      <w:marTop w:val="0"/>
      <w:marBottom w:val="0"/>
      <w:divBdr>
        <w:top w:val="none" w:sz="0" w:space="0" w:color="auto"/>
        <w:left w:val="none" w:sz="0" w:space="0" w:color="auto"/>
        <w:bottom w:val="none" w:sz="0" w:space="0" w:color="auto"/>
        <w:right w:val="none" w:sz="0" w:space="0" w:color="auto"/>
      </w:divBdr>
    </w:div>
    <w:div w:id="1480269562">
      <w:bodyDiv w:val="1"/>
      <w:marLeft w:val="0"/>
      <w:marRight w:val="0"/>
      <w:marTop w:val="0"/>
      <w:marBottom w:val="0"/>
      <w:divBdr>
        <w:top w:val="none" w:sz="0" w:space="0" w:color="auto"/>
        <w:left w:val="none" w:sz="0" w:space="0" w:color="auto"/>
        <w:bottom w:val="none" w:sz="0" w:space="0" w:color="auto"/>
        <w:right w:val="none" w:sz="0" w:space="0" w:color="auto"/>
      </w:divBdr>
    </w:div>
    <w:div w:id="1524393328">
      <w:bodyDiv w:val="1"/>
      <w:marLeft w:val="0"/>
      <w:marRight w:val="0"/>
      <w:marTop w:val="0"/>
      <w:marBottom w:val="0"/>
      <w:divBdr>
        <w:top w:val="none" w:sz="0" w:space="0" w:color="auto"/>
        <w:left w:val="none" w:sz="0" w:space="0" w:color="auto"/>
        <w:bottom w:val="none" w:sz="0" w:space="0" w:color="auto"/>
        <w:right w:val="none" w:sz="0" w:space="0" w:color="auto"/>
      </w:divBdr>
    </w:div>
    <w:div w:id="1543440245">
      <w:bodyDiv w:val="1"/>
      <w:marLeft w:val="0"/>
      <w:marRight w:val="0"/>
      <w:marTop w:val="0"/>
      <w:marBottom w:val="0"/>
      <w:divBdr>
        <w:top w:val="none" w:sz="0" w:space="0" w:color="auto"/>
        <w:left w:val="none" w:sz="0" w:space="0" w:color="auto"/>
        <w:bottom w:val="none" w:sz="0" w:space="0" w:color="auto"/>
        <w:right w:val="none" w:sz="0" w:space="0" w:color="auto"/>
      </w:divBdr>
    </w:div>
    <w:div w:id="1559242351">
      <w:bodyDiv w:val="1"/>
      <w:marLeft w:val="0"/>
      <w:marRight w:val="0"/>
      <w:marTop w:val="0"/>
      <w:marBottom w:val="0"/>
      <w:divBdr>
        <w:top w:val="none" w:sz="0" w:space="0" w:color="auto"/>
        <w:left w:val="none" w:sz="0" w:space="0" w:color="auto"/>
        <w:bottom w:val="none" w:sz="0" w:space="0" w:color="auto"/>
        <w:right w:val="none" w:sz="0" w:space="0" w:color="auto"/>
      </w:divBdr>
    </w:div>
    <w:div w:id="1615743712">
      <w:bodyDiv w:val="1"/>
      <w:marLeft w:val="0"/>
      <w:marRight w:val="0"/>
      <w:marTop w:val="0"/>
      <w:marBottom w:val="0"/>
      <w:divBdr>
        <w:top w:val="none" w:sz="0" w:space="0" w:color="auto"/>
        <w:left w:val="none" w:sz="0" w:space="0" w:color="auto"/>
        <w:bottom w:val="none" w:sz="0" w:space="0" w:color="auto"/>
        <w:right w:val="none" w:sz="0" w:space="0" w:color="auto"/>
      </w:divBdr>
    </w:div>
    <w:div w:id="1652322809">
      <w:bodyDiv w:val="1"/>
      <w:marLeft w:val="0"/>
      <w:marRight w:val="0"/>
      <w:marTop w:val="0"/>
      <w:marBottom w:val="0"/>
      <w:divBdr>
        <w:top w:val="none" w:sz="0" w:space="0" w:color="auto"/>
        <w:left w:val="none" w:sz="0" w:space="0" w:color="auto"/>
        <w:bottom w:val="none" w:sz="0" w:space="0" w:color="auto"/>
        <w:right w:val="none" w:sz="0" w:space="0" w:color="auto"/>
      </w:divBdr>
    </w:div>
    <w:div w:id="1658068293">
      <w:bodyDiv w:val="1"/>
      <w:marLeft w:val="0"/>
      <w:marRight w:val="0"/>
      <w:marTop w:val="0"/>
      <w:marBottom w:val="0"/>
      <w:divBdr>
        <w:top w:val="none" w:sz="0" w:space="0" w:color="auto"/>
        <w:left w:val="none" w:sz="0" w:space="0" w:color="auto"/>
        <w:bottom w:val="none" w:sz="0" w:space="0" w:color="auto"/>
        <w:right w:val="none" w:sz="0" w:space="0" w:color="auto"/>
      </w:divBdr>
    </w:div>
    <w:div w:id="1762095353">
      <w:bodyDiv w:val="1"/>
      <w:marLeft w:val="0"/>
      <w:marRight w:val="0"/>
      <w:marTop w:val="0"/>
      <w:marBottom w:val="0"/>
      <w:divBdr>
        <w:top w:val="none" w:sz="0" w:space="0" w:color="auto"/>
        <w:left w:val="none" w:sz="0" w:space="0" w:color="auto"/>
        <w:bottom w:val="none" w:sz="0" w:space="0" w:color="auto"/>
        <w:right w:val="none" w:sz="0" w:space="0" w:color="auto"/>
      </w:divBdr>
    </w:div>
    <w:div w:id="1855532610">
      <w:bodyDiv w:val="1"/>
      <w:marLeft w:val="0"/>
      <w:marRight w:val="0"/>
      <w:marTop w:val="0"/>
      <w:marBottom w:val="0"/>
      <w:divBdr>
        <w:top w:val="none" w:sz="0" w:space="0" w:color="auto"/>
        <w:left w:val="none" w:sz="0" w:space="0" w:color="auto"/>
        <w:bottom w:val="none" w:sz="0" w:space="0" w:color="auto"/>
        <w:right w:val="none" w:sz="0" w:space="0" w:color="auto"/>
      </w:divBdr>
    </w:div>
    <w:div w:id="1912810299">
      <w:bodyDiv w:val="1"/>
      <w:marLeft w:val="0"/>
      <w:marRight w:val="0"/>
      <w:marTop w:val="0"/>
      <w:marBottom w:val="0"/>
      <w:divBdr>
        <w:top w:val="none" w:sz="0" w:space="0" w:color="auto"/>
        <w:left w:val="none" w:sz="0" w:space="0" w:color="auto"/>
        <w:bottom w:val="none" w:sz="0" w:space="0" w:color="auto"/>
        <w:right w:val="none" w:sz="0" w:space="0" w:color="auto"/>
      </w:divBdr>
    </w:div>
    <w:div w:id="1918787505">
      <w:bodyDiv w:val="1"/>
      <w:marLeft w:val="0"/>
      <w:marRight w:val="0"/>
      <w:marTop w:val="0"/>
      <w:marBottom w:val="0"/>
      <w:divBdr>
        <w:top w:val="none" w:sz="0" w:space="0" w:color="auto"/>
        <w:left w:val="none" w:sz="0" w:space="0" w:color="auto"/>
        <w:bottom w:val="none" w:sz="0" w:space="0" w:color="auto"/>
        <w:right w:val="none" w:sz="0" w:space="0" w:color="auto"/>
      </w:divBdr>
    </w:div>
    <w:div w:id="1963727005">
      <w:bodyDiv w:val="1"/>
      <w:marLeft w:val="0"/>
      <w:marRight w:val="0"/>
      <w:marTop w:val="0"/>
      <w:marBottom w:val="0"/>
      <w:divBdr>
        <w:top w:val="none" w:sz="0" w:space="0" w:color="auto"/>
        <w:left w:val="none" w:sz="0" w:space="0" w:color="auto"/>
        <w:bottom w:val="none" w:sz="0" w:space="0" w:color="auto"/>
        <w:right w:val="none" w:sz="0" w:space="0" w:color="auto"/>
      </w:divBdr>
    </w:div>
    <w:div w:id="1978412648">
      <w:bodyDiv w:val="1"/>
      <w:marLeft w:val="0"/>
      <w:marRight w:val="0"/>
      <w:marTop w:val="0"/>
      <w:marBottom w:val="0"/>
      <w:divBdr>
        <w:top w:val="none" w:sz="0" w:space="0" w:color="auto"/>
        <w:left w:val="none" w:sz="0" w:space="0" w:color="auto"/>
        <w:bottom w:val="none" w:sz="0" w:space="0" w:color="auto"/>
        <w:right w:val="none" w:sz="0" w:space="0" w:color="auto"/>
      </w:divBdr>
    </w:div>
    <w:div w:id="2014869911">
      <w:bodyDiv w:val="1"/>
      <w:marLeft w:val="0"/>
      <w:marRight w:val="0"/>
      <w:marTop w:val="0"/>
      <w:marBottom w:val="0"/>
      <w:divBdr>
        <w:top w:val="none" w:sz="0" w:space="0" w:color="auto"/>
        <w:left w:val="none" w:sz="0" w:space="0" w:color="auto"/>
        <w:bottom w:val="none" w:sz="0" w:space="0" w:color="auto"/>
        <w:right w:val="none" w:sz="0" w:space="0" w:color="auto"/>
      </w:divBdr>
    </w:div>
    <w:div w:id="2030640765">
      <w:bodyDiv w:val="1"/>
      <w:marLeft w:val="0"/>
      <w:marRight w:val="0"/>
      <w:marTop w:val="0"/>
      <w:marBottom w:val="0"/>
      <w:divBdr>
        <w:top w:val="none" w:sz="0" w:space="0" w:color="auto"/>
        <w:left w:val="none" w:sz="0" w:space="0" w:color="auto"/>
        <w:bottom w:val="none" w:sz="0" w:space="0" w:color="auto"/>
        <w:right w:val="none" w:sz="0" w:space="0" w:color="auto"/>
      </w:divBdr>
    </w:div>
    <w:div w:id="210904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ntTable.xml" Type="http://schemas.openxmlformats.org/officeDocument/2006/relationships/fontTable"/><Relationship Id="rId11"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tylesWithEffects.xml" Type="http://schemas.microsoft.com/office/2007/relationships/stylesWithEffects"/><Relationship Id="rId5" Target="settings.xml" Type="http://schemas.openxmlformats.org/officeDocument/2006/relationships/settings"/><Relationship Id="rId6" Target="webSettings.xml" Type="http://schemas.openxmlformats.org/officeDocument/2006/relationships/webSettings"/><Relationship Id="rId7" Target="footnotes.xml" Type="http://schemas.openxmlformats.org/officeDocument/2006/relationships/footnotes"/><Relationship Id="rId8" Target="endnotes.xml" Type="http://schemas.openxmlformats.org/officeDocument/2006/relationships/endnotes"/><Relationship Id="rId9" Target="header1.xml" Type="http://schemas.openxmlformats.org/officeDocument/2006/relationships/head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BAD8E-32DB-4DBE-A4FB-AEE37C713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Pages>
  <Words>685</Words>
  <Characters>3906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UBND TỈNH NINH THUẬN</vt:lpstr>
    </vt:vector>
  </TitlesOfParts>
  <Company>HOME</Company>
  <LinksUpToDate>false</LinksUpToDate>
  <CharactersWithSpaces>4582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2022-01-26T07:26:00Z</dcterms:created>
  <dc:creator>Le_Kim_Dung</dc:creator>
  <cp:lastModifiedBy>NHATDAC</cp:lastModifiedBy>
  <cp:lastPrinted>2016-06-13T04:46:00Z</cp:lastPrinted>
  <dcterms:modified xsi:type="dcterms:W3CDTF">2022-02-12T01:38:00Z</dcterms:modified>
  <cp:revision>18</cp:revision>
  <dc:title>Phòng Văn xã - Ngoại vụ - UBND Tỉnh Ninh Thuận</dc:title>
</cp:coreProperties>
</file>