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5" w:type="dxa"/>
        <w:jc w:val="center"/>
        <w:tblInd w:w="235" w:type="dxa"/>
        <w:tblLook w:val="01E0" w:firstRow="1" w:lastRow="1" w:firstColumn="1" w:lastColumn="1" w:noHBand="0" w:noVBand="0"/>
      </w:tblPr>
      <w:tblGrid>
        <w:gridCol w:w="3345"/>
        <w:gridCol w:w="6520"/>
      </w:tblGrid>
      <w:tr w:rsidR="00D34F1C" w:rsidRPr="00751B9C" w:rsidTr="00116431">
        <w:trPr>
          <w:trHeight w:val="1278"/>
          <w:jc w:val="center"/>
        </w:trPr>
        <w:tc>
          <w:tcPr>
            <w:tcW w:w="3345" w:type="dxa"/>
          </w:tcPr>
          <w:p w:rsidR="00D34F1C" w:rsidRPr="00385B1A" w:rsidRDefault="00D34F1C" w:rsidP="00840DE8">
            <w:pPr>
              <w:jc w:val="center"/>
              <w:rPr>
                <w:b/>
                <w:bCs/>
                <w:sz w:val="26"/>
                <w:szCs w:val="26"/>
              </w:rPr>
            </w:pPr>
            <w:r w:rsidRPr="00385B1A">
              <w:rPr>
                <w:b/>
                <w:bCs/>
                <w:sz w:val="26"/>
                <w:szCs w:val="26"/>
              </w:rPr>
              <w:t>ỦY BAN NHÂN DÂN</w:t>
            </w:r>
          </w:p>
          <w:p w:rsidR="00D34F1C" w:rsidRPr="001053C6" w:rsidRDefault="00D34F1C" w:rsidP="00840DE8">
            <w:pPr>
              <w:jc w:val="center"/>
              <w:rPr>
                <w:b/>
                <w:sz w:val="28"/>
                <w:szCs w:val="28"/>
              </w:rPr>
            </w:pPr>
            <w:r w:rsidRPr="00385B1A">
              <w:rPr>
                <w:b/>
                <w:sz w:val="26"/>
                <w:szCs w:val="26"/>
              </w:rPr>
              <w:t>TỈNH NINH THUẬN</w:t>
            </w:r>
          </w:p>
          <w:p w:rsidR="00D34F1C" w:rsidRPr="001053C6" w:rsidRDefault="001C3F51" w:rsidP="00840DE8">
            <w:pPr>
              <w:jc w:val="center"/>
              <w:rPr>
                <w:sz w:val="28"/>
                <w:szCs w:val="28"/>
              </w:rPr>
            </w:pPr>
            <w:r>
              <w:rPr>
                <w:noProof/>
                <w:sz w:val="28"/>
                <w:szCs w:val="28"/>
              </w:rPr>
              <mc:AlternateContent>
                <mc:Choice Requires="wps">
                  <w:drawing>
                    <wp:anchor distT="4294967295" distB="4294967295" distL="114300" distR="114300" simplePos="0" relativeHeight="251659264" behindDoc="0" locked="0" layoutInCell="1" allowOverlap="1" wp14:anchorId="6D164DDE" wp14:editId="0BB63277">
                      <wp:simplePos x="0" y="0"/>
                      <wp:positionH relativeFrom="column">
                        <wp:posOffset>666750</wp:posOffset>
                      </wp:positionH>
                      <wp:positionV relativeFrom="paragraph">
                        <wp:posOffset>4114</wp:posOffset>
                      </wp:positionV>
                      <wp:extent cx="734391"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3pt" to="11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cG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xvl4nmF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"/>
                  </w:pict>
                </mc:Fallback>
              </mc:AlternateContent>
            </w:r>
          </w:p>
          <w:p w:rsidR="00D34F1C" w:rsidRPr="00385B1A" w:rsidRDefault="00D34F1C" w:rsidP="005917E0">
            <w:pPr>
              <w:jc w:val="center"/>
              <w:rPr>
                <w:sz w:val="26"/>
                <w:szCs w:val="26"/>
              </w:rPr>
            </w:pPr>
            <w:r w:rsidRPr="00385B1A">
              <w:rPr>
                <w:sz w:val="26"/>
                <w:szCs w:val="26"/>
              </w:rPr>
              <w:t xml:space="preserve">Số:     </w:t>
            </w:r>
            <w:r w:rsidR="008C4D2F">
              <w:rPr>
                <w:sz w:val="26"/>
                <w:szCs w:val="26"/>
                <w:lang w:val="vi-VN"/>
              </w:rPr>
              <w:t xml:space="preserve">   </w:t>
            </w:r>
            <w:r w:rsidRPr="00385B1A">
              <w:rPr>
                <w:sz w:val="26"/>
                <w:szCs w:val="26"/>
              </w:rPr>
              <w:t xml:space="preserve"> /KH-UBND</w:t>
            </w:r>
          </w:p>
        </w:tc>
        <w:tc>
          <w:tcPr>
            <w:tcW w:w="6520" w:type="dxa"/>
          </w:tcPr>
          <w:p w:rsidR="00D34F1C" w:rsidRPr="00385B1A" w:rsidRDefault="00D34F1C" w:rsidP="00840DE8">
            <w:pPr>
              <w:jc w:val="center"/>
              <w:rPr>
                <w:b/>
                <w:bCs/>
                <w:sz w:val="26"/>
                <w:szCs w:val="26"/>
              </w:rPr>
            </w:pPr>
            <w:r w:rsidRPr="00385B1A">
              <w:rPr>
                <w:b/>
                <w:bCs/>
                <w:sz w:val="26"/>
                <w:szCs w:val="26"/>
              </w:rPr>
              <w:t xml:space="preserve"> CỘNG HÒA XÃ HỘI CHỦ NGHĨA VIỆT NAM</w:t>
            </w:r>
          </w:p>
          <w:p w:rsidR="00D34F1C" w:rsidRPr="001053C6" w:rsidRDefault="00D34F1C" w:rsidP="00840DE8">
            <w:pPr>
              <w:jc w:val="center"/>
              <w:rPr>
                <w:b/>
                <w:sz w:val="28"/>
                <w:szCs w:val="28"/>
              </w:rPr>
            </w:pPr>
            <w:r w:rsidRPr="001053C6">
              <w:rPr>
                <w:b/>
                <w:bCs/>
                <w:sz w:val="28"/>
                <w:szCs w:val="28"/>
              </w:rPr>
              <w:t xml:space="preserve">  Độc lập - Tự do - Hạnh phúc</w:t>
            </w:r>
          </w:p>
          <w:p w:rsidR="00D34F1C" w:rsidRPr="001053C6" w:rsidRDefault="00D34F1C" w:rsidP="00840DE8">
            <w:pPr>
              <w:jc w:val="center"/>
              <w:rPr>
                <w:iCs/>
                <w:sz w:val="28"/>
                <w:szCs w:val="28"/>
              </w:rPr>
            </w:pPr>
          </w:p>
          <w:p w:rsidR="00D34F1C" w:rsidRPr="008C4D2F" w:rsidRDefault="00C352F0" w:rsidP="005917E0">
            <w:pPr>
              <w:jc w:val="center"/>
              <w:rPr>
                <w:sz w:val="26"/>
                <w:szCs w:val="26"/>
                <w:lang w:val="vi-VN"/>
              </w:rPr>
            </w:pPr>
            <w:r>
              <w:rPr>
                <w:iCs/>
                <w:noProof/>
                <w:sz w:val="26"/>
                <w:szCs w:val="26"/>
              </w:rPr>
              <mc:AlternateContent>
                <mc:Choice Requires="wps">
                  <w:drawing>
                    <wp:anchor distT="4294967295" distB="4294967295" distL="114300" distR="114300" simplePos="0" relativeHeight="251660288" behindDoc="0" locked="0" layoutInCell="1" allowOverlap="1" wp14:anchorId="5FA4CC57" wp14:editId="50402150">
                      <wp:simplePos x="0" y="0"/>
                      <wp:positionH relativeFrom="column">
                        <wp:posOffset>999490</wp:posOffset>
                      </wp:positionH>
                      <wp:positionV relativeFrom="paragraph">
                        <wp:posOffset>-175260</wp:posOffset>
                      </wp:positionV>
                      <wp:extent cx="2115820" cy="0"/>
                      <wp:effectExtent l="0" t="0" r="17780"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pt,-13.8pt" to="245.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xc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2WSWQw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">
                      <w10:wrap type="square"/>
                    </v:line>
                  </w:pict>
                </mc:Fallback>
              </mc:AlternateContent>
            </w:r>
            <w:r w:rsidR="00D019E0" w:rsidRPr="00385B1A">
              <w:rPr>
                <w:i/>
                <w:iCs/>
                <w:sz w:val="26"/>
                <w:szCs w:val="26"/>
              </w:rPr>
              <w:t xml:space="preserve"> </w:t>
            </w:r>
            <w:r w:rsidR="005A3461">
              <w:rPr>
                <w:i/>
                <w:iCs/>
                <w:sz w:val="26"/>
                <w:szCs w:val="26"/>
              </w:rPr>
              <w:t xml:space="preserve">Ninh Thuận, ngày  </w:t>
            </w:r>
            <w:r w:rsidR="00116431">
              <w:rPr>
                <w:i/>
                <w:iCs/>
                <w:sz w:val="26"/>
                <w:szCs w:val="26"/>
              </w:rPr>
              <w:t xml:space="preserve"> </w:t>
            </w:r>
            <w:r w:rsidR="005A3461">
              <w:rPr>
                <w:i/>
                <w:iCs/>
                <w:sz w:val="26"/>
                <w:szCs w:val="26"/>
              </w:rPr>
              <w:t xml:space="preserve">    </w:t>
            </w:r>
            <w:r w:rsidR="00D34F1C" w:rsidRPr="00385B1A">
              <w:rPr>
                <w:i/>
                <w:iCs/>
                <w:sz w:val="26"/>
                <w:szCs w:val="26"/>
              </w:rPr>
              <w:t>tháng</w:t>
            </w:r>
            <w:r w:rsidR="005917E0">
              <w:rPr>
                <w:i/>
                <w:iCs/>
                <w:sz w:val="26"/>
                <w:szCs w:val="26"/>
              </w:rPr>
              <w:t xml:space="preserve"> 3</w:t>
            </w:r>
            <w:r w:rsidR="00D019E0" w:rsidRPr="00385B1A">
              <w:rPr>
                <w:i/>
                <w:iCs/>
                <w:sz w:val="26"/>
                <w:szCs w:val="26"/>
              </w:rPr>
              <w:t xml:space="preserve"> </w:t>
            </w:r>
            <w:r w:rsidR="001053C6" w:rsidRPr="00385B1A">
              <w:rPr>
                <w:i/>
                <w:iCs/>
                <w:sz w:val="26"/>
                <w:szCs w:val="26"/>
              </w:rPr>
              <w:t>năm 202</w:t>
            </w:r>
            <w:r w:rsidR="008C4D2F">
              <w:rPr>
                <w:i/>
                <w:iCs/>
                <w:sz w:val="26"/>
                <w:szCs w:val="26"/>
                <w:lang w:val="vi-VN"/>
              </w:rPr>
              <w:t>4</w:t>
            </w:r>
          </w:p>
        </w:tc>
      </w:tr>
    </w:tbl>
    <w:p w:rsidR="00D34F1C" w:rsidRPr="00671AD6" w:rsidRDefault="00D34F1C" w:rsidP="00D34F1C">
      <w:pPr>
        <w:jc w:val="center"/>
        <w:rPr>
          <w:b/>
          <w:sz w:val="20"/>
          <w:szCs w:val="28"/>
        </w:rPr>
      </w:pPr>
    </w:p>
    <w:p w:rsidR="005917E0" w:rsidRDefault="005917E0" w:rsidP="005917E0">
      <w:pPr>
        <w:tabs>
          <w:tab w:val="left" w:pos="1830"/>
        </w:tabs>
        <w:jc w:val="center"/>
        <w:rPr>
          <w:b/>
          <w:sz w:val="28"/>
          <w:szCs w:val="28"/>
        </w:rPr>
      </w:pPr>
    </w:p>
    <w:p w:rsidR="00D34F1C" w:rsidRPr="00244F4B" w:rsidRDefault="00D34F1C" w:rsidP="005917E0">
      <w:pPr>
        <w:tabs>
          <w:tab w:val="left" w:pos="1830"/>
        </w:tabs>
        <w:jc w:val="center"/>
        <w:rPr>
          <w:b/>
          <w:sz w:val="28"/>
          <w:szCs w:val="28"/>
        </w:rPr>
      </w:pPr>
      <w:r w:rsidRPr="00244F4B">
        <w:rPr>
          <w:b/>
          <w:sz w:val="28"/>
          <w:szCs w:val="28"/>
        </w:rPr>
        <w:t>KẾ HOẠCH</w:t>
      </w:r>
    </w:p>
    <w:p w:rsidR="005917E0" w:rsidRDefault="001963AA" w:rsidP="005917E0">
      <w:pPr>
        <w:shd w:val="clear" w:color="auto" w:fill="FFFFFF"/>
        <w:spacing w:line="20" w:lineRule="atLeast"/>
        <w:jc w:val="center"/>
        <w:rPr>
          <w:b/>
          <w:bCs/>
          <w:sz w:val="28"/>
          <w:szCs w:val="28"/>
          <w:shd w:val="clear" w:color="auto" w:fill="FFFFFF"/>
        </w:rPr>
      </w:pPr>
      <w:r w:rsidRPr="00244F4B">
        <w:rPr>
          <w:b/>
          <w:bCs/>
          <w:sz w:val="28"/>
          <w:szCs w:val="28"/>
          <w:shd w:val="clear" w:color="auto" w:fill="FFFFFF"/>
        </w:rPr>
        <w:t>Tổ chức </w:t>
      </w:r>
      <w:r w:rsidR="00E15F1D">
        <w:rPr>
          <w:b/>
          <w:bCs/>
          <w:sz w:val="28"/>
          <w:szCs w:val="28"/>
          <w:shd w:val="clear" w:color="auto" w:fill="FFFFFF"/>
          <w:lang w:val="vi-VN"/>
        </w:rPr>
        <w:t>Hội</w:t>
      </w:r>
      <w:r w:rsidR="006013B7" w:rsidRPr="00244F4B">
        <w:rPr>
          <w:b/>
          <w:bCs/>
          <w:sz w:val="28"/>
          <w:szCs w:val="28"/>
          <w:shd w:val="clear" w:color="auto" w:fill="FFFFFF"/>
          <w:lang w:val="vi-VN"/>
        </w:rPr>
        <w:t xml:space="preserve"> thi</w:t>
      </w:r>
      <w:r w:rsidRPr="00244F4B">
        <w:rPr>
          <w:b/>
          <w:bCs/>
          <w:sz w:val="28"/>
          <w:szCs w:val="28"/>
          <w:shd w:val="clear" w:color="auto" w:fill="FFFFFF"/>
        </w:rPr>
        <w:t xml:space="preserve"> </w:t>
      </w:r>
      <w:r w:rsidR="005917E0">
        <w:rPr>
          <w:b/>
          <w:bCs/>
          <w:sz w:val="28"/>
          <w:szCs w:val="28"/>
          <w:shd w:val="clear" w:color="auto" w:fill="FFFFFF"/>
        </w:rPr>
        <w:t>tuyên truyền</w:t>
      </w:r>
      <w:r w:rsidR="00263C88" w:rsidRPr="00244F4B">
        <w:rPr>
          <w:b/>
          <w:bCs/>
          <w:sz w:val="28"/>
          <w:szCs w:val="28"/>
          <w:shd w:val="clear" w:color="auto" w:fill="FFFFFF"/>
          <w:lang w:val="vi-VN"/>
        </w:rPr>
        <w:t xml:space="preserve"> phòng chống </w:t>
      </w:r>
      <w:r w:rsidR="00263C88" w:rsidRPr="00244F4B">
        <w:rPr>
          <w:b/>
          <w:sz w:val="28"/>
          <w:szCs w:val="28"/>
        </w:rPr>
        <w:t>tai nạn thương tích</w:t>
      </w:r>
      <w:r w:rsidR="00263C88" w:rsidRPr="00244F4B">
        <w:rPr>
          <w:b/>
          <w:bCs/>
          <w:sz w:val="28"/>
          <w:szCs w:val="28"/>
          <w:shd w:val="clear" w:color="auto" w:fill="FFFFFF"/>
          <w:lang w:val="vi-VN"/>
        </w:rPr>
        <w:t xml:space="preserve">, </w:t>
      </w:r>
    </w:p>
    <w:p w:rsidR="00CB5457" w:rsidRDefault="001963AA" w:rsidP="005917E0">
      <w:pPr>
        <w:shd w:val="clear" w:color="auto" w:fill="FFFFFF"/>
        <w:spacing w:line="20" w:lineRule="atLeast"/>
        <w:jc w:val="center"/>
        <w:rPr>
          <w:b/>
          <w:bCs/>
          <w:sz w:val="28"/>
          <w:szCs w:val="28"/>
          <w:shd w:val="clear" w:color="auto" w:fill="FFFFFF"/>
          <w:lang w:val="vi-VN"/>
        </w:rPr>
      </w:pPr>
      <w:r w:rsidRPr="00244F4B">
        <w:rPr>
          <w:b/>
          <w:bCs/>
          <w:sz w:val="28"/>
          <w:szCs w:val="28"/>
          <w:shd w:val="clear" w:color="auto" w:fill="FFFFFF"/>
          <w:lang w:val="vi-VN"/>
        </w:rPr>
        <w:t xml:space="preserve">đuối nước </w:t>
      </w:r>
      <w:r w:rsidR="000A5669">
        <w:rPr>
          <w:b/>
          <w:bCs/>
          <w:sz w:val="28"/>
          <w:szCs w:val="28"/>
          <w:shd w:val="clear" w:color="auto" w:fill="FFFFFF"/>
        </w:rPr>
        <w:t xml:space="preserve">và xâm hại </w:t>
      </w:r>
      <w:r w:rsidRPr="00244F4B">
        <w:rPr>
          <w:b/>
          <w:bCs/>
          <w:sz w:val="28"/>
          <w:szCs w:val="28"/>
          <w:shd w:val="clear" w:color="auto" w:fill="FFFFFF"/>
          <w:lang w:val="vi-VN"/>
        </w:rPr>
        <w:t xml:space="preserve">trẻ em </w:t>
      </w:r>
      <w:r w:rsidRPr="00244F4B">
        <w:rPr>
          <w:b/>
          <w:bCs/>
          <w:sz w:val="28"/>
          <w:szCs w:val="28"/>
          <w:shd w:val="clear" w:color="auto" w:fill="FFFFFF"/>
        </w:rPr>
        <w:t>năm 202</w:t>
      </w:r>
      <w:r w:rsidRPr="00244F4B">
        <w:rPr>
          <w:b/>
          <w:bCs/>
          <w:sz w:val="28"/>
          <w:szCs w:val="28"/>
          <w:shd w:val="clear" w:color="auto" w:fill="FFFFFF"/>
          <w:lang w:val="vi-VN"/>
        </w:rPr>
        <w:t>4</w:t>
      </w:r>
    </w:p>
    <w:p w:rsidR="00CB5457" w:rsidRDefault="00CB5457" w:rsidP="005917E0">
      <w:pPr>
        <w:shd w:val="clear" w:color="auto" w:fill="FFFFFF"/>
        <w:spacing w:line="20" w:lineRule="atLeast"/>
        <w:jc w:val="center"/>
        <w:rPr>
          <w:b/>
          <w:bCs/>
          <w:sz w:val="28"/>
          <w:szCs w:val="28"/>
          <w:shd w:val="clear" w:color="auto" w:fill="FFFFFF"/>
          <w:lang w:val="vi-VN"/>
        </w:rPr>
      </w:pPr>
      <w:r w:rsidRPr="002A38F5">
        <w:rPr>
          <w:b/>
          <w:bCs/>
          <w:noProof/>
          <w:sz w:val="28"/>
          <w:szCs w:val="28"/>
        </w:rPr>
        <mc:AlternateContent>
          <mc:Choice Requires="wps">
            <w:drawing>
              <wp:anchor distT="0" distB="0" distL="114300" distR="114300" simplePos="0" relativeHeight="251661312" behindDoc="0" locked="0" layoutInCell="1" allowOverlap="1" wp14:anchorId="540E7FCD" wp14:editId="4B49BC34">
                <wp:simplePos x="0" y="0"/>
                <wp:positionH relativeFrom="column">
                  <wp:posOffset>2446020</wp:posOffset>
                </wp:positionH>
                <wp:positionV relativeFrom="paragraph">
                  <wp:posOffset>76311</wp:posOffset>
                </wp:positionV>
                <wp:extent cx="953135"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953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6pt,6pt" to="26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" strokecolor="black [3213]"/>
            </w:pict>
          </mc:Fallback>
        </mc:AlternateContent>
      </w:r>
    </w:p>
    <w:p w:rsidR="005917E0" w:rsidRDefault="005917E0" w:rsidP="008B17E6">
      <w:pPr>
        <w:ind w:firstLine="720"/>
        <w:jc w:val="both"/>
        <w:rPr>
          <w:rStyle w:val="fontstyle01"/>
        </w:rPr>
      </w:pPr>
    </w:p>
    <w:p w:rsidR="008B17E6" w:rsidRPr="005917E0" w:rsidRDefault="008B17E6" w:rsidP="005917E0">
      <w:pPr>
        <w:spacing w:before="120"/>
        <w:ind w:firstLine="720"/>
        <w:jc w:val="both"/>
      </w:pPr>
      <w:r>
        <w:rPr>
          <w:rStyle w:val="fontstyle01"/>
        </w:rPr>
        <w:t>Căn cứ Quyết định số 1248/QĐ-TTg ngày 19/7/2021 của Thủ tướng Chính phủ</w:t>
      </w:r>
      <w:r>
        <w:rPr>
          <w:color w:val="000000"/>
          <w:sz w:val="28"/>
          <w:szCs w:val="28"/>
          <w:lang w:val="vi-VN"/>
        </w:rPr>
        <w:t xml:space="preserve"> </w:t>
      </w:r>
      <w:r>
        <w:rPr>
          <w:rStyle w:val="fontstyle01"/>
        </w:rPr>
        <w:t>về việc phê duyệt Chương trình phòng, chống tai nạn thương tích trẻ em giai đoạn</w:t>
      </w:r>
      <w:r>
        <w:rPr>
          <w:color w:val="000000"/>
          <w:sz w:val="28"/>
          <w:szCs w:val="28"/>
          <w:lang w:val="vi-VN"/>
        </w:rPr>
        <w:t xml:space="preserve"> </w:t>
      </w:r>
      <w:r>
        <w:rPr>
          <w:rStyle w:val="fontstyle01"/>
        </w:rPr>
        <w:t>2021-2030</w:t>
      </w:r>
      <w:r w:rsidR="005917E0">
        <w:rPr>
          <w:rStyle w:val="fontstyle01"/>
        </w:rPr>
        <w:t>;</w:t>
      </w:r>
    </w:p>
    <w:p w:rsidR="005917E0" w:rsidRDefault="008211CF" w:rsidP="005917E0">
      <w:pPr>
        <w:pStyle w:val="Quote"/>
        <w:spacing w:before="120"/>
        <w:ind w:firstLine="720"/>
        <w:jc w:val="both"/>
        <w:rPr>
          <w:i w:val="0"/>
          <w:sz w:val="28"/>
          <w:szCs w:val="28"/>
          <w:shd w:val="clear" w:color="auto" w:fill="FFFFFF"/>
        </w:rPr>
      </w:pPr>
      <w:r w:rsidRPr="008211CF">
        <w:rPr>
          <w:i w:val="0"/>
          <w:sz w:val="28"/>
          <w:szCs w:val="28"/>
          <w:shd w:val="clear" w:color="auto" w:fill="FFFFFF"/>
          <w:lang w:val="vi-VN"/>
        </w:rPr>
        <w:t xml:space="preserve">Nhằm </w:t>
      </w:r>
      <w:r w:rsidRPr="008211CF">
        <w:rPr>
          <w:i w:val="0"/>
          <w:sz w:val="28"/>
          <w:szCs w:val="28"/>
          <w:shd w:val="clear" w:color="auto" w:fill="FFFFFF"/>
        </w:rPr>
        <w:t xml:space="preserve">nâng cao nhận thức của </w:t>
      </w:r>
      <w:r w:rsidR="00312AEC">
        <w:rPr>
          <w:i w:val="0"/>
          <w:sz w:val="28"/>
          <w:szCs w:val="28"/>
          <w:shd w:val="clear" w:color="auto" w:fill="FFFFFF"/>
          <w:lang w:val="vi-VN"/>
        </w:rPr>
        <w:t xml:space="preserve">các cấp, các ngành, gia đình, </w:t>
      </w:r>
      <w:r w:rsidRPr="008211CF">
        <w:rPr>
          <w:i w:val="0"/>
          <w:sz w:val="28"/>
          <w:szCs w:val="28"/>
          <w:shd w:val="clear" w:color="auto" w:fill="FFFFFF"/>
        </w:rPr>
        <w:t>cộng đồng</w:t>
      </w:r>
      <w:r w:rsidR="00312AEC">
        <w:rPr>
          <w:i w:val="0"/>
          <w:sz w:val="28"/>
          <w:szCs w:val="28"/>
          <w:shd w:val="clear" w:color="auto" w:fill="FFFFFF"/>
          <w:lang w:val="vi-VN"/>
        </w:rPr>
        <w:t xml:space="preserve"> và </w:t>
      </w:r>
      <w:r w:rsidR="00312AEC" w:rsidRPr="008211CF">
        <w:rPr>
          <w:i w:val="0"/>
          <w:sz w:val="28"/>
          <w:szCs w:val="28"/>
          <w:shd w:val="clear" w:color="auto" w:fill="FFFFFF"/>
        </w:rPr>
        <w:t>lan tỏa sự chung tay của toàn xã hội trong công tác phòng chống tai nạn</w:t>
      </w:r>
      <w:r w:rsidR="00312AEC">
        <w:rPr>
          <w:i w:val="0"/>
          <w:sz w:val="28"/>
          <w:szCs w:val="28"/>
          <w:shd w:val="clear" w:color="auto" w:fill="FFFFFF"/>
          <w:lang w:val="vi-VN"/>
        </w:rPr>
        <w:t xml:space="preserve"> thương tích, </w:t>
      </w:r>
      <w:r w:rsidR="00312AEC" w:rsidRPr="008211CF">
        <w:rPr>
          <w:i w:val="0"/>
          <w:sz w:val="28"/>
          <w:szCs w:val="28"/>
          <w:shd w:val="clear" w:color="auto" w:fill="FFFFFF"/>
        </w:rPr>
        <w:t>đuối nước trẻ em</w:t>
      </w:r>
      <w:r w:rsidR="000875CB">
        <w:rPr>
          <w:i w:val="0"/>
          <w:sz w:val="28"/>
          <w:szCs w:val="28"/>
          <w:shd w:val="clear" w:color="auto" w:fill="FFFFFF"/>
          <w:lang w:val="vi-VN"/>
        </w:rPr>
        <w:t>;</w:t>
      </w:r>
    </w:p>
    <w:p w:rsidR="00011D7B" w:rsidRPr="007046A9" w:rsidRDefault="000875CB" w:rsidP="005917E0">
      <w:pPr>
        <w:pStyle w:val="Quote"/>
        <w:spacing w:before="120"/>
        <w:ind w:firstLine="720"/>
        <w:jc w:val="both"/>
        <w:rPr>
          <w:i w:val="0"/>
          <w:sz w:val="28"/>
          <w:szCs w:val="28"/>
        </w:rPr>
      </w:pPr>
      <w:r>
        <w:rPr>
          <w:i w:val="0"/>
          <w:sz w:val="28"/>
          <w:szCs w:val="28"/>
          <w:shd w:val="clear" w:color="auto" w:fill="FFFFFF"/>
          <w:lang w:val="vi-VN"/>
        </w:rPr>
        <w:t xml:space="preserve"> Ủy ban nhân dân</w:t>
      </w:r>
      <w:r w:rsidR="00011D7B" w:rsidRPr="000875CB">
        <w:rPr>
          <w:i w:val="0"/>
          <w:sz w:val="28"/>
          <w:szCs w:val="28"/>
          <w:lang w:val="vi-VN"/>
        </w:rPr>
        <w:t xml:space="preserve"> tỉnh Ninh Thuận </w:t>
      </w:r>
      <w:r w:rsidR="005917E0">
        <w:rPr>
          <w:i w:val="0"/>
          <w:sz w:val="28"/>
          <w:szCs w:val="28"/>
        </w:rPr>
        <w:t>ban hành</w:t>
      </w:r>
      <w:r w:rsidR="00011D7B" w:rsidRPr="000875CB">
        <w:rPr>
          <w:i w:val="0"/>
          <w:sz w:val="28"/>
          <w:szCs w:val="28"/>
          <w:lang w:val="vi-VN"/>
        </w:rPr>
        <w:t xml:space="preserve"> Kế hoạch t</w:t>
      </w:r>
      <w:r w:rsidR="00011D7B" w:rsidRPr="000875CB">
        <w:rPr>
          <w:bCs/>
          <w:i w:val="0"/>
          <w:sz w:val="28"/>
          <w:szCs w:val="28"/>
          <w:shd w:val="clear" w:color="auto" w:fill="FFFFFF"/>
        </w:rPr>
        <w:t>ổ chức </w:t>
      </w:r>
      <w:r w:rsidR="000F5184" w:rsidRPr="000875CB">
        <w:rPr>
          <w:bCs/>
          <w:i w:val="0"/>
          <w:sz w:val="28"/>
          <w:szCs w:val="28"/>
          <w:shd w:val="clear" w:color="auto" w:fill="FFFFFF"/>
          <w:lang w:val="vi-VN"/>
        </w:rPr>
        <w:t>Hội</w:t>
      </w:r>
      <w:r w:rsidR="00011D7B" w:rsidRPr="000875CB">
        <w:rPr>
          <w:bCs/>
          <w:i w:val="0"/>
          <w:sz w:val="28"/>
          <w:szCs w:val="28"/>
          <w:shd w:val="clear" w:color="auto" w:fill="FFFFFF"/>
          <w:lang w:val="vi-VN"/>
        </w:rPr>
        <w:t xml:space="preserve"> thi</w:t>
      </w:r>
      <w:r w:rsidR="00011D7B" w:rsidRPr="000875CB">
        <w:rPr>
          <w:bCs/>
          <w:i w:val="0"/>
          <w:sz w:val="28"/>
          <w:szCs w:val="28"/>
          <w:shd w:val="clear" w:color="auto" w:fill="FFFFFF"/>
        </w:rPr>
        <w:t xml:space="preserve"> </w:t>
      </w:r>
      <w:r w:rsidR="00011D7B" w:rsidRPr="000875CB">
        <w:rPr>
          <w:bCs/>
          <w:i w:val="0"/>
          <w:sz w:val="28"/>
          <w:szCs w:val="28"/>
          <w:shd w:val="clear" w:color="auto" w:fill="FFFFFF"/>
          <w:lang w:val="vi-VN"/>
        </w:rPr>
        <w:t xml:space="preserve">liên hoan </w:t>
      </w:r>
      <w:r w:rsidR="00011D7B" w:rsidRPr="000875CB">
        <w:rPr>
          <w:bCs/>
          <w:i w:val="0"/>
          <w:sz w:val="28"/>
          <w:szCs w:val="28"/>
          <w:shd w:val="clear" w:color="auto" w:fill="FFFFFF"/>
        </w:rPr>
        <w:t>các Đội tuyên truyền măng non</w:t>
      </w:r>
      <w:r w:rsidR="00011D7B" w:rsidRPr="000875CB">
        <w:rPr>
          <w:bCs/>
          <w:i w:val="0"/>
          <w:sz w:val="28"/>
          <w:szCs w:val="28"/>
          <w:shd w:val="clear" w:color="auto" w:fill="FFFFFF"/>
          <w:lang w:val="vi-VN"/>
        </w:rPr>
        <w:t xml:space="preserve">, thúc đẩy quyền tham gia của trẻ em về các vấn đề liên quan đến phòng chống </w:t>
      </w:r>
      <w:r w:rsidR="00011D7B" w:rsidRPr="000875CB">
        <w:rPr>
          <w:i w:val="0"/>
          <w:sz w:val="28"/>
          <w:szCs w:val="28"/>
        </w:rPr>
        <w:t>tai nạn thương tích</w:t>
      </w:r>
      <w:r w:rsidR="00011D7B" w:rsidRPr="000875CB">
        <w:rPr>
          <w:bCs/>
          <w:i w:val="0"/>
          <w:sz w:val="28"/>
          <w:szCs w:val="28"/>
          <w:shd w:val="clear" w:color="auto" w:fill="FFFFFF"/>
          <w:lang w:val="vi-VN"/>
        </w:rPr>
        <w:t xml:space="preserve">, đuối nước </w:t>
      </w:r>
      <w:r w:rsidR="002D05F9">
        <w:rPr>
          <w:bCs/>
          <w:i w:val="0"/>
          <w:sz w:val="28"/>
          <w:szCs w:val="28"/>
          <w:shd w:val="clear" w:color="auto" w:fill="FFFFFF"/>
        </w:rPr>
        <w:t xml:space="preserve">và xâm hại </w:t>
      </w:r>
      <w:r w:rsidR="00011D7B" w:rsidRPr="000875CB">
        <w:rPr>
          <w:bCs/>
          <w:i w:val="0"/>
          <w:sz w:val="28"/>
          <w:szCs w:val="28"/>
          <w:shd w:val="clear" w:color="auto" w:fill="FFFFFF"/>
          <w:lang w:val="vi-VN"/>
        </w:rPr>
        <w:t xml:space="preserve">trẻ em </w:t>
      </w:r>
      <w:r w:rsidR="00011D7B" w:rsidRPr="000875CB">
        <w:rPr>
          <w:bCs/>
          <w:i w:val="0"/>
          <w:sz w:val="28"/>
          <w:szCs w:val="28"/>
          <w:shd w:val="clear" w:color="auto" w:fill="FFFFFF"/>
        </w:rPr>
        <w:t>năm 202</w:t>
      </w:r>
      <w:r w:rsidR="00011D7B" w:rsidRPr="000875CB">
        <w:rPr>
          <w:bCs/>
          <w:i w:val="0"/>
          <w:sz w:val="28"/>
          <w:szCs w:val="28"/>
          <w:shd w:val="clear" w:color="auto" w:fill="FFFFFF"/>
          <w:lang w:val="vi-VN"/>
        </w:rPr>
        <w:t>4</w:t>
      </w:r>
      <w:r w:rsidR="005917E0">
        <w:rPr>
          <w:bCs/>
          <w:i w:val="0"/>
          <w:sz w:val="28"/>
          <w:szCs w:val="28"/>
          <w:shd w:val="clear" w:color="auto" w:fill="FFFFFF"/>
        </w:rPr>
        <w:t xml:space="preserve"> trên địa bàn tỉnh</w:t>
      </w:r>
      <w:r w:rsidR="00011D7B" w:rsidRPr="000875CB">
        <w:rPr>
          <w:bCs/>
          <w:i w:val="0"/>
          <w:sz w:val="28"/>
          <w:szCs w:val="28"/>
          <w:shd w:val="clear" w:color="auto" w:fill="FFFFFF"/>
          <w:lang w:val="vi-VN"/>
        </w:rPr>
        <w:t>, cụ thể như sau:</w:t>
      </w:r>
      <w:r w:rsidR="007046A9">
        <w:rPr>
          <w:bCs/>
          <w:i w:val="0"/>
          <w:sz w:val="28"/>
          <w:szCs w:val="28"/>
          <w:shd w:val="clear" w:color="auto" w:fill="FFFFFF"/>
        </w:rPr>
        <w:t xml:space="preserve"> </w:t>
      </w:r>
    </w:p>
    <w:p w:rsidR="008B4733" w:rsidRDefault="00D34F1C" w:rsidP="005917E0">
      <w:pPr>
        <w:shd w:val="clear" w:color="auto" w:fill="FFFFFF"/>
        <w:spacing w:before="120"/>
        <w:ind w:firstLine="720"/>
        <w:jc w:val="both"/>
        <w:rPr>
          <w:b/>
          <w:bCs/>
          <w:sz w:val="28"/>
          <w:szCs w:val="28"/>
          <w:shd w:val="clear" w:color="auto" w:fill="FFFFFF"/>
          <w:lang w:val="vi-VN"/>
        </w:rPr>
      </w:pPr>
      <w:r w:rsidRPr="00EF170F">
        <w:rPr>
          <w:b/>
          <w:sz w:val="28"/>
          <w:szCs w:val="28"/>
        </w:rPr>
        <w:t>I. MỤC ĐÍCH, YÊU CẦU</w:t>
      </w:r>
      <w:r w:rsidR="002E761D">
        <w:rPr>
          <w:b/>
          <w:sz w:val="28"/>
          <w:szCs w:val="28"/>
        </w:rPr>
        <w:t xml:space="preserve"> </w:t>
      </w:r>
    </w:p>
    <w:p w:rsidR="008B4733" w:rsidRDefault="00D34F1C" w:rsidP="005917E0">
      <w:pPr>
        <w:shd w:val="clear" w:color="auto" w:fill="FFFFFF"/>
        <w:spacing w:before="120"/>
        <w:ind w:firstLine="720"/>
        <w:jc w:val="both"/>
        <w:rPr>
          <w:b/>
          <w:bCs/>
          <w:sz w:val="28"/>
          <w:szCs w:val="28"/>
          <w:shd w:val="clear" w:color="auto" w:fill="FFFFFF"/>
          <w:lang w:val="vi-VN"/>
        </w:rPr>
      </w:pPr>
      <w:r w:rsidRPr="00EF170F">
        <w:rPr>
          <w:b/>
          <w:sz w:val="28"/>
          <w:szCs w:val="28"/>
        </w:rPr>
        <w:t>1. Mục đích</w:t>
      </w:r>
    </w:p>
    <w:p w:rsidR="008B4733" w:rsidRDefault="008B4733" w:rsidP="005917E0">
      <w:pPr>
        <w:shd w:val="clear" w:color="auto" w:fill="FFFFFF"/>
        <w:spacing w:before="120"/>
        <w:ind w:firstLine="720"/>
        <w:jc w:val="both"/>
        <w:rPr>
          <w:sz w:val="28"/>
          <w:szCs w:val="28"/>
          <w:lang w:val="vi-VN"/>
        </w:rPr>
      </w:pPr>
      <w:r w:rsidRPr="008B4733">
        <w:rPr>
          <w:sz w:val="28"/>
          <w:szCs w:val="28"/>
          <w:lang w:val="vi-VN"/>
        </w:rPr>
        <w:t xml:space="preserve">- </w:t>
      </w:r>
      <w:r w:rsidRPr="008B4733">
        <w:rPr>
          <w:sz w:val="28"/>
          <w:szCs w:val="28"/>
        </w:rPr>
        <w:t xml:space="preserve">Đẩy mạnh các hoạt động tuyên truyền về phòng, chống đuối nước trẻ em; </w:t>
      </w:r>
      <w:r w:rsidR="00FF4B0D">
        <w:rPr>
          <w:sz w:val="28"/>
          <w:szCs w:val="28"/>
        </w:rPr>
        <w:t>t</w:t>
      </w:r>
      <w:r w:rsidRPr="008B4733">
        <w:rPr>
          <w:sz w:val="28"/>
          <w:szCs w:val="28"/>
        </w:rPr>
        <w:t>ăng cường các giải pháp, cách làm sáng tạo kêu gọi hành động củ</w:t>
      </w:r>
      <w:r>
        <w:rPr>
          <w:sz w:val="28"/>
          <w:szCs w:val="28"/>
        </w:rPr>
        <w:t>a toàn xã hội chung tay bảo vệ</w:t>
      </w:r>
      <w:r>
        <w:rPr>
          <w:sz w:val="28"/>
          <w:szCs w:val="28"/>
          <w:lang w:val="vi-VN"/>
        </w:rPr>
        <w:t xml:space="preserve"> trẻ em. </w:t>
      </w:r>
    </w:p>
    <w:p w:rsidR="00003461" w:rsidRDefault="00003461" w:rsidP="005917E0">
      <w:pPr>
        <w:spacing w:before="120"/>
        <w:ind w:firstLine="717"/>
        <w:jc w:val="both"/>
        <w:rPr>
          <w:sz w:val="28"/>
          <w:szCs w:val="28"/>
          <w:lang w:val="vi-VN"/>
        </w:rPr>
      </w:pPr>
      <w:r w:rsidRPr="00003461">
        <w:rPr>
          <w:sz w:val="28"/>
          <w:szCs w:val="28"/>
          <w:lang w:val="vi-VN"/>
        </w:rPr>
        <w:t xml:space="preserve">- </w:t>
      </w:r>
      <w:r w:rsidRPr="00003461">
        <w:rPr>
          <w:sz w:val="28"/>
          <w:szCs w:val="28"/>
        </w:rPr>
        <w:t>Tạo sân chơi lành mạnh, bổ ích cho các em, tăng cường sự tham gia của trẻ em, góp phần đẩy mạnh các hoạt động tuyên truyền nhằm nâng cao nhận thức, kiến thức về phòng, chống đuối nước trẻ em trong thiếu nhi và cộng đồng. Thông qua đó phát huy vai trò, trách nhiệm của các cấp</w:t>
      </w:r>
      <w:r w:rsidR="00565398">
        <w:rPr>
          <w:sz w:val="28"/>
          <w:szCs w:val="28"/>
          <w:lang w:val="vi-VN"/>
        </w:rPr>
        <w:t>, ngành, đoàn thể và địa phương</w:t>
      </w:r>
      <w:r w:rsidRPr="00003461">
        <w:rPr>
          <w:sz w:val="28"/>
          <w:szCs w:val="28"/>
        </w:rPr>
        <w:t xml:space="preserve">; </w:t>
      </w:r>
      <w:r w:rsidR="00FF4B0D">
        <w:rPr>
          <w:sz w:val="28"/>
          <w:szCs w:val="28"/>
        </w:rPr>
        <w:t>đ</w:t>
      </w:r>
      <w:r w:rsidRPr="00003461">
        <w:rPr>
          <w:sz w:val="28"/>
          <w:szCs w:val="28"/>
        </w:rPr>
        <w:t xml:space="preserve">a dạng hóa các mô hình hoạt động Đội trong nhà trường, cụ thể hóa phong trào “Thiếu nhi Việt Nam thi đua làm theo 5 điều Bác Hồ dạy”, tạo môi trường thi đua sôi nổi trong học tập và rèn luyện cho </w:t>
      </w:r>
      <w:r w:rsidR="00D1359F">
        <w:rPr>
          <w:sz w:val="28"/>
          <w:szCs w:val="28"/>
          <w:lang w:val="vi-VN"/>
        </w:rPr>
        <w:t>trẻ em, học sinh</w:t>
      </w:r>
      <w:r w:rsidRPr="00003461">
        <w:rPr>
          <w:sz w:val="28"/>
          <w:szCs w:val="28"/>
        </w:rPr>
        <w:t>;…</w:t>
      </w:r>
    </w:p>
    <w:p w:rsidR="004D6D87" w:rsidRPr="004D6D87" w:rsidRDefault="004D6D87" w:rsidP="005917E0">
      <w:pPr>
        <w:spacing w:before="120"/>
        <w:ind w:firstLine="717"/>
        <w:jc w:val="both"/>
        <w:rPr>
          <w:rFonts w:ascii="Helvetica" w:hAnsi="Helvetica"/>
          <w:b/>
          <w:sz w:val="20"/>
          <w:szCs w:val="20"/>
          <w:lang w:val="vi-VN"/>
        </w:rPr>
      </w:pPr>
      <w:r w:rsidRPr="004D6D87">
        <w:rPr>
          <w:b/>
          <w:sz w:val="28"/>
          <w:szCs w:val="28"/>
          <w:lang w:val="vi-VN"/>
        </w:rPr>
        <w:t>2. Yêu cầu</w:t>
      </w:r>
    </w:p>
    <w:p w:rsidR="000B5DD9" w:rsidRDefault="00AD7003" w:rsidP="005917E0">
      <w:pPr>
        <w:shd w:val="clear" w:color="auto" w:fill="FFFFFF"/>
        <w:spacing w:before="120"/>
        <w:ind w:firstLine="720"/>
        <w:jc w:val="both"/>
        <w:rPr>
          <w:sz w:val="28"/>
          <w:szCs w:val="28"/>
          <w:shd w:val="clear" w:color="auto" w:fill="FFFFFF"/>
          <w:lang w:val="vi-VN"/>
        </w:rPr>
      </w:pPr>
      <w:r>
        <w:rPr>
          <w:rFonts w:eastAsia="Calibri"/>
          <w:sz w:val="28"/>
          <w:szCs w:val="28"/>
          <w:lang w:val="vi-VN"/>
        </w:rPr>
        <w:t xml:space="preserve">- </w:t>
      </w:r>
      <w:r w:rsidR="0000750D">
        <w:rPr>
          <w:rFonts w:eastAsia="Calibri"/>
          <w:sz w:val="28"/>
          <w:szCs w:val="28"/>
          <w:lang w:val="vi-VN"/>
        </w:rPr>
        <w:t>Hội</w:t>
      </w:r>
      <w:r w:rsidR="004D6D87" w:rsidRPr="004D6D87">
        <w:rPr>
          <w:rFonts w:eastAsia="Calibri"/>
          <w:sz w:val="28"/>
          <w:szCs w:val="28"/>
          <w:lang w:val="vi-VN"/>
        </w:rPr>
        <w:t xml:space="preserve"> thi</w:t>
      </w:r>
      <w:r w:rsidR="008B4733" w:rsidRPr="008B4733">
        <w:rPr>
          <w:rFonts w:eastAsia="Calibri"/>
          <w:sz w:val="28"/>
          <w:szCs w:val="28"/>
          <w:lang w:val="vi-VN"/>
        </w:rPr>
        <w:t xml:space="preserve"> đảm bảo được tổ chức hiệu quả, có tính lan tỏa rộng rãi tới </w:t>
      </w:r>
      <w:r w:rsidR="00D611AD">
        <w:rPr>
          <w:rFonts w:eastAsia="Calibri"/>
          <w:sz w:val="28"/>
          <w:szCs w:val="28"/>
          <w:lang w:val="vi-VN"/>
        </w:rPr>
        <w:t xml:space="preserve">trẻ em, học sinh </w:t>
      </w:r>
      <w:r w:rsidR="008B4733" w:rsidRPr="008B4733">
        <w:rPr>
          <w:rFonts w:eastAsia="Calibri"/>
          <w:sz w:val="28"/>
          <w:szCs w:val="28"/>
          <w:lang w:val="vi-VN"/>
        </w:rPr>
        <w:t>trong toàn tỉnh; chuẩn bị chu đáo về nội dung và phương thức tổ chứ</w:t>
      </w:r>
      <w:r w:rsidR="00C64FCA">
        <w:rPr>
          <w:rFonts w:eastAsia="Calibri"/>
          <w:sz w:val="28"/>
          <w:szCs w:val="28"/>
          <w:lang w:val="vi-VN"/>
        </w:rPr>
        <w:t xml:space="preserve">c, đảm bảo phong phú, hấp dẫn, mang tính </w:t>
      </w:r>
      <w:r w:rsidR="00C64FCA">
        <w:rPr>
          <w:sz w:val="28"/>
          <w:szCs w:val="28"/>
          <w:shd w:val="clear" w:color="auto" w:fill="FFFFFF"/>
        </w:rPr>
        <w:t>giáo dục cao, an toàn và tiết kiệm.</w:t>
      </w:r>
    </w:p>
    <w:p w:rsidR="00AD7003" w:rsidRPr="00AD7003" w:rsidRDefault="00AD7003" w:rsidP="005917E0">
      <w:pPr>
        <w:pStyle w:val="Quote"/>
        <w:spacing w:before="120"/>
        <w:ind w:firstLine="720"/>
        <w:jc w:val="both"/>
        <w:rPr>
          <w:i w:val="0"/>
          <w:sz w:val="28"/>
          <w:szCs w:val="28"/>
          <w:lang w:val="vi-VN"/>
        </w:rPr>
      </w:pPr>
      <w:r w:rsidRPr="00AD7003">
        <w:rPr>
          <w:i w:val="0"/>
          <w:sz w:val="28"/>
          <w:szCs w:val="28"/>
          <w:lang w:val="vi-VN"/>
        </w:rPr>
        <w:t xml:space="preserve">- </w:t>
      </w:r>
      <w:r w:rsidR="0000750D">
        <w:rPr>
          <w:i w:val="0"/>
          <w:sz w:val="28"/>
          <w:szCs w:val="28"/>
          <w:lang w:val="vi-VN"/>
        </w:rPr>
        <w:t>Hội</w:t>
      </w:r>
      <w:r w:rsidRPr="00AD7003">
        <w:rPr>
          <w:i w:val="0"/>
          <w:sz w:val="28"/>
          <w:szCs w:val="28"/>
          <w:lang w:val="vi-VN"/>
        </w:rPr>
        <w:t xml:space="preserve"> thi</w:t>
      </w:r>
      <w:r w:rsidRPr="00AD7003">
        <w:rPr>
          <w:i w:val="0"/>
          <w:sz w:val="28"/>
          <w:szCs w:val="28"/>
        </w:rPr>
        <w:t xml:space="preserve"> diễn ra </w:t>
      </w:r>
      <w:r w:rsidRPr="00AD7003">
        <w:rPr>
          <w:i w:val="0"/>
          <w:sz w:val="28"/>
          <w:szCs w:val="28"/>
          <w:lang w:val="vi-VN"/>
        </w:rPr>
        <w:t xml:space="preserve">trong </w:t>
      </w:r>
      <w:r w:rsidRPr="00AD7003">
        <w:rPr>
          <w:i w:val="0"/>
          <w:sz w:val="28"/>
          <w:szCs w:val="28"/>
        </w:rPr>
        <w:t>không khí vui nhộn, sôi nổi, học sinh của các đội tự tin trình bày kiến thức, thể hiện khả năng diễn xuất và ý tưởng sáng tạo khi tham gia các phần thi</w:t>
      </w:r>
      <w:r w:rsidRPr="00AD7003">
        <w:rPr>
          <w:i w:val="0"/>
          <w:sz w:val="28"/>
          <w:szCs w:val="28"/>
          <w:lang w:val="vi-VN"/>
        </w:rPr>
        <w:t xml:space="preserve">. </w:t>
      </w:r>
    </w:p>
    <w:p w:rsidR="000E094E" w:rsidRPr="000E094E" w:rsidRDefault="000E094E" w:rsidP="005917E0">
      <w:pPr>
        <w:spacing w:before="120"/>
        <w:ind w:firstLine="720"/>
        <w:jc w:val="both"/>
        <w:rPr>
          <w:rFonts w:eastAsia="Calibri"/>
          <w:b/>
          <w:sz w:val="28"/>
          <w:szCs w:val="28"/>
          <w:lang w:val="vi-VN"/>
        </w:rPr>
      </w:pPr>
      <w:r w:rsidRPr="000E094E">
        <w:rPr>
          <w:rFonts w:eastAsia="Calibri"/>
          <w:b/>
          <w:sz w:val="28"/>
          <w:szCs w:val="28"/>
          <w:lang w:val="vi-VN"/>
        </w:rPr>
        <w:lastRenderedPageBreak/>
        <w:t>II. ĐỐI TƯỢNG, SỐ LƯỢNG, THỜI GIAN, ĐỊA ĐIỂM TỔ CHỨC</w:t>
      </w:r>
      <w:r w:rsidR="006821F0">
        <w:rPr>
          <w:rFonts w:eastAsia="Calibri"/>
          <w:b/>
          <w:sz w:val="28"/>
          <w:szCs w:val="28"/>
          <w:lang w:val="vi-VN"/>
        </w:rPr>
        <w:t>, THÀNH PHẦN THAM DỰ</w:t>
      </w:r>
    </w:p>
    <w:p w:rsidR="000E094E" w:rsidRPr="000E094E" w:rsidRDefault="000E094E" w:rsidP="005917E0">
      <w:pPr>
        <w:spacing w:before="120"/>
        <w:ind w:firstLine="720"/>
        <w:jc w:val="both"/>
        <w:rPr>
          <w:rFonts w:eastAsia="Calibri"/>
          <w:sz w:val="28"/>
          <w:szCs w:val="28"/>
          <w:lang w:val="vi-VN"/>
        </w:rPr>
      </w:pPr>
      <w:r w:rsidRPr="000E094E">
        <w:rPr>
          <w:rFonts w:eastAsia="Calibri"/>
          <w:b/>
          <w:sz w:val="28"/>
          <w:szCs w:val="28"/>
          <w:lang w:val="vi-VN"/>
        </w:rPr>
        <w:t>1. Đối tượng, số lượng:</w:t>
      </w:r>
      <w:r w:rsidRPr="000E094E">
        <w:rPr>
          <w:rFonts w:eastAsia="Calibri"/>
          <w:sz w:val="28"/>
          <w:szCs w:val="28"/>
          <w:lang w:val="vi-VN"/>
        </w:rPr>
        <w:t xml:space="preserve"> </w:t>
      </w:r>
    </w:p>
    <w:p w:rsidR="000E094E" w:rsidRPr="000E094E" w:rsidRDefault="000E094E" w:rsidP="005917E0">
      <w:pPr>
        <w:spacing w:before="120"/>
        <w:ind w:firstLine="720"/>
        <w:jc w:val="both"/>
        <w:rPr>
          <w:rFonts w:eastAsia="Calibri"/>
          <w:sz w:val="28"/>
          <w:szCs w:val="28"/>
          <w:lang w:val="vi-VN"/>
        </w:rPr>
      </w:pPr>
      <w:r w:rsidRPr="000E094E">
        <w:rPr>
          <w:rFonts w:eastAsia="Calibri"/>
          <w:b/>
          <w:sz w:val="28"/>
          <w:szCs w:val="28"/>
          <w:lang w:val="vi-VN"/>
        </w:rPr>
        <w:t>1.1. Đối tượng:</w:t>
      </w:r>
      <w:r w:rsidRPr="000E094E">
        <w:rPr>
          <w:rFonts w:eastAsia="Calibri"/>
          <w:sz w:val="28"/>
          <w:szCs w:val="28"/>
          <w:lang w:val="vi-VN"/>
        </w:rPr>
        <w:t xml:space="preserve"> Là </w:t>
      </w:r>
      <w:r w:rsidR="00CC1C89">
        <w:rPr>
          <w:rFonts w:eastAsia="Calibri"/>
          <w:sz w:val="28"/>
          <w:szCs w:val="28"/>
          <w:lang w:val="vi-VN"/>
        </w:rPr>
        <w:t>học sinh</w:t>
      </w:r>
      <w:r w:rsidRPr="000E094E">
        <w:rPr>
          <w:rFonts w:eastAsia="Calibri"/>
          <w:sz w:val="28"/>
          <w:szCs w:val="28"/>
          <w:lang w:val="vi-VN"/>
        </w:rPr>
        <w:t xml:space="preserve"> đang học tập tại các </w:t>
      </w:r>
      <w:r w:rsidR="00CC1C89">
        <w:rPr>
          <w:rFonts w:eastAsia="Calibri"/>
          <w:sz w:val="28"/>
          <w:szCs w:val="28"/>
          <w:lang w:val="vi-VN"/>
        </w:rPr>
        <w:t xml:space="preserve">trường </w:t>
      </w:r>
      <w:r w:rsidR="00006EBD">
        <w:rPr>
          <w:rFonts w:eastAsia="Calibri"/>
          <w:sz w:val="28"/>
          <w:szCs w:val="28"/>
          <w:lang w:val="vi-VN"/>
        </w:rPr>
        <w:t xml:space="preserve">Tiểu học và </w:t>
      </w:r>
      <w:r w:rsidR="00CC1C89">
        <w:rPr>
          <w:rFonts w:eastAsia="Calibri"/>
          <w:sz w:val="28"/>
          <w:szCs w:val="28"/>
          <w:lang w:val="vi-VN"/>
        </w:rPr>
        <w:t>Trung học cơ sở</w:t>
      </w:r>
      <w:r w:rsidRPr="000E094E">
        <w:rPr>
          <w:rFonts w:eastAsia="Calibri"/>
          <w:sz w:val="28"/>
          <w:szCs w:val="28"/>
        </w:rPr>
        <w:t xml:space="preserve"> </w:t>
      </w:r>
      <w:r w:rsidRPr="000E094E">
        <w:rPr>
          <w:rFonts w:eastAsia="Calibri"/>
          <w:sz w:val="28"/>
          <w:szCs w:val="28"/>
          <w:lang w:val="vi-VN"/>
        </w:rPr>
        <w:t>trên địa bàn tỉnh.</w:t>
      </w:r>
    </w:p>
    <w:p w:rsidR="00006EBD" w:rsidRDefault="000E094E" w:rsidP="005917E0">
      <w:pPr>
        <w:spacing w:before="120"/>
        <w:ind w:firstLine="720"/>
        <w:jc w:val="both"/>
        <w:rPr>
          <w:rFonts w:eastAsia="Calibri"/>
          <w:sz w:val="28"/>
          <w:szCs w:val="28"/>
          <w:lang w:val="vi-VN"/>
        </w:rPr>
      </w:pPr>
      <w:r w:rsidRPr="000E094E">
        <w:rPr>
          <w:rFonts w:eastAsia="Calibri"/>
          <w:b/>
          <w:sz w:val="28"/>
          <w:szCs w:val="28"/>
          <w:lang w:val="vi-VN"/>
        </w:rPr>
        <w:t>1.2. Số lượng:</w:t>
      </w:r>
      <w:r w:rsidRPr="000E094E">
        <w:rPr>
          <w:rFonts w:eastAsia="Calibri"/>
          <w:sz w:val="28"/>
          <w:szCs w:val="28"/>
          <w:lang w:val="vi-VN"/>
        </w:rPr>
        <w:t xml:space="preserve"> </w:t>
      </w:r>
    </w:p>
    <w:p w:rsidR="000E094E" w:rsidRPr="004E7CC3" w:rsidRDefault="00006EBD" w:rsidP="005917E0">
      <w:pPr>
        <w:spacing w:before="120"/>
        <w:ind w:firstLine="720"/>
        <w:jc w:val="both"/>
        <w:rPr>
          <w:rStyle w:val="QuoteChar"/>
          <w:rFonts w:eastAsia="Calibri"/>
          <w:i w:val="0"/>
          <w:sz w:val="28"/>
          <w:szCs w:val="28"/>
          <w:lang w:val="vi-VN"/>
        </w:rPr>
      </w:pPr>
      <w:r w:rsidRPr="00326746">
        <w:rPr>
          <w:rFonts w:eastAsia="Calibri"/>
          <w:sz w:val="28"/>
          <w:szCs w:val="28"/>
          <w:lang w:val="vi-VN"/>
        </w:rPr>
        <w:t xml:space="preserve">- </w:t>
      </w:r>
      <w:r w:rsidRPr="00326746">
        <w:rPr>
          <w:rFonts w:eastAsia="Calibri"/>
          <w:b/>
          <w:i/>
          <w:sz w:val="28"/>
          <w:szCs w:val="28"/>
          <w:lang w:val="vi-VN"/>
        </w:rPr>
        <w:t>Số lượng học sinh tham gia cuộc thi:</w:t>
      </w:r>
      <w:r>
        <w:rPr>
          <w:rFonts w:eastAsia="Calibri"/>
          <w:sz w:val="28"/>
          <w:szCs w:val="28"/>
          <w:lang w:val="vi-VN"/>
        </w:rPr>
        <w:t xml:space="preserve"> 07</w:t>
      </w:r>
      <w:r w:rsidR="000E094E" w:rsidRPr="000E094E">
        <w:rPr>
          <w:rFonts w:eastAsia="Calibri"/>
          <w:sz w:val="28"/>
          <w:szCs w:val="28"/>
          <w:lang w:val="vi-VN"/>
        </w:rPr>
        <w:t xml:space="preserve"> huyện, thành </w:t>
      </w:r>
      <w:r w:rsidR="000E094E" w:rsidRPr="000E094E">
        <w:rPr>
          <w:rFonts w:eastAsia="Calibri"/>
          <w:sz w:val="28"/>
          <w:szCs w:val="28"/>
        </w:rPr>
        <w:t>phố</w:t>
      </w:r>
      <w:r w:rsidR="000E094E" w:rsidRPr="000E094E">
        <w:rPr>
          <w:rFonts w:eastAsia="Calibri"/>
          <w:sz w:val="28"/>
          <w:szCs w:val="28"/>
          <w:lang w:val="vi-VN"/>
        </w:rPr>
        <w:t xml:space="preserve"> thành lập </w:t>
      </w:r>
      <w:r>
        <w:rPr>
          <w:rFonts w:eastAsia="Calibri"/>
          <w:b/>
          <w:sz w:val="28"/>
          <w:szCs w:val="28"/>
          <w:lang w:val="vi-VN"/>
        </w:rPr>
        <w:t>07</w:t>
      </w:r>
      <w:r w:rsidR="000E094E" w:rsidRPr="000E094E">
        <w:rPr>
          <w:rFonts w:eastAsia="Calibri"/>
          <w:sz w:val="28"/>
          <w:szCs w:val="28"/>
          <w:lang w:val="vi-VN"/>
        </w:rPr>
        <w:t xml:space="preserve"> Đội tuyên truyền măng non</w:t>
      </w:r>
      <w:r w:rsidR="000E094E" w:rsidRPr="000E094E">
        <w:rPr>
          <w:rFonts w:eastAsia="Calibri"/>
          <w:sz w:val="28"/>
          <w:szCs w:val="28"/>
        </w:rPr>
        <w:t xml:space="preserve"> </w:t>
      </w:r>
      <w:r>
        <w:rPr>
          <w:rFonts w:eastAsia="Calibri"/>
          <w:sz w:val="28"/>
          <w:szCs w:val="28"/>
          <w:lang w:val="vi-VN"/>
        </w:rPr>
        <w:t>(</w:t>
      </w:r>
      <w:r w:rsidR="000E094E" w:rsidRPr="000E094E">
        <w:rPr>
          <w:rFonts w:eastAsia="Calibri"/>
          <w:sz w:val="28"/>
          <w:szCs w:val="28"/>
        </w:rPr>
        <w:t xml:space="preserve">14 </w:t>
      </w:r>
      <w:r w:rsidR="000E094E" w:rsidRPr="000E094E">
        <w:rPr>
          <w:rFonts w:eastAsia="Calibri"/>
          <w:spacing w:val="-4"/>
          <w:sz w:val="28"/>
          <w:szCs w:val="28"/>
        </w:rPr>
        <w:t>em</w:t>
      </w:r>
      <w:r>
        <w:rPr>
          <w:rFonts w:eastAsia="Calibri"/>
          <w:spacing w:val="-4"/>
          <w:sz w:val="28"/>
          <w:szCs w:val="28"/>
          <w:lang w:val="vi-VN"/>
        </w:rPr>
        <w:t>/đội/huyện,</w:t>
      </w:r>
      <w:r w:rsidR="007C036C">
        <w:rPr>
          <w:rFonts w:eastAsia="Calibri"/>
          <w:spacing w:val="-4"/>
          <w:sz w:val="28"/>
          <w:szCs w:val="28"/>
        </w:rPr>
        <w:t xml:space="preserve"> </w:t>
      </w:r>
      <w:r>
        <w:rPr>
          <w:rFonts w:eastAsia="Calibri"/>
          <w:spacing w:val="-4"/>
          <w:sz w:val="28"/>
          <w:szCs w:val="28"/>
          <w:lang w:val="vi-VN"/>
        </w:rPr>
        <w:t>thành phố)</w:t>
      </w:r>
      <w:r w:rsidR="000E094E" w:rsidRPr="000E094E">
        <w:rPr>
          <w:rFonts w:eastAsia="Calibri"/>
          <w:spacing w:val="-4"/>
          <w:sz w:val="28"/>
          <w:szCs w:val="28"/>
        </w:rPr>
        <w:t>.</w:t>
      </w:r>
      <w:r>
        <w:rPr>
          <w:rFonts w:eastAsia="Calibri"/>
          <w:spacing w:val="-4"/>
          <w:sz w:val="28"/>
          <w:szCs w:val="28"/>
          <w:lang w:val="vi-VN"/>
        </w:rPr>
        <w:t xml:space="preserve"> </w:t>
      </w:r>
      <w:r w:rsidR="004E7CC3" w:rsidRPr="004E7CC3">
        <w:rPr>
          <w:rStyle w:val="QuoteChar"/>
          <w:i w:val="0"/>
          <w:sz w:val="28"/>
          <w:szCs w:val="28"/>
        </w:rPr>
        <w:t>Ngoài ra, cá</w:t>
      </w:r>
      <w:r w:rsidR="004E7CC3">
        <w:rPr>
          <w:rStyle w:val="QuoteChar"/>
          <w:i w:val="0"/>
          <w:sz w:val="28"/>
          <w:szCs w:val="28"/>
        </w:rPr>
        <w:t xml:space="preserve">c </w:t>
      </w:r>
      <w:r w:rsidR="004E7CC3">
        <w:rPr>
          <w:rStyle w:val="QuoteChar"/>
          <w:i w:val="0"/>
          <w:sz w:val="28"/>
          <w:szCs w:val="28"/>
          <w:lang w:val="vi-VN"/>
        </w:rPr>
        <w:t>Đ</w:t>
      </w:r>
      <w:r w:rsidR="004E7CC3" w:rsidRPr="004E7CC3">
        <w:rPr>
          <w:rStyle w:val="QuoteChar"/>
          <w:i w:val="0"/>
          <w:sz w:val="28"/>
          <w:szCs w:val="28"/>
        </w:rPr>
        <w:t>ội có thể sử dụng các đội viên, học sinh trợ diễn (tối đa không quá 05 em) khi tham gia phần thi tiểu phẩm</w:t>
      </w:r>
      <w:r w:rsidR="004E7CC3">
        <w:rPr>
          <w:rStyle w:val="QuoteChar"/>
          <w:i w:val="0"/>
          <w:sz w:val="28"/>
          <w:szCs w:val="28"/>
          <w:lang w:val="vi-VN"/>
        </w:rPr>
        <w:t xml:space="preserve">. </w:t>
      </w:r>
    </w:p>
    <w:p w:rsidR="00006EBD" w:rsidRPr="00006EBD" w:rsidRDefault="00006EBD" w:rsidP="005917E0">
      <w:pPr>
        <w:spacing w:before="120"/>
        <w:ind w:firstLine="720"/>
        <w:jc w:val="both"/>
        <w:rPr>
          <w:rFonts w:eastAsia="Calibri"/>
          <w:spacing w:val="-4"/>
          <w:sz w:val="28"/>
          <w:szCs w:val="28"/>
          <w:lang w:val="vi-VN"/>
        </w:rPr>
      </w:pPr>
      <w:r>
        <w:rPr>
          <w:rFonts w:eastAsia="Calibri"/>
          <w:spacing w:val="-4"/>
          <w:sz w:val="28"/>
          <w:szCs w:val="28"/>
          <w:lang w:val="vi-VN"/>
        </w:rPr>
        <w:t xml:space="preserve">- </w:t>
      </w:r>
      <w:r w:rsidRPr="00326746">
        <w:rPr>
          <w:rFonts w:eastAsia="Calibri"/>
          <w:b/>
          <w:i/>
          <w:spacing w:val="-4"/>
          <w:sz w:val="28"/>
          <w:szCs w:val="28"/>
          <w:lang w:val="vi-VN"/>
        </w:rPr>
        <w:t>Số lượng học sinh nghe tuyên truyền</w:t>
      </w:r>
      <w:r w:rsidR="001947F8">
        <w:rPr>
          <w:rFonts w:eastAsia="Calibri"/>
          <w:b/>
          <w:i/>
          <w:spacing w:val="-4"/>
          <w:sz w:val="28"/>
          <w:szCs w:val="28"/>
          <w:lang w:val="vi-VN"/>
        </w:rPr>
        <w:t>, cổ vũ</w:t>
      </w:r>
      <w:r w:rsidRPr="00326746">
        <w:rPr>
          <w:rFonts w:eastAsia="Calibri"/>
          <w:b/>
          <w:i/>
          <w:spacing w:val="-4"/>
          <w:sz w:val="28"/>
          <w:szCs w:val="28"/>
          <w:lang w:val="vi-VN"/>
        </w:rPr>
        <w:t>:</w:t>
      </w:r>
      <w:r>
        <w:rPr>
          <w:rFonts w:eastAsia="Calibri"/>
          <w:spacing w:val="-4"/>
          <w:sz w:val="28"/>
          <w:szCs w:val="28"/>
          <w:lang w:val="vi-VN"/>
        </w:rPr>
        <w:t xml:space="preserve"> </w:t>
      </w:r>
      <w:r w:rsidR="000D168A">
        <w:rPr>
          <w:rFonts w:eastAsia="Calibri"/>
          <w:spacing w:val="-4"/>
          <w:sz w:val="28"/>
          <w:szCs w:val="28"/>
        </w:rPr>
        <w:t xml:space="preserve">khoảng </w:t>
      </w:r>
      <w:r w:rsidR="00CE2C30">
        <w:rPr>
          <w:rFonts w:eastAsia="Calibri"/>
          <w:spacing w:val="-4"/>
          <w:sz w:val="28"/>
          <w:szCs w:val="28"/>
          <w:lang w:val="vi-VN"/>
        </w:rPr>
        <w:t>150</w:t>
      </w:r>
      <w:r>
        <w:rPr>
          <w:rFonts w:eastAsia="Calibri"/>
          <w:spacing w:val="-4"/>
          <w:sz w:val="28"/>
          <w:szCs w:val="28"/>
          <w:lang w:val="vi-VN"/>
        </w:rPr>
        <w:t xml:space="preserve"> em học sinh (Cụ thể</w:t>
      </w:r>
      <w:r w:rsidR="00CE2C30">
        <w:rPr>
          <w:rFonts w:eastAsia="Calibri"/>
          <w:spacing w:val="-4"/>
          <w:sz w:val="28"/>
          <w:szCs w:val="28"/>
          <w:lang w:val="vi-VN"/>
        </w:rPr>
        <w:t>: 1</w:t>
      </w:r>
      <w:r>
        <w:rPr>
          <w:rFonts w:eastAsia="Calibri"/>
          <w:spacing w:val="-4"/>
          <w:sz w:val="28"/>
          <w:szCs w:val="28"/>
          <w:lang w:val="vi-VN"/>
        </w:rPr>
        <w:t xml:space="preserve">5 em học sinh/huyện; Riêng thành phố Phan Rang </w:t>
      </w:r>
      <w:r w:rsidR="00D507C9">
        <w:rPr>
          <w:rFonts w:eastAsia="Calibri"/>
          <w:spacing w:val="-4"/>
          <w:sz w:val="28"/>
          <w:szCs w:val="28"/>
          <w:lang w:val="vi-VN"/>
        </w:rPr>
        <w:t>-</w:t>
      </w:r>
      <w:r>
        <w:rPr>
          <w:rFonts w:eastAsia="Calibri"/>
          <w:spacing w:val="-4"/>
          <w:sz w:val="28"/>
          <w:szCs w:val="28"/>
          <w:lang w:val="vi-VN"/>
        </w:rPr>
        <w:t xml:space="preserve"> Tháp Chàm </w:t>
      </w:r>
      <w:r w:rsidR="00CE2C30">
        <w:rPr>
          <w:rFonts w:eastAsia="Calibri"/>
          <w:spacing w:val="-4"/>
          <w:sz w:val="28"/>
          <w:szCs w:val="28"/>
          <w:lang w:val="vi-VN"/>
        </w:rPr>
        <w:t>6</w:t>
      </w:r>
      <w:r>
        <w:rPr>
          <w:rFonts w:eastAsia="Calibri"/>
          <w:spacing w:val="-4"/>
          <w:sz w:val="28"/>
          <w:szCs w:val="28"/>
          <w:lang w:val="vi-VN"/>
        </w:rPr>
        <w:t>0 em học si</w:t>
      </w:r>
      <w:r w:rsidR="00D507C9">
        <w:rPr>
          <w:rFonts w:eastAsia="Calibri"/>
          <w:spacing w:val="-4"/>
          <w:sz w:val="28"/>
          <w:szCs w:val="28"/>
          <w:lang w:val="vi-VN"/>
        </w:rPr>
        <w:t>n</w:t>
      </w:r>
      <w:r>
        <w:rPr>
          <w:rFonts w:eastAsia="Calibri"/>
          <w:spacing w:val="-4"/>
          <w:sz w:val="28"/>
          <w:szCs w:val="28"/>
          <w:lang w:val="vi-VN"/>
        </w:rPr>
        <w:t xml:space="preserve">h). </w:t>
      </w:r>
    </w:p>
    <w:p w:rsidR="000E094E" w:rsidRPr="000E094E" w:rsidRDefault="000E094E" w:rsidP="005917E0">
      <w:pPr>
        <w:spacing w:before="120"/>
        <w:ind w:firstLine="720"/>
        <w:jc w:val="both"/>
        <w:rPr>
          <w:rFonts w:eastAsia="Calibri"/>
          <w:b/>
          <w:spacing w:val="-4"/>
          <w:sz w:val="28"/>
          <w:szCs w:val="28"/>
        </w:rPr>
      </w:pPr>
      <w:r w:rsidRPr="000E094E">
        <w:rPr>
          <w:rFonts w:eastAsia="Calibri"/>
          <w:b/>
          <w:spacing w:val="-4"/>
          <w:sz w:val="28"/>
          <w:szCs w:val="28"/>
        </w:rPr>
        <w:t>2. Thời gian, địa điểm</w:t>
      </w:r>
      <w:r w:rsidR="00006EBD">
        <w:rPr>
          <w:rFonts w:eastAsia="Calibri"/>
          <w:b/>
          <w:spacing w:val="-4"/>
          <w:sz w:val="28"/>
          <w:szCs w:val="28"/>
          <w:lang w:val="vi-VN"/>
        </w:rPr>
        <w:t xml:space="preserve"> tổ chức</w:t>
      </w:r>
      <w:r w:rsidRPr="000E094E">
        <w:rPr>
          <w:rFonts w:eastAsia="Calibri"/>
          <w:b/>
          <w:spacing w:val="-4"/>
          <w:sz w:val="28"/>
          <w:szCs w:val="28"/>
        </w:rPr>
        <w:t xml:space="preserve">: </w:t>
      </w:r>
    </w:p>
    <w:p w:rsidR="000E094E" w:rsidRPr="00006EBD" w:rsidRDefault="000E094E" w:rsidP="005917E0">
      <w:pPr>
        <w:spacing w:before="120"/>
        <w:ind w:firstLine="720"/>
        <w:jc w:val="both"/>
        <w:rPr>
          <w:rFonts w:eastAsia="Calibri"/>
          <w:spacing w:val="-4"/>
          <w:sz w:val="28"/>
          <w:szCs w:val="28"/>
          <w:lang w:val="vi-VN"/>
        </w:rPr>
      </w:pPr>
      <w:r w:rsidRPr="000E094E">
        <w:rPr>
          <w:rFonts w:eastAsia="Calibri"/>
          <w:spacing w:val="-4"/>
          <w:sz w:val="28"/>
          <w:szCs w:val="28"/>
        </w:rPr>
        <w:t>- Thời gian:</w:t>
      </w:r>
      <w:r w:rsidRPr="000E094E">
        <w:rPr>
          <w:rFonts w:eastAsia="Calibri"/>
          <w:b/>
          <w:spacing w:val="-4"/>
          <w:sz w:val="28"/>
          <w:szCs w:val="28"/>
        </w:rPr>
        <w:t xml:space="preserve"> </w:t>
      </w:r>
      <w:r w:rsidR="00006EBD">
        <w:rPr>
          <w:rFonts w:eastAsia="Calibri"/>
          <w:spacing w:val="-4"/>
          <w:sz w:val="28"/>
          <w:szCs w:val="28"/>
          <w:lang w:val="vi-VN"/>
        </w:rPr>
        <w:t xml:space="preserve">Dự kiến </w:t>
      </w:r>
      <w:r w:rsidR="007C036C">
        <w:rPr>
          <w:rFonts w:eastAsia="Calibri"/>
          <w:spacing w:val="-4"/>
          <w:sz w:val="28"/>
          <w:szCs w:val="28"/>
        </w:rPr>
        <w:t xml:space="preserve">trong </w:t>
      </w:r>
      <w:r w:rsidR="00006EBD">
        <w:rPr>
          <w:rFonts w:eastAsia="Calibri"/>
          <w:spacing w:val="-4"/>
          <w:sz w:val="28"/>
          <w:szCs w:val="28"/>
          <w:lang w:val="vi-VN"/>
        </w:rPr>
        <w:t xml:space="preserve">tháng </w:t>
      </w:r>
      <w:r w:rsidR="00482E2F">
        <w:rPr>
          <w:rFonts w:eastAsia="Calibri"/>
          <w:spacing w:val="-4"/>
          <w:sz w:val="28"/>
          <w:szCs w:val="28"/>
        </w:rPr>
        <w:t>4</w:t>
      </w:r>
      <w:bookmarkStart w:id="0" w:name="_GoBack"/>
      <w:bookmarkEnd w:id="0"/>
      <w:r w:rsidR="00006EBD">
        <w:rPr>
          <w:rFonts w:eastAsia="Calibri"/>
          <w:spacing w:val="-4"/>
          <w:sz w:val="28"/>
          <w:szCs w:val="28"/>
          <w:lang w:val="vi-VN"/>
        </w:rPr>
        <w:t xml:space="preserve">/2024 </w:t>
      </w:r>
      <w:r w:rsidR="00006EBD" w:rsidRPr="00006EBD">
        <w:rPr>
          <w:rFonts w:eastAsia="Calibri"/>
          <w:i/>
          <w:spacing w:val="-4"/>
          <w:sz w:val="28"/>
          <w:szCs w:val="28"/>
          <w:lang w:val="vi-VN"/>
        </w:rPr>
        <w:t xml:space="preserve">(Sẽ có giấy mời sau) </w:t>
      </w:r>
    </w:p>
    <w:p w:rsidR="00D34F1C" w:rsidRDefault="000E094E" w:rsidP="005917E0">
      <w:pPr>
        <w:spacing w:before="120"/>
        <w:ind w:firstLine="720"/>
        <w:jc w:val="both"/>
        <w:rPr>
          <w:rFonts w:eastAsia="Calibri"/>
          <w:i/>
          <w:spacing w:val="-4"/>
          <w:sz w:val="28"/>
          <w:szCs w:val="28"/>
          <w:lang w:val="vi-VN"/>
        </w:rPr>
      </w:pPr>
      <w:r w:rsidRPr="000E094E">
        <w:rPr>
          <w:rFonts w:eastAsia="Calibri"/>
          <w:spacing w:val="-4"/>
          <w:sz w:val="28"/>
          <w:szCs w:val="28"/>
        </w:rPr>
        <w:t xml:space="preserve">- Địa điểm: </w:t>
      </w:r>
      <w:r w:rsidR="00196918">
        <w:rPr>
          <w:rFonts w:eastAsia="Calibri"/>
          <w:spacing w:val="-4"/>
          <w:sz w:val="28"/>
          <w:szCs w:val="28"/>
          <w:lang w:val="vi-VN"/>
        </w:rPr>
        <w:t xml:space="preserve">Trung tâm Văn hóa </w:t>
      </w:r>
      <w:r w:rsidRPr="000E094E">
        <w:rPr>
          <w:rFonts w:eastAsia="Calibri"/>
          <w:spacing w:val="-4"/>
          <w:sz w:val="28"/>
          <w:szCs w:val="28"/>
        </w:rPr>
        <w:t xml:space="preserve">tỉnh </w:t>
      </w:r>
      <w:r w:rsidR="005D5B44">
        <w:rPr>
          <w:rFonts w:eastAsia="Calibri"/>
          <w:spacing w:val="-4"/>
          <w:sz w:val="28"/>
          <w:szCs w:val="28"/>
          <w:lang w:val="vi-VN"/>
        </w:rPr>
        <w:t xml:space="preserve">Ninh Thuận </w:t>
      </w:r>
      <w:r w:rsidRPr="000E094E">
        <w:rPr>
          <w:rFonts w:eastAsia="Calibri"/>
          <w:i/>
          <w:spacing w:val="-4"/>
          <w:sz w:val="28"/>
          <w:szCs w:val="28"/>
        </w:rPr>
        <w:t>(Số</w:t>
      </w:r>
      <w:r w:rsidR="00196918">
        <w:rPr>
          <w:rFonts w:eastAsia="Calibri"/>
          <w:i/>
          <w:spacing w:val="-4"/>
          <w:sz w:val="28"/>
          <w:szCs w:val="28"/>
        </w:rPr>
        <w:t xml:space="preserve"> 2</w:t>
      </w:r>
      <w:r w:rsidR="00196918">
        <w:rPr>
          <w:rFonts w:eastAsia="Calibri"/>
          <w:i/>
          <w:spacing w:val="-4"/>
          <w:sz w:val="28"/>
          <w:szCs w:val="28"/>
          <w:lang w:val="vi-VN"/>
        </w:rPr>
        <w:t xml:space="preserve">, Trần Ca, </w:t>
      </w:r>
      <w:r w:rsidRPr="000E094E">
        <w:rPr>
          <w:rFonts w:eastAsia="Calibri"/>
          <w:i/>
          <w:spacing w:val="-4"/>
          <w:sz w:val="28"/>
          <w:szCs w:val="28"/>
        </w:rPr>
        <w:t xml:space="preserve"> phường</w:t>
      </w:r>
      <w:r w:rsidR="00196918">
        <w:rPr>
          <w:rFonts w:eastAsia="Calibri"/>
          <w:i/>
          <w:spacing w:val="-4"/>
          <w:sz w:val="28"/>
          <w:szCs w:val="28"/>
          <w:lang w:val="vi-VN"/>
        </w:rPr>
        <w:t xml:space="preserve"> </w:t>
      </w:r>
      <w:r w:rsidR="00F43E16">
        <w:rPr>
          <w:rFonts w:eastAsia="Calibri"/>
          <w:i/>
          <w:spacing w:val="-4"/>
          <w:sz w:val="28"/>
          <w:szCs w:val="28"/>
          <w:lang w:val="vi-VN"/>
        </w:rPr>
        <w:t>Đài Sơn</w:t>
      </w:r>
      <w:r w:rsidR="00196918">
        <w:rPr>
          <w:rFonts w:eastAsia="Calibri"/>
          <w:i/>
          <w:spacing w:val="-4"/>
          <w:sz w:val="28"/>
          <w:szCs w:val="28"/>
          <w:lang w:val="vi-VN"/>
        </w:rPr>
        <w:t>,</w:t>
      </w:r>
      <w:r w:rsidRPr="000E094E">
        <w:rPr>
          <w:rFonts w:eastAsia="Calibri"/>
          <w:i/>
          <w:spacing w:val="-4"/>
          <w:sz w:val="28"/>
          <w:szCs w:val="28"/>
        </w:rPr>
        <w:t xml:space="preserve"> thành phố Phan Rang - Tháp Chàm</w:t>
      </w:r>
      <w:r w:rsidR="00196918">
        <w:rPr>
          <w:rFonts w:eastAsia="Calibri"/>
          <w:i/>
          <w:spacing w:val="-4"/>
          <w:sz w:val="28"/>
          <w:szCs w:val="28"/>
          <w:lang w:val="vi-VN"/>
        </w:rPr>
        <w:t>, tỉnh Ninh Thuận</w:t>
      </w:r>
      <w:r w:rsidRPr="000E094E">
        <w:rPr>
          <w:rFonts w:eastAsia="Calibri"/>
          <w:i/>
          <w:spacing w:val="-4"/>
          <w:sz w:val="28"/>
          <w:szCs w:val="28"/>
        </w:rPr>
        <w:t>).</w:t>
      </w:r>
    </w:p>
    <w:p w:rsidR="006821F0" w:rsidRPr="006821F0" w:rsidRDefault="006821F0" w:rsidP="005917E0">
      <w:pPr>
        <w:spacing w:before="120"/>
        <w:ind w:firstLine="720"/>
        <w:jc w:val="both"/>
        <w:rPr>
          <w:rFonts w:eastAsia="Calibri"/>
          <w:b/>
          <w:spacing w:val="-4"/>
          <w:sz w:val="28"/>
          <w:szCs w:val="28"/>
          <w:lang w:val="vi-VN"/>
        </w:rPr>
      </w:pPr>
      <w:r w:rsidRPr="006821F0">
        <w:rPr>
          <w:rFonts w:eastAsia="Calibri"/>
          <w:b/>
          <w:spacing w:val="-4"/>
          <w:sz w:val="28"/>
          <w:szCs w:val="28"/>
          <w:lang w:val="vi-VN"/>
        </w:rPr>
        <w:t>3. Thành phần tham dự:</w:t>
      </w:r>
    </w:p>
    <w:p w:rsidR="006821F0" w:rsidRPr="006821F0" w:rsidRDefault="006821F0" w:rsidP="005917E0">
      <w:pPr>
        <w:spacing w:before="120"/>
        <w:ind w:firstLine="720"/>
        <w:jc w:val="both"/>
        <w:rPr>
          <w:rFonts w:eastAsia="Calibri"/>
          <w:b/>
          <w:spacing w:val="-4"/>
          <w:sz w:val="28"/>
          <w:szCs w:val="28"/>
          <w:lang w:val="vi-VN"/>
        </w:rPr>
      </w:pPr>
      <w:r w:rsidRPr="006821F0">
        <w:rPr>
          <w:rFonts w:eastAsia="Calibri"/>
          <w:b/>
          <w:spacing w:val="-4"/>
          <w:sz w:val="28"/>
          <w:szCs w:val="28"/>
          <w:lang w:val="vi-VN"/>
        </w:rPr>
        <w:t>3.1 Cấp tỉnh</w:t>
      </w:r>
    </w:p>
    <w:p w:rsidR="006821F0" w:rsidRPr="006821F0" w:rsidRDefault="006821F0" w:rsidP="005917E0">
      <w:pPr>
        <w:spacing w:before="120"/>
        <w:ind w:firstLine="720"/>
        <w:jc w:val="both"/>
        <w:rPr>
          <w:b/>
          <w:sz w:val="28"/>
          <w:szCs w:val="28"/>
        </w:rPr>
      </w:pPr>
      <w:r w:rsidRPr="006821F0">
        <w:rPr>
          <w:sz w:val="28"/>
          <w:szCs w:val="28"/>
        </w:rPr>
        <w:t>- Đại diện lãnh đạo</w:t>
      </w:r>
      <w:r w:rsidRPr="006821F0">
        <w:rPr>
          <w:sz w:val="28"/>
          <w:szCs w:val="28"/>
          <w:lang w:val="vi-VN"/>
        </w:rPr>
        <w:t xml:space="preserve"> tỉnh: </w:t>
      </w:r>
      <w:r w:rsidRPr="006821F0">
        <w:rPr>
          <w:sz w:val="28"/>
          <w:szCs w:val="28"/>
        </w:rPr>
        <w:t xml:space="preserve">Đoàn Đại biểu Quốc hội đơn vị tỉnh Ninh Thuận; Hội đồng nhân dân tỉnh, </w:t>
      </w:r>
      <w:r w:rsidRPr="006821F0">
        <w:rPr>
          <w:sz w:val="28"/>
          <w:szCs w:val="28"/>
          <w:lang w:val="vi-VN"/>
        </w:rPr>
        <w:t>Ủy ban nhân dân tỉnh</w:t>
      </w:r>
      <w:r w:rsidR="00E22005">
        <w:rPr>
          <w:sz w:val="28"/>
          <w:szCs w:val="28"/>
          <w:lang w:val="vi-VN"/>
        </w:rPr>
        <w:t xml:space="preserve"> Ninh Thuận</w:t>
      </w:r>
      <w:r w:rsidR="007C036C">
        <w:rPr>
          <w:sz w:val="28"/>
          <w:szCs w:val="28"/>
        </w:rPr>
        <w:t>, Ban Tuyên giáo Tỉnh ủy</w:t>
      </w:r>
      <w:r w:rsidRPr="006821F0">
        <w:rPr>
          <w:sz w:val="28"/>
          <w:szCs w:val="28"/>
        </w:rPr>
        <w:t>.</w:t>
      </w:r>
    </w:p>
    <w:p w:rsidR="006821F0" w:rsidRPr="006821F0" w:rsidRDefault="006821F0" w:rsidP="005917E0">
      <w:pPr>
        <w:spacing w:before="120"/>
        <w:ind w:firstLine="720"/>
        <w:jc w:val="both"/>
        <w:rPr>
          <w:sz w:val="28"/>
          <w:szCs w:val="28"/>
        </w:rPr>
      </w:pPr>
      <w:r w:rsidRPr="006821F0">
        <w:rPr>
          <w:sz w:val="28"/>
          <w:szCs w:val="28"/>
        </w:rPr>
        <w:t>-</w:t>
      </w:r>
      <w:r w:rsidRPr="006821F0">
        <w:rPr>
          <w:sz w:val="28"/>
          <w:szCs w:val="28"/>
          <w:lang w:val="vi-VN"/>
        </w:rPr>
        <w:t xml:space="preserve"> </w:t>
      </w:r>
      <w:r w:rsidRPr="006821F0">
        <w:rPr>
          <w:sz w:val="28"/>
          <w:szCs w:val="28"/>
        </w:rPr>
        <w:t xml:space="preserve">Đại diện lãnh đạo các </w:t>
      </w:r>
      <w:r w:rsidRPr="006821F0">
        <w:rPr>
          <w:sz w:val="28"/>
          <w:szCs w:val="28"/>
          <w:lang w:val="vi-VN"/>
        </w:rPr>
        <w:t>S</w:t>
      </w:r>
      <w:r w:rsidRPr="006821F0">
        <w:rPr>
          <w:sz w:val="28"/>
          <w:szCs w:val="28"/>
        </w:rPr>
        <w:t>ở, ban ngành</w:t>
      </w:r>
      <w:r w:rsidRPr="006821F0">
        <w:rPr>
          <w:sz w:val="28"/>
          <w:szCs w:val="28"/>
          <w:lang w:val="vi-VN"/>
        </w:rPr>
        <w:t xml:space="preserve"> cấp tỉnh: </w:t>
      </w:r>
      <w:r w:rsidRPr="006821F0">
        <w:rPr>
          <w:sz w:val="28"/>
          <w:szCs w:val="28"/>
        </w:rPr>
        <w:t>Sở Lao động - Thương binh và Xã hội, Sở Giáo dục và Đào tạo,</w:t>
      </w:r>
      <w:r w:rsidRPr="006821F0">
        <w:rPr>
          <w:sz w:val="28"/>
          <w:szCs w:val="28"/>
          <w:lang w:val="vi-VN"/>
        </w:rPr>
        <w:t xml:space="preserve"> Sở Thông tin và Truyền thông; </w:t>
      </w:r>
      <w:r w:rsidRPr="006821F0">
        <w:rPr>
          <w:sz w:val="28"/>
          <w:szCs w:val="28"/>
        </w:rPr>
        <w:t xml:space="preserve">Sở Y tế; Sở Văn hóa </w:t>
      </w:r>
      <w:r w:rsidRPr="006821F0">
        <w:rPr>
          <w:sz w:val="28"/>
          <w:szCs w:val="28"/>
          <w:lang w:val="vi-VN"/>
        </w:rPr>
        <w:t>-</w:t>
      </w:r>
      <w:r w:rsidRPr="006821F0">
        <w:rPr>
          <w:sz w:val="28"/>
          <w:szCs w:val="28"/>
        </w:rPr>
        <w:t xml:space="preserve"> Thể thao và Du lịch; Sở Tư pháp; </w:t>
      </w:r>
      <w:r>
        <w:rPr>
          <w:sz w:val="28"/>
          <w:szCs w:val="28"/>
          <w:lang w:val="vi-VN"/>
        </w:rPr>
        <w:t xml:space="preserve">Sở Nông nghiệp và Phát triển nông thôn; </w:t>
      </w:r>
      <w:r w:rsidRPr="006821F0">
        <w:rPr>
          <w:sz w:val="28"/>
          <w:szCs w:val="28"/>
        </w:rPr>
        <w:t>Tỉnh Đoàn</w:t>
      </w:r>
      <w:r w:rsidRPr="006821F0">
        <w:rPr>
          <w:sz w:val="28"/>
          <w:szCs w:val="28"/>
          <w:lang w:val="vi-VN"/>
        </w:rPr>
        <w:t>; Công an tỉnh, Hội Liên hiệp phụ nữ tỉnh</w:t>
      </w:r>
      <w:r w:rsidRPr="006821F0">
        <w:rPr>
          <w:sz w:val="28"/>
          <w:szCs w:val="28"/>
        </w:rPr>
        <w:t>.</w:t>
      </w:r>
    </w:p>
    <w:p w:rsidR="006821F0" w:rsidRDefault="006821F0" w:rsidP="005917E0">
      <w:pPr>
        <w:spacing w:before="120"/>
        <w:ind w:firstLine="720"/>
        <w:jc w:val="both"/>
        <w:rPr>
          <w:rFonts w:eastAsia="Calibri"/>
          <w:b/>
          <w:spacing w:val="-4"/>
          <w:sz w:val="28"/>
          <w:szCs w:val="28"/>
          <w:lang w:val="vi-VN"/>
        </w:rPr>
      </w:pPr>
      <w:r>
        <w:rPr>
          <w:rFonts w:eastAsia="Calibri"/>
          <w:b/>
          <w:spacing w:val="-4"/>
          <w:sz w:val="28"/>
          <w:szCs w:val="28"/>
          <w:lang w:val="vi-VN"/>
        </w:rPr>
        <w:t>3.2. Cấp huyện</w:t>
      </w:r>
    </w:p>
    <w:p w:rsidR="006821F0" w:rsidRDefault="007046A9" w:rsidP="005917E0">
      <w:pPr>
        <w:spacing w:before="120"/>
        <w:ind w:firstLine="720"/>
        <w:jc w:val="both"/>
        <w:rPr>
          <w:sz w:val="28"/>
          <w:szCs w:val="28"/>
          <w:lang w:val="vi-VN"/>
        </w:rPr>
      </w:pPr>
      <w:r>
        <w:rPr>
          <w:sz w:val="28"/>
          <w:szCs w:val="28"/>
        </w:rPr>
        <w:t xml:space="preserve">- </w:t>
      </w:r>
      <w:r w:rsidR="006821F0" w:rsidRPr="006821F0">
        <w:rPr>
          <w:sz w:val="28"/>
          <w:szCs w:val="28"/>
        </w:rPr>
        <w:t>Đại diện lãnh đạo</w:t>
      </w:r>
      <w:r w:rsidR="006821F0" w:rsidRPr="006821F0">
        <w:rPr>
          <w:sz w:val="28"/>
          <w:szCs w:val="28"/>
          <w:lang w:val="vi-VN"/>
        </w:rPr>
        <w:t xml:space="preserve"> Ủy ban nhân dân </w:t>
      </w:r>
      <w:r w:rsidR="006821F0" w:rsidRPr="006821F0">
        <w:rPr>
          <w:sz w:val="28"/>
          <w:szCs w:val="28"/>
        </w:rPr>
        <w:t xml:space="preserve">các </w:t>
      </w:r>
      <w:r w:rsidR="006821F0" w:rsidRPr="006821F0">
        <w:rPr>
          <w:sz w:val="28"/>
          <w:szCs w:val="28"/>
          <w:lang w:val="vi-VN"/>
        </w:rPr>
        <w:t>huyện, thành phố</w:t>
      </w:r>
      <w:r w:rsidR="006821F0">
        <w:rPr>
          <w:sz w:val="28"/>
          <w:szCs w:val="28"/>
          <w:lang w:val="vi-VN"/>
        </w:rPr>
        <w:t>: 01 đại biểu/huyện;</w:t>
      </w:r>
    </w:p>
    <w:p w:rsidR="006821F0" w:rsidRPr="006821F0" w:rsidRDefault="007046A9" w:rsidP="005917E0">
      <w:pPr>
        <w:spacing w:before="120"/>
        <w:ind w:firstLine="720"/>
        <w:jc w:val="both"/>
        <w:rPr>
          <w:sz w:val="28"/>
          <w:szCs w:val="28"/>
          <w:lang w:val="vi-VN"/>
        </w:rPr>
      </w:pPr>
      <w:r>
        <w:rPr>
          <w:sz w:val="28"/>
          <w:szCs w:val="28"/>
        </w:rPr>
        <w:t xml:space="preserve">- </w:t>
      </w:r>
      <w:r w:rsidR="006821F0" w:rsidRPr="006821F0">
        <w:rPr>
          <w:sz w:val="28"/>
          <w:szCs w:val="28"/>
        </w:rPr>
        <w:t>Đại diện lãnh đạo</w:t>
      </w:r>
      <w:r w:rsidR="006821F0">
        <w:rPr>
          <w:sz w:val="28"/>
          <w:szCs w:val="28"/>
          <w:lang w:val="vi-VN"/>
        </w:rPr>
        <w:t xml:space="preserve"> phòng </w:t>
      </w:r>
      <w:r w:rsidR="006821F0" w:rsidRPr="006821F0">
        <w:rPr>
          <w:sz w:val="28"/>
          <w:szCs w:val="28"/>
        </w:rPr>
        <w:t xml:space="preserve">Lao động - Thương binh và Xã hội, </w:t>
      </w:r>
      <w:r w:rsidR="006821F0">
        <w:rPr>
          <w:sz w:val="28"/>
          <w:szCs w:val="28"/>
          <w:lang w:val="vi-VN"/>
        </w:rPr>
        <w:t xml:space="preserve">phòng </w:t>
      </w:r>
      <w:r w:rsidR="006821F0" w:rsidRPr="006821F0">
        <w:rPr>
          <w:sz w:val="28"/>
          <w:szCs w:val="28"/>
        </w:rPr>
        <w:t>Giáo dục và Đào tạo</w:t>
      </w:r>
      <w:r w:rsidR="006821F0">
        <w:rPr>
          <w:sz w:val="28"/>
          <w:szCs w:val="28"/>
          <w:lang w:val="vi-VN"/>
        </w:rPr>
        <w:t xml:space="preserve"> </w:t>
      </w:r>
      <w:r w:rsidR="006821F0" w:rsidRPr="006821F0">
        <w:rPr>
          <w:sz w:val="28"/>
          <w:szCs w:val="28"/>
          <w:lang w:val="vi-VN"/>
        </w:rPr>
        <w:t>huyện, thành phố</w:t>
      </w:r>
      <w:r w:rsidR="006821F0">
        <w:rPr>
          <w:sz w:val="28"/>
          <w:szCs w:val="28"/>
          <w:lang w:val="vi-VN"/>
        </w:rPr>
        <w:t xml:space="preserve">: 01 đại biểu/đơn vị/huyện. </w:t>
      </w:r>
    </w:p>
    <w:p w:rsidR="00466657" w:rsidRPr="00466657" w:rsidRDefault="00466657" w:rsidP="005917E0">
      <w:pPr>
        <w:spacing w:before="120"/>
        <w:ind w:firstLine="720"/>
        <w:jc w:val="both"/>
        <w:rPr>
          <w:b/>
          <w:sz w:val="28"/>
          <w:szCs w:val="28"/>
          <w:lang w:val="vi-VN"/>
        </w:rPr>
      </w:pPr>
      <w:r w:rsidRPr="00466657">
        <w:rPr>
          <w:b/>
          <w:sz w:val="28"/>
          <w:szCs w:val="28"/>
          <w:lang w:val="vi-VN"/>
        </w:rPr>
        <w:t>III. NỘI DUNG</w:t>
      </w:r>
      <w:r w:rsidR="007D0A69">
        <w:rPr>
          <w:b/>
          <w:sz w:val="28"/>
          <w:szCs w:val="28"/>
          <w:lang w:val="vi-VN"/>
        </w:rPr>
        <w:t>, HÌNH THỨC</w:t>
      </w:r>
      <w:r w:rsidR="007360B0">
        <w:rPr>
          <w:b/>
          <w:sz w:val="28"/>
          <w:szCs w:val="28"/>
          <w:lang w:val="vi-VN"/>
        </w:rPr>
        <w:t>, CƠ CẤU GIẢI THƯỞNG</w:t>
      </w:r>
    </w:p>
    <w:p w:rsidR="00466657" w:rsidRPr="007D0A69" w:rsidRDefault="007D0A69" w:rsidP="005917E0">
      <w:pPr>
        <w:pStyle w:val="ListParagraph"/>
        <w:numPr>
          <w:ilvl w:val="0"/>
          <w:numId w:val="13"/>
        </w:numPr>
        <w:spacing w:before="120"/>
        <w:jc w:val="both"/>
        <w:rPr>
          <w:b/>
          <w:sz w:val="28"/>
          <w:szCs w:val="28"/>
          <w:lang w:val="vi-VN"/>
        </w:rPr>
      </w:pPr>
      <w:r w:rsidRPr="007D0A69">
        <w:rPr>
          <w:b/>
          <w:sz w:val="28"/>
          <w:szCs w:val="28"/>
          <w:lang w:val="vi-VN"/>
        </w:rPr>
        <w:t>Nội dung</w:t>
      </w:r>
    </w:p>
    <w:p w:rsidR="007D0A69" w:rsidRDefault="007D0A69" w:rsidP="005917E0">
      <w:pPr>
        <w:pStyle w:val="NormalWeb"/>
        <w:shd w:val="clear" w:color="auto" w:fill="FFFFFF"/>
        <w:spacing w:before="120" w:beforeAutospacing="0" w:after="0" w:afterAutospacing="0"/>
        <w:ind w:firstLine="720"/>
        <w:jc w:val="both"/>
        <w:rPr>
          <w:sz w:val="28"/>
          <w:szCs w:val="28"/>
          <w:shd w:val="clear" w:color="auto" w:fill="FFFFFF"/>
        </w:rPr>
      </w:pPr>
      <w:r w:rsidRPr="00BC5D5D">
        <w:rPr>
          <w:sz w:val="28"/>
          <w:szCs w:val="28"/>
          <w:shd w:val="clear" w:color="auto" w:fill="FFFFFF"/>
        </w:rPr>
        <w:t>Tuyên truyền về ý nghĩa, tầm quan trọng của công tác phòng, chống tai nạn thư</w:t>
      </w:r>
      <w:r w:rsidR="00E75FC0">
        <w:rPr>
          <w:sz w:val="28"/>
          <w:szCs w:val="28"/>
          <w:shd w:val="clear" w:color="auto" w:fill="FFFFFF"/>
        </w:rPr>
        <w:t>ơng tích, đuối nước cho trẻ em</w:t>
      </w:r>
      <w:r w:rsidR="00E75FC0">
        <w:rPr>
          <w:sz w:val="28"/>
          <w:szCs w:val="28"/>
          <w:shd w:val="clear" w:color="auto" w:fill="FFFFFF"/>
          <w:lang w:val="vi-VN"/>
        </w:rPr>
        <w:t xml:space="preserve">; </w:t>
      </w:r>
      <w:r w:rsidRPr="00BC5D5D">
        <w:rPr>
          <w:sz w:val="28"/>
          <w:szCs w:val="28"/>
          <w:shd w:val="clear" w:color="auto" w:fill="FFFFFF"/>
        </w:rPr>
        <w:t xml:space="preserve">cách phòng chống tai nạn thương tích, </w:t>
      </w:r>
      <w:r>
        <w:rPr>
          <w:sz w:val="28"/>
          <w:lang w:val="vi-VN"/>
        </w:rPr>
        <w:t>đuối nước</w:t>
      </w:r>
      <w:r w:rsidRPr="00BC5D5D">
        <w:rPr>
          <w:sz w:val="28"/>
          <w:szCs w:val="28"/>
          <w:shd w:val="clear" w:color="auto" w:fill="FFFFFF"/>
        </w:rPr>
        <w:t xml:space="preserve"> </w:t>
      </w:r>
      <w:r>
        <w:rPr>
          <w:sz w:val="28"/>
          <w:szCs w:val="28"/>
          <w:shd w:val="clear" w:color="auto" w:fill="FFFFFF"/>
        </w:rPr>
        <w:t xml:space="preserve">và xử </w:t>
      </w:r>
      <w:r>
        <w:rPr>
          <w:sz w:val="28"/>
          <w:szCs w:val="28"/>
          <w:shd w:val="clear" w:color="auto" w:fill="FFFFFF"/>
          <w:lang w:val="vi-VN"/>
        </w:rPr>
        <w:t>lý</w:t>
      </w:r>
      <w:r w:rsidRPr="00BC5D5D">
        <w:rPr>
          <w:sz w:val="28"/>
          <w:szCs w:val="28"/>
          <w:shd w:val="clear" w:color="auto" w:fill="FFFFFF"/>
        </w:rPr>
        <w:t xml:space="preserve"> khi bị tai nạn thương tích</w:t>
      </w:r>
      <w:r>
        <w:rPr>
          <w:sz w:val="28"/>
          <w:szCs w:val="28"/>
          <w:shd w:val="clear" w:color="auto" w:fill="FFFFFF"/>
          <w:lang w:val="vi-VN"/>
        </w:rPr>
        <w:t>, đuối nước</w:t>
      </w:r>
      <w:r w:rsidRPr="00BC5D5D">
        <w:rPr>
          <w:sz w:val="28"/>
          <w:szCs w:val="28"/>
          <w:shd w:val="clear" w:color="auto" w:fill="FFFFFF"/>
        </w:rPr>
        <w:t>.</w:t>
      </w:r>
    </w:p>
    <w:p w:rsidR="00E523B3" w:rsidRDefault="00E523B3" w:rsidP="005917E0">
      <w:pPr>
        <w:pStyle w:val="NormalWeb"/>
        <w:shd w:val="clear" w:color="auto" w:fill="FFFFFF"/>
        <w:spacing w:before="120" w:beforeAutospacing="0" w:after="0" w:afterAutospacing="0"/>
        <w:ind w:firstLine="720"/>
        <w:jc w:val="both"/>
        <w:rPr>
          <w:sz w:val="28"/>
          <w:szCs w:val="28"/>
          <w:shd w:val="clear" w:color="auto" w:fill="FFFFFF"/>
          <w:lang w:val="vi-VN"/>
        </w:rPr>
      </w:pPr>
    </w:p>
    <w:p w:rsidR="00E253CA" w:rsidRPr="00E253CA" w:rsidRDefault="00E253CA" w:rsidP="005917E0">
      <w:pPr>
        <w:pStyle w:val="NormalWeb"/>
        <w:numPr>
          <w:ilvl w:val="0"/>
          <w:numId w:val="13"/>
        </w:numPr>
        <w:shd w:val="clear" w:color="auto" w:fill="FFFFFF"/>
        <w:spacing w:before="120" w:beforeAutospacing="0" w:after="0" w:afterAutospacing="0"/>
        <w:jc w:val="both"/>
        <w:rPr>
          <w:b/>
          <w:sz w:val="28"/>
          <w:szCs w:val="28"/>
          <w:shd w:val="clear" w:color="auto" w:fill="FFFFFF"/>
          <w:lang w:val="vi-VN"/>
        </w:rPr>
      </w:pPr>
      <w:r w:rsidRPr="00E253CA">
        <w:rPr>
          <w:b/>
          <w:sz w:val="28"/>
          <w:szCs w:val="28"/>
          <w:shd w:val="clear" w:color="auto" w:fill="FFFFFF"/>
          <w:lang w:val="vi-VN"/>
        </w:rPr>
        <w:lastRenderedPageBreak/>
        <w:t>Hình thức</w:t>
      </w:r>
    </w:p>
    <w:p w:rsidR="00E253CA" w:rsidRPr="00E253CA" w:rsidRDefault="00E253CA" w:rsidP="005917E0">
      <w:pPr>
        <w:pStyle w:val="NormalWeb"/>
        <w:shd w:val="clear" w:color="auto" w:fill="FFFFFF"/>
        <w:spacing w:before="120" w:beforeAutospacing="0" w:after="0" w:afterAutospacing="0"/>
        <w:ind w:left="720"/>
        <w:jc w:val="both"/>
        <w:rPr>
          <w:b/>
          <w:i/>
          <w:sz w:val="28"/>
          <w:szCs w:val="28"/>
          <w:shd w:val="clear" w:color="auto" w:fill="FFFFFF"/>
          <w:lang w:val="vi-VN"/>
        </w:rPr>
      </w:pPr>
      <w:r w:rsidRPr="00E253CA">
        <w:rPr>
          <w:b/>
          <w:i/>
          <w:sz w:val="28"/>
          <w:szCs w:val="28"/>
          <w:shd w:val="clear" w:color="auto" w:fill="FFFFFF"/>
          <w:lang w:val="vi-VN"/>
        </w:rPr>
        <w:t>* Phần 1: Chào hỏi (20 điểm)</w:t>
      </w:r>
    </w:p>
    <w:p w:rsidR="00E253CA" w:rsidRDefault="00E253CA" w:rsidP="005917E0">
      <w:pPr>
        <w:spacing w:before="120"/>
        <w:ind w:firstLine="720"/>
        <w:jc w:val="both"/>
        <w:rPr>
          <w:sz w:val="28"/>
          <w:lang w:val="vi-VN"/>
        </w:rPr>
      </w:pPr>
      <w:r w:rsidRPr="00BC5D5D">
        <w:rPr>
          <w:sz w:val="28"/>
        </w:rPr>
        <w:t>- Giới thiệu khái quát về các thành viên trong Đội, những hoạt động và thành tích nổi bật của Đội, của đơn vị về công tác truyền thông theo chủ đề của Liên hoan qua hình thức thơ, ca, hò, vè, nhạc, họa…</w:t>
      </w:r>
    </w:p>
    <w:p w:rsidR="004817CD" w:rsidRPr="004817CD" w:rsidRDefault="004817CD" w:rsidP="005917E0">
      <w:pPr>
        <w:spacing w:before="120"/>
        <w:ind w:firstLine="720"/>
        <w:jc w:val="both"/>
        <w:rPr>
          <w:sz w:val="28"/>
          <w:lang w:val="vi-VN"/>
        </w:rPr>
      </w:pPr>
      <w:r>
        <w:rPr>
          <w:sz w:val="28"/>
          <w:lang w:val="vi-VN"/>
        </w:rPr>
        <w:t>- Số lượng: Toàn đội</w:t>
      </w:r>
    </w:p>
    <w:p w:rsidR="00E253CA" w:rsidRPr="00BC5D5D" w:rsidRDefault="00E253CA" w:rsidP="005917E0">
      <w:pPr>
        <w:spacing w:before="120"/>
        <w:ind w:firstLine="720"/>
        <w:jc w:val="both"/>
        <w:rPr>
          <w:sz w:val="28"/>
        </w:rPr>
      </w:pPr>
      <w:r w:rsidRPr="00BC5D5D">
        <w:rPr>
          <w:sz w:val="28"/>
        </w:rPr>
        <w:t xml:space="preserve">- Thời gian </w:t>
      </w:r>
      <w:r w:rsidRPr="00BC5D5D">
        <w:rPr>
          <w:i/>
          <w:sz w:val="28"/>
        </w:rPr>
        <w:t>(tối đa):</w:t>
      </w:r>
      <w:r w:rsidRPr="00BC5D5D">
        <w:rPr>
          <w:sz w:val="28"/>
        </w:rPr>
        <w:t xml:space="preserve"> </w:t>
      </w:r>
      <w:r w:rsidR="00C2410E">
        <w:rPr>
          <w:sz w:val="28"/>
          <w:lang w:val="vi-VN"/>
        </w:rPr>
        <w:t>7</w:t>
      </w:r>
      <w:r w:rsidRPr="00BC5D5D">
        <w:rPr>
          <w:sz w:val="28"/>
        </w:rPr>
        <w:t xml:space="preserve"> phút.</w:t>
      </w:r>
    </w:p>
    <w:p w:rsidR="00E253CA" w:rsidRDefault="00E253CA" w:rsidP="005917E0">
      <w:pPr>
        <w:spacing w:before="120"/>
        <w:ind w:firstLine="720"/>
        <w:jc w:val="both"/>
        <w:rPr>
          <w:b/>
          <w:i/>
          <w:sz w:val="28"/>
          <w:lang w:val="vi-VN"/>
        </w:rPr>
      </w:pPr>
      <w:r w:rsidRPr="00BC5D5D">
        <w:rPr>
          <w:b/>
          <w:i/>
          <w:sz w:val="28"/>
        </w:rPr>
        <w:t>* Phần 2: Phần thi kiến thức (30 điểm):</w:t>
      </w:r>
    </w:p>
    <w:p w:rsidR="00000A52" w:rsidRDefault="00E253CA" w:rsidP="005917E0">
      <w:pPr>
        <w:spacing w:before="120"/>
        <w:ind w:firstLine="720"/>
        <w:jc w:val="both"/>
        <w:rPr>
          <w:b/>
          <w:i/>
          <w:sz w:val="28"/>
          <w:lang w:val="vi-VN"/>
        </w:rPr>
      </w:pPr>
      <w:r w:rsidRPr="00BC5D5D">
        <w:rPr>
          <w:sz w:val="28"/>
          <w:szCs w:val="28"/>
          <w:lang w:val="nl-NL"/>
        </w:rPr>
        <w:t>- Trong phần thi này, mỗi đội sẽ cử 05 thí sinh chính tham gia lựa chọn trả lời các gói câu hỏi khác nhau</w:t>
      </w:r>
      <w:r w:rsidR="004817CD">
        <w:rPr>
          <w:sz w:val="28"/>
          <w:szCs w:val="28"/>
          <w:lang w:val="vi-VN"/>
        </w:rPr>
        <w:t xml:space="preserve"> theo hình thức trắc nghiệm</w:t>
      </w:r>
      <w:r w:rsidR="00E76187">
        <w:rPr>
          <w:sz w:val="28"/>
          <w:szCs w:val="28"/>
          <w:lang w:val="vi-VN"/>
        </w:rPr>
        <w:t xml:space="preserve"> và </w:t>
      </w:r>
      <w:r w:rsidR="0080554F">
        <w:rPr>
          <w:sz w:val="28"/>
          <w:szCs w:val="28"/>
          <w:lang w:val="vi-VN"/>
        </w:rPr>
        <w:t>phản biện</w:t>
      </w:r>
      <w:r w:rsidRPr="00BC5D5D">
        <w:rPr>
          <w:sz w:val="28"/>
          <w:szCs w:val="28"/>
          <w:lang w:val="nl-NL"/>
        </w:rPr>
        <w:t>. Mỗi bộ câu hỏi bao gồm 10 câu (</w:t>
      </w:r>
      <w:r w:rsidRPr="00BC5D5D">
        <w:rPr>
          <w:i/>
          <w:sz w:val="28"/>
          <w:szCs w:val="28"/>
          <w:lang w:val="nl-NL"/>
        </w:rPr>
        <w:t>do Ban tổ chức chuẩn bị</w:t>
      </w:r>
      <w:r w:rsidRPr="00BC5D5D">
        <w:rPr>
          <w:sz w:val="28"/>
          <w:szCs w:val="28"/>
          <w:lang w:val="nl-NL"/>
        </w:rPr>
        <w:t xml:space="preserve">) xoay quanh các </w:t>
      </w:r>
      <w:r w:rsidRPr="00BC5D5D">
        <w:rPr>
          <w:sz w:val="28"/>
          <w:szCs w:val="28"/>
        </w:rPr>
        <w:t>kiến thức cơ bản về phòng chống tai nạn thương tích, đuối nước trẻ em</w:t>
      </w:r>
      <w:r w:rsidRPr="00BC5D5D">
        <w:rPr>
          <w:sz w:val="28"/>
          <w:szCs w:val="28"/>
          <w:lang w:val="nl-NL"/>
        </w:rPr>
        <w:t xml:space="preserve"> </w:t>
      </w:r>
      <w:r w:rsidRPr="00BC5D5D">
        <w:rPr>
          <w:i/>
          <w:sz w:val="28"/>
          <w:szCs w:val="28"/>
          <w:lang w:val="nl-NL"/>
        </w:rPr>
        <w:t>(Bộ câu hỏi đề cương sẽ được Ban tổ chức gửi kèm).</w:t>
      </w:r>
    </w:p>
    <w:p w:rsidR="00E253CA" w:rsidRPr="00D911C3" w:rsidRDefault="00E253CA" w:rsidP="005917E0">
      <w:pPr>
        <w:spacing w:before="120"/>
        <w:ind w:firstLine="720"/>
        <w:jc w:val="both"/>
        <w:rPr>
          <w:b/>
          <w:i/>
          <w:sz w:val="28"/>
          <w:lang w:val="vi-VN"/>
        </w:rPr>
      </w:pPr>
      <w:r w:rsidRPr="00BC5D5D">
        <w:rPr>
          <w:sz w:val="28"/>
          <w:szCs w:val="28"/>
          <w:lang w:val="nl-NL"/>
        </w:rPr>
        <w:t xml:space="preserve">- Thời gian suy nghĩ cho mỗi câu trả lời là 10 giây. Kết thúc 10 giây suy nghĩ, các đội đưa ra đáp án của mình. Trường hợp thành viên các đội tuyển </w:t>
      </w:r>
      <w:r w:rsidR="00D911C3">
        <w:rPr>
          <w:sz w:val="28"/>
          <w:szCs w:val="28"/>
          <w:lang w:val="vi-VN"/>
        </w:rPr>
        <w:t xml:space="preserve">đưa </w:t>
      </w:r>
      <w:r w:rsidRPr="00BC5D5D">
        <w:rPr>
          <w:sz w:val="28"/>
          <w:szCs w:val="28"/>
          <w:lang w:val="nl-NL"/>
        </w:rPr>
        <w:t>đáp án sau tín hiệu hết giờ sẽ không được tính kết quả.</w:t>
      </w:r>
      <w:r w:rsidR="00D911C3">
        <w:rPr>
          <w:sz w:val="28"/>
          <w:szCs w:val="28"/>
          <w:lang w:val="vi-VN"/>
        </w:rPr>
        <w:t xml:space="preserve"> </w:t>
      </w:r>
    </w:p>
    <w:p w:rsidR="00E253CA" w:rsidRPr="00BC5D5D" w:rsidRDefault="00E253CA" w:rsidP="005917E0">
      <w:pPr>
        <w:spacing w:before="120"/>
        <w:ind w:firstLine="720"/>
        <w:jc w:val="both"/>
        <w:rPr>
          <w:sz w:val="28"/>
          <w:szCs w:val="28"/>
        </w:rPr>
      </w:pPr>
      <w:r w:rsidRPr="00BC5D5D">
        <w:rPr>
          <w:sz w:val="28"/>
          <w:szCs w:val="28"/>
          <w:lang w:val="nl-NL"/>
        </w:rPr>
        <w:t>- Mỗi câu trả lời đúng được 3 điểm. Điểm tối đa của phần thi này là 30 điểm.</w:t>
      </w:r>
    </w:p>
    <w:p w:rsidR="00E253CA" w:rsidRPr="00BC5D5D" w:rsidRDefault="00E253CA" w:rsidP="005917E0">
      <w:pPr>
        <w:spacing w:before="120"/>
        <w:ind w:firstLine="720"/>
        <w:jc w:val="both"/>
        <w:rPr>
          <w:i/>
          <w:spacing w:val="-4"/>
          <w:sz w:val="28"/>
          <w:szCs w:val="28"/>
        </w:rPr>
      </w:pPr>
      <w:r w:rsidRPr="00BC5D5D">
        <w:rPr>
          <w:b/>
          <w:i/>
          <w:sz w:val="28"/>
          <w:szCs w:val="28"/>
        </w:rPr>
        <w:t xml:space="preserve">* Phần 3: </w:t>
      </w:r>
      <w:r w:rsidRPr="00BC5D5D">
        <w:rPr>
          <w:b/>
          <w:i/>
          <w:sz w:val="28"/>
        </w:rPr>
        <w:t>Phần thi tiểu phẩm (50 điểm):</w:t>
      </w:r>
    </w:p>
    <w:p w:rsidR="00D56DCC" w:rsidRDefault="00E253CA" w:rsidP="005917E0">
      <w:pPr>
        <w:spacing w:before="120"/>
        <w:ind w:firstLine="720"/>
        <w:jc w:val="both"/>
        <w:rPr>
          <w:sz w:val="28"/>
          <w:lang w:val="vi-VN"/>
        </w:rPr>
      </w:pPr>
      <w:r w:rsidRPr="00BC5D5D">
        <w:rPr>
          <w:sz w:val="28"/>
        </w:rPr>
        <w:t xml:space="preserve">- Mỗi Đội xây dựng và thể hiện 01 tiểu phẩm tuyên truyền theo hình thức sân khấu hóa những nội dung như: </w:t>
      </w:r>
      <w:r w:rsidRPr="00BC5D5D">
        <w:rPr>
          <w:sz w:val="28"/>
          <w:szCs w:val="28"/>
          <w:shd w:val="clear" w:color="auto" w:fill="FFFFFF"/>
        </w:rPr>
        <w:t xml:space="preserve">Tuyên truyền về ý nghĩa, sự cần thiết của việc phòng chống tai nạn thương tích, </w:t>
      </w:r>
      <w:r w:rsidR="00D56DCC" w:rsidRPr="00BC5D5D">
        <w:rPr>
          <w:sz w:val="28"/>
          <w:szCs w:val="28"/>
          <w:shd w:val="clear" w:color="auto" w:fill="FFFFFF"/>
        </w:rPr>
        <w:t xml:space="preserve">phòng chống </w:t>
      </w:r>
      <w:r w:rsidR="00D56DCC">
        <w:rPr>
          <w:sz w:val="28"/>
          <w:lang w:val="vi-VN"/>
        </w:rPr>
        <w:t>đuối nước</w:t>
      </w:r>
      <w:r w:rsidRPr="00BC5D5D">
        <w:rPr>
          <w:sz w:val="28"/>
        </w:rPr>
        <w:t xml:space="preserve">;... vai trò của Đội tuyên truyền măng non trong việc truyền thông để giáo dục nâng cao ý thức phòng tránh tai nạn thương tích, hạn chế tình trạng </w:t>
      </w:r>
      <w:r w:rsidR="00D56DCC" w:rsidRPr="00BC5D5D">
        <w:rPr>
          <w:sz w:val="28"/>
          <w:szCs w:val="28"/>
          <w:shd w:val="clear" w:color="auto" w:fill="FFFFFF"/>
        </w:rPr>
        <w:t>tai nạn thương tích</w:t>
      </w:r>
      <w:r w:rsidR="00D56DCC">
        <w:rPr>
          <w:sz w:val="28"/>
          <w:szCs w:val="28"/>
          <w:shd w:val="clear" w:color="auto" w:fill="FFFFFF"/>
          <w:lang w:val="vi-VN"/>
        </w:rPr>
        <w:t xml:space="preserve">, </w:t>
      </w:r>
      <w:r w:rsidR="00D56DCC">
        <w:rPr>
          <w:sz w:val="28"/>
          <w:lang w:val="vi-VN"/>
        </w:rPr>
        <w:t>đuối nước</w:t>
      </w:r>
      <w:r w:rsidRPr="00BC5D5D">
        <w:rPr>
          <w:sz w:val="28"/>
        </w:rPr>
        <w:t xml:space="preserve"> cho </w:t>
      </w:r>
      <w:r w:rsidR="00D56DCC">
        <w:rPr>
          <w:sz w:val="28"/>
          <w:lang w:val="vi-VN"/>
        </w:rPr>
        <w:t>học sinh,</w:t>
      </w:r>
      <w:r w:rsidRPr="00BC5D5D">
        <w:rPr>
          <w:sz w:val="28"/>
        </w:rPr>
        <w:t>...</w:t>
      </w:r>
    </w:p>
    <w:p w:rsidR="00B60FA3" w:rsidRPr="00B60FA3" w:rsidRDefault="00B60FA3" w:rsidP="005917E0">
      <w:pPr>
        <w:spacing w:before="120"/>
        <w:ind w:firstLine="720"/>
        <w:jc w:val="both"/>
        <w:rPr>
          <w:sz w:val="28"/>
          <w:lang w:val="vi-VN"/>
        </w:rPr>
      </w:pPr>
      <w:r>
        <w:rPr>
          <w:sz w:val="28"/>
          <w:lang w:val="vi-VN"/>
        </w:rPr>
        <w:t>- Số lượng: Toàn đội</w:t>
      </w:r>
    </w:p>
    <w:p w:rsidR="00E253CA" w:rsidRPr="00D56DCC" w:rsidRDefault="00D56DCC" w:rsidP="005917E0">
      <w:pPr>
        <w:spacing w:before="120"/>
        <w:ind w:firstLine="720"/>
        <w:jc w:val="both"/>
        <w:rPr>
          <w:sz w:val="28"/>
        </w:rPr>
      </w:pPr>
      <w:r>
        <w:rPr>
          <w:sz w:val="28"/>
          <w:lang w:val="vi-VN"/>
        </w:rPr>
        <w:t xml:space="preserve">- </w:t>
      </w:r>
      <w:r w:rsidR="00E253CA" w:rsidRPr="00BC5D5D">
        <w:rPr>
          <w:spacing w:val="-4"/>
          <w:sz w:val="28"/>
          <w:szCs w:val="28"/>
        </w:rPr>
        <w:t xml:space="preserve">Thời gian </w:t>
      </w:r>
      <w:r w:rsidR="00E253CA" w:rsidRPr="00BC5D5D">
        <w:rPr>
          <w:i/>
          <w:spacing w:val="-4"/>
          <w:sz w:val="28"/>
          <w:szCs w:val="28"/>
        </w:rPr>
        <w:t>(tối đa):</w:t>
      </w:r>
      <w:r w:rsidR="00C2410E">
        <w:rPr>
          <w:spacing w:val="-4"/>
          <w:sz w:val="28"/>
          <w:szCs w:val="28"/>
        </w:rPr>
        <w:t xml:space="preserve"> 1</w:t>
      </w:r>
      <w:r w:rsidR="00C2410E">
        <w:rPr>
          <w:spacing w:val="-4"/>
          <w:sz w:val="28"/>
          <w:szCs w:val="28"/>
          <w:lang w:val="vi-VN"/>
        </w:rPr>
        <w:t>5</w:t>
      </w:r>
      <w:r w:rsidR="00E253CA" w:rsidRPr="00BC5D5D">
        <w:rPr>
          <w:spacing w:val="-4"/>
          <w:sz w:val="28"/>
          <w:szCs w:val="28"/>
        </w:rPr>
        <w:t xml:space="preserve"> phút</w:t>
      </w:r>
      <w:r w:rsidR="00E253CA" w:rsidRPr="00BC5D5D">
        <w:rPr>
          <w:sz w:val="28"/>
          <w:szCs w:val="28"/>
        </w:rPr>
        <w:t>.</w:t>
      </w:r>
    </w:p>
    <w:p w:rsidR="00E253CA" w:rsidRDefault="007360B0" w:rsidP="005917E0">
      <w:pPr>
        <w:pStyle w:val="NormalWeb"/>
        <w:shd w:val="clear" w:color="auto" w:fill="FFFFFF"/>
        <w:spacing w:before="120" w:beforeAutospacing="0" w:after="0" w:afterAutospacing="0"/>
        <w:jc w:val="both"/>
        <w:rPr>
          <w:b/>
          <w:sz w:val="28"/>
          <w:szCs w:val="28"/>
          <w:shd w:val="clear" w:color="auto" w:fill="FFFFFF"/>
          <w:lang w:val="vi-VN"/>
        </w:rPr>
      </w:pPr>
      <w:r>
        <w:rPr>
          <w:sz w:val="28"/>
          <w:szCs w:val="28"/>
          <w:shd w:val="clear" w:color="auto" w:fill="FFFFFF"/>
          <w:lang w:val="vi-VN"/>
        </w:rPr>
        <w:tab/>
      </w:r>
      <w:r w:rsidRPr="00351402">
        <w:rPr>
          <w:b/>
          <w:sz w:val="28"/>
          <w:szCs w:val="28"/>
          <w:shd w:val="clear" w:color="auto" w:fill="FFFFFF"/>
          <w:lang w:val="vi-VN"/>
        </w:rPr>
        <w:t>3. Cơ cấu giải thưởng</w:t>
      </w:r>
    </w:p>
    <w:p w:rsidR="00351402" w:rsidRDefault="00351402" w:rsidP="005917E0">
      <w:pPr>
        <w:pStyle w:val="NormalWeb"/>
        <w:shd w:val="clear" w:color="auto" w:fill="FFFFFF"/>
        <w:spacing w:before="120" w:beforeAutospacing="0" w:after="0" w:afterAutospacing="0"/>
        <w:jc w:val="both"/>
        <w:rPr>
          <w:sz w:val="28"/>
          <w:szCs w:val="28"/>
          <w:shd w:val="clear" w:color="auto" w:fill="FFFFFF"/>
          <w:lang w:val="vi-VN"/>
        </w:rPr>
      </w:pPr>
      <w:r>
        <w:rPr>
          <w:b/>
          <w:sz w:val="28"/>
          <w:szCs w:val="28"/>
          <w:shd w:val="clear" w:color="auto" w:fill="FFFFFF"/>
          <w:lang w:val="vi-VN"/>
        </w:rPr>
        <w:tab/>
      </w:r>
      <w:r w:rsidR="00295CDF" w:rsidRPr="00295CDF">
        <w:rPr>
          <w:b/>
          <w:i/>
          <w:sz w:val="28"/>
          <w:szCs w:val="28"/>
          <w:shd w:val="clear" w:color="auto" w:fill="FFFFFF"/>
          <w:lang w:val="vi-VN"/>
        </w:rPr>
        <w:t>3.1.</w:t>
      </w:r>
      <w:r w:rsidR="00295CDF">
        <w:rPr>
          <w:b/>
          <w:sz w:val="28"/>
          <w:szCs w:val="28"/>
          <w:shd w:val="clear" w:color="auto" w:fill="FFFFFF"/>
          <w:lang w:val="vi-VN"/>
        </w:rPr>
        <w:t xml:space="preserve"> </w:t>
      </w:r>
      <w:r w:rsidRPr="00295CDF">
        <w:rPr>
          <w:b/>
          <w:i/>
          <w:sz w:val="28"/>
          <w:szCs w:val="28"/>
          <w:shd w:val="clear" w:color="auto" w:fill="FFFFFF"/>
          <w:lang w:val="vi-VN"/>
        </w:rPr>
        <w:t>Phần thi chào hỏi:</w:t>
      </w:r>
    </w:p>
    <w:p w:rsidR="00351402" w:rsidRDefault="00351402"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t>+ Giải nhất: 400.000 đồng/giải;</w:t>
      </w:r>
    </w:p>
    <w:p w:rsidR="00351402" w:rsidRDefault="00351402"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t>+ Giải nhì: 300.000 đồng/giải;</w:t>
      </w:r>
    </w:p>
    <w:p w:rsidR="00351402" w:rsidRDefault="00351402"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t xml:space="preserve">+ Giải ba: 200.000 </w:t>
      </w:r>
      <w:r w:rsidR="00361CD0">
        <w:rPr>
          <w:sz w:val="28"/>
          <w:szCs w:val="28"/>
          <w:shd w:val="clear" w:color="auto" w:fill="FFFFFF"/>
          <w:lang w:val="vi-VN"/>
        </w:rPr>
        <w:t>đồng/giải;</w:t>
      </w:r>
    </w:p>
    <w:p w:rsidR="00361CD0" w:rsidRDefault="00361CD0"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t xml:space="preserve">+ 04 Giải khuyến khích: 100.000 đồng/giải. </w:t>
      </w:r>
    </w:p>
    <w:p w:rsidR="00295CDF" w:rsidRDefault="00295CDF"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r>
      <w:r w:rsidRPr="00295CDF">
        <w:rPr>
          <w:b/>
          <w:i/>
          <w:sz w:val="28"/>
          <w:szCs w:val="28"/>
          <w:shd w:val="clear" w:color="auto" w:fill="FFFFFF"/>
          <w:lang w:val="vi-VN"/>
        </w:rPr>
        <w:t>3.2.</w:t>
      </w:r>
      <w:r>
        <w:rPr>
          <w:sz w:val="28"/>
          <w:szCs w:val="28"/>
          <w:shd w:val="clear" w:color="auto" w:fill="FFFFFF"/>
          <w:lang w:val="vi-VN"/>
        </w:rPr>
        <w:t xml:space="preserve"> </w:t>
      </w:r>
      <w:r w:rsidRPr="00BC5D5D">
        <w:rPr>
          <w:b/>
          <w:i/>
          <w:sz w:val="28"/>
        </w:rPr>
        <w:t>Phần thi kiến thức</w:t>
      </w:r>
    </w:p>
    <w:p w:rsidR="00295CDF" w:rsidRDefault="007360B0"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r>
      <w:r w:rsidR="00295CDF">
        <w:rPr>
          <w:sz w:val="28"/>
          <w:szCs w:val="28"/>
          <w:shd w:val="clear" w:color="auto" w:fill="FFFFFF"/>
          <w:lang w:val="vi-VN"/>
        </w:rPr>
        <w:t>+ Giải nhất: 400.000 đồng/giải;</w:t>
      </w:r>
    </w:p>
    <w:p w:rsidR="00295CDF" w:rsidRDefault="00295CDF"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t>+ Giải nhì: 300.000 đồng/giải;</w:t>
      </w:r>
    </w:p>
    <w:p w:rsidR="00295CDF" w:rsidRDefault="00295CDF"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t xml:space="preserve">+ Giải ba: 200.000 </w:t>
      </w:r>
      <w:r w:rsidR="00361CD0">
        <w:rPr>
          <w:sz w:val="28"/>
          <w:szCs w:val="28"/>
          <w:shd w:val="clear" w:color="auto" w:fill="FFFFFF"/>
          <w:lang w:val="vi-VN"/>
        </w:rPr>
        <w:t>đồng/giải;</w:t>
      </w:r>
    </w:p>
    <w:p w:rsidR="00361CD0" w:rsidRDefault="00361CD0" w:rsidP="005917E0">
      <w:pPr>
        <w:pStyle w:val="NormalWeb"/>
        <w:shd w:val="clear" w:color="auto" w:fill="FFFFFF"/>
        <w:spacing w:before="120" w:beforeAutospacing="0" w:after="0" w:afterAutospacing="0"/>
        <w:ind w:firstLine="720"/>
        <w:jc w:val="both"/>
        <w:rPr>
          <w:sz w:val="28"/>
          <w:szCs w:val="28"/>
          <w:shd w:val="clear" w:color="auto" w:fill="FFFFFF"/>
          <w:lang w:val="vi-VN"/>
        </w:rPr>
      </w:pPr>
      <w:r>
        <w:rPr>
          <w:sz w:val="28"/>
          <w:szCs w:val="28"/>
          <w:shd w:val="clear" w:color="auto" w:fill="FFFFFF"/>
          <w:lang w:val="vi-VN"/>
        </w:rPr>
        <w:lastRenderedPageBreak/>
        <w:t xml:space="preserve">+ 04 Giải khuyến khích: 100.000 đồng/giải. </w:t>
      </w:r>
    </w:p>
    <w:p w:rsidR="00295CDF" w:rsidRDefault="00295CDF" w:rsidP="00E523B3">
      <w:pPr>
        <w:pStyle w:val="NormalWeb"/>
        <w:shd w:val="clear" w:color="auto" w:fill="FFFFFF"/>
        <w:spacing w:before="120" w:beforeAutospacing="0" w:after="0" w:afterAutospacing="0"/>
        <w:jc w:val="both"/>
        <w:rPr>
          <w:b/>
          <w:i/>
          <w:sz w:val="28"/>
          <w:lang w:val="vi-VN"/>
        </w:rPr>
      </w:pPr>
      <w:r>
        <w:rPr>
          <w:sz w:val="28"/>
          <w:szCs w:val="28"/>
          <w:shd w:val="clear" w:color="auto" w:fill="FFFFFF"/>
          <w:lang w:val="vi-VN"/>
        </w:rPr>
        <w:tab/>
      </w:r>
      <w:r w:rsidRPr="00295CDF">
        <w:rPr>
          <w:b/>
          <w:i/>
          <w:sz w:val="28"/>
          <w:szCs w:val="28"/>
          <w:shd w:val="clear" w:color="auto" w:fill="FFFFFF"/>
          <w:lang w:val="vi-VN"/>
        </w:rPr>
        <w:t>3.</w:t>
      </w:r>
      <w:r>
        <w:rPr>
          <w:b/>
          <w:i/>
          <w:sz w:val="28"/>
          <w:szCs w:val="28"/>
          <w:shd w:val="clear" w:color="auto" w:fill="FFFFFF"/>
          <w:lang w:val="vi-VN"/>
        </w:rPr>
        <w:t>3</w:t>
      </w:r>
      <w:r w:rsidRPr="00295CDF">
        <w:rPr>
          <w:b/>
          <w:i/>
          <w:sz w:val="28"/>
          <w:szCs w:val="28"/>
          <w:shd w:val="clear" w:color="auto" w:fill="FFFFFF"/>
          <w:lang w:val="vi-VN"/>
        </w:rPr>
        <w:t>.</w:t>
      </w:r>
      <w:r>
        <w:rPr>
          <w:sz w:val="28"/>
          <w:szCs w:val="28"/>
          <w:shd w:val="clear" w:color="auto" w:fill="FFFFFF"/>
          <w:lang w:val="vi-VN"/>
        </w:rPr>
        <w:t xml:space="preserve"> </w:t>
      </w:r>
      <w:r w:rsidRPr="00BC5D5D">
        <w:rPr>
          <w:b/>
          <w:i/>
          <w:sz w:val="28"/>
        </w:rPr>
        <w:t xml:space="preserve">Phần thi </w:t>
      </w:r>
      <w:r>
        <w:rPr>
          <w:b/>
          <w:i/>
          <w:sz w:val="28"/>
          <w:lang w:val="vi-VN"/>
        </w:rPr>
        <w:t>tiểu phẩm</w:t>
      </w:r>
    </w:p>
    <w:p w:rsidR="00295CDF" w:rsidRDefault="00295CDF" w:rsidP="005917E0">
      <w:pPr>
        <w:pStyle w:val="NormalWeb"/>
        <w:shd w:val="clear" w:color="auto" w:fill="FFFFFF"/>
        <w:spacing w:before="120" w:beforeAutospacing="0" w:after="0" w:afterAutospacing="0"/>
        <w:jc w:val="both"/>
        <w:rPr>
          <w:sz w:val="28"/>
          <w:szCs w:val="28"/>
          <w:shd w:val="clear" w:color="auto" w:fill="FFFFFF"/>
          <w:lang w:val="vi-VN"/>
        </w:rPr>
      </w:pPr>
      <w:r>
        <w:rPr>
          <w:b/>
          <w:i/>
          <w:sz w:val="28"/>
          <w:lang w:val="vi-VN"/>
        </w:rPr>
        <w:tab/>
      </w:r>
      <w:r>
        <w:rPr>
          <w:sz w:val="28"/>
          <w:szCs w:val="28"/>
          <w:shd w:val="clear" w:color="auto" w:fill="FFFFFF"/>
          <w:lang w:val="vi-VN"/>
        </w:rPr>
        <w:t>+ Giải nhất: 2</w:t>
      </w:r>
      <w:r w:rsidR="00B80D41">
        <w:rPr>
          <w:sz w:val="28"/>
          <w:szCs w:val="28"/>
          <w:shd w:val="clear" w:color="auto" w:fill="FFFFFF"/>
          <w:lang w:val="vi-VN"/>
        </w:rPr>
        <w:t>.</w:t>
      </w:r>
      <w:r>
        <w:rPr>
          <w:sz w:val="28"/>
          <w:szCs w:val="28"/>
          <w:shd w:val="clear" w:color="auto" w:fill="FFFFFF"/>
          <w:lang w:val="vi-VN"/>
        </w:rPr>
        <w:t>000.000 đồng/giải;</w:t>
      </w:r>
    </w:p>
    <w:p w:rsidR="00295CDF" w:rsidRDefault="00295CDF"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t>+ Giải nhì: 1.500.000 đồng/giải;</w:t>
      </w:r>
    </w:p>
    <w:p w:rsidR="00295CDF" w:rsidRDefault="00295CDF"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t>+ Giải ba: 1.000.000 đồng/giải;</w:t>
      </w:r>
    </w:p>
    <w:p w:rsidR="00361CD0" w:rsidRDefault="00361CD0" w:rsidP="005917E0">
      <w:pPr>
        <w:pStyle w:val="NormalWeb"/>
        <w:shd w:val="clear" w:color="auto" w:fill="FFFFFF"/>
        <w:spacing w:before="120" w:beforeAutospacing="0" w:after="0" w:afterAutospacing="0"/>
        <w:ind w:firstLine="720"/>
        <w:jc w:val="both"/>
        <w:rPr>
          <w:sz w:val="28"/>
          <w:szCs w:val="28"/>
          <w:shd w:val="clear" w:color="auto" w:fill="FFFFFF"/>
          <w:lang w:val="vi-VN"/>
        </w:rPr>
      </w:pPr>
      <w:r>
        <w:rPr>
          <w:sz w:val="28"/>
          <w:szCs w:val="28"/>
          <w:shd w:val="clear" w:color="auto" w:fill="FFFFFF"/>
          <w:lang w:val="vi-VN"/>
        </w:rPr>
        <w:t xml:space="preserve">+ 04 Giải khuyến khích: 500.000 đồng/giải. </w:t>
      </w:r>
    </w:p>
    <w:p w:rsidR="00295CDF" w:rsidRPr="008B7F16" w:rsidRDefault="007C66D1" w:rsidP="005917E0">
      <w:pPr>
        <w:pStyle w:val="NormalWeb"/>
        <w:shd w:val="clear" w:color="auto" w:fill="FFFFFF"/>
        <w:spacing w:before="120" w:beforeAutospacing="0" w:after="0" w:afterAutospacing="0"/>
        <w:jc w:val="both"/>
        <w:rPr>
          <w:b/>
          <w:i/>
          <w:sz w:val="28"/>
          <w:szCs w:val="28"/>
          <w:shd w:val="clear" w:color="auto" w:fill="FFFFFF"/>
          <w:lang w:val="vi-VN"/>
        </w:rPr>
      </w:pPr>
      <w:r>
        <w:rPr>
          <w:sz w:val="28"/>
          <w:szCs w:val="28"/>
          <w:shd w:val="clear" w:color="auto" w:fill="FFFFFF"/>
          <w:lang w:val="vi-VN"/>
        </w:rPr>
        <w:tab/>
      </w:r>
      <w:r w:rsidRPr="008B7F16">
        <w:rPr>
          <w:b/>
          <w:i/>
          <w:sz w:val="28"/>
          <w:szCs w:val="28"/>
          <w:shd w:val="clear" w:color="auto" w:fill="FFFFFF"/>
          <w:lang w:val="vi-VN"/>
        </w:rPr>
        <w:t xml:space="preserve">3.4. Giải toàn đoàn: </w:t>
      </w:r>
    </w:p>
    <w:p w:rsidR="007C66D1" w:rsidRDefault="007C66D1"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t xml:space="preserve">+ Nhất toàn đoàn: </w:t>
      </w:r>
      <w:r w:rsidR="008B7F16">
        <w:rPr>
          <w:sz w:val="28"/>
          <w:szCs w:val="28"/>
          <w:shd w:val="clear" w:color="auto" w:fill="FFFFFF"/>
          <w:lang w:val="vi-VN"/>
        </w:rPr>
        <w:t>1.000.000 đồng/giải;</w:t>
      </w:r>
    </w:p>
    <w:p w:rsidR="008B7F16" w:rsidRDefault="008B7F16"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t>+ Nhì toàn đoàn: 500.000 đồng/giải;</w:t>
      </w:r>
    </w:p>
    <w:p w:rsidR="00054E7B" w:rsidRDefault="008B7F16" w:rsidP="005917E0">
      <w:pPr>
        <w:pStyle w:val="NormalWeb"/>
        <w:shd w:val="clear" w:color="auto" w:fill="FFFFFF"/>
        <w:spacing w:before="120" w:beforeAutospacing="0" w:after="0" w:afterAutospacing="0"/>
        <w:ind w:firstLine="567"/>
        <w:jc w:val="both"/>
        <w:rPr>
          <w:sz w:val="28"/>
          <w:szCs w:val="28"/>
          <w:lang w:val="vi-VN"/>
        </w:rPr>
      </w:pPr>
      <w:r>
        <w:rPr>
          <w:sz w:val="28"/>
          <w:szCs w:val="28"/>
          <w:shd w:val="clear" w:color="auto" w:fill="FFFFFF"/>
          <w:lang w:val="vi-VN"/>
        </w:rPr>
        <w:tab/>
      </w:r>
      <w:r w:rsidR="00054E7B" w:rsidRPr="00054E7B">
        <w:rPr>
          <w:b/>
          <w:sz w:val="28"/>
          <w:szCs w:val="28"/>
          <w:shd w:val="clear" w:color="auto" w:fill="FFFFFF"/>
          <w:lang w:val="vi-VN"/>
        </w:rPr>
        <w:t>IV</w:t>
      </w:r>
      <w:r w:rsidR="00054E7B" w:rsidRPr="00054E7B">
        <w:rPr>
          <w:rStyle w:val="Strong"/>
          <w:sz w:val="28"/>
          <w:szCs w:val="28"/>
        </w:rPr>
        <w:t>.</w:t>
      </w:r>
      <w:r w:rsidR="00054E7B" w:rsidRPr="00BC5D5D">
        <w:rPr>
          <w:rStyle w:val="Emphasis"/>
          <w:sz w:val="28"/>
          <w:szCs w:val="28"/>
        </w:rPr>
        <w:t> </w:t>
      </w:r>
      <w:r w:rsidR="00054E7B" w:rsidRPr="00BC5D5D">
        <w:rPr>
          <w:rStyle w:val="Strong"/>
          <w:sz w:val="28"/>
          <w:szCs w:val="28"/>
        </w:rPr>
        <w:t>T</w:t>
      </w:r>
      <w:r w:rsidR="00054E7B">
        <w:rPr>
          <w:rStyle w:val="Strong"/>
          <w:sz w:val="28"/>
          <w:szCs w:val="28"/>
          <w:lang w:val="vi-VN"/>
        </w:rPr>
        <w:t>RANG PHỤC</w:t>
      </w:r>
    </w:p>
    <w:p w:rsidR="00054E7B" w:rsidRPr="00054E7B" w:rsidRDefault="00054E7B" w:rsidP="005917E0">
      <w:pPr>
        <w:pStyle w:val="NormalWeb"/>
        <w:shd w:val="clear" w:color="auto" w:fill="FFFFFF"/>
        <w:spacing w:before="120" w:beforeAutospacing="0" w:after="0" w:afterAutospacing="0"/>
        <w:ind w:firstLine="720"/>
        <w:jc w:val="both"/>
        <w:rPr>
          <w:sz w:val="28"/>
          <w:szCs w:val="28"/>
          <w:lang w:val="vi-VN"/>
        </w:rPr>
      </w:pPr>
      <w:r w:rsidRPr="00BC5D5D">
        <w:rPr>
          <w:sz w:val="28"/>
          <w:szCs w:val="28"/>
        </w:rPr>
        <w:t xml:space="preserve">- </w:t>
      </w:r>
      <w:r>
        <w:rPr>
          <w:sz w:val="28"/>
          <w:szCs w:val="28"/>
          <w:lang w:val="vi-VN"/>
        </w:rPr>
        <w:t>Các Đội thi</w:t>
      </w:r>
      <w:r w:rsidRPr="00BC5D5D">
        <w:rPr>
          <w:sz w:val="28"/>
          <w:szCs w:val="28"/>
        </w:rPr>
        <w:t xml:space="preserve"> mặc trang phục phù hợp với lứa tuổi và dân tộc, phù hợp với nội dung tiểu phẩm, bài hát và từng phần thi.</w:t>
      </w:r>
    </w:p>
    <w:p w:rsidR="008B7F16" w:rsidRDefault="00054E7B" w:rsidP="005917E0">
      <w:pPr>
        <w:pStyle w:val="NormalWeb"/>
        <w:shd w:val="clear" w:color="auto" w:fill="FFFFFF"/>
        <w:spacing w:before="120" w:beforeAutospacing="0" w:after="0" w:afterAutospacing="0"/>
        <w:jc w:val="both"/>
        <w:rPr>
          <w:sz w:val="28"/>
          <w:szCs w:val="28"/>
          <w:shd w:val="clear" w:color="auto" w:fill="FFFFFF"/>
          <w:lang w:val="vi-VN"/>
        </w:rPr>
      </w:pPr>
      <w:r>
        <w:rPr>
          <w:sz w:val="28"/>
          <w:szCs w:val="28"/>
          <w:shd w:val="clear" w:color="auto" w:fill="FFFFFF"/>
          <w:lang w:val="vi-VN"/>
        </w:rPr>
        <w:tab/>
        <w:t xml:space="preserve">- Học sinh nghe tuyên truyền mặc đồng phục học sinh. </w:t>
      </w:r>
    </w:p>
    <w:p w:rsidR="00D21E90" w:rsidRPr="00D21E90" w:rsidRDefault="00D21E90" w:rsidP="005917E0">
      <w:pPr>
        <w:pStyle w:val="NormalWeb"/>
        <w:shd w:val="clear" w:color="auto" w:fill="FFFFFF"/>
        <w:spacing w:before="120" w:beforeAutospacing="0" w:after="0" w:afterAutospacing="0"/>
        <w:ind w:firstLine="720"/>
        <w:jc w:val="both"/>
        <w:rPr>
          <w:b/>
          <w:sz w:val="28"/>
          <w:szCs w:val="28"/>
          <w:shd w:val="clear" w:color="auto" w:fill="FFFFFF"/>
          <w:lang w:val="vi-VN"/>
        </w:rPr>
      </w:pPr>
      <w:r w:rsidRPr="00D21E90">
        <w:rPr>
          <w:b/>
          <w:sz w:val="28"/>
          <w:szCs w:val="28"/>
          <w:shd w:val="clear" w:color="auto" w:fill="FFFFFF"/>
          <w:lang w:val="vi-VN"/>
        </w:rPr>
        <w:t>V. KINH PHÍ THỰC HIỆN</w:t>
      </w:r>
    </w:p>
    <w:p w:rsidR="00D21E90" w:rsidRDefault="00D21E90" w:rsidP="005917E0">
      <w:pPr>
        <w:spacing w:before="120"/>
        <w:ind w:firstLine="720"/>
        <w:jc w:val="both"/>
        <w:rPr>
          <w:sz w:val="28"/>
          <w:szCs w:val="28"/>
          <w:shd w:val="clear" w:color="auto" w:fill="FFFFFF"/>
          <w:lang w:val="vi-VN"/>
        </w:rPr>
      </w:pPr>
      <w:r w:rsidRPr="00D21E90">
        <w:rPr>
          <w:b/>
          <w:sz w:val="28"/>
          <w:szCs w:val="28"/>
          <w:shd w:val="clear" w:color="auto" w:fill="FFFFFF"/>
          <w:lang w:val="vi-VN"/>
        </w:rPr>
        <w:t>1. Sở Lao động - Thương binh và Xã hội:</w:t>
      </w:r>
      <w:r>
        <w:rPr>
          <w:sz w:val="28"/>
          <w:szCs w:val="28"/>
          <w:shd w:val="clear" w:color="auto" w:fill="FFFFFF"/>
          <w:lang w:val="vi-VN"/>
        </w:rPr>
        <w:t xml:space="preserve"> </w:t>
      </w:r>
    </w:p>
    <w:p w:rsidR="009252B2" w:rsidRPr="007046A9" w:rsidRDefault="00D21E90" w:rsidP="005917E0">
      <w:pPr>
        <w:spacing w:before="120"/>
        <w:ind w:firstLine="720"/>
        <w:jc w:val="both"/>
        <w:rPr>
          <w:rFonts w:eastAsia="Calibri"/>
          <w:sz w:val="28"/>
          <w:szCs w:val="28"/>
          <w:lang w:val="vi-VN"/>
        </w:rPr>
      </w:pPr>
      <w:r w:rsidRPr="00D21E90">
        <w:rPr>
          <w:rFonts w:eastAsia="Calibri"/>
          <w:sz w:val="28"/>
          <w:szCs w:val="28"/>
        </w:rPr>
        <w:t>Chịu trách nhiệm</w:t>
      </w:r>
      <w:r w:rsidR="006C196D">
        <w:rPr>
          <w:rFonts w:eastAsia="Calibri"/>
          <w:b/>
          <w:sz w:val="28"/>
          <w:szCs w:val="28"/>
          <w:lang w:val="vi-VN"/>
        </w:rPr>
        <w:t xml:space="preserve"> </w:t>
      </w:r>
      <w:r w:rsidR="006C196D" w:rsidRPr="006C196D">
        <w:rPr>
          <w:rFonts w:eastAsia="Calibri"/>
          <w:sz w:val="28"/>
          <w:szCs w:val="28"/>
          <w:lang w:val="vi-VN"/>
        </w:rPr>
        <w:t xml:space="preserve">chi </w:t>
      </w:r>
      <w:r w:rsidRPr="00D21E90">
        <w:rPr>
          <w:rFonts w:eastAsia="Calibri"/>
          <w:sz w:val="28"/>
          <w:szCs w:val="28"/>
        </w:rPr>
        <w:t xml:space="preserve">kinh phí </w:t>
      </w:r>
      <w:r>
        <w:rPr>
          <w:rFonts w:eastAsia="Calibri"/>
          <w:sz w:val="28"/>
          <w:szCs w:val="28"/>
          <w:lang w:val="vi-VN"/>
        </w:rPr>
        <w:t>các nội dung gồm: G</w:t>
      </w:r>
      <w:r w:rsidRPr="00D21E90">
        <w:rPr>
          <w:rFonts w:eastAsia="Calibri"/>
          <w:sz w:val="28"/>
          <w:szCs w:val="28"/>
        </w:rPr>
        <w:t xml:space="preserve">iải thưởng </w:t>
      </w:r>
      <w:r w:rsidR="000F5184">
        <w:rPr>
          <w:rFonts w:eastAsia="Calibri"/>
          <w:sz w:val="28"/>
          <w:szCs w:val="28"/>
          <w:lang w:val="vi-VN"/>
        </w:rPr>
        <w:t>Hội</w:t>
      </w:r>
      <w:r w:rsidRPr="00D21E90">
        <w:rPr>
          <w:rFonts w:eastAsia="Calibri"/>
          <w:sz w:val="28"/>
          <w:szCs w:val="28"/>
        </w:rPr>
        <w:t xml:space="preserve"> thi</w:t>
      </w:r>
      <w:r>
        <w:rPr>
          <w:rFonts w:eastAsia="Calibri"/>
          <w:sz w:val="28"/>
          <w:szCs w:val="28"/>
          <w:lang w:val="vi-VN"/>
        </w:rPr>
        <w:t xml:space="preserve">; Khung khen và </w:t>
      </w:r>
      <w:r w:rsidRPr="007046A9">
        <w:rPr>
          <w:rFonts w:eastAsia="Calibri"/>
          <w:sz w:val="28"/>
          <w:szCs w:val="28"/>
        </w:rPr>
        <w:t>giấy khen</w:t>
      </w:r>
      <w:r w:rsidRPr="007046A9">
        <w:rPr>
          <w:rFonts w:eastAsia="Calibri"/>
          <w:sz w:val="28"/>
          <w:szCs w:val="28"/>
          <w:lang w:val="vi-VN"/>
        </w:rPr>
        <w:t xml:space="preserve">; </w:t>
      </w:r>
      <w:r w:rsidR="00966A63" w:rsidRPr="007046A9">
        <w:rPr>
          <w:rFonts w:eastAsia="Calibri"/>
          <w:sz w:val="28"/>
          <w:szCs w:val="28"/>
        </w:rPr>
        <w:t xml:space="preserve">hỗ trợ tiền ăn cho </w:t>
      </w:r>
      <w:r w:rsidR="00966A63" w:rsidRPr="007046A9">
        <w:rPr>
          <w:rFonts w:eastAsia="Calibri"/>
          <w:sz w:val="28"/>
          <w:szCs w:val="28"/>
          <w:lang w:val="vi-VN"/>
        </w:rPr>
        <w:t>học sinh</w:t>
      </w:r>
      <w:r w:rsidR="006A035E" w:rsidRPr="007046A9">
        <w:rPr>
          <w:rFonts w:eastAsia="Calibri"/>
          <w:sz w:val="28"/>
          <w:szCs w:val="28"/>
          <w:lang w:val="vi-VN"/>
        </w:rPr>
        <w:t xml:space="preserve"> tham dự</w:t>
      </w:r>
      <w:r w:rsidR="006C31C8" w:rsidRPr="007046A9">
        <w:rPr>
          <w:rFonts w:eastAsia="Calibri"/>
          <w:sz w:val="28"/>
          <w:szCs w:val="28"/>
          <w:lang w:val="vi-VN"/>
        </w:rPr>
        <w:t xml:space="preserve">; hỗ trợ </w:t>
      </w:r>
      <w:r w:rsidR="00B67C7A" w:rsidRPr="007046A9">
        <w:rPr>
          <w:rFonts w:eastAsia="Calibri"/>
          <w:sz w:val="28"/>
          <w:szCs w:val="28"/>
          <w:lang w:val="vi-VN"/>
        </w:rPr>
        <w:t>nước uống</w:t>
      </w:r>
      <w:r w:rsidR="00892818" w:rsidRPr="007046A9">
        <w:rPr>
          <w:rFonts w:eastAsia="Calibri"/>
          <w:sz w:val="28"/>
          <w:szCs w:val="28"/>
          <w:lang w:val="vi-VN"/>
        </w:rPr>
        <w:t xml:space="preserve"> cho học sinh và đại biểu</w:t>
      </w:r>
      <w:r w:rsidR="000D1839" w:rsidRPr="007046A9">
        <w:rPr>
          <w:rFonts w:eastAsia="Calibri"/>
          <w:sz w:val="28"/>
          <w:szCs w:val="28"/>
          <w:lang w:val="vi-VN"/>
        </w:rPr>
        <w:t>; C</w:t>
      </w:r>
      <w:r w:rsidR="00966A63" w:rsidRPr="007046A9">
        <w:rPr>
          <w:rFonts w:eastAsia="Calibri"/>
          <w:sz w:val="28"/>
          <w:szCs w:val="28"/>
        </w:rPr>
        <w:t xml:space="preserve">ơ sở vật chất </w:t>
      </w:r>
      <w:r w:rsidR="00966A63" w:rsidRPr="007046A9">
        <w:rPr>
          <w:rFonts w:eastAsia="Calibri"/>
          <w:i/>
          <w:sz w:val="28"/>
          <w:szCs w:val="28"/>
        </w:rPr>
        <w:t xml:space="preserve">(trang trí sân khấu, </w:t>
      </w:r>
      <w:r w:rsidR="007805F7" w:rsidRPr="007046A9">
        <w:rPr>
          <w:rFonts w:eastAsia="Calibri"/>
          <w:i/>
          <w:sz w:val="28"/>
          <w:szCs w:val="28"/>
          <w:lang w:val="vi-VN"/>
        </w:rPr>
        <w:t>hội trườ</w:t>
      </w:r>
      <w:r w:rsidR="00B67C7A" w:rsidRPr="007046A9">
        <w:rPr>
          <w:rFonts w:eastAsia="Calibri"/>
          <w:i/>
          <w:sz w:val="28"/>
          <w:szCs w:val="28"/>
          <w:lang w:val="vi-VN"/>
        </w:rPr>
        <w:t>ng, âm thanh, ánh sáng,</w:t>
      </w:r>
      <w:r w:rsidR="00966A63" w:rsidRPr="007046A9">
        <w:rPr>
          <w:rFonts w:eastAsia="Calibri"/>
          <w:i/>
          <w:sz w:val="28"/>
          <w:szCs w:val="28"/>
        </w:rPr>
        <w:t>…)</w:t>
      </w:r>
      <w:r w:rsidR="007805F7" w:rsidRPr="007046A9">
        <w:rPr>
          <w:rFonts w:eastAsia="Calibri"/>
          <w:sz w:val="28"/>
          <w:szCs w:val="28"/>
          <w:lang w:val="vi-VN"/>
        </w:rPr>
        <w:t>;</w:t>
      </w:r>
      <w:r w:rsidR="007805F7" w:rsidRPr="007046A9">
        <w:rPr>
          <w:rFonts w:eastAsia="Calibri"/>
          <w:i/>
          <w:sz w:val="28"/>
          <w:szCs w:val="28"/>
          <w:lang w:val="vi-VN"/>
        </w:rPr>
        <w:t xml:space="preserve"> </w:t>
      </w:r>
      <w:r w:rsidR="001105C1" w:rsidRPr="007046A9">
        <w:rPr>
          <w:rFonts w:eastAsia="Calibri"/>
          <w:sz w:val="28"/>
          <w:szCs w:val="28"/>
          <w:lang w:val="vi-VN"/>
        </w:rPr>
        <w:t>in</w:t>
      </w:r>
      <w:r w:rsidR="001105C1" w:rsidRPr="007046A9">
        <w:rPr>
          <w:rFonts w:eastAsia="Calibri"/>
          <w:i/>
          <w:sz w:val="28"/>
          <w:szCs w:val="28"/>
          <w:lang w:val="vi-VN"/>
        </w:rPr>
        <w:t xml:space="preserve"> </w:t>
      </w:r>
      <w:r w:rsidR="007805F7" w:rsidRPr="007046A9">
        <w:rPr>
          <w:rFonts w:eastAsia="Calibri"/>
          <w:sz w:val="28"/>
          <w:szCs w:val="28"/>
          <w:lang w:val="vi-VN"/>
        </w:rPr>
        <w:t xml:space="preserve">bảng tên đại biểu tham dự; </w:t>
      </w:r>
      <w:r w:rsidR="00826A92" w:rsidRPr="007046A9">
        <w:rPr>
          <w:rFonts w:eastAsia="Calibri"/>
          <w:sz w:val="28"/>
          <w:szCs w:val="28"/>
          <w:lang w:val="vi-VN"/>
        </w:rPr>
        <w:t xml:space="preserve">in </w:t>
      </w:r>
      <w:r w:rsidR="00E52DC3" w:rsidRPr="007046A9">
        <w:rPr>
          <w:rFonts w:eastAsia="Calibri"/>
          <w:sz w:val="28"/>
          <w:szCs w:val="28"/>
          <w:lang w:val="vi-VN"/>
        </w:rPr>
        <w:t xml:space="preserve">bảng đáp án; </w:t>
      </w:r>
      <w:r w:rsidR="001105C1" w:rsidRPr="007046A9">
        <w:rPr>
          <w:rFonts w:eastAsia="Calibri"/>
          <w:sz w:val="28"/>
          <w:szCs w:val="28"/>
          <w:lang w:val="vi-VN"/>
        </w:rPr>
        <w:t xml:space="preserve">thuê xe đưa đón học sinh đến địa điểm tổ chức Chương trình; </w:t>
      </w:r>
      <w:r w:rsidR="00966A63" w:rsidRPr="007046A9">
        <w:rPr>
          <w:rFonts w:eastAsia="Calibri"/>
          <w:sz w:val="28"/>
          <w:szCs w:val="28"/>
        </w:rPr>
        <w:t xml:space="preserve">trích từ nguồn kinh phí </w:t>
      </w:r>
      <w:r w:rsidR="000E4BED" w:rsidRPr="007046A9">
        <w:rPr>
          <w:rFonts w:eastAsia="Calibri"/>
          <w:sz w:val="28"/>
          <w:szCs w:val="28"/>
        </w:rPr>
        <w:t>đã được phân bổ</w:t>
      </w:r>
      <w:r w:rsidR="00966A63" w:rsidRPr="007046A9">
        <w:rPr>
          <w:rFonts w:eastAsia="Calibri"/>
          <w:sz w:val="28"/>
          <w:szCs w:val="28"/>
        </w:rPr>
        <w:t xml:space="preserve"> trong dự toán chi ngân sách nhà nước </w:t>
      </w:r>
      <w:r w:rsidR="000A0F10" w:rsidRPr="007046A9">
        <w:rPr>
          <w:rFonts w:eastAsia="Calibri"/>
          <w:sz w:val="28"/>
          <w:szCs w:val="28"/>
        </w:rPr>
        <w:t>năm 202</w:t>
      </w:r>
      <w:r w:rsidR="000A0F10" w:rsidRPr="007046A9">
        <w:rPr>
          <w:rFonts w:eastAsia="Calibri"/>
          <w:sz w:val="28"/>
          <w:szCs w:val="28"/>
          <w:lang w:val="vi-VN"/>
        </w:rPr>
        <w:t>4</w:t>
      </w:r>
      <w:r w:rsidR="00966A63" w:rsidRPr="007046A9">
        <w:rPr>
          <w:rFonts w:eastAsia="Calibri"/>
          <w:sz w:val="28"/>
          <w:szCs w:val="28"/>
        </w:rPr>
        <w:t xml:space="preserve"> của Sở Lao độ</w:t>
      </w:r>
      <w:r w:rsidR="000A0F10" w:rsidRPr="007046A9">
        <w:rPr>
          <w:rFonts w:eastAsia="Calibri"/>
          <w:sz w:val="28"/>
          <w:szCs w:val="28"/>
        </w:rPr>
        <w:t>ng</w:t>
      </w:r>
      <w:r w:rsidR="000A0F10" w:rsidRPr="007046A9">
        <w:rPr>
          <w:rFonts w:eastAsia="Calibri"/>
          <w:sz w:val="28"/>
          <w:szCs w:val="28"/>
          <w:lang w:val="vi-VN"/>
        </w:rPr>
        <w:t xml:space="preserve"> -</w:t>
      </w:r>
      <w:r w:rsidR="000D5612" w:rsidRPr="007046A9">
        <w:rPr>
          <w:rFonts w:eastAsia="Calibri"/>
          <w:sz w:val="28"/>
          <w:szCs w:val="28"/>
          <w:lang w:val="vi-VN"/>
        </w:rPr>
        <w:t xml:space="preserve"> </w:t>
      </w:r>
      <w:r w:rsidR="00966A63" w:rsidRPr="007046A9">
        <w:rPr>
          <w:rFonts w:eastAsia="Calibri"/>
          <w:sz w:val="28"/>
          <w:szCs w:val="28"/>
        </w:rPr>
        <w:t>Thương binh và Xã hội.</w:t>
      </w:r>
      <w:r w:rsidR="007805F7" w:rsidRPr="007046A9">
        <w:rPr>
          <w:rFonts w:eastAsia="Calibri"/>
          <w:sz w:val="28"/>
          <w:szCs w:val="28"/>
          <w:lang w:val="vi-VN"/>
        </w:rPr>
        <w:t xml:space="preserve"> </w:t>
      </w:r>
    </w:p>
    <w:p w:rsidR="00B123AE" w:rsidRPr="00B123AE" w:rsidRDefault="00B123AE" w:rsidP="005917E0">
      <w:pPr>
        <w:spacing w:before="120"/>
        <w:ind w:firstLine="720"/>
        <w:jc w:val="both"/>
        <w:rPr>
          <w:rFonts w:eastAsia="Calibri"/>
          <w:b/>
          <w:sz w:val="28"/>
          <w:szCs w:val="28"/>
          <w:lang w:val="vi-VN"/>
        </w:rPr>
      </w:pPr>
      <w:r w:rsidRPr="00B123AE">
        <w:rPr>
          <w:rFonts w:eastAsia="Calibri"/>
          <w:b/>
          <w:sz w:val="28"/>
          <w:szCs w:val="28"/>
          <w:lang w:val="vi-VN"/>
        </w:rPr>
        <w:t xml:space="preserve">2. Đài Phát thanh và Truyền hình tỉnh: </w:t>
      </w:r>
      <w:r w:rsidR="00272CE0" w:rsidRPr="009252B2">
        <w:rPr>
          <w:rFonts w:eastAsia="Calibri"/>
          <w:sz w:val="28"/>
          <w:szCs w:val="28"/>
          <w:lang w:val="vi-VN"/>
        </w:rPr>
        <w:t>Chịu trách nhiệm chi kinh phí</w:t>
      </w:r>
      <w:r w:rsidR="00272CE0">
        <w:rPr>
          <w:rFonts w:eastAsia="Calibri"/>
          <w:sz w:val="28"/>
          <w:szCs w:val="28"/>
          <w:lang w:val="vi-VN"/>
        </w:rPr>
        <w:t xml:space="preserve"> </w:t>
      </w:r>
      <w:r w:rsidR="008C47A4">
        <w:rPr>
          <w:rFonts w:eastAsia="Calibri"/>
          <w:sz w:val="28"/>
          <w:szCs w:val="28"/>
          <w:lang w:val="vi-VN"/>
        </w:rPr>
        <w:t>t</w:t>
      </w:r>
      <w:r w:rsidR="00272CE0">
        <w:rPr>
          <w:sz w:val="28"/>
          <w:szCs w:val="28"/>
          <w:shd w:val="clear" w:color="auto" w:fill="FFFFFF"/>
          <w:lang w:val="vi-VN"/>
        </w:rPr>
        <w:t>hực hiện phóng sự về tình hình tai nạn thương tích, đuối nước trong thời gian qua để trình chiếu tại Chương trình.</w:t>
      </w:r>
    </w:p>
    <w:p w:rsidR="006C196D" w:rsidRPr="009252B2" w:rsidRDefault="00B123AE" w:rsidP="005917E0">
      <w:pPr>
        <w:spacing w:before="120"/>
        <w:ind w:firstLine="720"/>
        <w:jc w:val="both"/>
        <w:rPr>
          <w:rFonts w:eastAsia="Calibri"/>
          <w:sz w:val="28"/>
          <w:szCs w:val="28"/>
          <w:lang w:val="vi-VN"/>
        </w:rPr>
      </w:pPr>
      <w:r>
        <w:rPr>
          <w:rFonts w:eastAsia="Calibri"/>
          <w:b/>
          <w:sz w:val="28"/>
          <w:szCs w:val="28"/>
          <w:lang w:val="vi-VN"/>
        </w:rPr>
        <w:t>3</w:t>
      </w:r>
      <w:r w:rsidR="009252B2" w:rsidRPr="009252B2">
        <w:rPr>
          <w:rFonts w:eastAsia="Calibri"/>
          <w:b/>
          <w:sz w:val="28"/>
          <w:szCs w:val="28"/>
          <w:lang w:val="vi-VN"/>
        </w:rPr>
        <w:t>.</w:t>
      </w:r>
      <w:r w:rsidR="009252B2">
        <w:rPr>
          <w:rFonts w:eastAsia="Calibri"/>
          <w:sz w:val="28"/>
          <w:szCs w:val="28"/>
          <w:lang w:val="vi-VN"/>
        </w:rPr>
        <w:t xml:space="preserve"> </w:t>
      </w:r>
      <w:r w:rsidR="006C196D" w:rsidRPr="009252B2">
        <w:rPr>
          <w:rFonts w:eastAsia="Calibri"/>
          <w:b/>
          <w:sz w:val="28"/>
          <w:szCs w:val="28"/>
          <w:lang w:val="vi-VN"/>
        </w:rPr>
        <w:t>UBND huyện, thành phố</w:t>
      </w:r>
      <w:r w:rsidR="009252B2">
        <w:rPr>
          <w:rFonts w:eastAsia="Calibri"/>
          <w:b/>
          <w:sz w:val="28"/>
          <w:szCs w:val="28"/>
          <w:lang w:val="vi-VN"/>
        </w:rPr>
        <w:t xml:space="preserve">: </w:t>
      </w:r>
      <w:r w:rsidR="009252B2" w:rsidRPr="009252B2">
        <w:rPr>
          <w:rFonts w:eastAsia="Calibri"/>
          <w:sz w:val="28"/>
          <w:szCs w:val="28"/>
          <w:lang w:val="vi-VN"/>
        </w:rPr>
        <w:t>C</w:t>
      </w:r>
      <w:r w:rsidR="006C196D" w:rsidRPr="009252B2">
        <w:rPr>
          <w:rFonts w:eastAsia="Calibri"/>
          <w:sz w:val="28"/>
          <w:szCs w:val="28"/>
          <w:lang w:val="vi-VN"/>
        </w:rPr>
        <w:t xml:space="preserve">hịu trách nhiệm chi </w:t>
      </w:r>
      <w:r w:rsidR="003D1DD8">
        <w:rPr>
          <w:rFonts w:eastAsia="Calibri"/>
          <w:sz w:val="28"/>
          <w:szCs w:val="28"/>
          <w:lang w:val="vi-VN"/>
        </w:rPr>
        <w:t>hỗ trợ kinh phí cho các Đội thi tùy vào điều kiện thực tế của huyện, thành phố (</w:t>
      </w:r>
      <w:r w:rsidR="006C196D" w:rsidRPr="009252B2">
        <w:rPr>
          <w:rFonts w:eastAsia="Calibri"/>
          <w:sz w:val="28"/>
          <w:szCs w:val="28"/>
          <w:lang w:val="vi-VN"/>
        </w:rPr>
        <w:t>kinh phí</w:t>
      </w:r>
      <w:r w:rsidR="00544030">
        <w:rPr>
          <w:rFonts w:eastAsia="Calibri"/>
          <w:sz w:val="28"/>
          <w:szCs w:val="28"/>
          <w:lang w:val="vi-VN"/>
        </w:rPr>
        <w:t xml:space="preserve"> thuê trang phụ</w:t>
      </w:r>
      <w:r w:rsidR="003D1DD8">
        <w:rPr>
          <w:rFonts w:eastAsia="Calibri"/>
          <w:sz w:val="28"/>
          <w:szCs w:val="28"/>
          <w:lang w:val="vi-VN"/>
        </w:rPr>
        <w:t>c;</w:t>
      </w:r>
      <w:r w:rsidR="002027BF">
        <w:rPr>
          <w:rFonts w:eastAsia="Calibri"/>
          <w:sz w:val="28"/>
          <w:szCs w:val="28"/>
          <w:lang w:val="vi-VN"/>
        </w:rPr>
        <w:t xml:space="preserve"> </w:t>
      </w:r>
      <w:r w:rsidR="00544030">
        <w:rPr>
          <w:rFonts w:eastAsia="Calibri"/>
          <w:sz w:val="28"/>
          <w:szCs w:val="28"/>
          <w:lang w:val="vi-VN"/>
        </w:rPr>
        <w:t>hỗ trợ</w:t>
      </w:r>
      <w:r w:rsidR="002027BF">
        <w:rPr>
          <w:rFonts w:eastAsia="Calibri"/>
          <w:sz w:val="28"/>
          <w:szCs w:val="28"/>
          <w:lang w:val="vi-VN"/>
        </w:rPr>
        <w:t xml:space="preserve"> trẻ em, học sinh</w:t>
      </w:r>
      <w:r w:rsidR="00544030">
        <w:rPr>
          <w:rFonts w:eastAsia="Calibri"/>
          <w:sz w:val="28"/>
          <w:szCs w:val="28"/>
          <w:lang w:val="vi-VN"/>
        </w:rPr>
        <w:t xml:space="preserve"> tập luyện tiểu phẩ</w:t>
      </w:r>
      <w:r w:rsidR="002027BF">
        <w:rPr>
          <w:rFonts w:eastAsia="Calibri"/>
          <w:sz w:val="28"/>
          <w:szCs w:val="28"/>
          <w:lang w:val="vi-VN"/>
        </w:rPr>
        <w:t>m</w:t>
      </w:r>
      <w:r w:rsidR="001E4883">
        <w:rPr>
          <w:rFonts w:eastAsia="Calibri"/>
          <w:sz w:val="28"/>
          <w:szCs w:val="28"/>
          <w:lang w:val="vi-VN"/>
        </w:rPr>
        <w:t xml:space="preserve"> </w:t>
      </w:r>
      <w:r w:rsidR="000F5184">
        <w:rPr>
          <w:rFonts w:eastAsia="Calibri"/>
          <w:sz w:val="28"/>
          <w:szCs w:val="28"/>
          <w:lang w:val="vi-VN"/>
        </w:rPr>
        <w:t>Hội</w:t>
      </w:r>
      <w:r w:rsidR="001E4883">
        <w:rPr>
          <w:rFonts w:eastAsia="Calibri"/>
          <w:sz w:val="28"/>
          <w:szCs w:val="28"/>
          <w:lang w:val="vi-VN"/>
        </w:rPr>
        <w:t xml:space="preserve"> thi</w:t>
      </w:r>
      <w:r w:rsidR="003D1DD8">
        <w:rPr>
          <w:rFonts w:eastAsia="Calibri"/>
          <w:sz w:val="28"/>
          <w:szCs w:val="28"/>
          <w:lang w:val="vi-VN"/>
        </w:rPr>
        <w:t>;..</w:t>
      </w:r>
      <w:r w:rsidR="002027BF">
        <w:rPr>
          <w:rFonts w:eastAsia="Calibri"/>
          <w:sz w:val="28"/>
          <w:szCs w:val="28"/>
          <w:lang w:val="vi-VN"/>
        </w:rPr>
        <w:t>.</w:t>
      </w:r>
      <w:r w:rsidR="003D1DD8">
        <w:rPr>
          <w:rFonts w:eastAsia="Calibri"/>
          <w:sz w:val="28"/>
          <w:szCs w:val="28"/>
          <w:lang w:val="vi-VN"/>
        </w:rPr>
        <w:t xml:space="preserve">). </w:t>
      </w:r>
      <w:r w:rsidR="00F61BC9">
        <w:rPr>
          <w:rFonts w:eastAsia="Calibri"/>
          <w:sz w:val="28"/>
          <w:szCs w:val="28"/>
          <w:lang w:val="vi-VN"/>
        </w:rPr>
        <w:t xml:space="preserve"> </w:t>
      </w:r>
      <w:r w:rsidR="002027BF">
        <w:rPr>
          <w:rFonts w:eastAsia="Calibri"/>
          <w:sz w:val="28"/>
          <w:szCs w:val="28"/>
          <w:lang w:val="vi-VN"/>
        </w:rPr>
        <w:t xml:space="preserve"> </w:t>
      </w:r>
    </w:p>
    <w:p w:rsidR="00295CDF" w:rsidRPr="008D7AE4" w:rsidRDefault="00054E7B" w:rsidP="005917E0">
      <w:pPr>
        <w:pStyle w:val="NormalWeb"/>
        <w:shd w:val="clear" w:color="auto" w:fill="FFFFFF"/>
        <w:spacing w:before="120" w:beforeAutospacing="0" w:after="0" w:afterAutospacing="0"/>
        <w:jc w:val="both"/>
        <w:rPr>
          <w:b/>
          <w:sz w:val="28"/>
          <w:szCs w:val="28"/>
          <w:shd w:val="clear" w:color="auto" w:fill="FFFFFF"/>
          <w:lang w:val="vi-VN"/>
        </w:rPr>
      </w:pPr>
      <w:r>
        <w:rPr>
          <w:sz w:val="28"/>
          <w:szCs w:val="28"/>
          <w:shd w:val="clear" w:color="auto" w:fill="FFFFFF"/>
          <w:lang w:val="vi-VN"/>
        </w:rPr>
        <w:tab/>
      </w:r>
      <w:r w:rsidR="008D7AE4" w:rsidRPr="008D7AE4">
        <w:rPr>
          <w:b/>
          <w:sz w:val="28"/>
          <w:szCs w:val="28"/>
          <w:shd w:val="clear" w:color="auto" w:fill="FFFFFF"/>
          <w:lang w:val="vi-VN"/>
        </w:rPr>
        <w:t>V</w:t>
      </w:r>
      <w:r w:rsidR="00D21E90">
        <w:rPr>
          <w:b/>
          <w:sz w:val="28"/>
          <w:szCs w:val="28"/>
          <w:shd w:val="clear" w:color="auto" w:fill="FFFFFF"/>
          <w:lang w:val="vi-VN"/>
        </w:rPr>
        <w:t>I</w:t>
      </w:r>
      <w:r w:rsidR="008D7AE4" w:rsidRPr="008D7AE4">
        <w:rPr>
          <w:b/>
          <w:sz w:val="28"/>
          <w:szCs w:val="28"/>
          <w:shd w:val="clear" w:color="auto" w:fill="FFFFFF"/>
          <w:lang w:val="vi-VN"/>
        </w:rPr>
        <w:t>. TỔ CHỨC THỰC HIỆN</w:t>
      </w:r>
    </w:p>
    <w:p w:rsidR="008D7AE4" w:rsidRPr="008D7AE4" w:rsidRDefault="008D7AE4" w:rsidP="005917E0">
      <w:pPr>
        <w:pStyle w:val="NormalWeb"/>
        <w:shd w:val="clear" w:color="auto" w:fill="FFFFFF"/>
        <w:spacing w:before="120" w:beforeAutospacing="0" w:after="0" w:afterAutospacing="0"/>
        <w:jc w:val="both"/>
        <w:rPr>
          <w:b/>
          <w:sz w:val="28"/>
          <w:szCs w:val="28"/>
          <w:shd w:val="clear" w:color="auto" w:fill="FFFFFF"/>
          <w:lang w:val="vi-VN"/>
        </w:rPr>
      </w:pPr>
      <w:r>
        <w:rPr>
          <w:sz w:val="28"/>
          <w:szCs w:val="28"/>
          <w:shd w:val="clear" w:color="auto" w:fill="FFFFFF"/>
          <w:lang w:val="vi-VN"/>
        </w:rPr>
        <w:tab/>
      </w:r>
      <w:r w:rsidRPr="008D7AE4">
        <w:rPr>
          <w:b/>
          <w:sz w:val="28"/>
          <w:szCs w:val="28"/>
          <w:shd w:val="clear" w:color="auto" w:fill="FFFFFF"/>
          <w:lang w:val="vi-VN"/>
        </w:rPr>
        <w:t>1. Sở Lao động - Thương binh và Xã hội</w:t>
      </w:r>
    </w:p>
    <w:p w:rsidR="00011D7B" w:rsidRDefault="008D7AE4" w:rsidP="005917E0">
      <w:pPr>
        <w:spacing w:before="120"/>
        <w:ind w:firstLine="720"/>
        <w:jc w:val="both"/>
        <w:rPr>
          <w:sz w:val="28"/>
          <w:szCs w:val="28"/>
          <w:lang w:val="vi-VN"/>
        </w:rPr>
      </w:pPr>
      <w:r>
        <w:rPr>
          <w:sz w:val="28"/>
          <w:szCs w:val="28"/>
          <w:shd w:val="clear" w:color="auto" w:fill="FFFFFF"/>
          <w:lang w:val="vi-VN"/>
        </w:rPr>
        <w:t xml:space="preserve">- Thành lập Ban Tổ chức, Ban giám khảo, </w:t>
      </w:r>
      <w:r w:rsidR="00011D7B" w:rsidRPr="00BC5D5D">
        <w:rPr>
          <w:sz w:val="28"/>
          <w:szCs w:val="28"/>
        </w:rPr>
        <w:t xml:space="preserve">ban hành thể lệ </w:t>
      </w:r>
      <w:r w:rsidR="00D656DC">
        <w:rPr>
          <w:sz w:val="28"/>
          <w:szCs w:val="28"/>
          <w:lang w:val="vi-VN"/>
        </w:rPr>
        <w:t xml:space="preserve">thi; </w:t>
      </w:r>
      <w:r w:rsidR="00F06E6D">
        <w:rPr>
          <w:sz w:val="28"/>
          <w:szCs w:val="28"/>
        </w:rPr>
        <w:t>c</w:t>
      </w:r>
      <w:r w:rsidR="00011D7B" w:rsidRPr="00BC5D5D">
        <w:rPr>
          <w:sz w:val="28"/>
          <w:szCs w:val="28"/>
        </w:rPr>
        <w:t xml:space="preserve">huẩn bị </w:t>
      </w:r>
      <w:r w:rsidR="00D656DC">
        <w:rPr>
          <w:sz w:val="28"/>
          <w:szCs w:val="28"/>
          <w:lang w:val="vi-VN"/>
        </w:rPr>
        <w:t xml:space="preserve">bộ câu hỏi thi và </w:t>
      </w:r>
      <w:r w:rsidR="00011D7B" w:rsidRPr="00BC5D5D">
        <w:rPr>
          <w:sz w:val="28"/>
          <w:szCs w:val="28"/>
        </w:rPr>
        <w:t xml:space="preserve">các điều kiện tổ chức </w:t>
      </w:r>
      <w:r w:rsidR="000F5184">
        <w:rPr>
          <w:sz w:val="28"/>
          <w:szCs w:val="28"/>
          <w:lang w:val="vi-VN"/>
        </w:rPr>
        <w:t>Hội</w:t>
      </w:r>
      <w:r w:rsidR="007049FC">
        <w:rPr>
          <w:sz w:val="28"/>
          <w:szCs w:val="28"/>
          <w:lang w:val="vi-VN"/>
        </w:rPr>
        <w:t xml:space="preserve"> thi Liên hoan các Đội tuyên truyền măng non cấp tỉnh</w:t>
      </w:r>
      <w:r w:rsidR="00011D7B" w:rsidRPr="00BC5D5D">
        <w:rPr>
          <w:sz w:val="28"/>
          <w:szCs w:val="28"/>
        </w:rPr>
        <w:t>.</w:t>
      </w:r>
    </w:p>
    <w:p w:rsidR="001B1FBE" w:rsidRDefault="001B1FBE" w:rsidP="005917E0">
      <w:pPr>
        <w:spacing w:before="120"/>
        <w:ind w:firstLine="720"/>
        <w:jc w:val="both"/>
        <w:rPr>
          <w:sz w:val="28"/>
          <w:szCs w:val="28"/>
          <w:lang w:val="vi-VN"/>
        </w:rPr>
      </w:pPr>
      <w:r>
        <w:rPr>
          <w:sz w:val="28"/>
          <w:szCs w:val="28"/>
          <w:lang w:val="vi-VN"/>
        </w:rPr>
        <w:t xml:space="preserve">- Chuẩn bị bài Phát biểu Khai mạc và Bế mạc cuộc thi cho Lãnh đạo tỉnh; </w:t>
      </w:r>
    </w:p>
    <w:p w:rsidR="004E34C8" w:rsidRDefault="004E34C8" w:rsidP="005917E0">
      <w:pPr>
        <w:spacing w:before="120"/>
        <w:ind w:firstLine="720"/>
        <w:jc w:val="both"/>
        <w:rPr>
          <w:rFonts w:eastAsia="Calibri"/>
          <w:sz w:val="28"/>
          <w:szCs w:val="28"/>
          <w:lang w:val="vi-VN"/>
        </w:rPr>
      </w:pPr>
      <w:r>
        <w:rPr>
          <w:rFonts w:eastAsia="Calibri"/>
          <w:sz w:val="28"/>
          <w:szCs w:val="28"/>
          <w:lang w:val="vi-VN"/>
        </w:rPr>
        <w:t>- Phối hợp với Văn phòng Ủy ban nhân dân tỉnh ban hành Giấy mời tham dự Cuộc thi</w:t>
      </w:r>
      <w:r w:rsidR="00A37750">
        <w:rPr>
          <w:rFonts w:eastAsia="Calibri"/>
          <w:sz w:val="28"/>
          <w:szCs w:val="28"/>
          <w:lang w:val="vi-VN"/>
        </w:rPr>
        <w:t xml:space="preserve">. </w:t>
      </w:r>
    </w:p>
    <w:p w:rsidR="0065170C" w:rsidRDefault="0065170C" w:rsidP="005917E0">
      <w:pPr>
        <w:spacing w:before="120"/>
        <w:ind w:firstLine="720"/>
        <w:jc w:val="both"/>
        <w:rPr>
          <w:sz w:val="28"/>
          <w:szCs w:val="28"/>
          <w:lang w:val="vi-VN"/>
        </w:rPr>
      </w:pPr>
      <w:r>
        <w:rPr>
          <w:sz w:val="28"/>
          <w:szCs w:val="28"/>
          <w:lang w:val="vi-VN"/>
        </w:rPr>
        <w:lastRenderedPageBreak/>
        <w:t xml:space="preserve">- Theo dõi, đôn đốc, hướng dẫn các đơn vị phối hợp tổ chức </w:t>
      </w:r>
      <w:r w:rsidR="000F5184">
        <w:rPr>
          <w:sz w:val="28"/>
          <w:szCs w:val="28"/>
          <w:lang w:val="vi-VN"/>
        </w:rPr>
        <w:t>Hội t</w:t>
      </w:r>
      <w:r>
        <w:rPr>
          <w:sz w:val="28"/>
          <w:szCs w:val="28"/>
          <w:lang w:val="vi-VN"/>
        </w:rPr>
        <w:t xml:space="preserve">hi đảm bảo chu đáo, hiệu quả. </w:t>
      </w:r>
    </w:p>
    <w:p w:rsidR="00E76A7F" w:rsidRPr="00E76A7F" w:rsidRDefault="00E76A7F" w:rsidP="005917E0">
      <w:pPr>
        <w:spacing w:before="120"/>
        <w:ind w:firstLine="720"/>
        <w:jc w:val="both"/>
        <w:rPr>
          <w:b/>
          <w:sz w:val="28"/>
          <w:szCs w:val="28"/>
          <w:lang w:val="vi-VN"/>
        </w:rPr>
      </w:pPr>
      <w:r w:rsidRPr="00E76A7F">
        <w:rPr>
          <w:b/>
          <w:sz w:val="28"/>
          <w:szCs w:val="28"/>
          <w:lang w:val="vi-VN"/>
        </w:rPr>
        <w:t>2. Tỉnh đoàn</w:t>
      </w:r>
    </w:p>
    <w:p w:rsidR="00E76A7F" w:rsidRDefault="00E76A7F" w:rsidP="005917E0">
      <w:pPr>
        <w:pStyle w:val="NormalWeb"/>
        <w:shd w:val="clear" w:color="auto" w:fill="FFFFFF"/>
        <w:spacing w:before="120" w:beforeAutospacing="0" w:after="0" w:afterAutospacing="0"/>
        <w:ind w:firstLine="720"/>
        <w:jc w:val="both"/>
        <w:rPr>
          <w:sz w:val="28"/>
          <w:szCs w:val="28"/>
          <w:lang w:val="vi-VN"/>
        </w:rPr>
      </w:pPr>
      <w:r>
        <w:rPr>
          <w:sz w:val="28"/>
          <w:szCs w:val="28"/>
          <w:lang w:val="vi-VN"/>
        </w:rPr>
        <w:t xml:space="preserve">- Phối hợp với Sở </w:t>
      </w:r>
      <w:r w:rsidRPr="00E76A7F">
        <w:rPr>
          <w:sz w:val="28"/>
          <w:szCs w:val="28"/>
          <w:shd w:val="clear" w:color="auto" w:fill="FFFFFF"/>
          <w:lang w:val="vi-VN"/>
        </w:rPr>
        <w:t>Lao động - Thương binh và Xã hội</w:t>
      </w:r>
      <w:r>
        <w:rPr>
          <w:sz w:val="28"/>
          <w:szCs w:val="28"/>
          <w:shd w:val="clear" w:color="auto" w:fill="FFFFFF"/>
          <w:lang w:val="vi-VN"/>
        </w:rPr>
        <w:t xml:space="preserve"> và các đơn vị có liên quan </w:t>
      </w:r>
      <w:r w:rsidRPr="00BC5D5D">
        <w:rPr>
          <w:sz w:val="28"/>
          <w:szCs w:val="28"/>
        </w:rPr>
        <w:t xml:space="preserve">tổ chức </w:t>
      </w:r>
      <w:r w:rsidR="000F5184">
        <w:rPr>
          <w:sz w:val="28"/>
          <w:szCs w:val="28"/>
          <w:lang w:val="vi-VN"/>
        </w:rPr>
        <w:t>Hội</w:t>
      </w:r>
      <w:r>
        <w:rPr>
          <w:sz w:val="28"/>
          <w:szCs w:val="28"/>
          <w:lang w:val="vi-VN"/>
        </w:rPr>
        <w:t xml:space="preserve"> thi Liên hoan các Đội tuyên truyền măng non cấp tỉnh.</w:t>
      </w:r>
    </w:p>
    <w:p w:rsidR="00E76A7F" w:rsidRPr="00914710" w:rsidRDefault="00E76A7F" w:rsidP="005917E0">
      <w:pPr>
        <w:pStyle w:val="NormalWeb"/>
        <w:shd w:val="clear" w:color="auto" w:fill="FFFFFF"/>
        <w:spacing w:before="120" w:beforeAutospacing="0" w:after="0" w:afterAutospacing="0"/>
        <w:ind w:firstLine="720"/>
        <w:jc w:val="both"/>
        <w:rPr>
          <w:rFonts w:eastAsia="Calibri"/>
          <w:spacing w:val="-4"/>
          <w:sz w:val="28"/>
          <w:szCs w:val="28"/>
          <w:lang w:val="vi-VN"/>
        </w:rPr>
      </w:pPr>
      <w:r>
        <w:rPr>
          <w:sz w:val="28"/>
          <w:szCs w:val="28"/>
          <w:lang w:val="vi-VN"/>
        </w:rPr>
        <w:t xml:space="preserve">- </w:t>
      </w:r>
      <w:r w:rsidRPr="00E76A7F">
        <w:rPr>
          <w:rFonts w:eastAsia="Calibri"/>
          <w:spacing w:val="-4"/>
          <w:sz w:val="28"/>
          <w:szCs w:val="28"/>
        </w:rPr>
        <w:t xml:space="preserve">Chỉ đạo các huyện, thành Đoàn </w:t>
      </w:r>
      <w:r w:rsidR="00914710">
        <w:rPr>
          <w:rFonts w:eastAsia="Calibri"/>
          <w:spacing w:val="-4"/>
          <w:sz w:val="28"/>
          <w:szCs w:val="28"/>
          <w:lang w:val="vi-VN"/>
        </w:rPr>
        <w:t xml:space="preserve">chủ trì, phối hợp với phòng </w:t>
      </w:r>
      <w:r w:rsidR="00914710" w:rsidRPr="00E76A7F">
        <w:rPr>
          <w:sz w:val="28"/>
          <w:szCs w:val="28"/>
          <w:shd w:val="clear" w:color="auto" w:fill="FFFFFF"/>
          <w:lang w:val="vi-VN"/>
        </w:rPr>
        <w:t>Lao động - Thương binh và Xã hội</w:t>
      </w:r>
      <w:r w:rsidR="00914710">
        <w:rPr>
          <w:sz w:val="28"/>
          <w:szCs w:val="28"/>
          <w:shd w:val="clear" w:color="auto" w:fill="FFFFFF"/>
          <w:lang w:val="vi-VN"/>
        </w:rPr>
        <w:t xml:space="preserve">, phòng </w:t>
      </w:r>
      <w:r w:rsidR="00914710">
        <w:rPr>
          <w:rFonts w:eastAsia="Calibri"/>
          <w:bCs/>
          <w:sz w:val="28"/>
          <w:szCs w:val="28"/>
          <w:shd w:val="clear" w:color="auto" w:fill="FFFFFF"/>
          <w:lang w:val="vi-VN"/>
        </w:rPr>
        <w:t xml:space="preserve">Giáo dục và Đào tạo cùng cấp </w:t>
      </w:r>
      <w:r w:rsidRPr="00E76A7F">
        <w:rPr>
          <w:rFonts w:eastAsia="Calibri"/>
          <w:spacing w:val="-4"/>
          <w:sz w:val="28"/>
          <w:szCs w:val="28"/>
        </w:rPr>
        <w:t xml:space="preserve">tuyển chọn </w:t>
      </w:r>
      <w:r>
        <w:rPr>
          <w:rFonts w:eastAsia="Calibri"/>
          <w:sz w:val="28"/>
          <w:szCs w:val="28"/>
          <w:lang w:val="vi-VN"/>
        </w:rPr>
        <w:t>học sinh</w:t>
      </w:r>
      <w:r w:rsidRPr="00E76A7F">
        <w:rPr>
          <w:rFonts w:eastAsia="Calibri"/>
          <w:sz w:val="28"/>
          <w:szCs w:val="28"/>
        </w:rPr>
        <w:t>, đội viên trên địa bàn</w:t>
      </w:r>
      <w:r>
        <w:rPr>
          <w:rFonts w:eastAsia="Calibri"/>
          <w:sz w:val="28"/>
          <w:szCs w:val="28"/>
          <w:lang w:val="vi-VN"/>
        </w:rPr>
        <w:t xml:space="preserve"> và</w:t>
      </w:r>
      <w:r w:rsidRPr="00E76A7F">
        <w:rPr>
          <w:rFonts w:eastAsia="Calibri"/>
          <w:sz w:val="28"/>
          <w:szCs w:val="28"/>
        </w:rPr>
        <w:t xml:space="preserve"> </w:t>
      </w:r>
      <w:r w:rsidRPr="00E76A7F">
        <w:rPr>
          <w:rFonts w:eastAsia="Calibri"/>
          <w:sz w:val="28"/>
          <w:szCs w:val="28"/>
          <w:lang w:val="vi-VN"/>
        </w:rPr>
        <w:t>thành lập đội Tuyên truyền măng non</w:t>
      </w:r>
      <w:r w:rsidRPr="00E76A7F">
        <w:rPr>
          <w:rFonts w:eastAsia="Calibri"/>
          <w:sz w:val="28"/>
          <w:szCs w:val="28"/>
        </w:rPr>
        <w:t xml:space="preserve"> tại </w:t>
      </w:r>
      <w:r w:rsidR="002E0ABE">
        <w:rPr>
          <w:rFonts w:eastAsia="Calibri"/>
          <w:sz w:val="28"/>
          <w:szCs w:val="28"/>
          <w:lang w:val="vi-VN"/>
        </w:rPr>
        <w:t xml:space="preserve">07 </w:t>
      </w:r>
      <w:r w:rsidRPr="00E76A7F">
        <w:rPr>
          <w:rFonts w:eastAsia="Calibri"/>
          <w:sz w:val="28"/>
          <w:szCs w:val="28"/>
        </w:rPr>
        <w:t xml:space="preserve">huyện, thành phố; </w:t>
      </w:r>
      <w:r w:rsidR="00914710">
        <w:rPr>
          <w:rFonts w:eastAsia="Calibri"/>
          <w:sz w:val="28"/>
          <w:szCs w:val="28"/>
          <w:lang w:val="vi-VN"/>
        </w:rPr>
        <w:t>C</w:t>
      </w:r>
      <w:r w:rsidRPr="00E76A7F">
        <w:rPr>
          <w:rFonts w:eastAsia="Calibri"/>
          <w:sz w:val="28"/>
          <w:szCs w:val="28"/>
        </w:rPr>
        <w:t>ử cán bộ hướng dẫn</w:t>
      </w:r>
      <w:r w:rsidR="003B0E43">
        <w:rPr>
          <w:rFonts w:eastAsia="Calibri"/>
          <w:sz w:val="28"/>
          <w:szCs w:val="28"/>
          <w:lang w:val="vi-VN"/>
        </w:rPr>
        <w:t xml:space="preserve"> các em</w:t>
      </w:r>
      <w:r w:rsidRPr="00E76A7F">
        <w:rPr>
          <w:rFonts w:eastAsia="Calibri"/>
          <w:sz w:val="28"/>
          <w:szCs w:val="28"/>
        </w:rPr>
        <w:t xml:space="preserve"> tập luyện</w:t>
      </w:r>
      <w:r w:rsidR="000B1EE6">
        <w:rPr>
          <w:rFonts w:eastAsia="Calibri"/>
          <w:sz w:val="28"/>
          <w:szCs w:val="28"/>
          <w:lang w:val="vi-VN"/>
        </w:rPr>
        <w:t xml:space="preserve"> tiểu phẩm sân khấu hóa, ôn tập kiến thức</w:t>
      </w:r>
      <w:r w:rsidRPr="00E76A7F">
        <w:rPr>
          <w:rFonts w:eastAsia="Calibri"/>
          <w:sz w:val="28"/>
          <w:szCs w:val="28"/>
        </w:rPr>
        <w:t xml:space="preserve"> tham gia </w:t>
      </w:r>
      <w:r w:rsidR="000F5184">
        <w:rPr>
          <w:rFonts w:eastAsia="Calibri"/>
          <w:sz w:val="28"/>
          <w:szCs w:val="28"/>
          <w:lang w:val="vi-VN"/>
        </w:rPr>
        <w:t>Hội</w:t>
      </w:r>
      <w:r w:rsidR="00857FAB">
        <w:rPr>
          <w:rFonts w:eastAsia="Calibri"/>
          <w:sz w:val="28"/>
          <w:szCs w:val="28"/>
          <w:lang w:val="vi-VN"/>
        </w:rPr>
        <w:t xml:space="preserve"> thi </w:t>
      </w:r>
      <w:r w:rsidRPr="00E76A7F">
        <w:rPr>
          <w:rFonts w:eastAsia="Calibri"/>
          <w:sz w:val="28"/>
          <w:szCs w:val="28"/>
        </w:rPr>
        <w:t xml:space="preserve">Liên hoan </w:t>
      </w:r>
      <w:r w:rsidR="00857FAB" w:rsidRPr="00857FAB">
        <w:rPr>
          <w:bCs/>
          <w:sz w:val="28"/>
          <w:szCs w:val="28"/>
          <w:shd w:val="clear" w:color="auto" w:fill="FFFFFF"/>
        </w:rPr>
        <w:t>các Đội tuyên truyền măng non</w:t>
      </w:r>
      <w:r w:rsidR="00857FAB" w:rsidRPr="00857FAB">
        <w:rPr>
          <w:rFonts w:eastAsia="Calibri"/>
          <w:sz w:val="28"/>
          <w:szCs w:val="28"/>
        </w:rPr>
        <w:t xml:space="preserve"> </w:t>
      </w:r>
      <w:r w:rsidRPr="00857FAB">
        <w:rPr>
          <w:rFonts w:eastAsia="Calibri"/>
          <w:sz w:val="28"/>
          <w:szCs w:val="28"/>
        </w:rPr>
        <w:t>cấp tỉnh.</w:t>
      </w:r>
      <w:r w:rsidR="00FF7FC7">
        <w:rPr>
          <w:rFonts w:eastAsia="Calibri"/>
          <w:sz w:val="28"/>
          <w:szCs w:val="28"/>
          <w:lang w:val="vi-VN"/>
        </w:rPr>
        <w:t xml:space="preserve"> Theo dõi, đôn đốc các đơn vị thực hiện. </w:t>
      </w:r>
    </w:p>
    <w:p w:rsidR="008665E5" w:rsidRPr="00300873" w:rsidRDefault="008864CE" w:rsidP="005917E0">
      <w:pPr>
        <w:pStyle w:val="NormalWeb"/>
        <w:shd w:val="clear" w:color="auto" w:fill="FFFFFF"/>
        <w:spacing w:before="120" w:beforeAutospacing="0" w:after="0" w:afterAutospacing="0"/>
        <w:ind w:firstLine="720"/>
        <w:jc w:val="both"/>
        <w:rPr>
          <w:sz w:val="28"/>
          <w:szCs w:val="28"/>
          <w:shd w:val="clear" w:color="auto" w:fill="FFFFFF"/>
          <w:lang w:val="vi-VN"/>
        </w:rPr>
      </w:pPr>
      <w:r>
        <w:rPr>
          <w:rFonts w:eastAsia="Calibri"/>
          <w:sz w:val="28"/>
          <w:szCs w:val="28"/>
          <w:lang w:val="vi-VN"/>
        </w:rPr>
        <w:t xml:space="preserve">- </w:t>
      </w:r>
      <w:r w:rsidR="008665E5">
        <w:rPr>
          <w:sz w:val="28"/>
          <w:szCs w:val="28"/>
          <w:shd w:val="clear" w:color="auto" w:fill="FFFFFF"/>
          <w:lang w:val="vi-VN"/>
        </w:rPr>
        <w:t xml:space="preserve">Phân công cán bộ đầu mối quản lý các Đội </w:t>
      </w:r>
      <w:r w:rsidR="008665E5" w:rsidRPr="00857FAB">
        <w:rPr>
          <w:bCs/>
          <w:sz w:val="28"/>
          <w:szCs w:val="28"/>
          <w:shd w:val="clear" w:color="auto" w:fill="FFFFFF"/>
        </w:rPr>
        <w:t>tuyên truyền măng non</w:t>
      </w:r>
      <w:r w:rsidR="008665E5">
        <w:rPr>
          <w:bCs/>
          <w:sz w:val="28"/>
          <w:szCs w:val="28"/>
          <w:shd w:val="clear" w:color="auto" w:fill="FFFFFF"/>
          <w:lang w:val="vi-VN"/>
        </w:rPr>
        <w:t xml:space="preserve"> (01 người quản lý/</w:t>
      </w:r>
      <w:r w:rsidR="00CA2628">
        <w:rPr>
          <w:bCs/>
          <w:sz w:val="28"/>
          <w:szCs w:val="28"/>
          <w:shd w:val="clear" w:color="auto" w:fill="FFFFFF"/>
          <w:lang w:val="vi-VN"/>
        </w:rPr>
        <w:t>đ</w:t>
      </w:r>
      <w:r w:rsidR="008665E5">
        <w:rPr>
          <w:bCs/>
          <w:sz w:val="28"/>
          <w:szCs w:val="28"/>
          <w:shd w:val="clear" w:color="auto" w:fill="FFFFFF"/>
          <w:lang w:val="vi-VN"/>
        </w:rPr>
        <w:t xml:space="preserve">ội). </w:t>
      </w:r>
    </w:p>
    <w:p w:rsidR="008864CE" w:rsidRDefault="00CA2628" w:rsidP="005917E0">
      <w:pPr>
        <w:pStyle w:val="NormalWeb"/>
        <w:shd w:val="clear" w:color="auto" w:fill="FFFFFF"/>
        <w:spacing w:before="120" w:beforeAutospacing="0" w:after="0" w:afterAutospacing="0"/>
        <w:ind w:firstLine="720"/>
        <w:jc w:val="both"/>
        <w:rPr>
          <w:sz w:val="28"/>
          <w:szCs w:val="28"/>
          <w:shd w:val="clear" w:color="auto" w:fill="FFFFFF"/>
          <w:lang w:val="vi-VN"/>
        </w:rPr>
      </w:pPr>
      <w:r>
        <w:rPr>
          <w:rFonts w:eastAsia="Calibri"/>
          <w:sz w:val="28"/>
          <w:szCs w:val="28"/>
          <w:lang w:val="vi-VN"/>
        </w:rPr>
        <w:t xml:space="preserve">- </w:t>
      </w:r>
      <w:r w:rsidR="008864CE">
        <w:rPr>
          <w:rFonts w:eastAsia="Calibri"/>
          <w:sz w:val="28"/>
          <w:szCs w:val="28"/>
          <w:lang w:val="vi-VN"/>
        </w:rPr>
        <w:t xml:space="preserve">Lập </w:t>
      </w:r>
      <w:r w:rsidR="008864CE">
        <w:rPr>
          <w:sz w:val="28"/>
          <w:szCs w:val="28"/>
          <w:lang w:val="vi-VN"/>
        </w:rPr>
        <w:t xml:space="preserve">danh sách </w:t>
      </w:r>
      <w:r w:rsidR="00E00CA3">
        <w:rPr>
          <w:sz w:val="28"/>
          <w:szCs w:val="28"/>
          <w:lang w:val="vi-VN"/>
        </w:rPr>
        <w:t xml:space="preserve">học sinh thuộc </w:t>
      </w:r>
      <w:r w:rsidR="008864CE">
        <w:rPr>
          <w:sz w:val="28"/>
          <w:szCs w:val="28"/>
          <w:lang w:val="vi-VN"/>
        </w:rPr>
        <w:t xml:space="preserve">07 </w:t>
      </w:r>
      <w:r w:rsidR="008864CE" w:rsidRPr="00857FAB">
        <w:rPr>
          <w:bCs/>
          <w:sz w:val="28"/>
          <w:szCs w:val="28"/>
          <w:shd w:val="clear" w:color="auto" w:fill="FFFFFF"/>
        </w:rPr>
        <w:t>Đội tuyên truyền măng non</w:t>
      </w:r>
      <w:r w:rsidR="008665E5">
        <w:rPr>
          <w:bCs/>
          <w:sz w:val="28"/>
          <w:szCs w:val="28"/>
          <w:shd w:val="clear" w:color="auto" w:fill="FFFFFF"/>
          <w:lang w:val="vi-VN"/>
        </w:rPr>
        <w:t xml:space="preserve"> và cán bộ đầu mối</w:t>
      </w:r>
      <w:r w:rsidR="00BB58AA">
        <w:rPr>
          <w:bCs/>
          <w:sz w:val="28"/>
          <w:szCs w:val="28"/>
          <w:shd w:val="clear" w:color="auto" w:fill="FFFFFF"/>
          <w:lang w:val="vi-VN"/>
        </w:rPr>
        <w:t>; Đăng ký nội dung thi tiểu phẩm</w:t>
      </w:r>
      <w:r w:rsidR="008864CE" w:rsidRPr="00857FAB">
        <w:rPr>
          <w:rFonts w:eastAsia="Calibri"/>
          <w:sz w:val="28"/>
          <w:szCs w:val="28"/>
        </w:rPr>
        <w:t xml:space="preserve"> </w:t>
      </w:r>
      <w:r w:rsidR="008864CE">
        <w:rPr>
          <w:rFonts w:eastAsia="Calibri"/>
          <w:sz w:val="28"/>
          <w:szCs w:val="28"/>
          <w:lang w:val="vi-VN"/>
        </w:rPr>
        <w:t xml:space="preserve">gửi </w:t>
      </w:r>
      <w:r w:rsidR="008864CE">
        <w:rPr>
          <w:sz w:val="28"/>
          <w:szCs w:val="28"/>
          <w:lang w:val="vi-VN"/>
        </w:rPr>
        <w:t xml:space="preserve">Sở </w:t>
      </w:r>
      <w:r w:rsidR="008864CE" w:rsidRPr="00E76A7F">
        <w:rPr>
          <w:sz w:val="28"/>
          <w:szCs w:val="28"/>
          <w:shd w:val="clear" w:color="auto" w:fill="FFFFFF"/>
          <w:lang w:val="vi-VN"/>
        </w:rPr>
        <w:t>Lao động - Thương binh và Xã hội</w:t>
      </w:r>
      <w:r w:rsidR="008864CE">
        <w:rPr>
          <w:sz w:val="28"/>
          <w:szCs w:val="28"/>
          <w:shd w:val="clear" w:color="auto" w:fill="FFFFFF"/>
          <w:lang w:val="vi-VN"/>
        </w:rPr>
        <w:t xml:space="preserve"> tổng hợp. </w:t>
      </w:r>
    </w:p>
    <w:p w:rsidR="00DD67E5" w:rsidRPr="005F5E3F" w:rsidRDefault="00364F51" w:rsidP="005917E0">
      <w:pPr>
        <w:pStyle w:val="NormalWeb"/>
        <w:shd w:val="clear" w:color="auto" w:fill="FFFFFF"/>
        <w:spacing w:before="120" w:beforeAutospacing="0" w:after="0" w:afterAutospacing="0"/>
        <w:ind w:firstLine="720"/>
        <w:jc w:val="both"/>
        <w:rPr>
          <w:color w:val="0D0D0D" w:themeColor="text1" w:themeTint="F2"/>
          <w:sz w:val="28"/>
          <w:szCs w:val="28"/>
          <w:shd w:val="clear" w:color="auto" w:fill="FFFFFF"/>
          <w:lang w:val="vi-VN"/>
        </w:rPr>
      </w:pPr>
      <w:r w:rsidRPr="005F5E3F">
        <w:rPr>
          <w:color w:val="0D0D0D" w:themeColor="text1" w:themeTint="F2"/>
          <w:sz w:val="28"/>
          <w:szCs w:val="28"/>
          <w:shd w:val="clear" w:color="auto" w:fill="FFFFFF"/>
          <w:lang w:val="vi-VN"/>
        </w:rPr>
        <w:t xml:space="preserve">- </w:t>
      </w:r>
      <w:r w:rsidR="00416C74" w:rsidRPr="005F5E3F">
        <w:rPr>
          <w:color w:val="0D0D0D" w:themeColor="text1" w:themeTint="F2"/>
          <w:sz w:val="28"/>
          <w:szCs w:val="28"/>
          <w:shd w:val="clear" w:color="auto" w:fill="FFFFFF"/>
          <w:lang w:val="vi-VN"/>
        </w:rPr>
        <w:t xml:space="preserve">Chuẩn bị, bố trí bục </w:t>
      </w:r>
      <w:r w:rsidR="00495398">
        <w:rPr>
          <w:color w:val="0D0D0D" w:themeColor="text1" w:themeTint="F2"/>
          <w:sz w:val="28"/>
          <w:szCs w:val="28"/>
          <w:shd w:val="clear" w:color="auto" w:fill="FFFFFF"/>
          <w:lang w:val="vi-VN"/>
        </w:rPr>
        <w:t>thi để</w:t>
      </w:r>
      <w:r w:rsidR="005B18B8">
        <w:rPr>
          <w:color w:val="0D0D0D" w:themeColor="text1" w:themeTint="F2"/>
          <w:sz w:val="28"/>
          <w:szCs w:val="28"/>
          <w:shd w:val="clear" w:color="auto" w:fill="FFFFFF"/>
          <w:lang w:val="vi-VN"/>
        </w:rPr>
        <w:t xml:space="preserve"> phục vụ </w:t>
      </w:r>
      <w:r w:rsidR="00E15F1D">
        <w:rPr>
          <w:color w:val="0D0D0D" w:themeColor="text1" w:themeTint="F2"/>
          <w:sz w:val="28"/>
          <w:szCs w:val="28"/>
          <w:shd w:val="clear" w:color="auto" w:fill="FFFFFF"/>
          <w:lang w:val="vi-VN"/>
        </w:rPr>
        <w:t xml:space="preserve">Hội </w:t>
      </w:r>
      <w:r w:rsidR="005B18B8">
        <w:rPr>
          <w:color w:val="0D0D0D" w:themeColor="text1" w:themeTint="F2"/>
          <w:sz w:val="28"/>
          <w:szCs w:val="28"/>
          <w:shd w:val="clear" w:color="auto" w:fill="FFFFFF"/>
          <w:lang w:val="vi-VN"/>
        </w:rPr>
        <w:t>thi.</w:t>
      </w:r>
    </w:p>
    <w:p w:rsidR="00FF7FC7" w:rsidRPr="00FF7FC7" w:rsidRDefault="00FF7FC7" w:rsidP="005917E0">
      <w:pPr>
        <w:pStyle w:val="NormalWeb"/>
        <w:shd w:val="clear" w:color="auto" w:fill="FFFFFF"/>
        <w:spacing w:before="120" w:beforeAutospacing="0" w:after="0" w:afterAutospacing="0"/>
        <w:ind w:firstLine="720"/>
        <w:jc w:val="both"/>
        <w:rPr>
          <w:b/>
          <w:sz w:val="28"/>
          <w:szCs w:val="28"/>
          <w:shd w:val="clear" w:color="auto" w:fill="FFFFFF"/>
          <w:lang w:val="vi-VN"/>
        </w:rPr>
      </w:pPr>
      <w:r w:rsidRPr="00FF7FC7">
        <w:rPr>
          <w:rFonts w:eastAsia="Calibri"/>
          <w:b/>
          <w:sz w:val="28"/>
          <w:szCs w:val="28"/>
          <w:lang w:val="vi-VN"/>
        </w:rPr>
        <w:t xml:space="preserve">3. Sở giáo dục và Đào tạo </w:t>
      </w:r>
    </w:p>
    <w:p w:rsidR="00FF7FC7" w:rsidRDefault="00FF7FC7" w:rsidP="005917E0">
      <w:pPr>
        <w:pStyle w:val="NormalWeb"/>
        <w:shd w:val="clear" w:color="auto" w:fill="FFFFFF"/>
        <w:spacing w:before="120" w:beforeAutospacing="0" w:after="0" w:afterAutospacing="0"/>
        <w:ind w:firstLine="720"/>
        <w:jc w:val="both"/>
        <w:rPr>
          <w:sz w:val="28"/>
          <w:szCs w:val="28"/>
          <w:lang w:val="vi-VN"/>
        </w:rPr>
      </w:pPr>
      <w:r>
        <w:rPr>
          <w:sz w:val="28"/>
          <w:szCs w:val="28"/>
          <w:lang w:val="vi-VN"/>
        </w:rPr>
        <w:t xml:space="preserve">- Phối hợp với Sở </w:t>
      </w:r>
      <w:r w:rsidRPr="00E76A7F">
        <w:rPr>
          <w:sz w:val="28"/>
          <w:szCs w:val="28"/>
          <w:shd w:val="clear" w:color="auto" w:fill="FFFFFF"/>
          <w:lang w:val="vi-VN"/>
        </w:rPr>
        <w:t>Lao động - Thương binh và Xã hội</w:t>
      </w:r>
      <w:r>
        <w:rPr>
          <w:sz w:val="28"/>
          <w:szCs w:val="28"/>
          <w:shd w:val="clear" w:color="auto" w:fill="FFFFFF"/>
          <w:lang w:val="vi-VN"/>
        </w:rPr>
        <w:t xml:space="preserve"> và các đơn vị có liên quan </w:t>
      </w:r>
      <w:r w:rsidRPr="00BC5D5D">
        <w:rPr>
          <w:sz w:val="28"/>
          <w:szCs w:val="28"/>
        </w:rPr>
        <w:t xml:space="preserve">tổ chức </w:t>
      </w:r>
      <w:r w:rsidR="00B54B09">
        <w:rPr>
          <w:color w:val="0D0D0D" w:themeColor="text1" w:themeTint="F2"/>
          <w:sz w:val="28"/>
          <w:szCs w:val="28"/>
          <w:shd w:val="clear" w:color="auto" w:fill="FFFFFF"/>
          <w:lang w:val="vi-VN"/>
        </w:rPr>
        <w:t>Hội</w:t>
      </w:r>
      <w:r>
        <w:rPr>
          <w:sz w:val="28"/>
          <w:szCs w:val="28"/>
          <w:lang w:val="vi-VN"/>
        </w:rPr>
        <w:t xml:space="preserve"> thi Liên hoan các Đội tuyên truyền măng non cấp tỉnh.</w:t>
      </w:r>
    </w:p>
    <w:p w:rsidR="00FF7FC7" w:rsidRDefault="00FF7FC7" w:rsidP="005917E0">
      <w:pPr>
        <w:pStyle w:val="NormalWeb"/>
        <w:shd w:val="clear" w:color="auto" w:fill="FFFFFF"/>
        <w:spacing w:before="120" w:beforeAutospacing="0" w:after="0" w:afterAutospacing="0"/>
        <w:ind w:firstLine="720"/>
        <w:jc w:val="both"/>
        <w:rPr>
          <w:sz w:val="28"/>
          <w:szCs w:val="28"/>
          <w:lang w:val="vi-VN"/>
        </w:rPr>
      </w:pPr>
      <w:r>
        <w:rPr>
          <w:sz w:val="28"/>
          <w:szCs w:val="28"/>
          <w:lang w:val="vi-VN"/>
        </w:rPr>
        <w:t>- Lựa chọn và lập danh sách</w:t>
      </w:r>
      <w:r w:rsidR="00E00CA3">
        <w:rPr>
          <w:sz w:val="28"/>
          <w:szCs w:val="28"/>
          <w:lang w:val="vi-VN"/>
        </w:rPr>
        <w:t xml:space="preserve"> 150 </w:t>
      </w:r>
      <w:r>
        <w:rPr>
          <w:sz w:val="28"/>
          <w:szCs w:val="28"/>
          <w:lang w:val="vi-VN"/>
        </w:rPr>
        <w:t>em học sinh Tiểu học và Trung học cơ sở trên địa bàn tỉnh tham gia nghe tuyên truyền</w:t>
      </w:r>
      <w:r w:rsidR="00D33B82">
        <w:rPr>
          <w:sz w:val="28"/>
          <w:szCs w:val="28"/>
          <w:lang w:val="vi-VN"/>
        </w:rPr>
        <w:t xml:space="preserve"> gửi về Sở </w:t>
      </w:r>
      <w:r w:rsidR="00D33B82" w:rsidRPr="00E76A7F">
        <w:rPr>
          <w:sz w:val="28"/>
          <w:szCs w:val="28"/>
          <w:shd w:val="clear" w:color="auto" w:fill="FFFFFF"/>
          <w:lang w:val="vi-VN"/>
        </w:rPr>
        <w:t>Lao động - Thương binh và Xã hội</w:t>
      </w:r>
      <w:r w:rsidR="00D33B82">
        <w:rPr>
          <w:sz w:val="28"/>
          <w:szCs w:val="28"/>
          <w:shd w:val="clear" w:color="auto" w:fill="FFFFFF"/>
          <w:lang w:val="vi-VN"/>
        </w:rPr>
        <w:t xml:space="preserve"> tổng hợp</w:t>
      </w:r>
      <w:r>
        <w:rPr>
          <w:sz w:val="28"/>
          <w:szCs w:val="28"/>
          <w:lang w:val="vi-VN"/>
        </w:rPr>
        <w:t xml:space="preserve">. </w:t>
      </w:r>
      <w:r w:rsidR="00B54B09">
        <w:rPr>
          <w:sz w:val="28"/>
          <w:szCs w:val="28"/>
          <w:lang w:val="vi-VN"/>
        </w:rPr>
        <w:t xml:space="preserve"> </w:t>
      </w:r>
    </w:p>
    <w:p w:rsidR="005374E6" w:rsidRDefault="005374E6" w:rsidP="005917E0">
      <w:pPr>
        <w:pStyle w:val="NormalWeb"/>
        <w:shd w:val="clear" w:color="auto" w:fill="FFFFFF"/>
        <w:spacing w:before="120" w:beforeAutospacing="0" w:after="0" w:afterAutospacing="0"/>
        <w:ind w:firstLine="720"/>
        <w:jc w:val="both"/>
        <w:rPr>
          <w:sz w:val="28"/>
          <w:szCs w:val="28"/>
          <w:shd w:val="clear" w:color="auto" w:fill="FFFFFF"/>
          <w:lang w:val="vi-VN"/>
        </w:rPr>
      </w:pPr>
      <w:r>
        <w:rPr>
          <w:sz w:val="28"/>
          <w:szCs w:val="28"/>
          <w:shd w:val="clear" w:color="auto" w:fill="FFFFFF"/>
          <w:lang w:val="vi-VN"/>
        </w:rPr>
        <w:t xml:space="preserve">- Phân công cán bộ đầu mối quản lý </w:t>
      </w:r>
      <w:r w:rsidR="002C733A">
        <w:rPr>
          <w:sz w:val="28"/>
          <w:szCs w:val="28"/>
          <w:shd w:val="clear" w:color="auto" w:fill="FFFFFF"/>
          <w:lang w:val="vi-VN"/>
        </w:rPr>
        <w:t>150</w:t>
      </w:r>
      <w:r w:rsidR="003B190D">
        <w:rPr>
          <w:sz w:val="28"/>
          <w:szCs w:val="28"/>
          <w:shd w:val="clear" w:color="auto" w:fill="FFFFFF"/>
          <w:lang w:val="vi-VN"/>
        </w:rPr>
        <w:t xml:space="preserve"> em </w:t>
      </w:r>
      <w:r>
        <w:rPr>
          <w:sz w:val="28"/>
          <w:szCs w:val="28"/>
          <w:shd w:val="clear" w:color="auto" w:fill="FFFFFF"/>
          <w:lang w:val="vi-VN"/>
        </w:rPr>
        <w:t>học sinh trong thời gian diễn ra C</w:t>
      </w:r>
      <w:r w:rsidR="003B190D">
        <w:rPr>
          <w:sz w:val="28"/>
          <w:szCs w:val="28"/>
          <w:shd w:val="clear" w:color="auto" w:fill="FFFFFF"/>
          <w:lang w:val="vi-VN"/>
        </w:rPr>
        <w:t>hương trình (0</w:t>
      </w:r>
      <w:r w:rsidR="00480AD5">
        <w:rPr>
          <w:sz w:val="28"/>
          <w:szCs w:val="28"/>
          <w:shd w:val="clear" w:color="auto" w:fill="FFFFFF"/>
          <w:lang w:val="vi-VN"/>
        </w:rPr>
        <w:t>1</w:t>
      </w:r>
      <w:r w:rsidR="003B190D">
        <w:rPr>
          <w:sz w:val="28"/>
          <w:szCs w:val="28"/>
          <w:shd w:val="clear" w:color="auto" w:fill="FFFFFF"/>
          <w:lang w:val="vi-VN"/>
        </w:rPr>
        <w:t xml:space="preserve"> cán bộ đầu mối/huyện; Riêng thành phố Phan Rang - Tháp Chàm 04 cán bộ đầu mối/thành phố). </w:t>
      </w:r>
    </w:p>
    <w:p w:rsidR="00F61BC9" w:rsidRDefault="00F61BC9" w:rsidP="005917E0">
      <w:pPr>
        <w:pStyle w:val="NormalWeb"/>
        <w:shd w:val="clear" w:color="auto" w:fill="FFFFFF"/>
        <w:spacing w:before="120" w:beforeAutospacing="0" w:after="0" w:afterAutospacing="0"/>
        <w:ind w:firstLine="720"/>
        <w:jc w:val="both"/>
        <w:rPr>
          <w:b/>
          <w:sz w:val="28"/>
          <w:szCs w:val="28"/>
          <w:shd w:val="clear" w:color="auto" w:fill="FFFFFF"/>
          <w:lang w:val="vi-VN"/>
        </w:rPr>
      </w:pPr>
      <w:r w:rsidRPr="00F61BC9">
        <w:rPr>
          <w:b/>
          <w:sz w:val="28"/>
          <w:szCs w:val="28"/>
          <w:shd w:val="clear" w:color="auto" w:fill="FFFFFF"/>
          <w:lang w:val="vi-VN"/>
        </w:rPr>
        <w:t xml:space="preserve">4. </w:t>
      </w:r>
      <w:r>
        <w:rPr>
          <w:b/>
          <w:sz w:val="28"/>
          <w:szCs w:val="28"/>
          <w:shd w:val="clear" w:color="auto" w:fill="FFFFFF"/>
          <w:lang w:val="vi-VN"/>
        </w:rPr>
        <w:t>Đài Phát thanh và Truyền hình tỉnh, Báo Ninh Thuận</w:t>
      </w:r>
    </w:p>
    <w:p w:rsidR="00B123AE" w:rsidRDefault="00272CE0" w:rsidP="005917E0">
      <w:pPr>
        <w:shd w:val="clear" w:color="auto" w:fill="FFFFFF"/>
        <w:spacing w:before="120"/>
        <w:ind w:firstLine="720"/>
        <w:jc w:val="both"/>
        <w:rPr>
          <w:sz w:val="28"/>
          <w:szCs w:val="28"/>
          <w:shd w:val="clear" w:color="auto" w:fill="FFFFFF"/>
          <w:lang w:val="vi-VN"/>
        </w:rPr>
      </w:pPr>
      <w:r>
        <w:rPr>
          <w:sz w:val="28"/>
          <w:szCs w:val="28"/>
          <w:shd w:val="clear" w:color="auto" w:fill="FFFFFF"/>
          <w:lang w:val="vi-VN"/>
        </w:rPr>
        <w:t xml:space="preserve">- </w:t>
      </w:r>
      <w:r w:rsidR="00B123AE">
        <w:rPr>
          <w:sz w:val="28"/>
          <w:szCs w:val="28"/>
          <w:shd w:val="clear" w:color="auto" w:fill="FFFFFF"/>
          <w:lang w:val="vi-VN"/>
        </w:rPr>
        <w:t xml:space="preserve">Thực hiện phóng sự </w:t>
      </w:r>
      <w:r w:rsidR="006F0A93">
        <w:rPr>
          <w:sz w:val="28"/>
          <w:szCs w:val="28"/>
          <w:shd w:val="clear" w:color="auto" w:fill="FFFFFF"/>
          <w:lang w:val="vi-VN"/>
        </w:rPr>
        <w:t xml:space="preserve">về tình hình tai nạn thương tích, đuối nước trong thời gian qua để trình chiếu tại Chương trình. </w:t>
      </w:r>
    </w:p>
    <w:p w:rsidR="00F61BC9" w:rsidRDefault="00272CE0" w:rsidP="005917E0">
      <w:pPr>
        <w:shd w:val="clear" w:color="auto" w:fill="FFFFFF"/>
        <w:spacing w:before="120"/>
        <w:ind w:firstLine="720"/>
        <w:jc w:val="both"/>
        <w:rPr>
          <w:sz w:val="28"/>
          <w:szCs w:val="28"/>
          <w:shd w:val="clear" w:color="auto" w:fill="FFFFFF"/>
          <w:lang w:val="vi-VN"/>
        </w:rPr>
      </w:pPr>
      <w:r>
        <w:rPr>
          <w:sz w:val="28"/>
          <w:szCs w:val="28"/>
          <w:shd w:val="clear" w:color="auto" w:fill="FFFFFF"/>
          <w:lang w:val="vi-VN"/>
        </w:rPr>
        <w:t xml:space="preserve">- </w:t>
      </w:r>
      <w:r w:rsidR="00F61BC9" w:rsidRPr="00F61BC9">
        <w:rPr>
          <w:sz w:val="28"/>
          <w:szCs w:val="28"/>
          <w:shd w:val="clear" w:color="auto" w:fill="FFFFFF"/>
          <w:lang w:val="vi-VN"/>
        </w:rPr>
        <w:t xml:space="preserve">Chịu trách nhiệm </w:t>
      </w:r>
      <w:r w:rsidR="00F61BC9">
        <w:rPr>
          <w:sz w:val="28"/>
          <w:szCs w:val="28"/>
          <w:shd w:val="clear" w:color="auto" w:fill="FFFFFF"/>
          <w:lang w:val="vi-VN"/>
        </w:rPr>
        <w:t xml:space="preserve">ghi hình, đưa tin tuyên truyền cuộc thi </w:t>
      </w:r>
      <w:r w:rsidR="00F61BC9" w:rsidRPr="00F61BC9">
        <w:rPr>
          <w:bCs/>
          <w:sz w:val="28"/>
          <w:szCs w:val="28"/>
          <w:shd w:val="clear" w:color="auto" w:fill="FFFFFF"/>
          <w:lang w:val="vi-VN"/>
        </w:rPr>
        <w:t xml:space="preserve">liên hoan </w:t>
      </w:r>
      <w:r w:rsidR="00F61BC9" w:rsidRPr="00F61BC9">
        <w:rPr>
          <w:bCs/>
          <w:sz w:val="28"/>
          <w:szCs w:val="28"/>
          <w:shd w:val="clear" w:color="auto" w:fill="FFFFFF"/>
        </w:rPr>
        <w:t>các Đội tuyên truyền măng non</w:t>
      </w:r>
      <w:r w:rsidR="00F61BC9" w:rsidRPr="00F61BC9">
        <w:rPr>
          <w:bCs/>
          <w:sz w:val="28"/>
          <w:szCs w:val="28"/>
          <w:shd w:val="clear" w:color="auto" w:fill="FFFFFF"/>
          <w:lang w:val="vi-VN"/>
        </w:rPr>
        <w:t xml:space="preserve">, thúc đẩy quyền tham gia của trẻ em về các vấn đề liên quan đến phòng chống </w:t>
      </w:r>
      <w:r w:rsidR="00F61BC9" w:rsidRPr="00F61BC9">
        <w:rPr>
          <w:sz w:val="28"/>
          <w:szCs w:val="28"/>
        </w:rPr>
        <w:t>tai nạn thương tích</w:t>
      </w:r>
      <w:r w:rsidR="00F61BC9" w:rsidRPr="00F61BC9">
        <w:rPr>
          <w:bCs/>
          <w:sz w:val="28"/>
          <w:szCs w:val="28"/>
          <w:shd w:val="clear" w:color="auto" w:fill="FFFFFF"/>
          <w:lang w:val="vi-VN"/>
        </w:rPr>
        <w:t xml:space="preserve">, đuối nước trẻ em </w:t>
      </w:r>
      <w:r w:rsidR="00F61BC9" w:rsidRPr="00F61BC9">
        <w:rPr>
          <w:bCs/>
          <w:sz w:val="28"/>
          <w:szCs w:val="28"/>
          <w:shd w:val="clear" w:color="auto" w:fill="FFFFFF"/>
        </w:rPr>
        <w:t>năm 202</w:t>
      </w:r>
      <w:r w:rsidR="00F61BC9" w:rsidRPr="00F61BC9">
        <w:rPr>
          <w:bCs/>
          <w:sz w:val="28"/>
          <w:szCs w:val="28"/>
          <w:shd w:val="clear" w:color="auto" w:fill="FFFFFF"/>
          <w:lang w:val="vi-VN"/>
        </w:rPr>
        <w:t>4</w:t>
      </w:r>
      <w:r w:rsidR="00F61BC9">
        <w:rPr>
          <w:bCs/>
          <w:sz w:val="28"/>
          <w:szCs w:val="28"/>
          <w:shd w:val="clear" w:color="auto" w:fill="FFFFFF"/>
          <w:lang w:val="vi-VN"/>
        </w:rPr>
        <w:t xml:space="preserve"> </w:t>
      </w:r>
      <w:r w:rsidR="00F61BC9">
        <w:rPr>
          <w:sz w:val="28"/>
          <w:szCs w:val="28"/>
          <w:shd w:val="clear" w:color="auto" w:fill="FFFFFF"/>
          <w:lang w:val="vi-VN"/>
        </w:rPr>
        <w:t xml:space="preserve">trên các phương tiện thông tin đại chúng. </w:t>
      </w:r>
    </w:p>
    <w:p w:rsidR="00575EDE" w:rsidRPr="00F61BC9" w:rsidRDefault="00575EDE" w:rsidP="005917E0">
      <w:pPr>
        <w:shd w:val="clear" w:color="auto" w:fill="FFFFFF"/>
        <w:spacing w:before="120"/>
        <w:ind w:firstLine="720"/>
        <w:jc w:val="both"/>
        <w:rPr>
          <w:bCs/>
          <w:sz w:val="28"/>
          <w:szCs w:val="28"/>
          <w:shd w:val="clear" w:color="auto" w:fill="FFFFFF"/>
          <w:lang w:val="vi-VN"/>
        </w:rPr>
      </w:pPr>
      <w:r>
        <w:rPr>
          <w:sz w:val="28"/>
          <w:szCs w:val="28"/>
          <w:shd w:val="clear" w:color="auto" w:fill="FFFFFF"/>
          <w:lang w:val="vi-VN"/>
        </w:rPr>
        <w:t>- Phân công 01 cán bộ xây dựng kịch bản và dẫn Chương trình Cuộc thi</w:t>
      </w:r>
      <w:r w:rsidR="00B32274">
        <w:rPr>
          <w:sz w:val="28"/>
          <w:szCs w:val="28"/>
          <w:shd w:val="clear" w:color="auto" w:fill="FFFFFF"/>
          <w:lang w:val="vi-VN"/>
        </w:rPr>
        <w:t xml:space="preserve">. </w:t>
      </w:r>
      <w:r>
        <w:rPr>
          <w:sz w:val="28"/>
          <w:szCs w:val="28"/>
          <w:shd w:val="clear" w:color="auto" w:fill="FFFFFF"/>
          <w:lang w:val="vi-VN"/>
        </w:rPr>
        <w:t xml:space="preserve"> </w:t>
      </w:r>
    </w:p>
    <w:p w:rsidR="008D7AE4" w:rsidRPr="00123BB3" w:rsidRDefault="00123BB3" w:rsidP="005917E0">
      <w:pPr>
        <w:pStyle w:val="NormalWeb"/>
        <w:shd w:val="clear" w:color="auto" w:fill="FFFFFF"/>
        <w:spacing w:before="120" w:beforeAutospacing="0" w:after="0" w:afterAutospacing="0"/>
        <w:jc w:val="both"/>
        <w:rPr>
          <w:b/>
          <w:sz w:val="28"/>
          <w:szCs w:val="28"/>
          <w:shd w:val="clear" w:color="auto" w:fill="FFFFFF"/>
          <w:lang w:val="vi-VN"/>
        </w:rPr>
      </w:pPr>
      <w:r>
        <w:rPr>
          <w:sz w:val="28"/>
          <w:szCs w:val="28"/>
          <w:shd w:val="clear" w:color="auto" w:fill="FFFFFF"/>
          <w:lang w:val="vi-VN"/>
        </w:rPr>
        <w:tab/>
      </w:r>
      <w:r w:rsidR="00F61BC9" w:rsidRPr="00F61BC9">
        <w:rPr>
          <w:b/>
          <w:sz w:val="28"/>
          <w:szCs w:val="28"/>
          <w:shd w:val="clear" w:color="auto" w:fill="FFFFFF"/>
          <w:lang w:val="vi-VN"/>
        </w:rPr>
        <w:t>5</w:t>
      </w:r>
      <w:r w:rsidRPr="00F61BC9">
        <w:rPr>
          <w:b/>
          <w:sz w:val="28"/>
          <w:szCs w:val="28"/>
          <w:shd w:val="clear" w:color="auto" w:fill="FFFFFF"/>
          <w:lang w:val="vi-VN"/>
        </w:rPr>
        <w:t>.</w:t>
      </w:r>
      <w:r w:rsidRPr="00123BB3">
        <w:rPr>
          <w:b/>
          <w:sz w:val="28"/>
          <w:szCs w:val="28"/>
          <w:shd w:val="clear" w:color="auto" w:fill="FFFFFF"/>
          <w:lang w:val="vi-VN"/>
        </w:rPr>
        <w:t xml:space="preserve"> Ủy ban nhân dân</w:t>
      </w:r>
      <w:r w:rsidR="00BF0EFE">
        <w:rPr>
          <w:b/>
          <w:sz w:val="28"/>
          <w:szCs w:val="28"/>
          <w:shd w:val="clear" w:color="auto" w:fill="FFFFFF"/>
        </w:rPr>
        <w:t xml:space="preserve"> các </w:t>
      </w:r>
      <w:r w:rsidRPr="00123BB3">
        <w:rPr>
          <w:b/>
          <w:sz w:val="28"/>
          <w:szCs w:val="28"/>
          <w:shd w:val="clear" w:color="auto" w:fill="FFFFFF"/>
          <w:lang w:val="vi-VN"/>
        </w:rPr>
        <w:t>huyện, thành phố</w:t>
      </w:r>
    </w:p>
    <w:p w:rsidR="00123BB3" w:rsidRDefault="00123BB3" w:rsidP="005917E0">
      <w:pPr>
        <w:pStyle w:val="NormalWeb"/>
        <w:shd w:val="clear" w:color="auto" w:fill="FFFFFF"/>
        <w:spacing w:before="120" w:beforeAutospacing="0" w:after="0" w:afterAutospacing="0"/>
        <w:jc w:val="both"/>
        <w:rPr>
          <w:sz w:val="28"/>
          <w:szCs w:val="28"/>
          <w:lang w:val="vi-VN"/>
        </w:rPr>
      </w:pPr>
      <w:r>
        <w:rPr>
          <w:sz w:val="28"/>
          <w:szCs w:val="28"/>
          <w:shd w:val="clear" w:color="auto" w:fill="FFFFFF"/>
          <w:lang w:val="vi-VN"/>
        </w:rPr>
        <w:tab/>
        <w:t xml:space="preserve">- Phối hợp với </w:t>
      </w:r>
      <w:r w:rsidRPr="00123BB3">
        <w:rPr>
          <w:sz w:val="28"/>
          <w:szCs w:val="28"/>
          <w:shd w:val="clear" w:color="auto" w:fill="FFFFFF"/>
          <w:lang w:val="vi-VN"/>
        </w:rPr>
        <w:t>Sở Lao động - Thương binh và Xã hội</w:t>
      </w:r>
      <w:r>
        <w:rPr>
          <w:sz w:val="28"/>
          <w:szCs w:val="28"/>
          <w:shd w:val="clear" w:color="auto" w:fill="FFFFFF"/>
          <w:lang w:val="vi-VN"/>
        </w:rPr>
        <w:t xml:space="preserve"> và các đơn vị liên quan </w:t>
      </w:r>
      <w:r w:rsidR="00115C27">
        <w:rPr>
          <w:sz w:val="28"/>
          <w:szCs w:val="28"/>
          <w:lang w:val="vi-VN"/>
        </w:rPr>
        <w:t>triển khai thực hiện các nội dung Kế hoạch này</w:t>
      </w:r>
      <w:r w:rsidR="00C26D12">
        <w:rPr>
          <w:sz w:val="28"/>
          <w:szCs w:val="28"/>
          <w:lang w:val="vi-VN"/>
        </w:rPr>
        <w:t xml:space="preserve"> đảm bảo hiệu quả</w:t>
      </w:r>
      <w:r>
        <w:rPr>
          <w:sz w:val="28"/>
          <w:szCs w:val="28"/>
          <w:lang w:val="vi-VN"/>
        </w:rPr>
        <w:t xml:space="preserve">. </w:t>
      </w:r>
    </w:p>
    <w:p w:rsidR="000B1EE6" w:rsidRPr="000B1EE6" w:rsidRDefault="000B1EE6" w:rsidP="005917E0">
      <w:pPr>
        <w:pStyle w:val="NormalWeb"/>
        <w:shd w:val="clear" w:color="auto" w:fill="FFFFFF"/>
        <w:spacing w:before="120" w:beforeAutospacing="0" w:after="0" w:afterAutospacing="0"/>
        <w:jc w:val="both"/>
        <w:rPr>
          <w:sz w:val="28"/>
          <w:szCs w:val="28"/>
          <w:lang w:val="vi-VN"/>
        </w:rPr>
      </w:pPr>
      <w:r>
        <w:rPr>
          <w:sz w:val="28"/>
          <w:szCs w:val="28"/>
          <w:lang w:val="vi-VN"/>
        </w:rPr>
        <w:lastRenderedPageBreak/>
        <w:tab/>
        <w:t xml:space="preserve">- Chỉ đạo phòng </w:t>
      </w:r>
      <w:r w:rsidR="00C71F35">
        <w:rPr>
          <w:sz w:val="28"/>
          <w:szCs w:val="28"/>
          <w:lang w:val="vi-VN"/>
        </w:rPr>
        <w:t>Giáo dục và Đào tạo, phòng</w:t>
      </w:r>
      <w:r w:rsidR="00C71F35" w:rsidRPr="00C71F35">
        <w:rPr>
          <w:sz w:val="28"/>
          <w:szCs w:val="28"/>
          <w:shd w:val="clear" w:color="auto" w:fill="FFFFFF"/>
          <w:lang w:val="vi-VN"/>
        </w:rPr>
        <w:t xml:space="preserve"> </w:t>
      </w:r>
      <w:r w:rsidR="00C71F35" w:rsidRPr="00123BB3">
        <w:rPr>
          <w:sz w:val="28"/>
          <w:szCs w:val="28"/>
          <w:shd w:val="clear" w:color="auto" w:fill="FFFFFF"/>
          <w:lang w:val="vi-VN"/>
        </w:rPr>
        <w:t>Lao động - Thương binh và Xã hội</w:t>
      </w:r>
      <w:r>
        <w:rPr>
          <w:sz w:val="28"/>
          <w:szCs w:val="28"/>
          <w:lang w:val="vi-VN"/>
        </w:rPr>
        <w:t xml:space="preserve"> của huyện, thành phố phối hợp với Tỉnh đoàn </w:t>
      </w:r>
      <w:r w:rsidRPr="00E76A7F">
        <w:rPr>
          <w:rFonts w:eastAsia="Calibri"/>
          <w:sz w:val="28"/>
          <w:szCs w:val="28"/>
        </w:rPr>
        <w:t>hướng dẫn</w:t>
      </w:r>
      <w:r>
        <w:rPr>
          <w:rFonts w:eastAsia="Calibri"/>
          <w:sz w:val="28"/>
          <w:szCs w:val="28"/>
          <w:lang w:val="vi-VN"/>
        </w:rPr>
        <w:t xml:space="preserve"> các em</w:t>
      </w:r>
      <w:r w:rsidRPr="00E76A7F">
        <w:rPr>
          <w:rFonts w:eastAsia="Calibri"/>
          <w:sz w:val="28"/>
          <w:szCs w:val="28"/>
        </w:rPr>
        <w:t xml:space="preserve"> tập luyện</w:t>
      </w:r>
      <w:r>
        <w:rPr>
          <w:rFonts w:eastAsia="Calibri"/>
          <w:sz w:val="28"/>
          <w:szCs w:val="28"/>
          <w:lang w:val="vi-VN"/>
        </w:rPr>
        <w:t xml:space="preserve"> tiểu phẩm sân khấu hóa, ôn tập kiến thức</w:t>
      </w:r>
      <w:r w:rsidRPr="00E76A7F">
        <w:rPr>
          <w:rFonts w:eastAsia="Calibri"/>
          <w:sz w:val="28"/>
          <w:szCs w:val="28"/>
        </w:rPr>
        <w:t xml:space="preserve"> tham gia </w:t>
      </w:r>
      <w:r w:rsidR="00B54B09">
        <w:rPr>
          <w:rFonts w:eastAsia="Calibri"/>
          <w:sz w:val="28"/>
          <w:szCs w:val="28"/>
          <w:lang w:val="vi-VN"/>
        </w:rPr>
        <w:t>Hội t</w:t>
      </w:r>
      <w:r>
        <w:rPr>
          <w:rFonts w:eastAsia="Calibri"/>
          <w:sz w:val="28"/>
          <w:szCs w:val="28"/>
          <w:lang w:val="vi-VN"/>
        </w:rPr>
        <w:t xml:space="preserve">hi </w:t>
      </w:r>
      <w:r w:rsidRPr="00E76A7F">
        <w:rPr>
          <w:rFonts w:eastAsia="Calibri"/>
          <w:sz w:val="28"/>
          <w:szCs w:val="28"/>
        </w:rPr>
        <w:t xml:space="preserve">Liên hoan </w:t>
      </w:r>
      <w:r w:rsidRPr="00857FAB">
        <w:rPr>
          <w:bCs/>
          <w:sz w:val="28"/>
          <w:szCs w:val="28"/>
          <w:shd w:val="clear" w:color="auto" w:fill="FFFFFF"/>
        </w:rPr>
        <w:t>các Đội tuyên truyền măng non</w:t>
      </w:r>
      <w:r w:rsidRPr="00857FAB">
        <w:rPr>
          <w:rFonts w:eastAsia="Calibri"/>
          <w:sz w:val="28"/>
          <w:szCs w:val="28"/>
        </w:rPr>
        <w:t xml:space="preserve"> cấp tỉnh</w:t>
      </w:r>
      <w:r>
        <w:rPr>
          <w:rFonts w:eastAsia="Calibri"/>
          <w:sz w:val="28"/>
          <w:szCs w:val="28"/>
          <w:lang w:val="vi-VN"/>
        </w:rPr>
        <w:t xml:space="preserve">. </w:t>
      </w:r>
      <w:r w:rsidR="00C71F35">
        <w:rPr>
          <w:rFonts w:eastAsia="Calibri"/>
          <w:sz w:val="28"/>
          <w:szCs w:val="28"/>
          <w:lang w:val="vi-VN"/>
        </w:rPr>
        <w:t xml:space="preserve"> </w:t>
      </w:r>
    </w:p>
    <w:p w:rsidR="00123BB3" w:rsidRDefault="00123BB3" w:rsidP="005917E0">
      <w:pPr>
        <w:pStyle w:val="NormalWeb"/>
        <w:shd w:val="clear" w:color="auto" w:fill="FFFFFF"/>
        <w:spacing w:before="120" w:beforeAutospacing="0" w:after="0" w:afterAutospacing="0"/>
        <w:jc w:val="both"/>
        <w:rPr>
          <w:rFonts w:eastAsia="Calibri"/>
          <w:sz w:val="28"/>
          <w:szCs w:val="28"/>
          <w:lang w:val="vi-VN"/>
        </w:rPr>
      </w:pPr>
      <w:r>
        <w:rPr>
          <w:sz w:val="28"/>
          <w:szCs w:val="28"/>
          <w:lang w:val="vi-VN"/>
        </w:rPr>
        <w:tab/>
        <w:t xml:space="preserve">- Phối hợp với </w:t>
      </w:r>
      <w:r w:rsidRPr="00123BB3">
        <w:rPr>
          <w:rFonts w:eastAsia="Calibri"/>
          <w:sz w:val="28"/>
          <w:szCs w:val="28"/>
          <w:lang w:val="vi-VN"/>
        </w:rPr>
        <w:t>Sở giáo dục và Đào tạo</w:t>
      </w:r>
      <w:r>
        <w:rPr>
          <w:rFonts w:eastAsia="Calibri"/>
          <w:sz w:val="28"/>
          <w:szCs w:val="28"/>
          <w:lang w:val="vi-VN"/>
        </w:rPr>
        <w:t xml:space="preserve"> và Tỉnh đoàn nắm danh sách trẻ</w:t>
      </w:r>
      <w:r w:rsidR="00C45A8B">
        <w:rPr>
          <w:rFonts w:eastAsia="Calibri"/>
          <w:sz w:val="28"/>
          <w:szCs w:val="28"/>
          <w:lang w:val="vi-VN"/>
        </w:rPr>
        <w:t xml:space="preserve"> em tham gia Chương trình. </w:t>
      </w:r>
    </w:p>
    <w:p w:rsidR="00D573AD" w:rsidRDefault="00D573AD" w:rsidP="005917E0">
      <w:pPr>
        <w:pStyle w:val="NormalWeb"/>
        <w:shd w:val="clear" w:color="auto" w:fill="FFFFFF"/>
        <w:spacing w:before="120" w:beforeAutospacing="0" w:after="0" w:afterAutospacing="0"/>
        <w:ind w:firstLine="720"/>
        <w:jc w:val="both"/>
        <w:rPr>
          <w:bCs/>
          <w:sz w:val="28"/>
          <w:szCs w:val="28"/>
          <w:shd w:val="clear" w:color="auto" w:fill="FFFFFF"/>
          <w:lang w:val="vi-VN"/>
        </w:rPr>
      </w:pPr>
      <w:r>
        <w:rPr>
          <w:rFonts w:eastAsia="Calibri"/>
          <w:sz w:val="28"/>
          <w:szCs w:val="28"/>
          <w:lang w:val="vi-VN"/>
        </w:rPr>
        <w:t xml:space="preserve">Trên đây là </w:t>
      </w:r>
      <w:r>
        <w:rPr>
          <w:sz w:val="28"/>
          <w:szCs w:val="28"/>
          <w:lang w:val="vi-VN"/>
        </w:rPr>
        <w:t xml:space="preserve">Kế hoạch </w:t>
      </w:r>
      <w:r w:rsidRPr="00011D7B">
        <w:rPr>
          <w:sz w:val="28"/>
          <w:szCs w:val="28"/>
          <w:lang w:val="vi-VN"/>
        </w:rPr>
        <w:t>t</w:t>
      </w:r>
      <w:r w:rsidRPr="00011D7B">
        <w:rPr>
          <w:bCs/>
          <w:sz w:val="28"/>
          <w:szCs w:val="28"/>
          <w:shd w:val="clear" w:color="auto" w:fill="FFFFFF"/>
        </w:rPr>
        <w:t>ổ chức </w:t>
      </w:r>
      <w:r>
        <w:rPr>
          <w:bCs/>
          <w:sz w:val="28"/>
          <w:szCs w:val="28"/>
          <w:shd w:val="clear" w:color="auto" w:fill="FFFFFF"/>
          <w:lang w:val="vi-VN"/>
        </w:rPr>
        <w:t>Hội</w:t>
      </w:r>
      <w:r w:rsidRPr="00011D7B">
        <w:rPr>
          <w:bCs/>
          <w:sz w:val="28"/>
          <w:szCs w:val="28"/>
          <w:shd w:val="clear" w:color="auto" w:fill="FFFFFF"/>
          <w:lang w:val="vi-VN"/>
        </w:rPr>
        <w:t xml:space="preserve"> thi</w:t>
      </w:r>
      <w:r w:rsidRPr="00011D7B">
        <w:rPr>
          <w:bCs/>
          <w:sz w:val="28"/>
          <w:szCs w:val="28"/>
          <w:shd w:val="clear" w:color="auto" w:fill="FFFFFF"/>
        </w:rPr>
        <w:t xml:space="preserve"> </w:t>
      </w:r>
      <w:r w:rsidRPr="00011D7B">
        <w:rPr>
          <w:bCs/>
          <w:sz w:val="28"/>
          <w:szCs w:val="28"/>
          <w:shd w:val="clear" w:color="auto" w:fill="FFFFFF"/>
          <w:lang w:val="vi-VN"/>
        </w:rPr>
        <w:t xml:space="preserve">liên hoan </w:t>
      </w:r>
      <w:r w:rsidRPr="00011D7B">
        <w:rPr>
          <w:bCs/>
          <w:sz w:val="28"/>
          <w:szCs w:val="28"/>
          <w:shd w:val="clear" w:color="auto" w:fill="FFFFFF"/>
        </w:rPr>
        <w:t>các Đội tuyên truyền măng non</w:t>
      </w:r>
      <w:r w:rsidRPr="00011D7B">
        <w:rPr>
          <w:bCs/>
          <w:sz w:val="28"/>
          <w:szCs w:val="28"/>
          <w:shd w:val="clear" w:color="auto" w:fill="FFFFFF"/>
          <w:lang w:val="vi-VN"/>
        </w:rPr>
        <w:t xml:space="preserve">, thúc đẩy quyền tham gia của trẻ em về các vấn đề liên quan đến phòng chống </w:t>
      </w:r>
      <w:r w:rsidRPr="00011D7B">
        <w:rPr>
          <w:sz w:val="28"/>
          <w:szCs w:val="28"/>
        </w:rPr>
        <w:t>tai nạn thương tích</w:t>
      </w:r>
      <w:r w:rsidRPr="00011D7B">
        <w:rPr>
          <w:bCs/>
          <w:sz w:val="28"/>
          <w:szCs w:val="28"/>
          <w:shd w:val="clear" w:color="auto" w:fill="FFFFFF"/>
          <w:lang w:val="vi-VN"/>
        </w:rPr>
        <w:t xml:space="preserve">, đuối nước </w:t>
      </w:r>
      <w:r w:rsidR="002066FB">
        <w:rPr>
          <w:bCs/>
          <w:sz w:val="28"/>
          <w:szCs w:val="28"/>
          <w:shd w:val="clear" w:color="auto" w:fill="FFFFFF"/>
        </w:rPr>
        <w:t xml:space="preserve">và xâm hại </w:t>
      </w:r>
      <w:r w:rsidRPr="00011D7B">
        <w:rPr>
          <w:bCs/>
          <w:sz w:val="28"/>
          <w:szCs w:val="28"/>
          <w:shd w:val="clear" w:color="auto" w:fill="FFFFFF"/>
          <w:lang w:val="vi-VN"/>
        </w:rPr>
        <w:t xml:space="preserve">trẻ em </w:t>
      </w:r>
      <w:r w:rsidRPr="00011D7B">
        <w:rPr>
          <w:bCs/>
          <w:sz w:val="28"/>
          <w:szCs w:val="28"/>
          <w:shd w:val="clear" w:color="auto" w:fill="FFFFFF"/>
        </w:rPr>
        <w:t>năm 202</w:t>
      </w:r>
      <w:r w:rsidRPr="00011D7B">
        <w:rPr>
          <w:bCs/>
          <w:sz w:val="28"/>
          <w:szCs w:val="28"/>
          <w:shd w:val="clear" w:color="auto" w:fill="FFFFFF"/>
          <w:lang w:val="vi-VN"/>
        </w:rPr>
        <w:t>4</w:t>
      </w:r>
      <w:r>
        <w:rPr>
          <w:bCs/>
          <w:sz w:val="28"/>
          <w:szCs w:val="28"/>
          <w:shd w:val="clear" w:color="auto" w:fill="FFFFFF"/>
          <w:lang w:val="vi-VN"/>
        </w:rPr>
        <w:t>. Đề nghị các đơn vị và địa phương phối hợp triển khai thực hiện đảm bảo nghiêm túc, hiệu quả.</w:t>
      </w:r>
      <w:r w:rsidR="002C70B3">
        <w:rPr>
          <w:bCs/>
          <w:sz w:val="28"/>
          <w:szCs w:val="28"/>
          <w:shd w:val="clear" w:color="auto" w:fill="FFFFFF"/>
          <w:lang w:val="vi-VN"/>
        </w:rPr>
        <w:t xml:space="preserve"> Trong quá trình triển khai thực hiện, n</w:t>
      </w:r>
      <w:r w:rsidR="002C70B3" w:rsidRPr="002C70B3">
        <w:rPr>
          <w:bCs/>
          <w:sz w:val="28"/>
          <w:szCs w:val="28"/>
          <w:shd w:val="clear" w:color="auto" w:fill="FFFFFF"/>
          <w:lang w:val="vi-VN"/>
        </w:rPr>
        <w:t>ếu có vướng mắc, đề nghị thông tin, phản ánh kịp thời về Sở Lao động - Thương binh và Xã hội để tổng hợp, báo cáo Ủy ban nhân dân tỉnh giải quyết, chỉ đạo</w:t>
      </w:r>
      <w:r>
        <w:rPr>
          <w:bCs/>
          <w:sz w:val="28"/>
          <w:szCs w:val="28"/>
          <w:shd w:val="clear" w:color="auto" w:fill="FFFFFF"/>
          <w:lang w:val="vi-VN"/>
        </w:rPr>
        <w:t>/.</w:t>
      </w:r>
      <w:r w:rsidR="002C70B3">
        <w:rPr>
          <w:bCs/>
          <w:sz w:val="28"/>
          <w:szCs w:val="28"/>
          <w:shd w:val="clear" w:color="auto" w:fill="FFFFFF"/>
          <w:lang w:val="vi-VN"/>
        </w:rPr>
        <w:t xml:space="preserve"> </w:t>
      </w:r>
    </w:p>
    <w:p w:rsidR="00800CE2" w:rsidRDefault="00800CE2" w:rsidP="002C70B3">
      <w:pPr>
        <w:pStyle w:val="NormalWeb"/>
        <w:shd w:val="clear" w:color="auto" w:fill="FFFFFF"/>
        <w:spacing w:before="120" w:beforeAutospacing="0" w:after="120" w:afterAutospacing="0"/>
        <w:ind w:firstLine="720"/>
        <w:jc w:val="both"/>
        <w:rPr>
          <w:bCs/>
          <w:sz w:val="28"/>
          <w:szCs w:val="28"/>
          <w:shd w:val="clear" w:color="auto" w:fill="FFFFFF"/>
          <w:lang w:val="vi-VN"/>
        </w:rPr>
      </w:pPr>
    </w:p>
    <w:tbl>
      <w:tblPr>
        <w:tblW w:w="0" w:type="auto"/>
        <w:tblLook w:val="04A0" w:firstRow="1" w:lastRow="0" w:firstColumn="1" w:lastColumn="0" w:noHBand="0" w:noVBand="1"/>
      </w:tblPr>
      <w:tblGrid>
        <w:gridCol w:w="4639"/>
        <w:gridCol w:w="4649"/>
      </w:tblGrid>
      <w:tr w:rsidR="00162701" w:rsidRPr="0093518F" w:rsidTr="00AE1F56">
        <w:tc>
          <w:tcPr>
            <w:tcW w:w="4785" w:type="dxa"/>
          </w:tcPr>
          <w:p w:rsidR="00162701" w:rsidRPr="00322A67" w:rsidRDefault="00162701" w:rsidP="00AE1F56">
            <w:pPr>
              <w:jc w:val="both"/>
              <w:rPr>
                <w:rStyle w:val="Emphasis"/>
                <w:b/>
              </w:rPr>
            </w:pPr>
            <w:r w:rsidRPr="00322A67">
              <w:rPr>
                <w:rStyle w:val="Emphasis"/>
                <w:b/>
              </w:rPr>
              <w:t>Nơi nhận:</w:t>
            </w:r>
          </w:p>
          <w:p w:rsidR="00162701" w:rsidRPr="0093518F" w:rsidRDefault="00162701" w:rsidP="00AE1F56">
            <w:pPr>
              <w:jc w:val="both"/>
              <w:rPr>
                <w:rStyle w:val="Emphasis"/>
                <w:i w:val="0"/>
                <w:sz w:val="22"/>
              </w:rPr>
            </w:pPr>
            <w:r w:rsidRPr="0093518F">
              <w:rPr>
                <w:rStyle w:val="Emphasis"/>
                <w:i w:val="0"/>
                <w:sz w:val="22"/>
              </w:rPr>
              <w:t>- TT. Tỉnh ủy; TT.</w:t>
            </w:r>
            <w:r>
              <w:rPr>
                <w:rStyle w:val="Emphasis"/>
                <w:i w:val="0"/>
                <w:sz w:val="22"/>
              </w:rPr>
              <w:t xml:space="preserve"> </w:t>
            </w:r>
            <w:r w:rsidRPr="0093518F">
              <w:rPr>
                <w:rStyle w:val="Emphasis"/>
                <w:i w:val="0"/>
                <w:sz w:val="22"/>
              </w:rPr>
              <w:t>HĐND tỉnh (báo cáo);</w:t>
            </w:r>
          </w:p>
          <w:p w:rsidR="00162701" w:rsidRDefault="00162701" w:rsidP="00AE1F56">
            <w:pPr>
              <w:jc w:val="both"/>
              <w:rPr>
                <w:rStyle w:val="Emphasis"/>
                <w:i w:val="0"/>
                <w:sz w:val="22"/>
                <w:lang w:val="vi-VN"/>
              </w:rPr>
            </w:pPr>
            <w:r w:rsidRPr="0093518F">
              <w:rPr>
                <w:rStyle w:val="Emphasis"/>
                <w:i w:val="0"/>
                <w:sz w:val="22"/>
              </w:rPr>
              <w:t xml:space="preserve">- </w:t>
            </w:r>
            <w:r w:rsidRPr="0093518F">
              <w:rPr>
                <w:rStyle w:val="Emphasis"/>
                <w:i w:val="0"/>
                <w:sz w:val="22"/>
                <w:lang w:val="vi-VN"/>
              </w:rPr>
              <w:t xml:space="preserve">CT, PCT </w:t>
            </w:r>
            <w:r>
              <w:rPr>
                <w:rStyle w:val="Emphasis"/>
                <w:i w:val="0"/>
                <w:sz w:val="22"/>
              </w:rPr>
              <w:t xml:space="preserve">UBND tỉnh </w:t>
            </w:r>
            <w:r w:rsidRPr="0093518F">
              <w:rPr>
                <w:rStyle w:val="Emphasis"/>
                <w:i w:val="0"/>
                <w:sz w:val="22"/>
                <w:lang w:val="vi-VN"/>
              </w:rPr>
              <w:t xml:space="preserve">Nguyễn Long Biên; </w:t>
            </w:r>
          </w:p>
          <w:p w:rsidR="00D6217B" w:rsidRDefault="00D6217B" w:rsidP="00AE1F56">
            <w:pPr>
              <w:jc w:val="both"/>
              <w:rPr>
                <w:rStyle w:val="Emphasis"/>
                <w:i w:val="0"/>
                <w:sz w:val="22"/>
              </w:rPr>
            </w:pPr>
            <w:r>
              <w:rPr>
                <w:rStyle w:val="Emphasis"/>
                <w:i w:val="0"/>
                <w:sz w:val="22"/>
                <w:lang w:val="vi-VN"/>
              </w:rPr>
              <w:t>- Công an tỉnh;</w:t>
            </w:r>
          </w:p>
          <w:p w:rsidR="00162701" w:rsidRPr="0093518F" w:rsidRDefault="00162701" w:rsidP="00AE1F56">
            <w:pPr>
              <w:jc w:val="both"/>
              <w:rPr>
                <w:rStyle w:val="Emphasis"/>
                <w:i w:val="0"/>
                <w:sz w:val="22"/>
              </w:rPr>
            </w:pPr>
            <w:r w:rsidRPr="0093518F">
              <w:rPr>
                <w:rStyle w:val="Emphasis"/>
                <w:i w:val="0"/>
                <w:sz w:val="22"/>
              </w:rPr>
              <w:t xml:space="preserve">- </w:t>
            </w:r>
            <w:r>
              <w:rPr>
                <w:rStyle w:val="Emphasis"/>
                <w:i w:val="0"/>
                <w:sz w:val="22"/>
              </w:rPr>
              <w:t>Như mục VI;</w:t>
            </w:r>
          </w:p>
          <w:p w:rsidR="00162701" w:rsidRPr="0093518F" w:rsidRDefault="00162701" w:rsidP="00AE1F56">
            <w:pPr>
              <w:jc w:val="both"/>
              <w:rPr>
                <w:rStyle w:val="Emphasis"/>
                <w:i w:val="0"/>
                <w:sz w:val="22"/>
                <w:lang w:val="vi-VN"/>
              </w:rPr>
            </w:pPr>
            <w:r w:rsidRPr="0093518F">
              <w:rPr>
                <w:rStyle w:val="Emphasis"/>
                <w:i w:val="0"/>
                <w:sz w:val="22"/>
              </w:rPr>
              <w:t xml:space="preserve">- </w:t>
            </w:r>
            <w:r w:rsidRPr="0093518F">
              <w:rPr>
                <w:rStyle w:val="Emphasis"/>
                <w:i w:val="0"/>
                <w:sz w:val="22"/>
                <w:lang w:val="vi-VN"/>
              </w:rPr>
              <w:t>VPUB: CVP, PVP</w:t>
            </w:r>
            <w:r>
              <w:rPr>
                <w:rStyle w:val="Emphasis"/>
                <w:i w:val="0"/>
                <w:sz w:val="22"/>
              </w:rPr>
              <w:t xml:space="preserve"> (NĐT)</w:t>
            </w:r>
            <w:r w:rsidRPr="0093518F">
              <w:rPr>
                <w:rStyle w:val="Emphasis"/>
                <w:i w:val="0"/>
                <w:sz w:val="22"/>
              </w:rPr>
              <w:t>;</w:t>
            </w:r>
          </w:p>
          <w:p w:rsidR="00162701" w:rsidRPr="0093518F" w:rsidRDefault="00162701" w:rsidP="00AE1F56">
            <w:pPr>
              <w:jc w:val="both"/>
            </w:pPr>
            <w:r w:rsidRPr="0093518F">
              <w:rPr>
                <w:rStyle w:val="Emphasis"/>
                <w:i w:val="0"/>
                <w:sz w:val="22"/>
              </w:rPr>
              <w:t xml:space="preserve">- </w:t>
            </w:r>
            <w:r>
              <w:rPr>
                <w:rStyle w:val="Emphasis"/>
                <w:i w:val="0"/>
                <w:sz w:val="22"/>
                <w:lang w:val="vi-VN"/>
              </w:rPr>
              <w:t>Lưu: VT</w:t>
            </w:r>
            <w:r w:rsidRPr="0093518F">
              <w:rPr>
                <w:rStyle w:val="Emphasis"/>
                <w:i w:val="0"/>
                <w:sz w:val="22"/>
                <w:lang w:val="vi-VN"/>
              </w:rPr>
              <w:t>.</w:t>
            </w:r>
            <w:r>
              <w:rPr>
                <w:rStyle w:val="Emphasis"/>
                <w:i w:val="0"/>
                <w:sz w:val="22"/>
              </w:rPr>
              <w:t xml:space="preserve"> VXNV.</w:t>
            </w:r>
            <w:r w:rsidRPr="0093518F">
              <w:rPr>
                <w:rStyle w:val="Emphasis"/>
                <w:i w:val="0"/>
                <w:sz w:val="22"/>
              </w:rPr>
              <w:t xml:space="preserve"> </w:t>
            </w:r>
            <w:r w:rsidRPr="00BF0EFE">
              <w:rPr>
                <w:rStyle w:val="Emphasis"/>
                <w:i w:val="0"/>
                <w:sz w:val="12"/>
              </w:rPr>
              <w:t>NVT.</w:t>
            </w:r>
          </w:p>
        </w:tc>
        <w:tc>
          <w:tcPr>
            <w:tcW w:w="4786" w:type="dxa"/>
          </w:tcPr>
          <w:p w:rsidR="00162701" w:rsidRPr="00162701" w:rsidRDefault="00162701" w:rsidP="00AE1F56">
            <w:pPr>
              <w:jc w:val="center"/>
              <w:rPr>
                <w:rStyle w:val="Emphasis"/>
                <w:b/>
                <w:i w:val="0"/>
                <w:sz w:val="28"/>
                <w:szCs w:val="28"/>
              </w:rPr>
            </w:pPr>
            <w:r w:rsidRPr="00162701">
              <w:rPr>
                <w:rStyle w:val="Emphasis"/>
                <w:b/>
                <w:i w:val="0"/>
                <w:sz w:val="28"/>
                <w:szCs w:val="28"/>
              </w:rPr>
              <w:t>KT. CHỦ TỊCH</w:t>
            </w:r>
          </w:p>
          <w:p w:rsidR="00162701" w:rsidRPr="00162701" w:rsidRDefault="00162701" w:rsidP="00AE1F56">
            <w:pPr>
              <w:jc w:val="center"/>
              <w:rPr>
                <w:rStyle w:val="Emphasis"/>
                <w:b/>
                <w:i w:val="0"/>
                <w:sz w:val="28"/>
                <w:szCs w:val="28"/>
              </w:rPr>
            </w:pPr>
            <w:r w:rsidRPr="00162701">
              <w:rPr>
                <w:rStyle w:val="Emphasis"/>
                <w:b/>
                <w:i w:val="0"/>
                <w:sz w:val="28"/>
                <w:szCs w:val="28"/>
              </w:rPr>
              <w:t>PHÓ CHỦ TỊCH</w:t>
            </w:r>
          </w:p>
          <w:p w:rsidR="00162701" w:rsidRDefault="00162701" w:rsidP="00AE1F56">
            <w:pPr>
              <w:jc w:val="center"/>
              <w:rPr>
                <w:rStyle w:val="Emphasis"/>
                <w:b/>
                <w:i w:val="0"/>
              </w:rPr>
            </w:pPr>
          </w:p>
          <w:p w:rsidR="00162701" w:rsidRDefault="00162701" w:rsidP="00AE1F56">
            <w:pPr>
              <w:jc w:val="center"/>
              <w:rPr>
                <w:rStyle w:val="Emphasis"/>
                <w:b/>
                <w:i w:val="0"/>
                <w:lang w:val="vi-VN"/>
              </w:rPr>
            </w:pPr>
          </w:p>
          <w:p w:rsidR="00D028C2" w:rsidRDefault="00D028C2" w:rsidP="00AE1F56">
            <w:pPr>
              <w:jc w:val="center"/>
              <w:rPr>
                <w:rStyle w:val="Emphasis"/>
                <w:b/>
                <w:i w:val="0"/>
                <w:lang w:val="vi-VN"/>
              </w:rPr>
            </w:pPr>
          </w:p>
          <w:p w:rsidR="00CE1B96" w:rsidRDefault="00CE1B96" w:rsidP="00AE1F56">
            <w:pPr>
              <w:jc w:val="center"/>
              <w:rPr>
                <w:rStyle w:val="Emphasis"/>
                <w:b/>
                <w:i w:val="0"/>
              </w:rPr>
            </w:pPr>
          </w:p>
          <w:p w:rsidR="005917E0" w:rsidRPr="005917E0" w:rsidRDefault="005917E0" w:rsidP="00AE1F56">
            <w:pPr>
              <w:jc w:val="center"/>
              <w:rPr>
                <w:rStyle w:val="Emphasis"/>
                <w:b/>
                <w:i w:val="0"/>
              </w:rPr>
            </w:pPr>
          </w:p>
          <w:p w:rsidR="00EB4D6F" w:rsidRPr="00EB4D6F" w:rsidRDefault="00EB4D6F" w:rsidP="00AE1F56">
            <w:pPr>
              <w:jc w:val="center"/>
              <w:rPr>
                <w:rStyle w:val="Emphasis"/>
                <w:b/>
                <w:i w:val="0"/>
                <w:lang w:val="vi-VN"/>
              </w:rPr>
            </w:pPr>
          </w:p>
          <w:p w:rsidR="00162701" w:rsidRPr="00162701" w:rsidRDefault="00162701" w:rsidP="00AE1F56">
            <w:pPr>
              <w:jc w:val="center"/>
              <w:rPr>
                <w:rStyle w:val="Emphasis"/>
                <w:b/>
                <w:i w:val="0"/>
                <w:sz w:val="28"/>
                <w:szCs w:val="28"/>
              </w:rPr>
            </w:pPr>
            <w:r w:rsidRPr="00162701">
              <w:rPr>
                <w:rStyle w:val="Emphasis"/>
                <w:b/>
                <w:i w:val="0"/>
                <w:sz w:val="28"/>
                <w:szCs w:val="28"/>
              </w:rPr>
              <w:t>Nguyễn Long Biên</w:t>
            </w:r>
          </w:p>
          <w:p w:rsidR="00162701" w:rsidRPr="0093518F" w:rsidRDefault="00162701" w:rsidP="00AE1F56">
            <w:pPr>
              <w:rPr>
                <w:i/>
                <w:color w:val="333333"/>
                <w:shd w:val="clear" w:color="auto" w:fill="FFFFFF"/>
                <w:lang w:val="vi-VN"/>
              </w:rPr>
            </w:pPr>
          </w:p>
        </w:tc>
      </w:tr>
    </w:tbl>
    <w:p w:rsidR="00D34F1C" w:rsidRPr="00C352F0" w:rsidRDefault="00D34F1C" w:rsidP="00C352F0">
      <w:pPr>
        <w:spacing w:before="120" w:after="120"/>
        <w:jc w:val="both"/>
        <w:rPr>
          <w:lang w:val="vi-VN"/>
        </w:rPr>
      </w:pPr>
    </w:p>
    <w:sectPr w:rsidR="00D34F1C" w:rsidRPr="00C352F0" w:rsidSect="005917E0">
      <w:headerReference w:type="default" r:id="rId9"/>
      <w:footerReference w:type="default" r:id="rId10"/>
      <w:footerReference w:type="first" r:id="rId11"/>
      <w:pgSz w:w="11907" w:h="16840" w:code="9"/>
      <w:pgMar w:top="1134" w:right="1134" w:bottom="1134" w:left="1701" w:header="431"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71" w:rsidRDefault="00645C71">
      <w:r>
        <w:separator/>
      </w:r>
    </w:p>
  </w:endnote>
  <w:endnote w:type="continuationSeparator" w:id="0">
    <w:p w:rsidR="00645C71" w:rsidRDefault="0064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FC" w:rsidRDefault="008C51FC">
    <w:pPr>
      <w:pStyle w:val="Footer"/>
      <w:jc w:val="right"/>
    </w:pPr>
  </w:p>
  <w:p w:rsidR="008C51FC" w:rsidRDefault="008C5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FC" w:rsidRDefault="008C51FC">
    <w:pPr>
      <w:pStyle w:val="Footer"/>
      <w:jc w:val="right"/>
    </w:pPr>
  </w:p>
  <w:p w:rsidR="008C51FC" w:rsidRDefault="008C5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71" w:rsidRDefault="00645C71">
      <w:r>
        <w:separator/>
      </w:r>
    </w:p>
  </w:footnote>
  <w:footnote w:type="continuationSeparator" w:id="0">
    <w:p w:rsidR="00645C71" w:rsidRDefault="0064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34188"/>
      <w:docPartObj>
        <w:docPartGallery w:val="Page Numbers (Top of Page)"/>
        <w:docPartUnique/>
      </w:docPartObj>
    </w:sdtPr>
    <w:sdtEndPr>
      <w:rPr>
        <w:noProof/>
        <w:sz w:val="26"/>
        <w:szCs w:val="26"/>
      </w:rPr>
    </w:sdtEndPr>
    <w:sdtContent>
      <w:p w:rsidR="008C51FC" w:rsidRPr="00CE1C12" w:rsidRDefault="008C51FC" w:rsidP="00BC3847">
        <w:pPr>
          <w:pStyle w:val="Header"/>
          <w:jc w:val="center"/>
          <w:rPr>
            <w:sz w:val="26"/>
            <w:szCs w:val="26"/>
          </w:rPr>
        </w:pPr>
        <w:r w:rsidRPr="00CE1C12">
          <w:rPr>
            <w:sz w:val="26"/>
            <w:szCs w:val="26"/>
          </w:rPr>
          <w:fldChar w:fldCharType="begin"/>
        </w:r>
        <w:r w:rsidRPr="00CE1C12">
          <w:rPr>
            <w:sz w:val="26"/>
            <w:szCs w:val="26"/>
          </w:rPr>
          <w:instrText xml:space="preserve"> PAGE   \* MERGEFORMAT </w:instrText>
        </w:r>
        <w:r w:rsidRPr="00CE1C12">
          <w:rPr>
            <w:sz w:val="26"/>
            <w:szCs w:val="26"/>
          </w:rPr>
          <w:fldChar w:fldCharType="separate"/>
        </w:r>
        <w:r w:rsidR="00482E2F">
          <w:rPr>
            <w:noProof/>
            <w:sz w:val="26"/>
            <w:szCs w:val="26"/>
          </w:rPr>
          <w:t>2</w:t>
        </w:r>
        <w:r w:rsidRPr="00CE1C12">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5B7"/>
    <w:multiLevelType w:val="multilevel"/>
    <w:tmpl w:val="E24E8C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C0C3D"/>
    <w:multiLevelType w:val="multilevel"/>
    <w:tmpl w:val="45AEA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FF317E"/>
    <w:multiLevelType w:val="multilevel"/>
    <w:tmpl w:val="D5C6A4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8905AE"/>
    <w:multiLevelType w:val="multilevel"/>
    <w:tmpl w:val="3C12D4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892011"/>
    <w:multiLevelType w:val="multilevel"/>
    <w:tmpl w:val="CDE461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3041CA"/>
    <w:multiLevelType w:val="multilevel"/>
    <w:tmpl w:val="2A7641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DF34DD"/>
    <w:multiLevelType w:val="multilevel"/>
    <w:tmpl w:val="99CEFE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C244D7"/>
    <w:multiLevelType w:val="multilevel"/>
    <w:tmpl w:val="6C52F5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23039C"/>
    <w:multiLevelType w:val="multilevel"/>
    <w:tmpl w:val="4F2260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34F2F"/>
    <w:multiLevelType w:val="multilevel"/>
    <w:tmpl w:val="1C9295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9317F7"/>
    <w:multiLevelType w:val="multilevel"/>
    <w:tmpl w:val="48DA60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0E0A3F"/>
    <w:multiLevelType w:val="multilevel"/>
    <w:tmpl w:val="7B562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B92B6E"/>
    <w:multiLevelType w:val="multilevel"/>
    <w:tmpl w:val="26F61F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6"/>
  </w:num>
  <w:num w:numId="8">
    <w:abstractNumId w:val="4"/>
  </w:num>
  <w:num w:numId="9">
    <w:abstractNumId w:val="1"/>
  </w:num>
  <w:num w:numId="10">
    <w:abstractNumId w:val="5"/>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1C"/>
    <w:rsid w:val="00000A52"/>
    <w:rsid w:val="00003461"/>
    <w:rsid w:val="0000500F"/>
    <w:rsid w:val="00006EBD"/>
    <w:rsid w:val="0000750D"/>
    <w:rsid w:val="00011D7B"/>
    <w:rsid w:val="00014647"/>
    <w:rsid w:val="0002700E"/>
    <w:rsid w:val="000338D7"/>
    <w:rsid w:val="000467D7"/>
    <w:rsid w:val="000534B3"/>
    <w:rsid w:val="00054E7B"/>
    <w:rsid w:val="00065B8F"/>
    <w:rsid w:val="00066092"/>
    <w:rsid w:val="0007155B"/>
    <w:rsid w:val="000875CB"/>
    <w:rsid w:val="000A0F10"/>
    <w:rsid w:val="000A5669"/>
    <w:rsid w:val="000B0C28"/>
    <w:rsid w:val="000B1327"/>
    <w:rsid w:val="000B1EE6"/>
    <w:rsid w:val="000B5DD9"/>
    <w:rsid w:val="000B7355"/>
    <w:rsid w:val="000D168A"/>
    <w:rsid w:val="000D1839"/>
    <w:rsid w:val="000D18F2"/>
    <w:rsid w:val="000D5612"/>
    <w:rsid w:val="000E094E"/>
    <w:rsid w:val="000E1C42"/>
    <w:rsid w:val="000E40C4"/>
    <w:rsid w:val="000E4BED"/>
    <w:rsid w:val="000F1A42"/>
    <w:rsid w:val="000F5184"/>
    <w:rsid w:val="001053C6"/>
    <w:rsid w:val="001105C1"/>
    <w:rsid w:val="0011363C"/>
    <w:rsid w:val="00114FD3"/>
    <w:rsid w:val="00115C27"/>
    <w:rsid w:val="00116431"/>
    <w:rsid w:val="001171EF"/>
    <w:rsid w:val="00123BB3"/>
    <w:rsid w:val="001274A4"/>
    <w:rsid w:val="00131E6B"/>
    <w:rsid w:val="0013457B"/>
    <w:rsid w:val="00136DB1"/>
    <w:rsid w:val="0014132C"/>
    <w:rsid w:val="00162701"/>
    <w:rsid w:val="00164C5A"/>
    <w:rsid w:val="00166BEF"/>
    <w:rsid w:val="001704FC"/>
    <w:rsid w:val="0018144E"/>
    <w:rsid w:val="001901A0"/>
    <w:rsid w:val="001947F8"/>
    <w:rsid w:val="001963AA"/>
    <w:rsid w:val="00196918"/>
    <w:rsid w:val="001B1FBE"/>
    <w:rsid w:val="001B4C5E"/>
    <w:rsid w:val="001B7014"/>
    <w:rsid w:val="001C3F51"/>
    <w:rsid w:val="001D0702"/>
    <w:rsid w:val="001D45CA"/>
    <w:rsid w:val="001E0F30"/>
    <w:rsid w:val="001E4883"/>
    <w:rsid w:val="001F40FF"/>
    <w:rsid w:val="001F523C"/>
    <w:rsid w:val="00201286"/>
    <w:rsid w:val="002027BF"/>
    <w:rsid w:val="002066FB"/>
    <w:rsid w:val="0023668B"/>
    <w:rsid w:val="00236833"/>
    <w:rsid w:val="00244F4B"/>
    <w:rsid w:val="00263C88"/>
    <w:rsid w:val="0026705B"/>
    <w:rsid w:val="00272CE0"/>
    <w:rsid w:val="00291711"/>
    <w:rsid w:val="00295CDF"/>
    <w:rsid w:val="002965BA"/>
    <w:rsid w:val="002A2C67"/>
    <w:rsid w:val="002A30B2"/>
    <w:rsid w:val="002A38F5"/>
    <w:rsid w:val="002C28D2"/>
    <w:rsid w:val="002C70B3"/>
    <w:rsid w:val="002C733A"/>
    <w:rsid w:val="002D05F9"/>
    <w:rsid w:val="002E0ABE"/>
    <w:rsid w:val="002E2AA9"/>
    <w:rsid w:val="002E761D"/>
    <w:rsid w:val="00300873"/>
    <w:rsid w:val="003036E7"/>
    <w:rsid w:val="00312AEC"/>
    <w:rsid w:val="00326746"/>
    <w:rsid w:val="00344C94"/>
    <w:rsid w:val="00351402"/>
    <w:rsid w:val="00360FAE"/>
    <w:rsid w:val="00361CD0"/>
    <w:rsid w:val="003638BC"/>
    <w:rsid w:val="00364F51"/>
    <w:rsid w:val="0036591B"/>
    <w:rsid w:val="003825F8"/>
    <w:rsid w:val="00385B1A"/>
    <w:rsid w:val="00391DF7"/>
    <w:rsid w:val="00394762"/>
    <w:rsid w:val="003B0E43"/>
    <w:rsid w:val="003B190D"/>
    <w:rsid w:val="003B636E"/>
    <w:rsid w:val="003C7870"/>
    <w:rsid w:val="003C7CCB"/>
    <w:rsid w:val="003D11FD"/>
    <w:rsid w:val="003D1DD8"/>
    <w:rsid w:val="003D5731"/>
    <w:rsid w:val="003D7FD6"/>
    <w:rsid w:val="00400645"/>
    <w:rsid w:val="00416C74"/>
    <w:rsid w:val="004172B0"/>
    <w:rsid w:val="00435F35"/>
    <w:rsid w:val="00440FDA"/>
    <w:rsid w:val="004473AC"/>
    <w:rsid w:val="00466657"/>
    <w:rsid w:val="0048069E"/>
    <w:rsid w:val="00480AD5"/>
    <w:rsid w:val="004815DE"/>
    <w:rsid w:val="004817CD"/>
    <w:rsid w:val="00482E2F"/>
    <w:rsid w:val="004941A7"/>
    <w:rsid w:val="004943DD"/>
    <w:rsid w:val="00495398"/>
    <w:rsid w:val="004A189F"/>
    <w:rsid w:val="004A386C"/>
    <w:rsid w:val="004C02A5"/>
    <w:rsid w:val="004C0DF8"/>
    <w:rsid w:val="004C43A6"/>
    <w:rsid w:val="004D6D87"/>
    <w:rsid w:val="004E34C8"/>
    <w:rsid w:val="004E706F"/>
    <w:rsid w:val="004E7CC3"/>
    <w:rsid w:val="004F334C"/>
    <w:rsid w:val="0050468D"/>
    <w:rsid w:val="005108F6"/>
    <w:rsid w:val="00522582"/>
    <w:rsid w:val="0052456A"/>
    <w:rsid w:val="005261E1"/>
    <w:rsid w:val="005374E6"/>
    <w:rsid w:val="00537689"/>
    <w:rsid w:val="00544030"/>
    <w:rsid w:val="005458C0"/>
    <w:rsid w:val="00565398"/>
    <w:rsid w:val="00565C4F"/>
    <w:rsid w:val="00565F71"/>
    <w:rsid w:val="005733C8"/>
    <w:rsid w:val="005734B2"/>
    <w:rsid w:val="0057526E"/>
    <w:rsid w:val="00575EDE"/>
    <w:rsid w:val="005800AE"/>
    <w:rsid w:val="005914D1"/>
    <w:rsid w:val="005917E0"/>
    <w:rsid w:val="00591DF1"/>
    <w:rsid w:val="00592946"/>
    <w:rsid w:val="005A3461"/>
    <w:rsid w:val="005A7377"/>
    <w:rsid w:val="005B18B8"/>
    <w:rsid w:val="005C0F9A"/>
    <w:rsid w:val="005C73D2"/>
    <w:rsid w:val="005D595E"/>
    <w:rsid w:val="005D5B44"/>
    <w:rsid w:val="005D614D"/>
    <w:rsid w:val="005E1C7C"/>
    <w:rsid w:val="005E200D"/>
    <w:rsid w:val="005E3731"/>
    <w:rsid w:val="005F017E"/>
    <w:rsid w:val="005F4064"/>
    <w:rsid w:val="005F58B1"/>
    <w:rsid w:val="005F5E3F"/>
    <w:rsid w:val="006013B7"/>
    <w:rsid w:val="00606FF6"/>
    <w:rsid w:val="006104CD"/>
    <w:rsid w:val="00611053"/>
    <w:rsid w:val="00620426"/>
    <w:rsid w:val="00624102"/>
    <w:rsid w:val="0062719C"/>
    <w:rsid w:val="006339E3"/>
    <w:rsid w:val="0064358F"/>
    <w:rsid w:val="00645C71"/>
    <w:rsid w:val="0065170C"/>
    <w:rsid w:val="0065405E"/>
    <w:rsid w:val="006603FB"/>
    <w:rsid w:val="00663989"/>
    <w:rsid w:val="006641E6"/>
    <w:rsid w:val="0066681D"/>
    <w:rsid w:val="00671AD6"/>
    <w:rsid w:val="00675DEE"/>
    <w:rsid w:val="006821F0"/>
    <w:rsid w:val="00686528"/>
    <w:rsid w:val="006A035E"/>
    <w:rsid w:val="006A2643"/>
    <w:rsid w:val="006A3ABF"/>
    <w:rsid w:val="006A4ED3"/>
    <w:rsid w:val="006B7ABA"/>
    <w:rsid w:val="006C196D"/>
    <w:rsid w:val="006C31C8"/>
    <w:rsid w:val="006E1D33"/>
    <w:rsid w:val="006F0A93"/>
    <w:rsid w:val="006F11C6"/>
    <w:rsid w:val="006F3161"/>
    <w:rsid w:val="007046A9"/>
    <w:rsid w:val="007049FC"/>
    <w:rsid w:val="0070624A"/>
    <w:rsid w:val="00711649"/>
    <w:rsid w:val="00714E4B"/>
    <w:rsid w:val="007163C1"/>
    <w:rsid w:val="00730B40"/>
    <w:rsid w:val="00731B17"/>
    <w:rsid w:val="007360B0"/>
    <w:rsid w:val="00743BD2"/>
    <w:rsid w:val="007546EA"/>
    <w:rsid w:val="007743C6"/>
    <w:rsid w:val="00775D78"/>
    <w:rsid w:val="007805F7"/>
    <w:rsid w:val="007933B3"/>
    <w:rsid w:val="007A0DE5"/>
    <w:rsid w:val="007A58EC"/>
    <w:rsid w:val="007C036C"/>
    <w:rsid w:val="007C0813"/>
    <w:rsid w:val="007C66D1"/>
    <w:rsid w:val="007D0A69"/>
    <w:rsid w:val="00800CE2"/>
    <w:rsid w:val="00803E01"/>
    <w:rsid w:val="0080554F"/>
    <w:rsid w:val="008211CF"/>
    <w:rsid w:val="00826A92"/>
    <w:rsid w:val="008331BF"/>
    <w:rsid w:val="00840DE8"/>
    <w:rsid w:val="00857FAB"/>
    <w:rsid w:val="008665E5"/>
    <w:rsid w:val="00867907"/>
    <w:rsid w:val="008769FB"/>
    <w:rsid w:val="008864CE"/>
    <w:rsid w:val="0089060D"/>
    <w:rsid w:val="00890D99"/>
    <w:rsid w:val="00892818"/>
    <w:rsid w:val="00894EC1"/>
    <w:rsid w:val="008A1D9B"/>
    <w:rsid w:val="008B0EF5"/>
    <w:rsid w:val="008B17E6"/>
    <w:rsid w:val="008B4733"/>
    <w:rsid w:val="008B5693"/>
    <w:rsid w:val="008B7F16"/>
    <w:rsid w:val="008C0796"/>
    <w:rsid w:val="008C47A4"/>
    <w:rsid w:val="008C4D2F"/>
    <w:rsid w:val="008C51FC"/>
    <w:rsid w:val="008D4074"/>
    <w:rsid w:val="008D5E2A"/>
    <w:rsid w:val="008D7260"/>
    <w:rsid w:val="008D7AE4"/>
    <w:rsid w:val="008F70E7"/>
    <w:rsid w:val="0090147A"/>
    <w:rsid w:val="00914710"/>
    <w:rsid w:val="009242CA"/>
    <w:rsid w:val="009252B2"/>
    <w:rsid w:val="00934AC5"/>
    <w:rsid w:val="009442E5"/>
    <w:rsid w:val="0095543D"/>
    <w:rsid w:val="00966A63"/>
    <w:rsid w:val="00974B00"/>
    <w:rsid w:val="009A0BA9"/>
    <w:rsid w:val="009B76BE"/>
    <w:rsid w:val="009C2794"/>
    <w:rsid w:val="009C5061"/>
    <w:rsid w:val="009C65A7"/>
    <w:rsid w:val="009D11B3"/>
    <w:rsid w:val="009D4085"/>
    <w:rsid w:val="009D5241"/>
    <w:rsid w:val="009E351D"/>
    <w:rsid w:val="009E6DF1"/>
    <w:rsid w:val="00A05CDF"/>
    <w:rsid w:val="00A15178"/>
    <w:rsid w:val="00A21444"/>
    <w:rsid w:val="00A33F4C"/>
    <w:rsid w:val="00A37750"/>
    <w:rsid w:val="00A44326"/>
    <w:rsid w:val="00A63835"/>
    <w:rsid w:val="00A677D0"/>
    <w:rsid w:val="00A774F5"/>
    <w:rsid w:val="00A85A86"/>
    <w:rsid w:val="00A862AA"/>
    <w:rsid w:val="00A939BB"/>
    <w:rsid w:val="00A93B09"/>
    <w:rsid w:val="00A94985"/>
    <w:rsid w:val="00A95CD4"/>
    <w:rsid w:val="00A97688"/>
    <w:rsid w:val="00AA66D9"/>
    <w:rsid w:val="00AA6762"/>
    <w:rsid w:val="00AA7E09"/>
    <w:rsid w:val="00AB079D"/>
    <w:rsid w:val="00AB6448"/>
    <w:rsid w:val="00AD608E"/>
    <w:rsid w:val="00AD7003"/>
    <w:rsid w:val="00AF1223"/>
    <w:rsid w:val="00AF4D14"/>
    <w:rsid w:val="00B05E30"/>
    <w:rsid w:val="00B123AE"/>
    <w:rsid w:val="00B15DE1"/>
    <w:rsid w:val="00B2049A"/>
    <w:rsid w:val="00B32274"/>
    <w:rsid w:val="00B3485B"/>
    <w:rsid w:val="00B43DDD"/>
    <w:rsid w:val="00B456B7"/>
    <w:rsid w:val="00B54B09"/>
    <w:rsid w:val="00B54D80"/>
    <w:rsid w:val="00B55EA9"/>
    <w:rsid w:val="00B60FA3"/>
    <w:rsid w:val="00B657DC"/>
    <w:rsid w:val="00B67C7A"/>
    <w:rsid w:val="00B80D41"/>
    <w:rsid w:val="00B83883"/>
    <w:rsid w:val="00BA026E"/>
    <w:rsid w:val="00BA2235"/>
    <w:rsid w:val="00BA350E"/>
    <w:rsid w:val="00BB4E29"/>
    <w:rsid w:val="00BB58AA"/>
    <w:rsid w:val="00BC3847"/>
    <w:rsid w:val="00BD5FFF"/>
    <w:rsid w:val="00BE30C5"/>
    <w:rsid w:val="00BE5120"/>
    <w:rsid w:val="00BF0EFE"/>
    <w:rsid w:val="00C00157"/>
    <w:rsid w:val="00C13C85"/>
    <w:rsid w:val="00C2410E"/>
    <w:rsid w:val="00C26D12"/>
    <w:rsid w:val="00C352F0"/>
    <w:rsid w:val="00C45A8B"/>
    <w:rsid w:val="00C64FCA"/>
    <w:rsid w:val="00C71F35"/>
    <w:rsid w:val="00C91B75"/>
    <w:rsid w:val="00C936E4"/>
    <w:rsid w:val="00CA0109"/>
    <w:rsid w:val="00CA2628"/>
    <w:rsid w:val="00CB2E78"/>
    <w:rsid w:val="00CB5457"/>
    <w:rsid w:val="00CC1C89"/>
    <w:rsid w:val="00CC62E4"/>
    <w:rsid w:val="00CD32D1"/>
    <w:rsid w:val="00CE0425"/>
    <w:rsid w:val="00CE1B96"/>
    <w:rsid w:val="00CE1C12"/>
    <w:rsid w:val="00CE2C30"/>
    <w:rsid w:val="00CE3E2D"/>
    <w:rsid w:val="00CE4912"/>
    <w:rsid w:val="00CE5361"/>
    <w:rsid w:val="00CE5D4D"/>
    <w:rsid w:val="00CE7717"/>
    <w:rsid w:val="00CF1D2C"/>
    <w:rsid w:val="00D019E0"/>
    <w:rsid w:val="00D028C2"/>
    <w:rsid w:val="00D0294E"/>
    <w:rsid w:val="00D04074"/>
    <w:rsid w:val="00D10BA2"/>
    <w:rsid w:val="00D1359F"/>
    <w:rsid w:val="00D21E90"/>
    <w:rsid w:val="00D33B82"/>
    <w:rsid w:val="00D34F1C"/>
    <w:rsid w:val="00D44B8B"/>
    <w:rsid w:val="00D507C9"/>
    <w:rsid w:val="00D56DCC"/>
    <w:rsid w:val="00D573AD"/>
    <w:rsid w:val="00D611AD"/>
    <w:rsid w:val="00D6217B"/>
    <w:rsid w:val="00D64D83"/>
    <w:rsid w:val="00D656DC"/>
    <w:rsid w:val="00D811FC"/>
    <w:rsid w:val="00D8138A"/>
    <w:rsid w:val="00D911C3"/>
    <w:rsid w:val="00DB2500"/>
    <w:rsid w:val="00DB2E1B"/>
    <w:rsid w:val="00DB6535"/>
    <w:rsid w:val="00DB7FE2"/>
    <w:rsid w:val="00DC0176"/>
    <w:rsid w:val="00DC17FA"/>
    <w:rsid w:val="00DC45AA"/>
    <w:rsid w:val="00DC671C"/>
    <w:rsid w:val="00DD67E5"/>
    <w:rsid w:val="00DF4A9C"/>
    <w:rsid w:val="00DF5D96"/>
    <w:rsid w:val="00E00CA3"/>
    <w:rsid w:val="00E03C6A"/>
    <w:rsid w:val="00E15F1D"/>
    <w:rsid w:val="00E22005"/>
    <w:rsid w:val="00E253CA"/>
    <w:rsid w:val="00E27B52"/>
    <w:rsid w:val="00E50349"/>
    <w:rsid w:val="00E523B3"/>
    <w:rsid w:val="00E52DC3"/>
    <w:rsid w:val="00E535B5"/>
    <w:rsid w:val="00E65C6F"/>
    <w:rsid w:val="00E7407C"/>
    <w:rsid w:val="00E75FC0"/>
    <w:rsid w:val="00E76187"/>
    <w:rsid w:val="00E76A7F"/>
    <w:rsid w:val="00E8220C"/>
    <w:rsid w:val="00E86ECB"/>
    <w:rsid w:val="00E90859"/>
    <w:rsid w:val="00E91F23"/>
    <w:rsid w:val="00EB07AF"/>
    <w:rsid w:val="00EB4BF4"/>
    <w:rsid w:val="00EB4D6F"/>
    <w:rsid w:val="00EC2E39"/>
    <w:rsid w:val="00ED61A6"/>
    <w:rsid w:val="00EE01C2"/>
    <w:rsid w:val="00EF170F"/>
    <w:rsid w:val="00EF4139"/>
    <w:rsid w:val="00EF5AFF"/>
    <w:rsid w:val="00EF6880"/>
    <w:rsid w:val="00F0248C"/>
    <w:rsid w:val="00F06E6D"/>
    <w:rsid w:val="00F17AC7"/>
    <w:rsid w:val="00F30E07"/>
    <w:rsid w:val="00F314C4"/>
    <w:rsid w:val="00F36D9B"/>
    <w:rsid w:val="00F43E16"/>
    <w:rsid w:val="00F46A1D"/>
    <w:rsid w:val="00F61994"/>
    <w:rsid w:val="00F61BC9"/>
    <w:rsid w:val="00F704CC"/>
    <w:rsid w:val="00F72477"/>
    <w:rsid w:val="00F836E6"/>
    <w:rsid w:val="00FA0046"/>
    <w:rsid w:val="00FA68F4"/>
    <w:rsid w:val="00FC3FCC"/>
    <w:rsid w:val="00FE3084"/>
    <w:rsid w:val="00FE6FE6"/>
    <w:rsid w:val="00FF1BFA"/>
    <w:rsid w:val="00FF4B0D"/>
    <w:rsid w:val="00FF7F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4F1C"/>
    <w:pPr>
      <w:tabs>
        <w:tab w:val="center" w:pos="4680"/>
        <w:tab w:val="right" w:pos="9360"/>
      </w:tabs>
    </w:pPr>
  </w:style>
  <w:style w:type="character" w:customStyle="1" w:styleId="FooterChar">
    <w:name w:val="Footer Char"/>
    <w:basedOn w:val="DefaultParagraphFont"/>
    <w:link w:val="Footer"/>
    <w:uiPriority w:val="99"/>
    <w:rsid w:val="00D34F1C"/>
    <w:rPr>
      <w:rFonts w:ascii="Times New Roman" w:eastAsia="Times New Roman" w:hAnsi="Times New Roman" w:cs="Times New Roman"/>
      <w:sz w:val="24"/>
      <w:szCs w:val="24"/>
    </w:rPr>
  </w:style>
  <w:style w:type="paragraph" w:styleId="NormalWeb">
    <w:name w:val="Normal (Web)"/>
    <w:basedOn w:val="Normal"/>
    <w:uiPriority w:val="99"/>
    <w:unhideWhenUsed/>
    <w:rsid w:val="00D34F1C"/>
    <w:pPr>
      <w:spacing w:before="100" w:beforeAutospacing="1" w:after="100" w:afterAutospacing="1"/>
    </w:pPr>
  </w:style>
  <w:style w:type="character" w:styleId="Hyperlink">
    <w:name w:val="Hyperlink"/>
    <w:basedOn w:val="DefaultParagraphFont"/>
    <w:uiPriority w:val="99"/>
    <w:semiHidden/>
    <w:unhideWhenUsed/>
    <w:rsid w:val="00D34F1C"/>
    <w:rPr>
      <w:color w:val="0000FF"/>
      <w:u w:val="single"/>
    </w:rPr>
  </w:style>
  <w:style w:type="paragraph" w:styleId="Header">
    <w:name w:val="header"/>
    <w:basedOn w:val="Normal"/>
    <w:link w:val="HeaderChar"/>
    <w:uiPriority w:val="99"/>
    <w:unhideWhenUsed/>
    <w:rsid w:val="003C7CCB"/>
    <w:pPr>
      <w:tabs>
        <w:tab w:val="center" w:pos="4680"/>
        <w:tab w:val="right" w:pos="9360"/>
      </w:tabs>
    </w:pPr>
  </w:style>
  <w:style w:type="character" w:customStyle="1" w:styleId="HeaderChar">
    <w:name w:val="Header Char"/>
    <w:basedOn w:val="DefaultParagraphFont"/>
    <w:link w:val="Header"/>
    <w:uiPriority w:val="99"/>
    <w:rsid w:val="003C7C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0AE"/>
    <w:rPr>
      <w:rFonts w:ascii="Tahoma" w:hAnsi="Tahoma" w:cs="Tahoma"/>
      <w:sz w:val="16"/>
      <w:szCs w:val="16"/>
    </w:rPr>
  </w:style>
  <w:style w:type="character" w:customStyle="1" w:styleId="BalloonTextChar">
    <w:name w:val="Balloon Text Char"/>
    <w:basedOn w:val="DefaultParagraphFont"/>
    <w:link w:val="BalloonText"/>
    <w:uiPriority w:val="99"/>
    <w:semiHidden/>
    <w:rsid w:val="005800AE"/>
    <w:rPr>
      <w:rFonts w:ascii="Tahoma" w:eastAsia="Times New Roman" w:hAnsi="Tahoma" w:cs="Tahoma"/>
      <w:sz w:val="16"/>
      <w:szCs w:val="16"/>
    </w:rPr>
  </w:style>
  <w:style w:type="character" w:customStyle="1" w:styleId="Vnbnnidung">
    <w:name w:val="Văn bản nội dung_"/>
    <w:basedOn w:val="DefaultParagraphFont"/>
    <w:link w:val="Vnbnnidung0"/>
    <w:rsid w:val="009E351D"/>
    <w:rPr>
      <w:rFonts w:ascii="Times New Roman" w:eastAsia="Times New Roman" w:hAnsi="Times New Roman" w:cs="Times New Roman"/>
      <w:sz w:val="26"/>
      <w:szCs w:val="26"/>
    </w:rPr>
  </w:style>
  <w:style w:type="paragraph" w:customStyle="1" w:styleId="Vnbnnidung0">
    <w:name w:val="Văn bản nội dung"/>
    <w:basedOn w:val="Normal"/>
    <w:link w:val="Vnbnnidung"/>
    <w:rsid w:val="009E351D"/>
    <w:pPr>
      <w:widowControl w:val="0"/>
      <w:spacing w:after="240" w:line="271" w:lineRule="auto"/>
      <w:ind w:firstLine="400"/>
    </w:pPr>
    <w:rPr>
      <w:sz w:val="26"/>
      <w:szCs w:val="26"/>
    </w:rPr>
  </w:style>
  <w:style w:type="character" w:customStyle="1" w:styleId="text">
    <w:name w:val="text"/>
    <w:basedOn w:val="DefaultParagraphFont"/>
    <w:rsid w:val="006013B7"/>
  </w:style>
  <w:style w:type="character" w:customStyle="1" w:styleId="emoji-sizer">
    <w:name w:val="emoji-sizer"/>
    <w:basedOn w:val="DefaultParagraphFont"/>
    <w:rsid w:val="006013B7"/>
  </w:style>
  <w:style w:type="paragraph" w:styleId="Quote">
    <w:name w:val="Quote"/>
    <w:basedOn w:val="Normal"/>
    <w:next w:val="Normal"/>
    <w:link w:val="QuoteChar"/>
    <w:uiPriority w:val="29"/>
    <w:qFormat/>
    <w:rsid w:val="00AD7003"/>
    <w:rPr>
      <w:i/>
      <w:iCs/>
      <w:color w:val="000000" w:themeColor="text1"/>
    </w:rPr>
  </w:style>
  <w:style w:type="character" w:customStyle="1" w:styleId="QuoteChar">
    <w:name w:val="Quote Char"/>
    <w:basedOn w:val="DefaultParagraphFont"/>
    <w:link w:val="Quote"/>
    <w:uiPriority w:val="29"/>
    <w:rsid w:val="00AD7003"/>
    <w:rPr>
      <w:rFonts w:ascii="Times New Roman" w:eastAsia="Times New Roman" w:hAnsi="Times New Roman" w:cs="Times New Roman"/>
      <w:i/>
      <w:iCs/>
      <w:color w:val="000000" w:themeColor="text1"/>
      <w:sz w:val="24"/>
      <w:szCs w:val="24"/>
    </w:rPr>
  </w:style>
  <w:style w:type="paragraph" w:styleId="ListParagraph">
    <w:name w:val="List Paragraph"/>
    <w:basedOn w:val="Normal"/>
    <w:uiPriority w:val="34"/>
    <w:qFormat/>
    <w:rsid w:val="007D0A69"/>
    <w:pPr>
      <w:ind w:left="720"/>
      <w:contextualSpacing/>
    </w:pPr>
  </w:style>
  <w:style w:type="character" w:styleId="Strong">
    <w:name w:val="Strong"/>
    <w:uiPriority w:val="22"/>
    <w:qFormat/>
    <w:rsid w:val="007D0A69"/>
    <w:rPr>
      <w:b/>
      <w:bCs/>
    </w:rPr>
  </w:style>
  <w:style w:type="character" w:styleId="Emphasis">
    <w:name w:val="Emphasis"/>
    <w:qFormat/>
    <w:rsid w:val="00054E7B"/>
    <w:rPr>
      <w:i/>
      <w:iCs/>
    </w:rPr>
  </w:style>
  <w:style w:type="character" w:customStyle="1" w:styleId="fontstyle01">
    <w:name w:val="fontstyle01"/>
    <w:basedOn w:val="DefaultParagraphFont"/>
    <w:rsid w:val="008B17E6"/>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4F1C"/>
    <w:pPr>
      <w:tabs>
        <w:tab w:val="center" w:pos="4680"/>
        <w:tab w:val="right" w:pos="9360"/>
      </w:tabs>
    </w:pPr>
  </w:style>
  <w:style w:type="character" w:customStyle="1" w:styleId="FooterChar">
    <w:name w:val="Footer Char"/>
    <w:basedOn w:val="DefaultParagraphFont"/>
    <w:link w:val="Footer"/>
    <w:uiPriority w:val="99"/>
    <w:rsid w:val="00D34F1C"/>
    <w:rPr>
      <w:rFonts w:ascii="Times New Roman" w:eastAsia="Times New Roman" w:hAnsi="Times New Roman" w:cs="Times New Roman"/>
      <w:sz w:val="24"/>
      <w:szCs w:val="24"/>
    </w:rPr>
  </w:style>
  <w:style w:type="paragraph" w:styleId="NormalWeb">
    <w:name w:val="Normal (Web)"/>
    <w:basedOn w:val="Normal"/>
    <w:uiPriority w:val="99"/>
    <w:unhideWhenUsed/>
    <w:rsid w:val="00D34F1C"/>
    <w:pPr>
      <w:spacing w:before="100" w:beforeAutospacing="1" w:after="100" w:afterAutospacing="1"/>
    </w:pPr>
  </w:style>
  <w:style w:type="character" w:styleId="Hyperlink">
    <w:name w:val="Hyperlink"/>
    <w:basedOn w:val="DefaultParagraphFont"/>
    <w:uiPriority w:val="99"/>
    <w:semiHidden/>
    <w:unhideWhenUsed/>
    <w:rsid w:val="00D34F1C"/>
    <w:rPr>
      <w:color w:val="0000FF"/>
      <w:u w:val="single"/>
    </w:rPr>
  </w:style>
  <w:style w:type="paragraph" w:styleId="Header">
    <w:name w:val="header"/>
    <w:basedOn w:val="Normal"/>
    <w:link w:val="HeaderChar"/>
    <w:uiPriority w:val="99"/>
    <w:unhideWhenUsed/>
    <w:rsid w:val="003C7CCB"/>
    <w:pPr>
      <w:tabs>
        <w:tab w:val="center" w:pos="4680"/>
        <w:tab w:val="right" w:pos="9360"/>
      </w:tabs>
    </w:pPr>
  </w:style>
  <w:style w:type="character" w:customStyle="1" w:styleId="HeaderChar">
    <w:name w:val="Header Char"/>
    <w:basedOn w:val="DefaultParagraphFont"/>
    <w:link w:val="Header"/>
    <w:uiPriority w:val="99"/>
    <w:rsid w:val="003C7C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0AE"/>
    <w:rPr>
      <w:rFonts w:ascii="Tahoma" w:hAnsi="Tahoma" w:cs="Tahoma"/>
      <w:sz w:val="16"/>
      <w:szCs w:val="16"/>
    </w:rPr>
  </w:style>
  <w:style w:type="character" w:customStyle="1" w:styleId="BalloonTextChar">
    <w:name w:val="Balloon Text Char"/>
    <w:basedOn w:val="DefaultParagraphFont"/>
    <w:link w:val="BalloonText"/>
    <w:uiPriority w:val="99"/>
    <w:semiHidden/>
    <w:rsid w:val="005800AE"/>
    <w:rPr>
      <w:rFonts w:ascii="Tahoma" w:eastAsia="Times New Roman" w:hAnsi="Tahoma" w:cs="Tahoma"/>
      <w:sz w:val="16"/>
      <w:szCs w:val="16"/>
    </w:rPr>
  </w:style>
  <w:style w:type="character" w:customStyle="1" w:styleId="Vnbnnidung">
    <w:name w:val="Văn bản nội dung_"/>
    <w:basedOn w:val="DefaultParagraphFont"/>
    <w:link w:val="Vnbnnidung0"/>
    <w:rsid w:val="009E351D"/>
    <w:rPr>
      <w:rFonts w:ascii="Times New Roman" w:eastAsia="Times New Roman" w:hAnsi="Times New Roman" w:cs="Times New Roman"/>
      <w:sz w:val="26"/>
      <w:szCs w:val="26"/>
    </w:rPr>
  </w:style>
  <w:style w:type="paragraph" w:customStyle="1" w:styleId="Vnbnnidung0">
    <w:name w:val="Văn bản nội dung"/>
    <w:basedOn w:val="Normal"/>
    <w:link w:val="Vnbnnidung"/>
    <w:rsid w:val="009E351D"/>
    <w:pPr>
      <w:widowControl w:val="0"/>
      <w:spacing w:after="240" w:line="271" w:lineRule="auto"/>
      <w:ind w:firstLine="400"/>
    </w:pPr>
    <w:rPr>
      <w:sz w:val="26"/>
      <w:szCs w:val="26"/>
    </w:rPr>
  </w:style>
  <w:style w:type="character" w:customStyle="1" w:styleId="text">
    <w:name w:val="text"/>
    <w:basedOn w:val="DefaultParagraphFont"/>
    <w:rsid w:val="006013B7"/>
  </w:style>
  <w:style w:type="character" w:customStyle="1" w:styleId="emoji-sizer">
    <w:name w:val="emoji-sizer"/>
    <w:basedOn w:val="DefaultParagraphFont"/>
    <w:rsid w:val="006013B7"/>
  </w:style>
  <w:style w:type="paragraph" w:styleId="Quote">
    <w:name w:val="Quote"/>
    <w:basedOn w:val="Normal"/>
    <w:next w:val="Normal"/>
    <w:link w:val="QuoteChar"/>
    <w:uiPriority w:val="29"/>
    <w:qFormat/>
    <w:rsid w:val="00AD7003"/>
    <w:rPr>
      <w:i/>
      <w:iCs/>
      <w:color w:val="000000" w:themeColor="text1"/>
    </w:rPr>
  </w:style>
  <w:style w:type="character" w:customStyle="1" w:styleId="QuoteChar">
    <w:name w:val="Quote Char"/>
    <w:basedOn w:val="DefaultParagraphFont"/>
    <w:link w:val="Quote"/>
    <w:uiPriority w:val="29"/>
    <w:rsid w:val="00AD7003"/>
    <w:rPr>
      <w:rFonts w:ascii="Times New Roman" w:eastAsia="Times New Roman" w:hAnsi="Times New Roman" w:cs="Times New Roman"/>
      <w:i/>
      <w:iCs/>
      <w:color w:val="000000" w:themeColor="text1"/>
      <w:sz w:val="24"/>
      <w:szCs w:val="24"/>
    </w:rPr>
  </w:style>
  <w:style w:type="paragraph" w:styleId="ListParagraph">
    <w:name w:val="List Paragraph"/>
    <w:basedOn w:val="Normal"/>
    <w:uiPriority w:val="34"/>
    <w:qFormat/>
    <w:rsid w:val="007D0A69"/>
    <w:pPr>
      <w:ind w:left="720"/>
      <w:contextualSpacing/>
    </w:pPr>
  </w:style>
  <w:style w:type="character" w:styleId="Strong">
    <w:name w:val="Strong"/>
    <w:uiPriority w:val="22"/>
    <w:qFormat/>
    <w:rsid w:val="007D0A69"/>
    <w:rPr>
      <w:b/>
      <w:bCs/>
    </w:rPr>
  </w:style>
  <w:style w:type="character" w:styleId="Emphasis">
    <w:name w:val="Emphasis"/>
    <w:qFormat/>
    <w:rsid w:val="00054E7B"/>
    <w:rPr>
      <w:i/>
      <w:iCs/>
    </w:rPr>
  </w:style>
  <w:style w:type="character" w:customStyle="1" w:styleId="fontstyle01">
    <w:name w:val="fontstyle01"/>
    <w:basedOn w:val="DefaultParagraphFont"/>
    <w:rsid w:val="008B17E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4552">
      <w:bodyDiv w:val="1"/>
      <w:marLeft w:val="0"/>
      <w:marRight w:val="0"/>
      <w:marTop w:val="0"/>
      <w:marBottom w:val="0"/>
      <w:divBdr>
        <w:top w:val="none" w:sz="0" w:space="0" w:color="auto"/>
        <w:left w:val="none" w:sz="0" w:space="0" w:color="auto"/>
        <w:bottom w:val="none" w:sz="0" w:space="0" w:color="auto"/>
        <w:right w:val="none" w:sz="0" w:space="0" w:color="auto"/>
      </w:divBdr>
      <w:divsChild>
        <w:div w:id="65344752">
          <w:marLeft w:val="0"/>
          <w:marRight w:val="0"/>
          <w:marTop w:val="0"/>
          <w:marBottom w:val="0"/>
          <w:divBdr>
            <w:top w:val="none" w:sz="0" w:space="0" w:color="auto"/>
            <w:left w:val="none" w:sz="0" w:space="0" w:color="auto"/>
            <w:bottom w:val="none" w:sz="0" w:space="0" w:color="auto"/>
            <w:right w:val="none" w:sz="0" w:space="0" w:color="auto"/>
          </w:divBdr>
          <w:divsChild>
            <w:div w:id="2133088676">
              <w:marLeft w:val="0"/>
              <w:marRight w:val="0"/>
              <w:marTop w:val="0"/>
              <w:marBottom w:val="0"/>
              <w:divBdr>
                <w:top w:val="none" w:sz="0" w:space="0" w:color="auto"/>
                <w:left w:val="none" w:sz="0" w:space="0" w:color="auto"/>
                <w:bottom w:val="none" w:sz="0" w:space="0" w:color="auto"/>
                <w:right w:val="none" w:sz="0" w:space="0" w:color="auto"/>
              </w:divBdr>
              <w:divsChild>
                <w:div w:id="1822574333">
                  <w:marLeft w:val="0"/>
                  <w:marRight w:val="-105"/>
                  <w:marTop w:val="0"/>
                  <w:marBottom w:val="0"/>
                  <w:divBdr>
                    <w:top w:val="none" w:sz="0" w:space="0" w:color="auto"/>
                    <w:left w:val="none" w:sz="0" w:space="0" w:color="auto"/>
                    <w:bottom w:val="none" w:sz="0" w:space="0" w:color="auto"/>
                    <w:right w:val="none" w:sz="0" w:space="0" w:color="auto"/>
                  </w:divBdr>
                  <w:divsChild>
                    <w:div w:id="1077020645">
                      <w:marLeft w:val="0"/>
                      <w:marRight w:val="0"/>
                      <w:marTop w:val="0"/>
                      <w:marBottom w:val="0"/>
                      <w:divBdr>
                        <w:top w:val="none" w:sz="0" w:space="0" w:color="auto"/>
                        <w:left w:val="none" w:sz="0" w:space="0" w:color="auto"/>
                        <w:bottom w:val="none" w:sz="0" w:space="0" w:color="auto"/>
                        <w:right w:val="none" w:sz="0" w:space="0" w:color="auto"/>
                      </w:divBdr>
                      <w:divsChild>
                        <w:div w:id="1274439919">
                          <w:marLeft w:val="0"/>
                          <w:marRight w:val="0"/>
                          <w:marTop w:val="0"/>
                          <w:marBottom w:val="0"/>
                          <w:divBdr>
                            <w:top w:val="none" w:sz="0" w:space="0" w:color="auto"/>
                            <w:left w:val="none" w:sz="0" w:space="0" w:color="auto"/>
                            <w:bottom w:val="none" w:sz="0" w:space="0" w:color="auto"/>
                            <w:right w:val="none" w:sz="0" w:space="0" w:color="auto"/>
                          </w:divBdr>
                          <w:divsChild>
                            <w:div w:id="1696731896">
                              <w:marLeft w:val="240"/>
                              <w:marRight w:val="240"/>
                              <w:marTop w:val="0"/>
                              <w:marBottom w:val="60"/>
                              <w:divBdr>
                                <w:top w:val="none" w:sz="0" w:space="0" w:color="auto"/>
                                <w:left w:val="none" w:sz="0" w:space="0" w:color="auto"/>
                                <w:bottom w:val="none" w:sz="0" w:space="0" w:color="auto"/>
                                <w:right w:val="none" w:sz="0" w:space="0" w:color="auto"/>
                              </w:divBdr>
                              <w:divsChild>
                                <w:div w:id="538516024">
                                  <w:marLeft w:val="150"/>
                                  <w:marRight w:val="0"/>
                                  <w:marTop w:val="0"/>
                                  <w:marBottom w:val="0"/>
                                  <w:divBdr>
                                    <w:top w:val="none" w:sz="0" w:space="0" w:color="auto"/>
                                    <w:left w:val="none" w:sz="0" w:space="0" w:color="auto"/>
                                    <w:bottom w:val="none" w:sz="0" w:space="0" w:color="auto"/>
                                    <w:right w:val="none" w:sz="0" w:space="0" w:color="auto"/>
                                  </w:divBdr>
                                  <w:divsChild>
                                    <w:div w:id="2052728302">
                                      <w:marLeft w:val="0"/>
                                      <w:marRight w:val="0"/>
                                      <w:marTop w:val="0"/>
                                      <w:marBottom w:val="0"/>
                                      <w:divBdr>
                                        <w:top w:val="none" w:sz="0" w:space="0" w:color="auto"/>
                                        <w:left w:val="none" w:sz="0" w:space="0" w:color="auto"/>
                                        <w:bottom w:val="none" w:sz="0" w:space="0" w:color="auto"/>
                                        <w:right w:val="none" w:sz="0" w:space="0" w:color="auto"/>
                                      </w:divBdr>
                                      <w:divsChild>
                                        <w:div w:id="2069448332">
                                          <w:marLeft w:val="0"/>
                                          <w:marRight w:val="0"/>
                                          <w:marTop w:val="0"/>
                                          <w:marBottom w:val="0"/>
                                          <w:divBdr>
                                            <w:top w:val="none" w:sz="0" w:space="0" w:color="auto"/>
                                            <w:left w:val="none" w:sz="0" w:space="0" w:color="auto"/>
                                            <w:bottom w:val="none" w:sz="0" w:space="0" w:color="auto"/>
                                            <w:right w:val="none" w:sz="0" w:space="0" w:color="auto"/>
                                          </w:divBdr>
                                          <w:divsChild>
                                            <w:div w:id="1114399350">
                                              <w:marLeft w:val="0"/>
                                              <w:marRight w:val="0"/>
                                              <w:marTop w:val="0"/>
                                              <w:marBottom w:val="60"/>
                                              <w:divBdr>
                                                <w:top w:val="none" w:sz="0" w:space="0" w:color="auto"/>
                                                <w:left w:val="none" w:sz="0" w:space="0" w:color="auto"/>
                                                <w:bottom w:val="none" w:sz="0" w:space="0" w:color="auto"/>
                                                <w:right w:val="none" w:sz="0" w:space="0" w:color="auto"/>
                                              </w:divBdr>
                                              <w:divsChild>
                                                <w:div w:id="541789559">
                                                  <w:marLeft w:val="0"/>
                                                  <w:marRight w:val="0"/>
                                                  <w:marTop w:val="0"/>
                                                  <w:marBottom w:val="0"/>
                                                  <w:divBdr>
                                                    <w:top w:val="none" w:sz="0" w:space="0" w:color="auto"/>
                                                    <w:left w:val="none" w:sz="0" w:space="0" w:color="auto"/>
                                                    <w:bottom w:val="none" w:sz="0" w:space="0" w:color="auto"/>
                                                    <w:right w:val="none" w:sz="0" w:space="0" w:color="auto"/>
                                                  </w:divBdr>
                                                </w:div>
                                                <w:div w:id="706180870">
                                                  <w:marLeft w:val="0"/>
                                                  <w:marRight w:val="0"/>
                                                  <w:marTop w:val="150"/>
                                                  <w:marBottom w:val="0"/>
                                                  <w:divBdr>
                                                    <w:top w:val="none" w:sz="0" w:space="0" w:color="auto"/>
                                                    <w:left w:val="none" w:sz="0" w:space="0" w:color="auto"/>
                                                    <w:bottom w:val="none" w:sz="0" w:space="0" w:color="auto"/>
                                                    <w:right w:val="none" w:sz="0" w:space="0" w:color="auto"/>
                                                  </w:divBdr>
                                                </w:div>
                                                <w:div w:id="1126661360">
                                                  <w:marLeft w:val="0"/>
                                                  <w:marRight w:val="0"/>
                                                  <w:marTop w:val="0"/>
                                                  <w:marBottom w:val="0"/>
                                                  <w:divBdr>
                                                    <w:top w:val="none" w:sz="0" w:space="0" w:color="auto"/>
                                                    <w:left w:val="none" w:sz="0" w:space="0" w:color="auto"/>
                                                    <w:bottom w:val="none" w:sz="0" w:space="0" w:color="auto"/>
                                                    <w:right w:val="none" w:sz="0" w:space="0" w:color="auto"/>
                                                  </w:divBdr>
                                                  <w:divsChild>
                                                    <w:div w:id="910701360">
                                                      <w:marLeft w:val="0"/>
                                                      <w:marRight w:val="0"/>
                                                      <w:marTop w:val="0"/>
                                                      <w:marBottom w:val="0"/>
                                                      <w:divBdr>
                                                        <w:top w:val="none" w:sz="0" w:space="0" w:color="auto"/>
                                                        <w:left w:val="none" w:sz="0" w:space="0" w:color="auto"/>
                                                        <w:bottom w:val="none" w:sz="0" w:space="0" w:color="auto"/>
                                                        <w:right w:val="none" w:sz="0" w:space="0" w:color="auto"/>
                                                      </w:divBdr>
                                                      <w:divsChild>
                                                        <w:div w:id="1869756768">
                                                          <w:marLeft w:val="0"/>
                                                          <w:marRight w:val="0"/>
                                                          <w:marTop w:val="0"/>
                                                          <w:marBottom w:val="0"/>
                                                          <w:divBdr>
                                                            <w:top w:val="none" w:sz="0" w:space="0" w:color="auto"/>
                                                            <w:left w:val="none" w:sz="0" w:space="0" w:color="auto"/>
                                                            <w:bottom w:val="none" w:sz="0" w:space="0" w:color="auto"/>
                                                            <w:right w:val="none" w:sz="0" w:space="0" w:color="auto"/>
                                                          </w:divBdr>
                                                          <w:divsChild>
                                                            <w:div w:id="978534447">
                                                              <w:marLeft w:val="0"/>
                                                              <w:marRight w:val="0"/>
                                                              <w:marTop w:val="0"/>
                                                              <w:marBottom w:val="0"/>
                                                              <w:divBdr>
                                                                <w:top w:val="none" w:sz="0" w:space="0" w:color="auto"/>
                                                                <w:left w:val="none" w:sz="0" w:space="0" w:color="auto"/>
                                                                <w:bottom w:val="none" w:sz="0" w:space="0" w:color="auto"/>
                                                                <w:right w:val="none" w:sz="0" w:space="0" w:color="auto"/>
                                                              </w:divBdr>
                                                              <w:divsChild>
                                                                <w:div w:id="1203135206">
                                                                  <w:marLeft w:val="105"/>
                                                                  <w:marRight w:val="105"/>
                                                                  <w:marTop w:val="90"/>
                                                                  <w:marBottom w:val="150"/>
                                                                  <w:divBdr>
                                                                    <w:top w:val="none" w:sz="0" w:space="0" w:color="auto"/>
                                                                    <w:left w:val="none" w:sz="0" w:space="0" w:color="auto"/>
                                                                    <w:bottom w:val="none" w:sz="0" w:space="0" w:color="auto"/>
                                                                    <w:right w:val="none" w:sz="0" w:space="0" w:color="auto"/>
                                                                  </w:divBdr>
                                                                </w:div>
                                                                <w:div w:id="716511909">
                                                                  <w:marLeft w:val="105"/>
                                                                  <w:marRight w:val="105"/>
                                                                  <w:marTop w:val="90"/>
                                                                  <w:marBottom w:val="150"/>
                                                                  <w:divBdr>
                                                                    <w:top w:val="none" w:sz="0" w:space="0" w:color="auto"/>
                                                                    <w:left w:val="none" w:sz="0" w:space="0" w:color="auto"/>
                                                                    <w:bottom w:val="none" w:sz="0" w:space="0" w:color="auto"/>
                                                                    <w:right w:val="none" w:sz="0" w:space="0" w:color="auto"/>
                                                                  </w:divBdr>
                                                                </w:div>
                                                                <w:div w:id="1016690985">
                                                                  <w:marLeft w:val="105"/>
                                                                  <w:marRight w:val="105"/>
                                                                  <w:marTop w:val="90"/>
                                                                  <w:marBottom w:val="150"/>
                                                                  <w:divBdr>
                                                                    <w:top w:val="none" w:sz="0" w:space="0" w:color="auto"/>
                                                                    <w:left w:val="none" w:sz="0" w:space="0" w:color="auto"/>
                                                                    <w:bottom w:val="none" w:sz="0" w:space="0" w:color="auto"/>
                                                                    <w:right w:val="none" w:sz="0" w:space="0" w:color="auto"/>
                                                                  </w:divBdr>
                                                                </w:div>
                                                                <w:div w:id="1028528385">
                                                                  <w:marLeft w:val="105"/>
                                                                  <w:marRight w:val="105"/>
                                                                  <w:marTop w:val="90"/>
                                                                  <w:marBottom w:val="150"/>
                                                                  <w:divBdr>
                                                                    <w:top w:val="none" w:sz="0" w:space="0" w:color="auto"/>
                                                                    <w:left w:val="none" w:sz="0" w:space="0" w:color="auto"/>
                                                                    <w:bottom w:val="none" w:sz="0" w:space="0" w:color="auto"/>
                                                                    <w:right w:val="none" w:sz="0" w:space="0" w:color="auto"/>
                                                                  </w:divBdr>
                                                                </w:div>
                                                                <w:div w:id="1102534383">
                                                                  <w:marLeft w:val="105"/>
                                                                  <w:marRight w:val="105"/>
                                                                  <w:marTop w:val="90"/>
                                                                  <w:marBottom w:val="150"/>
                                                                  <w:divBdr>
                                                                    <w:top w:val="none" w:sz="0" w:space="0" w:color="auto"/>
                                                                    <w:left w:val="none" w:sz="0" w:space="0" w:color="auto"/>
                                                                    <w:bottom w:val="none" w:sz="0" w:space="0" w:color="auto"/>
                                                                    <w:right w:val="none" w:sz="0" w:space="0" w:color="auto"/>
                                                                  </w:divBdr>
                                                                </w:div>
                                                                <w:div w:id="87589081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7791932">
      <w:bodyDiv w:val="1"/>
      <w:marLeft w:val="0"/>
      <w:marRight w:val="0"/>
      <w:marTop w:val="0"/>
      <w:marBottom w:val="0"/>
      <w:divBdr>
        <w:top w:val="none" w:sz="0" w:space="0" w:color="auto"/>
        <w:left w:val="none" w:sz="0" w:space="0" w:color="auto"/>
        <w:bottom w:val="none" w:sz="0" w:space="0" w:color="auto"/>
        <w:right w:val="none" w:sz="0" w:space="0" w:color="auto"/>
      </w:divBdr>
    </w:div>
    <w:div w:id="13328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9761-80FD-4D9E-A6D5-90299E64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Tien</cp:lastModifiedBy>
  <cp:revision>7</cp:revision>
  <cp:lastPrinted>2024-02-21T03:09:00Z</cp:lastPrinted>
  <dcterms:created xsi:type="dcterms:W3CDTF">2024-03-18T08:22:00Z</dcterms:created>
  <dcterms:modified xsi:type="dcterms:W3CDTF">2024-03-18T08:54:00Z</dcterms:modified>
</cp:coreProperties>
</file>