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AA4CDE" w:rsidRPr="009C3FA5" w14:paraId="1D2619C9" w14:textId="77777777" w:rsidTr="00AA4CDE">
        <w:trPr>
          <w:tblCellSpacing w:w="0" w:type="dxa"/>
        </w:trPr>
        <w:tc>
          <w:tcPr>
            <w:tcW w:w="3348" w:type="dxa"/>
            <w:shd w:val="clear" w:color="auto" w:fill="FFFFFF"/>
            <w:tcMar>
              <w:top w:w="0" w:type="dxa"/>
              <w:left w:w="108" w:type="dxa"/>
              <w:bottom w:w="0" w:type="dxa"/>
              <w:right w:w="108" w:type="dxa"/>
            </w:tcMar>
            <w:hideMark/>
          </w:tcPr>
          <w:p w14:paraId="4FF28B0A" w14:textId="252E0B9F" w:rsidR="00AA4CDE" w:rsidRPr="009C3FA5" w:rsidRDefault="00691D07" w:rsidP="00AA4CDE">
            <w:pPr>
              <w:ind w:firstLine="567"/>
              <w:rPr>
                <w:color w:val="000000" w:themeColor="text1"/>
                <w:sz w:val="26"/>
                <w:szCs w:val="26"/>
                <w:highlight w:val="white"/>
              </w:rPr>
            </w:pPr>
            <w:r>
              <w:rPr>
                <w:b/>
                <w:noProof/>
                <w:color w:val="000000" w:themeColor="text1"/>
              </w:rPr>
              <mc:AlternateContent>
                <mc:Choice Requires="wps">
                  <w:drawing>
                    <wp:anchor distT="0" distB="0" distL="114300" distR="114300" simplePos="0" relativeHeight="251658240" behindDoc="0" locked="0" layoutInCell="1" allowOverlap="1" wp14:anchorId="16183993" wp14:editId="7A1E9BC5">
                      <wp:simplePos x="0" y="0"/>
                      <wp:positionH relativeFrom="column">
                        <wp:posOffset>802336</wp:posOffset>
                      </wp:positionH>
                      <wp:positionV relativeFrom="paragraph">
                        <wp:posOffset>438785</wp:posOffset>
                      </wp:positionV>
                      <wp:extent cx="6572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3.2pt;margin-top:34.55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liGwIAADo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3x2P53OMKKjKyHFmGes85+57lEwSuy8JaLtfKWVAt21zWIVcnxy&#10;PrAixZgQiiq9FVJG+aVCQ4mXM6gTPE5LwYIzXmy7r6RFRxIWKP5ii+/CrD4oFsE6Ttjmansi5MWG&#10;4lIFPOgL6Fyty4b8XKbLzWKzyCf5dL6Z5GldTx63VT6Zb7P7Wf2prqo6+xWoZXnRCca4CuzGbc3y&#10;v9uG67u57NltX29jSN6ix3kB2fE/ko7CBi0vW7HX7Lyzo+CwoDH4+pjCC3h9B/v1k1//BgAA//8D&#10;AFBLAwQUAAYACAAAACEAMszzndwAAAAJAQAADwAAAGRycy9kb3ducmV2LnhtbEyPwU7DMAyG70i8&#10;Q2QkLoiljaCiXdNpQuLAkW0S16zx2kLjVE26lj09Rhzg+Nuffn8uN4vrxRnH0HnSkK4SEEi1tx01&#10;Gg77l/snECEasqb3hBq+MMCmur4qTWH9TG943sVGcAmFwmhoYxwKKUPdojNh5Qck3p386EzkODbS&#10;jmbmctdLlSSZdKYjvtCaAZ9brD93k9OAYXpMk23umsPrZb57V5ePedhrfXuzbNcgIi7xD4YffVaH&#10;ip2OfiIbRM9ZZQ+MasjyFAQDSuU5iOPvQFal/P9B9Q0AAP//AwBQSwECLQAUAAYACAAAACEAtoM4&#10;kv4AAADhAQAAEwAAAAAAAAAAAAAAAAAAAAAAW0NvbnRlbnRfVHlwZXNdLnhtbFBLAQItABQABgAI&#10;AAAAIQA4/SH/1gAAAJQBAAALAAAAAAAAAAAAAAAAAC8BAABfcmVscy8ucmVsc1BLAQItABQABgAI&#10;AAAAIQDT3sliGwIAADoEAAAOAAAAAAAAAAAAAAAAAC4CAABkcnMvZTJvRG9jLnhtbFBLAQItABQA&#10;BgAIAAAAIQAyzPOd3AAAAAkBAAAPAAAAAAAAAAAAAAAAAHUEAABkcnMvZG93bnJldi54bWxQSwUG&#10;AAAAAAQABADzAAAAfgUAAAAA&#10;"/>
                  </w:pict>
                </mc:Fallback>
              </mc:AlternateContent>
            </w:r>
            <w:r w:rsidR="00AA4CDE" w:rsidRPr="009C3FA5">
              <w:rPr>
                <w:b/>
                <w:bCs/>
                <w:color w:val="000000" w:themeColor="text1"/>
                <w:sz w:val="26"/>
                <w:szCs w:val="26"/>
                <w:highlight w:val="white"/>
                <w:lang w:val="vi-VN"/>
              </w:rPr>
              <w:t>ỦY BAN NHÂN DÂN</w:t>
            </w:r>
            <w:r w:rsidR="00AA4CDE" w:rsidRPr="009C3FA5">
              <w:rPr>
                <w:b/>
                <w:bCs/>
                <w:color w:val="000000" w:themeColor="text1"/>
                <w:sz w:val="26"/>
                <w:szCs w:val="26"/>
                <w:highlight w:val="white"/>
              </w:rPr>
              <w:br/>
              <w:t xml:space="preserve">         </w:t>
            </w:r>
            <w:r w:rsidR="00AA4CDE" w:rsidRPr="009C3FA5">
              <w:rPr>
                <w:b/>
                <w:bCs/>
                <w:color w:val="000000" w:themeColor="text1"/>
                <w:sz w:val="26"/>
                <w:szCs w:val="26"/>
                <w:highlight w:val="white"/>
                <w:lang w:val="vi-VN"/>
              </w:rPr>
              <w:t>TỈNH NINH</w:t>
            </w:r>
            <w:r w:rsidR="00AA4CDE" w:rsidRPr="009C3FA5">
              <w:rPr>
                <w:b/>
                <w:bCs/>
                <w:color w:val="000000" w:themeColor="text1"/>
                <w:sz w:val="26"/>
                <w:szCs w:val="26"/>
                <w:highlight w:val="white"/>
              </w:rPr>
              <w:t xml:space="preserve"> THUẬN</w:t>
            </w:r>
            <w:r w:rsidR="00AA4CDE" w:rsidRPr="009C3FA5">
              <w:rPr>
                <w:b/>
                <w:bCs/>
                <w:color w:val="000000" w:themeColor="text1"/>
                <w:sz w:val="26"/>
                <w:szCs w:val="26"/>
                <w:highlight w:val="white"/>
                <w:lang w:val="vi-VN"/>
              </w:rPr>
              <w:br/>
            </w:r>
          </w:p>
        </w:tc>
        <w:tc>
          <w:tcPr>
            <w:tcW w:w="5832" w:type="dxa"/>
            <w:shd w:val="clear" w:color="auto" w:fill="FFFFFF"/>
            <w:tcMar>
              <w:top w:w="0" w:type="dxa"/>
              <w:left w:w="108" w:type="dxa"/>
              <w:bottom w:w="0" w:type="dxa"/>
              <w:right w:w="108" w:type="dxa"/>
            </w:tcMar>
            <w:hideMark/>
          </w:tcPr>
          <w:p w14:paraId="26CCE2D0" w14:textId="4013A83B" w:rsidR="00AA4CDE" w:rsidRPr="009C3FA5" w:rsidRDefault="00A76962" w:rsidP="00AA4CDE">
            <w:pPr>
              <w:jc w:val="center"/>
              <w:rPr>
                <w:color w:val="000000" w:themeColor="text1"/>
                <w:sz w:val="26"/>
                <w:szCs w:val="26"/>
                <w:highlight w:val="white"/>
              </w:rPr>
            </w:pPr>
            <w:r>
              <w:rPr>
                <w:b/>
                <w:bCs/>
                <w:noProof/>
                <w:color w:val="000000" w:themeColor="text1"/>
                <w:sz w:val="26"/>
                <w:szCs w:val="26"/>
              </w:rPr>
              <mc:AlternateContent>
                <mc:Choice Requires="wps">
                  <w:drawing>
                    <wp:anchor distT="0" distB="0" distL="114300" distR="114300" simplePos="0" relativeHeight="251659264" behindDoc="0" locked="0" layoutInCell="1" allowOverlap="1" wp14:anchorId="62EF153D" wp14:editId="21A4F454">
                      <wp:simplePos x="0" y="0"/>
                      <wp:positionH relativeFrom="column">
                        <wp:posOffset>690024</wp:posOffset>
                      </wp:positionH>
                      <wp:positionV relativeFrom="paragraph">
                        <wp:posOffset>432849</wp:posOffset>
                      </wp:positionV>
                      <wp:extent cx="2250219" cy="0"/>
                      <wp:effectExtent l="0" t="0" r="1714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2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34.1pt;width:17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3m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nNfnkHbHKxKuTM+QXqSr/pZ0e8WSVW2RDY8GL+dNfgm3iN65+IvVkOQ/fBFMbAhgB9q&#10;dapN7yGhCugUWnK+tYSfHKLwmKazOE2W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iCIjT90AAAAJAQAADwAAAGRycy9kb3ducmV2LnhtbEyPwU7DMAyG&#10;70i8Q2QkLoglLVBKaTpNSBw4sk3imjWmLTRO1aRr2dNjxAGOv/3p9+dyvbheHHEMnScNyUqBQKq9&#10;7ajRsN89X+cgQjRkTe8JNXxhgHV1flaawvqZXvG4jY3gEgqF0dDGOBRShrpFZ8LKD0i8e/ejM5Hj&#10;2Eg7mpnLXS9TpTLpTEd8oTUDPrVYf24npwHDdJeozYNr9i+n+eotPX3Mw07ry4tl8wgi4hL/YPjR&#10;Z3Wo2OngJ7JB9JxVfs+ohixPQTBwm90kIA6/A1mV8v8H1TcAAAD//wMAUEsBAi0AFAAGAAgAAAAh&#10;ALaDOJL+AAAA4QEAABMAAAAAAAAAAAAAAAAAAAAAAFtDb250ZW50X1R5cGVzXS54bWxQSwECLQAU&#10;AAYACAAAACEAOP0h/9YAAACUAQAACwAAAAAAAAAAAAAAAAAvAQAAX3JlbHMvLnJlbHNQSwECLQAU&#10;AAYACAAAACEAp2vN5h4CAAA7BAAADgAAAAAAAAAAAAAAAAAuAgAAZHJzL2Uyb0RvYy54bWxQSwEC&#10;LQAUAAYACAAAACEAiCIjT90AAAAJAQAADwAAAAAAAAAAAAAAAAB4BAAAZHJzL2Rvd25yZXYueG1s&#10;UEsFBgAAAAAEAAQA8wAAAIIFAAAAAA==&#10;"/>
                  </w:pict>
                </mc:Fallback>
              </mc:AlternateContent>
            </w:r>
            <w:r w:rsidR="00AA4CDE" w:rsidRPr="009C3FA5">
              <w:rPr>
                <w:b/>
                <w:bCs/>
                <w:color w:val="000000" w:themeColor="text1"/>
                <w:sz w:val="26"/>
                <w:szCs w:val="26"/>
                <w:highlight w:val="white"/>
                <w:lang w:val="vi-VN"/>
              </w:rPr>
              <w:t>CỘNG HÒA XÃ HỘI CHỦ NGHĨA VIỆT NAM</w:t>
            </w:r>
            <w:r w:rsidR="00AA4CDE" w:rsidRPr="009C3FA5">
              <w:rPr>
                <w:b/>
                <w:bCs/>
                <w:color w:val="000000" w:themeColor="text1"/>
                <w:sz w:val="26"/>
                <w:szCs w:val="26"/>
                <w:highlight w:val="white"/>
                <w:lang w:val="vi-VN"/>
              </w:rPr>
              <w:br/>
            </w:r>
            <w:r w:rsidR="00AA4CDE" w:rsidRPr="0095387D">
              <w:rPr>
                <w:b/>
                <w:bCs/>
                <w:color w:val="000000" w:themeColor="text1"/>
                <w:szCs w:val="26"/>
                <w:highlight w:val="white"/>
                <w:lang w:val="vi-VN"/>
              </w:rPr>
              <w:t>Độc lập - Tự do - Hạnh phúc</w:t>
            </w:r>
            <w:r w:rsidR="00AA4CDE" w:rsidRPr="009C3FA5">
              <w:rPr>
                <w:b/>
                <w:bCs/>
                <w:color w:val="000000" w:themeColor="text1"/>
                <w:sz w:val="26"/>
                <w:szCs w:val="26"/>
                <w:highlight w:val="white"/>
                <w:lang w:val="vi-VN"/>
              </w:rPr>
              <w:br/>
            </w:r>
          </w:p>
        </w:tc>
      </w:tr>
      <w:tr w:rsidR="00AA4CDE" w:rsidRPr="009C3FA5" w14:paraId="6EFDD167" w14:textId="77777777" w:rsidTr="00AA4CDE">
        <w:trPr>
          <w:tblCellSpacing w:w="0" w:type="dxa"/>
        </w:trPr>
        <w:tc>
          <w:tcPr>
            <w:tcW w:w="3348" w:type="dxa"/>
            <w:shd w:val="clear" w:color="auto" w:fill="FFFFFF"/>
            <w:tcMar>
              <w:top w:w="0" w:type="dxa"/>
              <w:left w:w="108" w:type="dxa"/>
              <w:bottom w:w="0" w:type="dxa"/>
              <w:right w:w="108" w:type="dxa"/>
            </w:tcMar>
            <w:hideMark/>
          </w:tcPr>
          <w:p w14:paraId="59B7EDCA" w14:textId="7EDB7FE2" w:rsidR="00AA4CDE" w:rsidRPr="009C3FA5" w:rsidRDefault="00AA4CDE" w:rsidP="00A9111D">
            <w:pPr>
              <w:ind w:firstLine="567"/>
              <w:jc w:val="center"/>
              <w:rPr>
                <w:color w:val="000000" w:themeColor="text1"/>
                <w:highlight w:val="white"/>
              </w:rPr>
            </w:pPr>
            <w:r w:rsidRPr="009C3FA5">
              <w:rPr>
                <w:color w:val="000000" w:themeColor="text1"/>
                <w:highlight w:val="white"/>
                <w:lang w:val="vi-VN"/>
              </w:rPr>
              <w:t xml:space="preserve">Số: </w:t>
            </w:r>
            <w:r w:rsidR="006271B1">
              <w:rPr>
                <w:color w:val="000000" w:themeColor="text1"/>
                <w:highlight w:val="white"/>
              </w:rPr>
              <w:t xml:space="preserve">   </w:t>
            </w:r>
            <w:r w:rsidR="00802A63">
              <w:rPr>
                <w:color w:val="000000" w:themeColor="text1"/>
                <w:highlight w:val="white"/>
              </w:rPr>
              <w:t xml:space="preserve">    </w:t>
            </w:r>
            <w:r w:rsidRPr="009C3FA5">
              <w:rPr>
                <w:color w:val="000000" w:themeColor="text1"/>
                <w:highlight w:val="white"/>
              </w:rPr>
              <w:t xml:space="preserve">  </w:t>
            </w:r>
            <w:r w:rsidRPr="009C3FA5">
              <w:rPr>
                <w:color w:val="000000" w:themeColor="text1"/>
                <w:highlight w:val="white"/>
                <w:lang w:val="vi-VN"/>
              </w:rPr>
              <w:t>/KH-UBND</w:t>
            </w:r>
          </w:p>
        </w:tc>
        <w:tc>
          <w:tcPr>
            <w:tcW w:w="5832" w:type="dxa"/>
            <w:shd w:val="clear" w:color="auto" w:fill="FFFFFF"/>
            <w:tcMar>
              <w:top w:w="0" w:type="dxa"/>
              <w:left w:w="108" w:type="dxa"/>
              <w:bottom w:w="0" w:type="dxa"/>
              <w:right w:w="108" w:type="dxa"/>
            </w:tcMar>
            <w:hideMark/>
          </w:tcPr>
          <w:p w14:paraId="002A39F3" w14:textId="67B7A7FC" w:rsidR="00AA4CDE" w:rsidRPr="009C3FA5" w:rsidRDefault="00AA4CDE" w:rsidP="006271B1">
            <w:pPr>
              <w:ind w:firstLine="567"/>
              <w:jc w:val="right"/>
              <w:rPr>
                <w:color w:val="000000" w:themeColor="text1"/>
                <w:highlight w:val="white"/>
              </w:rPr>
            </w:pPr>
            <w:r w:rsidRPr="009C3FA5">
              <w:rPr>
                <w:i/>
                <w:iCs/>
                <w:color w:val="000000" w:themeColor="text1"/>
                <w:highlight w:val="white"/>
                <w:lang w:val="vi-VN"/>
              </w:rPr>
              <w:t>Ninh</w:t>
            </w:r>
            <w:r w:rsidRPr="009C3FA5">
              <w:rPr>
                <w:i/>
                <w:iCs/>
                <w:color w:val="000000" w:themeColor="text1"/>
                <w:highlight w:val="white"/>
              </w:rPr>
              <w:t xml:space="preserve"> Thuận</w:t>
            </w:r>
            <w:r w:rsidRPr="009C3FA5">
              <w:rPr>
                <w:i/>
                <w:iCs/>
                <w:color w:val="000000" w:themeColor="text1"/>
                <w:highlight w:val="white"/>
                <w:lang w:val="vi-VN"/>
              </w:rPr>
              <w:t>, ngày </w:t>
            </w:r>
            <w:r w:rsidR="006271B1">
              <w:rPr>
                <w:i/>
                <w:iCs/>
                <w:color w:val="000000" w:themeColor="text1"/>
                <w:highlight w:val="white"/>
              </w:rPr>
              <w:t xml:space="preserve">   </w:t>
            </w:r>
            <w:r w:rsidRPr="009C3FA5">
              <w:rPr>
                <w:i/>
                <w:iCs/>
                <w:color w:val="000000" w:themeColor="text1"/>
                <w:highlight w:val="white"/>
              </w:rPr>
              <w:t xml:space="preserve"> </w:t>
            </w:r>
            <w:r w:rsidR="00802A63">
              <w:rPr>
                <w:i/>
                <w:iCs/>
                <w:color w:val="000000" w:themeColor="text1"/>
                <w:highlight w:val="white"/>
              </w:rPr>
              <w:t xml:space="preserve"> </w:t>
            </w:r>
            <w:r w:rsidRPr="009C3FA5">
              <w:rPr>
                <w:i/>
                <w:iCs/>
                <w:color w:val="000000" w:themeColor="text1"/>
                <w:highlight w:val="white"/>
              </w:rPr>
              <w:t xml:space="preserve"> </w:t>
            </w:r>
            <w:r w:rsidRPr="009C3FA5">
              <w:rPr>
                <w:i/>
                <w:iCs/>
                <w:color w:val="000000" w:themeColor="text1"/>
                <w:highlight w:val="white"/>
                <w:u w:color="FF0000"/>
                <w:lang w:val="vi-VN"/>
              </w:rPr>
              <w:t>tháng</w:t>
            </w:r>
            <w:r w:rsidR="00A9111D" w:rsidRPr="009C3FA5">
              <w:rPr>
                <w:i/>
                <w:iCs/>
                <w:color w:val="000000" w:themeColor="text1"/>
                <w:highlight w:val="white"/>
                <w:u w:color="FF0000"/>
              </w:rPr>
              <w:t xml:space="preserve"> </w:t>
            </w:r>
            <w:r w:rsidR="006271B1">
              <w:rPr>
                <w:i/>
                <w:iCs/>
                <w:color w:val="000000" w:themeColor="text1"/>
                <w:highlight w:val="white"/>
                <w:u w:color="FF0000"/>
              </w:rPr>
              <w:t xml:space="preserve">   </w:t>
            </w:r>
            <w:r w:rsidR="00C32823">
              <w:rPr>
                <w:i/>
                <w:iCs/>
                <w:color w:val="000000" w:themeColor="text1"/>
                <w:highlight w:val="white"/>
                <w:u w:color="FF0000"/>
              </w:rPr>
              <w:t xml:space="preserve"> </w:t>
            </w:r>
            <w:r w:rsidR="00802A63">
              <w:rPr>
                <w:i/>
                <w:iCs/>
                <w:color w:val="000000" w:themeColor="text1"/>
                <w:highlight w:val="white"/>
                <w:u w:color="FF0000"/>
              </w:rPr>
              <w:t xml:space="preserve"> </w:t>
            </w:r>
            <w:r w:rsidRPr="009C3FA5">
              <w:rPr>
                <w:i/>
                <w:iCs/>
                <w:color w:val="000000" w:themeColor="text1"/>
                <w:highlight w:val="white"/>
                <w:u w:color="FF0000"/>
                <w:lang w:val="vi-VN"/>
              </w:rPr>
              <w:t>năm </w:t>
            </w:r>
            <w:r w:rsidRPr="009C3FA5">
              <w:rPr>
                <w:i/>
                <w:iCs/>
                <w:color w:val="000000" w:themeColor="text1"/>
                <w:highlight w:val="white"/>
                <w:u w:color="FF0000"/>
              </w:rPr>
              <w:t>202</w:t>
            </w:r>
            <w:r w:rsidR="00802A63">
              <w:rPr>
                <w:i/>
                <w:iCs/>
                <w:color w:val="000000" w:themeColor="text1"/>
                <w:highlight w:val="white"/>
                <w:u w:color="FF0000"/>
              </w:rPr>
              <w:t>3</w:t>
            </w:r>
          </w:p>
        </w:tc>
      </w:tr>
    </w:tbl>
    <w:p w14:paraId="1A574A1E" w14:textId="2BEA9C66" w:rsidR="00AA4CDE" w:rsidRPr="00802A63" w:rsidRDefault="00802A63" w:rsidP="00AA4CDE">
      <w:pPr>
        <w:rPr>
          <w:b/>
          <w:bCs/>
          <w:color w:val="000000" w:themeColor="text1"/>
          <w:highlight w:val="white"/>
        </w:rPr>
      </w:pPr>
      <w:r>
        <w:rPr>
          <w:b/>
          <w:bCs/>
          <w:color w:val="000000" w:themeColor="text1"/>
          <w:highlight w:val="white"/>
        </w:rPr>
        <w:t xml:space="preserve">              </w:t>
      </w:r>
    </w:p>
    <w:p w14:paraId="21C31FC4" w14:textId="77777777" w:rsidR="00A9111D" w:rsidRPr="009C3FA5" w:rsidRDefault="00A9111D" w:rsidP="00AA4CDE">
      <w:pPr>
        <w:jc w:val="center"/>
        <w:rPr>
          <w:b/>
          <w:bCs/>
          <w:color w:val="000000" w:themeColor="text1"/>
          <w:highlight w:val="white"/>
        </w:rPr>
      </w:pPr>
    </w:p>
    <w:p w14:paraId="55A664E3" w14:textId="77777777" w:rsidR="00AA4CDE" w:rsidRPr="009C3FA5" w:rsidRDefault="00AA4CDE" w:rsidP="00AA4CDE">
      <w:pPr>
        <w:jc w:val="center"/>
        <w:rPr>
          <w:color w:val="000000" w:themeColor="text1"/>
          <w:highlight w:val="white"/>
          <w:lang w:val="vi-VN"/>
        </w:rPr>
      </w:pPr>
      <w:r w:rsidRPr="009C3FA5">
        <w:rPr>
          <w:b/>
          <w:bCs/>
          <w:color w:val="000000" w:themeColor="text1"/>
          <w:highlight w:val="white"/>
          <w:lang w:val="vi-VN"/>
        </w:rPr>
        <w:t>KẾ HOẠCH</w:t>
      </w:r>
    </w:p>
    <w:p w14:paraId="6B794BA1" w14:textId="77777777" w:rsidR="00C9519C" w:rsidRPr="009C3FA5" w:rsidRDefault="00AA4CDE" w:rsidP="00FD3EBB">
      <w:pPr>
        <w:jc w:val="center"/>
        <w:rPr>
          <w:b/>
          <w:color w:val="000000" w:themeColor="text1"/>
          <w:highlight w:val="white"/>
          <w:lang w:val="vi-VN"/>
        </w:rPr>
      </w:pPr>
      <w:r w:rsidRPr="009C3FA5">
        <w:rPr>
          <w:b/>
          <w:color w:val="000000" w:themeColor="text1"/>
          <w:highlight w:val="white"/>
          <w:lang w:val="vi-VN"/>
        </w:rPr>
        <w:t xml:space="preserve">Triển khai công </w:t>
      </w:r>
      <w:r w:rsidRPr="009C3FA5">
        <w:rPr>
          <w:b/>
          <w:color w:val="000000" w:themeColor="text1"/>
          <w:highlight w:val="white"/>
          <w:u w:color="FF0000"/>
          <w:lang w:val="vi-VN"/>
        </w:rPr>
        <w:t>tác phòng</w:t>
      </w:r>
      <w:r w:rsidRPr="009C3FA5">
        <w:rPr>
          <w:b/>
          <w:color w:val="000000" w:themeColor="text1"/>
          <w:highlight w:val="white"/>
          <w:lang w:val="vi-VN"/>
        </w:rPr>
        <w:t>, chống mại dâm; cai nghiệ</w:t>
      </w:r>
      <w:r w:rsidR="00FD3EBB" w:rsidRPr="009C3FA5">
        <w:rPr>
          <w:b/>
          <w:color w:val="000000" w:themeColor="text1"/>
          <w:highlight w:val="white"/>
          <w:lang w:val="vi-VN"/>
        </w:rPr>
        <w:t>n ma túy</w:t>
      </w:r>
      <w:r w:rsidRPr="009C3FA5">
        <w:rPr>
          <w:b/>
          <w:color w:val="000000" w:themeColor="text1"/>
          <w:highlight w:val="white"/>
          <w:lang w:val="vi-VN"/>
        </w:rPr>
        <w:t>;</w:t>
      </w:r>
    </w:p>
    <w:p w14:paraId="2757404C" w14:textId="229886B8" w:rsidR="00AA4CDE" w:rsidRPr="009C3FA5" w:rsidRDefault="00AA4CDE" w:rsidP="00FD3EBB">
      <w:pPr>
        <w:jc w:val="center"/>
        <w:rPr>
          <w:b/>
          <w:color w:val="000000" w:themeColor="text1"/>
          <w:highlight w:val="white"/>
          <w:lang w:val="vi-VN"/>
        </w:rPr>
      </w:pPr>
      <w:r w:rsidRPr="009C3FA5">
        <w:rPr>
          <w:b/>
          <w:color w:val="000000" w:themeColor="text1"/>
          <w:highlight w:val="white"/>
          <w:lang w:val="vi-VN"/>
        </w:rPr>
        <w:t xml:space="preserve"> tiếp nhận và hỗ trợ nạn nhân bị mua bán trở về</w:t>
      </w:r>
      <w:r w:rsidR="00C9519C" w:rsidRPr="009C3FA5">
        <w:rPr>
          <w:b/>
          <w:color w:val="000000" w:themeColor="text1"/>
          <w:highlight w:val="white"/>
          <w:lang w:val="vi-VN"/>
        </w:rPr>
        <w:t xml:space="preserve"> năm 202</w:t>
      </w:r>
      <w:r w:rsidR="00802A63">
        <w:rPr>
          <w:b/>
          <w:color w:val="000000" w:themeColor="text1"/>
          <w:highlight w:val="white"/>
        </w:rPr>
        <w:t>3</w:t>
      </w:r>
      <w:r w:rsidR="00C9519C" w:rsidRPr="009C3FA5">
        <w:rPr>
          <w:b/>
          <w:color w:val="000000" w:themeColor="text1"/>
          <w:highlight w:val="white"/>
          <w:lang w:val="vi-VN"/>
        </w:rPr>
        <w:t xml:space="preserve"> </w:t>
      </w:r>
      <w:r w:rsidRPr="009C3FA5">
        <w:rPr>
          <w:b/>
          <w:color w:val="000000" w:themeColor="text1"/>
          <w:highlight w:val="white"/>
          <w:lang w:val="vi-VN"/>
        </w:rPr>
        <w:t xml:space="preserve"> </w:t>
      </w:r>
    </w:p>
    <w:p w14:paraId="594A7129" w14:textId="0AC0E56C" w:rsidR="00AA4CDE" w:rsidRPr="009C3FA5" w:rsidRDefault="00A76962" w:rsidP="00AA4CDE">
      <w:pPr>
        <w:rPr>
          <w:b/>
          <w:color w:val="000000" w:themeColor="text1"/>
          <w:highlight w:val="white"/>
          <w:lang w:val="vi-VN"/>
        </w:rPr>
      </w:pPr>
      <w:r>
        <w:rPr>
          <w:b/>
          <w:bCs/>
          <w:noProof/>
          <w:color w:val="000000" w:themeColor="text1"/>
        </w:rPr>
        <mc:AlternateContent>
          <mc:Choice Requires="wps">
            <w:drawing>
              <wp:anchor distT="0" distB="0" distL="114300" distR="114300" simplePos="0" relativeHeight="251660288" behindDoc="0" locked="0" layoutInCell="1" allowOverlap="1" wp14:anchorId="090EC13F" wp14:editId="44F0426E">
                <wp:simplePos x="0" y="0"/>
                <wp:positionH relativeFrom="column">
                  <wp:posOffset>2205990</wp:posOffset>
                </wp:positionH>
                <wp:positionV relativeFrom="paragraph">
                  <wp:posOffset>97790</wp:posOffset>
                </wp:positionV>
                <wp:extent cx="1352550" cy="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AF81C0" id="AutoShape 7" o:spid="_x0000_s1026" type="#_x0000_t32" style="position:absolute;margin-left:173.7pt;margin-top:7.7pt;width:10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vtwEAAFYDAAAOAAAAZHJzL2Uyb0RvYy54bWysU8Fu2zAMvQ/YPwi6L44zZN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mP9fr1ar9NM&#10;1NVXQXNNDMTxi8FRZKOVHAlsP8Qdep9GilSXMnB65JhpQXNNyFU9PljnymSdF1MrP6VKJYHRWZ2d&#10;OYypP+wciRPk3Shf6TF5XocRHr0uYIMB/fliR7DuxU7Fnb9Ik9XIq8fNAfV5T1fJ0vAKy8ui5e14&#10;fS/Zv3+H7S8AAAD//wMAUEsDBBQABgAIAAAAIQDraZyZ3QAAAAkBAAAPAAAAZHJzL2Rvd25yZXYu&#10;eG1sTI/LTsMwEEX3SPyDNUhsELVbmgJpnKpCYsGyD4mtGw9JaDyOYqcJ/XqmYlFW87hXd85kq9E1&#10;4oRdqD1pmE4UCKTC25pKDfvd++MLiBANWdN4Qg0/GGCV395kJrV+oA2etrEUHEIhNRqqGNtUylBU&#10;6EyY+BaJtS/fORN57EppOzNwuGvkTKmFdKYmvlCZFt8qLI7b3mnA0CdTtX515f7jPDx8zs7fQ7vT&#10;+v5uXC9BRBzj1QwXfEaHnJkOvicbRKPhaf48ZysLCVc2JAvFzeFvIfNM/v8g/wUAAP//AwBQSwEC&#10;LQAUAAYACAAAACEAtoM4kv4AAADhAQAAEwAAAAAAAAAAAAAAAAAAAAAAW0NvbnRlbnRfVHlwZXNd&#10;LnhtbFBLAQItABQABgAIAAAAIQA4/SH/1gAAAJQBAAALAAAAAAAAAAAAAAAAAC8BAABfcmVscy8u&#10;cmVsc1BLAQItABQABgAIAAAAIQD+b3svtwEAAFYDAAAOAAAAAAAAAAAAAAAAAC4CAABkcnMvZTJv&#10;RG9jLnhtbFBLAQItABQABgAIAAAAIQDraZyZ3QAAAAkBAAAPAAAAAAAAAAAAAAAAABEEAABkcnMv&#10;ZG93bnJldi54bWxQSwUGAAAAAAQABADzAAAAGwUAAAAA&#10;"/>
            </w:pict>
          </mc:Fallback>
        </mc:AlternateContent>
      </w:r>
    </w:p>
    <w:p w14:paraId="17E40BA9" w14:textId="77777777" w:rsidR="00A9111D" w:rsidRPr="009C3FA5" w:rsidRDefault="00A9111D" w:rsidP="00AA4CDE">
      <w:pPr>
        <w:spacing w:before="60"/>
        <w:ind w:firstLine="720"/>
        <w:jc w:val="both"/>
        <w:rPr>
          <w:color w:val="000000" w:themeColor="text1"/>
          <w:highlight w:val="white"/>
        </w:rPr>
      </w:pPr>
    </w:p>
    <w:p w14:paraId="22A01D1A" w14:textId="20A9859A" w:rsidR="00AA4CDE" w:rsidRPr="009C3FA5" w:rsidRDefault="00AA4CDE" w:rsidP="006271B1">
      <w:pPr>
        <w:spacing w:before="120"/>
        <w:ind w:firstLine="720"/>
        <w:jc w:val="both"/>
        <w:rPr>
          <w:color w:val="000000" w:themeColor="text1"/>
          <w:highlight w:val="white"/>
          <w:lang w:val="nl-NL"/>
        </w:rPr>
      </w:pPr>
      <w:r w:rsidRPr="009C3FA5">
        <w:rPr>
          <w:color w:val="000000" w:themeColor="text1"/>
          <w:highlight w:val="white"/>
          <w:lang w:val="vi-VN"/>
        </w:rPr>
        <w:t>Thực hiện Quyết định số</w:t>
      </w:r>
      <w:r w:rsidR="00802A63">
        <w:rPr>
          <w:color w:val="000000" w:themeColor="text1"/>
          <w:highlight w:val="white"/>
        </w:rPr>
        <w:t xml:space="preserve"> </w:t>
      </w:r>
      <w:r w:rsidR="00EE4DD0">
        <w:rPr>
          <w:color w:val="000000" w:themeColor="text1"/>
          <w:highlight w:val="white"/>
        </w:rPr>
        <w:t>30</w:t>
      </w:r>
      <w:r w:rsidRPr="009C3FA5">
        <w:rPr>
          <w:color w:val="000000" w:themeColor="text1"/>
          <w:highlight w:val="white"/>
          <w:lang w:val="vi-VN"/>
        </w:rPr>
        <w:t>/QĐ-UBND ngày</w:t>
      </w:r>
      <w:r w:rsidR="005B188C">
        <w:rPr>
          <w:color w:val="000000" w:themeColor="text1"/>
          <w:highlight w:val="white"/>
        </w:rPr>
        <w:t xml:space="preserve"> </w:t>
      </w:r>
      <w:r w:rsidR="00EE4DD0">
        <w:rPr>
          <w:color w:val="000000" w:themeColor="text1"/>
          <w:highlight w:val="white"/>
        </w:rPr>
        <w:t>1</w:t>
      </w:r>
      <w:r w:rsidR="005B188C">
        <w:rPr>
          <w:color w:val="000000" w:themeColor="text1"/>
          <w:highlight w:val="white"/>
        </w:rPr>
        <w:t>7</w:t>
      </w:r>
      <w:r w:rsidRPr="009C3FA5">
        <w:rPr>
          <w:color w:val="000000" w:themeColor="text1"/>
          <w:highlight w:val="white"/>
          <w:lang w:val="vi-VN"/>
        </w:rPr>
        <w:t>/</w:t>
      </w:r>
      <w:r w:rsidR="00EE4DD0">
        <w:rPr>
          <w:color w:val="000000" w:themeColor="text1"/>
          <w:highlight w:val="white"/>
        </w:rPr>
        <w:t>01</w:t>
      </w:r>
      <w:r w:rsidR="00802A63">
        <w:rPr>
          <w:color w:val="000000" w:themeColor="text1"/>
          <w:highlight w:val="white"/>
        </w:rPr>
        <w:t xml:space="preserve"> </w:t>
      </w:r>
      <w:r w:rsidRPr="009C3FA5">
        <w:rPr>
          <w:color w:val="000000" w:themeColor="text1"/>
          <w:highlight w:val="white"/>
          <w:lang w:val="vi-VN"/>
        </w:rPr>
        <w:t>/202</w:t>
      </w:r>
      <w:r w:rsidR="00802A63">
        <w:rPr>
          <w:color w:val="000000" w:themeColor="text1"/>
          <w:highlight w:val="white"/>
        </w:rPr>
        <w:t>3</w:t>
      </w:r>
      <w:r w:rsidRPr="009C3FA5">
        <w:rPr>
          <w:color w:val="000000" w:themeColor="text1"/>
          <w:highlight w:val="white"/>
          <w:lang w:val="vi-VN"/>
        </w:rPr>
        <w:t xml:space="preserve"> của Ủy ban nhân dân tỉnh về việc ban hành Kế hoạch triển khai những nhiệm vụ, giải pháp chủ yếu thực hiện Kế hoạch phát triển kinh tế - xã hội</w:t>
      </w:r>
      <w:r w:rsidR="00EE4DD0">
        <w:rPr>
          <w:color w:val="000000" w:themeColor="text1"/>
          <w:highlight w:val="white"/>
        </w:rPr>
        <w:t xml:space="preserve">, </w:t>
      </w:r>
      <w:r w:rsidR="006271B1">
        <w:rPr>
          <w:color w:val="000000" w:themeColor="text1"/>
          <w:highlight w:val="white"/>
        </w:rPr>
        <w:t>d</w:t>
      </w:r>
      <w:r w:rsidRPr="009C3FA5">
        <w:rPr>
          <w:color w:val="000000" w:themeColor="text1"/>
          <w:highlight w:val="white"/>
          <w:lang w:val="vi-VN"/>
        </w:rPr>
        <w:t xml:space="preserve">ự toán ngân sách nhà nước </w:t>
      </w:r>
      <w:r w:rsidR="00EE4DD0">
        <w:rPr>
          <w:color w:val="000000" w:themeColor="text1"/>
          <w:highlight w:val="white"/>
        </w:rPr>
        <w:t xml:space="preserve">và cải thiện môi trường kinh doanh, nâng cao năng lực cạnh tranh </w:t>
      </w:r>
      <w:r w:rsidRPr="009C3FA5">
        <w:rPr>
          <w:color w:val="000000" w:themeColor="text1"/>
          <w:highlight w:val="white"/>
          <w:lang w:val="vi-VN"/>
        </w:rPr>
        <w:t>năm 202</w:t>
      </w:r>
      <w:r w:rsidR="00802A63">
        <w:rPr>
          <w:color w:val="000000" w:themeColor="text1"/>
          <w:highlight w:val="white"/>
        </w:rPr>
        <w:t>3</w:t>
      </w:r>
      <w:r w:rsidRPr="009C3FA5">
        <w:rPr>
          <w:color w:val="000000" w:themeColor="text1"/>
          <w:highlight w:val="white"/>
          <w:lang w:val="vi-VN"/>
        </w:rPr>
        <w:t xml:space="preserve">; </w:t>
      </w:r>
    </w:p>
    <w:p w14:paraId="73892597" w14:textId="570B37CA" w:rsidR="00AA4CDE" w:rsidRPr="009C3FA5" w:rsidRDefault="0095387D" w:rsidP="006271B1">
      <w:pPr>
        <w:spacing w:before="120"/>
        <w:ind w:firstLine="720"/>
        <w:jc w:val="both"/>
        <w:rPr>
          <w:b/>
          <w:color w:val="000000" w:themeColor="text1"/>
          <w:highlight w:val="white"/>
          <w:lang w:val="nl-NL"/>
        </w:rPr>
      </w:pPr>
      <w:r>
        <w:rPr>
          <w:color w:val="000000" w:themeColor="text1"/>
          <w:highlight w:val="white"/>
          <w:u w:color="FF0000"/>
          <w:lang w:val="nl-NL"/>
        </w:rPr>
        <w:t xml:space="preserve">Để làm tốt </w:t>
      </w:r>
      <w:r w:rsidRPr="009C3FA5">
        <w:rPr>
          <w:color w:val="000000" w:themeColor="text1"/>
          <w:highlight w:val="white"/>
          <w:lang w:val="vi-VN"/>
        </w:rPr>
        <w:t>công tác</w:t>
      </w:r>
      <w:r w:rsidRPr="009C3FA5">
        <w:rPr>
          <w:b/>
          <w:color w:val="000000" w:themeColor="text1"/>
          <w:highlight w:val="white"/>
          <w:lang w:val="vi-VN"/>
        </w:rPr>
        <w:t xml:space="preserve"> </w:t>
      </w:r>
      <w:r w:rsidRPr="009C3FA5">
        <w:rPr>
          <w:color w:val="000000" w:themeColor="text1"/>
          <w:highlight w:val="white"/>
          <w:lang w:val="vi-VN"/>
        </w:rPr>
        <w:t>phòng, chống mại dâm; cai nghiện ma túy; tiếp nhận và hỗ trợ nạn nhân bị mua bán trở về năm 202</w:t>
      </w:r>
      <w:r w:rsidR="00802A63">
        <w:rPr>
          <w:color w:val="000000" w:themeColor="text1"/>
          <w:highlight w:val="white"/>
        </w:rPr>
        <w:t>3</w:t>
      </w:r>
      <w:r w:rsidRPr="009C3FA5">
        <w:rPr>
          <w:color w:val="000000" w:themeColor="text1"/>
          <w:highlight w:val="white"/>
          <w:lang w:val="vi-VN"/>
        </w:rPr>
        <w:t xml:space="preserve"> trên địa bàn tỉnh Ninh Thuận</w:t>
      </w:r>
      <w:r>
        <w:rPr>
          <w:color w:val="000000" w:themeColor="text1"/>
          <w:highlight w:val="white"/>
        </w:rPr>
        <w:t>;</w:t>
      </w:r>
      <w:r w:rsidRPr="009C3FA5">
        <w:rPr>
          <w:color w:val="000000" w:themeColor="text1"/>
          <w:highlight w:val="white"/>
          <w:lang w:val="nl-NL"/>
        </w:rPr>
        <w:t xml:space="preserve"> </w:t>
      </w:r>
      <w:r w:rsidR="00AA4CDE" w:rsidRPr="009C3FA5">
        <w:rPr>
          <w:color w:val="000000" w:themeColor="text1"/>
          <w:highlight w:val="white"/>
          <w:u w:color="FF0000"/>
          <w:lang w:val="nl-NL"/>
        </w:rPr>
        <w:t>Ủy ban</w:t>
      </w:r>
      <w:r w:rsidR="00AA4CDE" w:rsidRPr="009C3FA5">
        <w:rPr>
          <w:color w:val="000000" w:themeColor="text1"/>
          <w:highlight w:val="white"/>
          <w:lang w:val="nl-NL"/>
        </w:rPr>
        <w:t xml:space="preserve"> nhân dân tỉnh ban hành Kế hoạch triển khai </w:t>
      </w:r>
      <w:r>
        <w:rPr>
          <w:color w:val="000000" w:themeColor="text1"/>
          <w:highlight w:val="white"/>
          <w:lang w:val="nl-NL"/>
        </w:rPr>
        <w:t xml:space="preserve">với những nội dung </w:t>
      </w:r>
      <w:r w:rsidR="00AA4CDE" w:rsidRPr="009C3FA5">
        <w:rPr>
          <w:color w:val="000000" w:themeColor="text1"/>
          <w:highlight w:val="white"/>
          <w:lang w:val="nl-NL"/>
        </w:rPr>
        <w:t>như sau:</w:t>
      </w:r>
    </w:p>
    <w:p w14:paraId="6F740611" w14:textId="77777777" w:rsidR="00AA4CDE" w:rsidRPr="009C3FA5" w:rsidRDefault="00AA4CDE" w:rsidP="006271B1">
      <w:pPr>
        <w:spacing w:before="120"/>
        <w:ind w:firstLine="720"/>
        <w:jc w:val="both"/>
        <w:rPr>
          <w:color w:val="000000" w:themeColor="text1"/>
          <w:highlight w:val="white"/>
          <w:lang w:val="nl-NL"/>
        </w:rPr>
      </w:pPr>
      <w:r w:rsidRPr="009C3FA5">
        <w:rPr>
          <w:b/>
          <w:bCs/>
          <w:color w:val="000000" w:themeColor="text1"/>
          <w:highlight w:val="white"/>
          <w:lang w:val="vi-VN"/>
        </w:rPr>
        <w:t>I. MỤC ĐÍCH, YÊU CẦU</w:t>
      </w:r>
      <w:r w:rsidRPr="009C3FA5">
        <w:rPr>
          <w:b/>
          <w:bCs/>
          <w:color w:val="000000" w:themeColor="text1"/>
          <w:highlight w:val="white"/>
          <w:lang w:val="nl-NL"/>
        </w:rPr>
        <w:t>:</w:t>
      </w:r>
    </w:p>
    <w:p w14:paraId="5119AFE3" w14:textId="77777777" w:rsidR="00AA4CDE" w:rsidRPr="009C3FA5" w:rsidRDefault="00AA4CDE" w:rsidP="006271B1">
      <w:pPr>
        <w:spacing w:before="120"/>
        <w:ind w:firstLine="720"/>
        <w:jc w:val="both"/>
        <w:rPr>
          <w:color w:val="000000" w:themeColor="text1"/>
          <w:highlight w:val="white"/>
          <w:lang w:val="nl-NL"/>
        </w:rPr>
      </w:pPr>
      <w:r w:rsidRPr="009C3FA5">
        <w:rPr>
          <w:b/>
          <w:bCs/>
          <w:color w:val="000000" w:themeColor="text1"/>
          <w:highlight w:val="white"/>
          <w:lang w:val="vi-VN"/>
        </w:rPr>
        <w:t xml:space="preserve">1. </w:t>
      </w:r>
      <w:r w:rsidRPr="009C3FA5">
        <w:rPr>
          <w:b/>
          <w:bCs/>
          <w:color w:val="000000" w:themeColor="text1"/>
          <w:highlight w:val="white"/>
          <w:u w:color="FF0000"/>
          <w:lang w:val="vi-VN"/>
        </w:rPr>
        <w:t>M</w:t>
      </w:r>
      <w:r w:rsidRPr="009C3FA5">
        <w:rPr>
          <w:b/>
          <w:bCs/>
          <w:color w:val="000000" w:themeColor="text1"/>
          <w:highlight w:val="white"/>
          <w:u w:color="FF0000"/>
          <w:lang w:val="nl-NL"/>
        </w:rPr>
        <w:t>ụ</w:t>
      </w:r>
      <w:r w:rsidRPr="009C3FA5">
        <w:rPr>
          <w:b/>
          <w:bCs/>
          <w:color w:val="000000" w:themeColor="text1"/>
          <w:highlight w:val="white"/>
          <w:u w:color="FF0000"/>
          <w:lang w:val="vi-VN"/>
        </w:rPr>
        <w:t>c đích</w:t>
      </w:r>
      <w:r w:rsidRPr="009C3FA5">
        <w:rPr>
          <w:b/>
          <w:bCs/>
          <w:color w:val="000000" w:themeColor="text1"/>
          <w:highlight w:val="white"/>
          <w:lang w:val="nl-NL"/>
        </w:rPr>
        <w:t>:</w:t>
      </w:r>
    </w:p>
    <w:p w14:paraId="617D7F17" w14:textId="77777777" w:rsidR="00AA4CDE" w:rsidRPr="009C3FA5" w:rsidRDefault="00AA4CDE" w:rsidP="006271B1">
      <w:pPr>
        <w:spacing w:before="120"/>
        <w:ind w:firstLine="720"/>
        <w:jc w:val="both"/>
        <w:rPr>
          <w:color w:val="000000" w:themeColor="text1"/>
          <w:highlight w:val="white"/>
          <w:lang w:val="vi-VN"/>
        </w:rPr>
      </w:pPr>
      <w:r w:rsidRPr="009C3FA5">
        <w:rPr>
          <w:color w:val="000000" w:themeColor="text1"/>
          <w:highlight w:val="white"/>
          <w:lang w:val="nl-NL"/>
        </w:rPr>
        <w:t>T</w:t>
      </w:r>
      <w:r w:rsidR="0083006F" w:rsidRPr="009C3FA5">
        <w:rPr>
          <w:color w:val="000000" w:themeColor="text1"/>
          <w:highlight w:val="white"/>
          <w:lang w:val="nl-NL"/>
        </w:rPr>
        <w:t>iếp tục</w:t>
      </w:r>
      <w:r w:rsidRPr="009C3FA5">
        <w:rPr>
          <w:color w:val="000000" w:themeColor="text1"/>
          <w:highlight w:val="white"/>
          <w:lang w:val="nl-NL"/>
        </w:rPr>
        <w:t xml:space="preserve"> nâng cao trách nhiệm của các cấp, các ngành trong công tác phòng, chống</w:t>
      </w:r>
      <w:r w:rsidRPr="009C3FA5">
        <w:rPr>
          <w:color w:val="000000" w:themeColor="text1"/>
          <w:highlight w:val="white"/>
          <w:lang w:val="vi-VN"/>
        </w:rPr>
        <w:t xml:space="preserve"> tệ nạn mại dâm</w:t>
      </w:r>
      <w:r w:rsidRPr="009C3FA5">
        <w:rPr>
          <w:color w:val="000000" w:themeColor="text1"/>
          <w:highlight w:val="white"/>
          <w:lang w:val="nl-NL"/>
        </w:rPr>
        <w:t>; cai nghiệ</w:t>
      </w:r>
      <w:r w:rsidR="003A10B3" w:rsidRPr="009C3FA5">
        <w:rPr>
          <w:color w:val="000000" w:themeColor="text1"/>
          <w:highlight w:val="white"/>
          <w:lang w:val="nl-NL"/>
        </w:rPr>
        <w:t>n ma túy</w:t>
      </w:r>
      <w:r w:rsidRPr="009C3FA5">
        <w:rPr>
          <w:color w:val="000000" w:themeColor="text1"/>
          <w:highlight w:val="white"/>
          <w:lang w:val="nl-NL"/>
        </w:rPr>
        <w:t>; tiếp nhận và hỗ trợ nạn nhân bị mua bán trở về;</w:t>
      </w:r>
      <w:r w:rsidRPr="009C3FA5">
        <w:rPr>
          <w:color w:val="000000" w:themeColor="text1"/>
          <w:highlight w:val="white"/>
          <w:lang w:val="vi-VN"/>
        </w:rPr>
        <w:t xml:space="preserve"> </w:t>
      </w:r>
      <w:r w:rsidRPr="009C3FA5">
        <w:rPr>
          <w:color w:val="000000" w:themeColor="text1"/>
          <w:highlight w:val="white"/>
          <w:lang w:val="nl-NL"/>
        </w:rPr>
        <w:t>nâng cao hiệu quả công tác</w:t>
      </w:r>
      <w:r w:rsidRPr="009C3FA5">
        <w:rPr>
          <w:color w:val="000000" w:themeColor="text1"/>
          <w:highlight w:val="white"/>
          <w:lang w:val="vi-VN"/>
        </w:rPr>
        <w:t xml:space="preserve"> </w:t>
      </w:r>
      <w:r w:rsidRPr="009C3FA5">
        <w:rPr>
          <w:color w:val="000000" w:themeColor="text1"/>
          <w:highlight w:val="white"/>
          <w:lang w:val="nl-NL"/>
        </w:rPr>
        <w:t>h</w:t>
      </w:r>
      <w:r w:rsidRPr="009C3FA5">
        <w:rPr>
          <w:color w:val="000000" w:themeColor="text1"/>
          <w:highlight w:val="white"/>
          <w:lang w:val="vi-VN"/>
        </w:rPr>
        <w:t>ỗ trợ người</w:t>
      </w:r>
      <w:r w:rsidRPr="009C3FA5">
        <w:rPr>
          <w:color w:val="000000" w:themeColor="text1"/>
          <w:highlight w:val="white"/>
          <w:lang w:val="nl-NL"/>
        </w:rPr>
        <w:t xml:space="preserve"> nghiện ma túy sau cai nghiện và nạn nhân bị mua bán trở về; tăng tỷ lệ các đối tượng trên tái</w:t>
      </w:r>
      <w:r w:rsidRPr="009C3FA5">
        <w:rPr>
          <w:color w:val="000000" w:themeColor="text1"/>
          <w:highlight w:val="white"/>
          <w:lang w:val="vi-VN"/>
        </w:rPr>
        <w:t xml:space="preserve"> hòa nhập </w:t>
      </w:r>
      <w:r w:rsidRPr="009C3FA5">
        <w:rPr>
          <w:color w:val="000000" w:themeColor="text1"/>
          <w:highlight w:val="white"/>
          <w:u w:color="FF0000"/>
          <w:lang w:val="vi-VN"/>
        </w:rPr>
        <w:t>cộ</w:t>
      </w:r>
      <w:r w:rsidR="00C9519C" w:rsidRPr="009C3FA5">
        <w:rPr>
          <w:color w:val="000000" w:themeColor="text1"/>
          <w:highlight w:val="white"/>
          <w:u w:color="FF0000"/>
          <w:lang w:val="vi-VN"/>
        </w:rPr>
        <w:t>ng đồng</w:t>
      </w:r>
      <w:r w:rsidR="00C9519C" w:rsidRPr="009C3FA5">
        <w:rPr>
          <w:color w:val="000000" w:themeColor="text1"/>
          <w:highlight w:val="white"/>
          <w:lang w:val="vi-VN"/>
        </w:rPr>
        <w:t xml:space="preserve">, </w:t>
      </w:r>
      <w:r w:rsidR="00C9519C" w:rsidRPr="009C3FA5">
        <w:rPr>
          <w:color w:val="000000" w:themeColor="text1"/>
          <w:highlight w:val="white"/>
          <w:lang w:val="nl-NL"/>
        </w:rPr>
        <w:t>tạo</w:t>
      </w:r>
      <w:r w:rsidRPr="009C3FA5">
        <w:rPr>
          <w:color w:val="000000" w:themeColor="text1"/>
          <w:highlight w:val="white"/>
          <w:lang w:val="vi-VN"/>
        </w:rPr>
        <w:t xml:space="preserve"> cơ hội tìm kiếm việc làm và </w:t>
      </w:r>
      <w:r w:rsidR="00C9519C" w:rsidRPr="009C3FA5">
        <w:rPr>
          <w:color w:val="000000" w:themeColor="text1"/>
          <w:highlight w:val="white"/>
          <w:lang w:val="nl-NL"/>
        </w:rPr>
        <w:t xml:space="preserve">có thu nhập </w:t>
      </w:r>
      <w:r w:rsidRPr="009C3FA5">
        <w:rPr>
          <w:color w:val="000000" w:themeColor="text1"/>
          <w:highlight w:val="white"/>
          <w:lang w:val="vi-VN"/>
        </w:rPr>
        <w:t>ổn định cuộc sống.</w:t>
      </w:r>
    </w:p>
    <w:p w14:paraId="26817737" w14:textId="77777777" w:rsidR="00AA4CDE" w:rsidRPr="009C3FA5" w:rsidRDefault="00AA4CDE" w:rsidP="006271B1">
      <w:pPr>
        <w:spacing w:before="120"/>
        <w:ind w:firstLine="720"/>
        <w:jc w:val="both"/>
        <w:rPr>
          <w:color w:val="000000" w:themeColor="text1"/>
          <w:highlight w:val="white"/>
          <w:lang w:val="vi-VN"/>
        </w:rPr>
      </w:pPr>
      <w:r w:rsidRPr="009C3FA5">
        <w:rPr>
          <w:b/>
          <w:bCs/>
          <w:color w:val="000000" w:themeColor="text1"/>
          <w:highlight w:val="white"/>
          <w:lang w:val="vi-VN"/>
        </w:rPr>
        <w:t>2. Yêu cầu:</w:t>
      </w:r>
    </w:p>
    <w:p w14:paraId="4FC734FF" w14:textId="77777777" w:rsidR="00AA4CDE" w:rsidRPr="009C3FA5" w:rsidRDefault="00AA4CDE" w:rsidP="006271B1">
      <w:pPr>
        <w:spacing w:before="120"/>
        <w:ind w:firstLine="720"/>
        <w:jc w:val="both"/>
        <w:rPr>
          <w:color w:val="000000" w:themeColor="text1"/>
          <w:highlight w:val="white"/>
          <w:lang w:val="vi-VN"/>
        </w:rPr>
      </w:pPr>
      <w:r w:rsidRPr="009C3FA5">
        <w:rPr>
          <w:color w:val="000000" w:themeColor="text1"/>
          <w:highlight w:val="white"/>
          <w:lang w:val="vi-VN"/>
        </w:rPr>
        <w:t xml:space="preserve">Đa dạng hóa các hình thức tuyên truyền, phổ biến nâng cao nhận thức; đảm bảo sự phối hợp chặt chẽ giữa các cơ quan chức năng, các cấp, các ngành trong công tác phòng, chống các tệ nạn xã hội; hỗ trợ đối tượng mại dâm, người nghiện ma túy và nạn nhân bị mua bán trở về. Thực hiện </w:t>
      </w:r>
      <w:r w:rsidRPr="009C3FA5">
        <w:rPr>
          <w:color w:val="000000" w:themeColor="text1"/>
          <w:highlight w:val="white"/>
          <w:u w:color="FF0000"/>
          <w:lang w:val="vi-VN"/>
        </w:rPr>
        <w:t>lồng ghép</w:t>
      </w:r>
      <w:r w:rsidRPr="009C3FA5">
        <w:rPr>
          <w:color w:val="000000" w:themeColor="text1"/>
          <w:highlight w:val="white"/>
          <w:lang w:val="vi-VN"/>
        </w:rPr>
        <w:t xml:space="preserve"> các hoạt động phòng ngừa, hỗ trợ với các chương trình phát triển kinh tế - xã hội ở địa phương.</w:t>
      </w:r>
    </w:p>
    <w:p w14:paraId="2849076F"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nl-NL"/>
        </w:rPr>
        <w:t>II</w:t>
      </w:r>
      <w:r w:rsidRPr="009C3FA5">
        <w:rPr>
          <w:b/>
          <w:bCs/>
          <w:color w:val="000000" w:themeColor="text1"/>
          <w:highlight w:val="white"/>
          <w:lang w:val="vi-VN"/>
        </w:rPr>
        <w:t>. MỤC TIÊU:</w:t>
      </w:r>
    </w:p>
    <w:p w14:paraId="14AEFD47"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nl-NL"/>
        </w:rPr>
        <w:t xml:space="preserve">1. </w:t>
      </w:r>
      <w:r w:rsidRPr="009C3FA5">
        <w:rPr>
          <w:b/>
          <w:bCs/>
          <w:color w:val="000000" w:themeColor="text1"/>
          <w:highlight w:val="white"/>
          <w:lang w:val="vi-VN"/>
        </w:rPr>
        <w:t xml:space="preserve"> </w:t>
      </w:r>
      <w:r w:rsidRPr="009C3FA5">
        <w:rPr>
          <w:b/>
          <w:bCs/>
          <w:color w:val="000000" w:themeColor="text1"/>
          <w:highlight w:val="white"/>
          <w:u w:color="FF0000"/>
          <w:lang w:val="vi-VN"/>
        </w:rPr>
        <w:t>Mục tiêu chung</w:t>
      </w:r>
      <w:r w:rsidRPr="009C3FA5">
        <w:rPr>
          <w:b/>
          <w:bCs/>
          <w:color w:val="000000" w:themeColor="text1"/>
          <w:highlight w:val="white"/>
          <w:lang w:val="vi-VN"/>
        </w:rPr>
        <w:t>:</w:t>
      </w:r>
    </w:p>
    <w:p w14:paraId="18373901" w14:textId="77777777" w:rsidR="00D550A8"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nl-NL"/>
        </w:rPr>
        <w:t>N</w:t>
      </w:r>
      <w:r w:rsidRPr="009C3FA5">
        <w:rPr>
          <w:bCs/>
          <w:color w:val="000000" w:themeColor="text1"/>
          <w:highlight w:val="white"/>
          <w:lang w:val="vi-VN"/>
        </w:rPr>
        <w:t>âng cao trách nhiệm của các cấp, các ngành và toàn xã hội trong công tác phòng, chống mại dâm</w:t>
      </w:r>
      <w:r w:rsidRPr="009C3FA5">
        <w:rPr>
          <w:bCs/>
          <w:color w:val="000000" w:themeColor="text1"/>
          <w:highlight w:val="white"/>
          <w:lang w:val="nl-NL"/>
        </w:rPr>
        <w:t>; cai nghiệ</w:t>
      </w:r>
      <w:r w:rsidR="003A10B3" w:rsidRPr="009C3FA5">
        <w:rPr>
          <w:bCs/>
          <w:color w:val="000000" w:themeColor="text1"/>
          <w:highlight w:val="white"/>
          <w:lang w:val="nl-NL"/>
        </w:rPr>
        <w:t>n ma túy</w:t>
      </w:r>
      <w:r w:rsidRPr="009C3FA5">
        <w:rPr>
          <w:bCs/>
          <w:color w:val="000000" w:themeColor="text1"/>
          <w:highlight w:val="white"/>
          <w:lang w:val="vi-VN"/>
        </w:rPr>
        <w:t>; giảm thiểu các tác hại của mại dâm</w:t>
      </w:r>
      <w:r w:rsidRPr="009C3FA5">
        <w:rPr>
          <w:bCs/>
          <w:color w:val="000000" w:themeColor="text1"/>
          <w:highlight w:val="white"/>
          <w:lang w:val="nl-NL"/>
        </w:rPr>
        <w:t>, ma túy</w:t>
      </w:r>
      <w:r w:rsidRPr="009C3FA5">
        <w:rPr>
          <w:bCs/>
          <w:color w:val="000000" w:themeColor="text1"/>
          <w:highlight w:val="white"/>
          <w:lang w:val="vi-VN"/>
        </w:rPr>
        <w:t xml:space="preserve"> đối với đời sống xã hội. Xử lý nghiêm đối với các hành vi vi phạm pháp luật về công tác phòng, chống tội phạm ma túy, mại dâm, mua bán người và lạm dụng tình dục phụ nữ, trẻ em. Quan tâm đến các hoạt động trợ giúp </w:t>
      </w:r>
      <w:r w:rsidRPr="009C3FA5">
        <w:rPr>
          <w:bCs/>
          <w:color w:val="000000" w:themeColor="text1"/>
          <w:highlight w:val="white"/>
          <w:lang w:val="vi-VN"/>
        </w:rPr>
        <w:lastRenderedPageBreak/>
        <w:t xml:space="preserve">người bán dâm, người nghiện ma túy sau cai nghiện tại </w:t>
      </w:r>
      <w:r w:rsidRPr="009C3FA5">
        <w:rPr>
          <w:bCs/>
          <w:color w:val="000000" w:themeColor="text1"/>
          <w:highlight w:val="white"/>
          <w:u w:color="FF0000"/>
          <w:lang w:val="vi-VN"/>
        </w:rPr>
        <w:t>cộng đồng</w:t>
      </w:r>
      <w:r w:rsidRPr="009C3FA5">
        <w:rPr>
          <w:bCs/>
          <w:color w:val="000000" w:themeColor="text1"/>
          <w:highlight w:val="white"/>
          <w:lang w:val="vi-VN"/>
        </w:rPr>
        <w:t xml:space="preserve">; tạo điều kiện, cơ hội để đối tượng hòa nhập với </w:t>
      </w:r>
      <w:r w:rsidRPr="009C3FA5">
        <w:rPr>
          <w:bCs/>
          <w:color w:val="000000" w:themeColor="text1"/>
          <w:highlight w:val="white"/>
          <w:u w:color="FF0000"/>
          <w:lang w:val="vi-VN"/>
        </w:rPr>
        <w:t>cộng đồng</w:t>
      </w:r>
      <w:r w:rsidRPr="009C3FA5">
        <w:rPr>
          <w:bCs/>
          <w:color w:val="000000" w:themeColor="text1"/>
          <w:highlight w:val="white"/>
          <w:lang w:val="vi-VN"/>
        </w:rPr>
        <w:t xml:space="preserve"> xã hội.</w:t>
      </w:r>
    </w:p>
    <w:p w14:paraId="19929549" w14:textId="77777777" w:rsidR="00AA4CDE" w:rsidRPr="009C3FA5" w:rsidRDefault="00AA4CDE" w:rsidP="006271B1">
      <w:pPr>
        <w:spacing w:before="120"/>
        <w:ind w:firstLine="720"/>
        <w:rPr>
          <w:b/>
          <w:bCs/>
          <w:color w:val="000000" w:themeColor="text1"/>
          <w:highlight w:val="white"/>
          <w:lang w:val="vi-VN"/>
        </w:rPr>
      </w:pPr>
      <w:r w:rsidRPr="009C3FA5">
        <w:rPr>
          <w:b/>
          <w:bCs/>
          <w:color w:val="000000" w:themeColor="text1"/>
          <w:highlight w:val="white"/>
          <w:lang w:val="vi-VN"/>
        </w:rPr>
        <w:t>2. Mục tiêu cụ thể:</w:t>
      </w:r>
    </w:p>
    <w:p w14:paraId="2775D4A8" w14:textId="495CDC1A"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- 100%</w:t>
      </w:r>
      <w:r w:rsidR="00FB6EAA" w:rsidRPr="009C3FA5">
        <w:rPr>
          <w:bCs/>
          <w:color w:val="000000" w:themeColor="text1"/>
          <w:highlight w:val="white"/>
          <w:lang w:val="vi-VN"/>
        </w:rPr>
        <w:t xml:space="preserve"> xã, phường, thị trấn</w:t>
      </w:r>
      <w:r w:rsidR="00FB6EAA">
        <w:rPr>
          <w:bCs/>
          <w:color w:val="000000" w:themeColor="text1"/>
          <w:highlight w:val="white"/>
        </w:rPr>
        <w:t xml:space="preserve"> và </w:t>
      </w:r>
      <w:r w:rsidR="00C9519C" w:rsidRPr="009C3FA5">
        <w:rPr>
          <w:bCs/>
          <w:color w:val="000000" w:themeColor="text1"/>
          <w:highlight w:val="white"/>
          <w:lang w:val="vi-VN"/>
        </w:rPr>
        <w:t>các cơ quan, đơn vị</w:t>
      </w:r>
      <w:r w:rsidRPr="009C3FA5">
        <w:rPr>
          <w:bCs/>
          <w:color w:val="000000" w:themeColor="text1"/>
          <w:highlight w:val="white"/>
          <w:lang w:val="vi-VN"/>
        </w:rPr>
        <w:t xml:space="preserve"> tổ chức tuyên truyề</w:t>
      </w:r>
      <w:r w:rsidR="00C9519C" w:rsidRPr="009C3FA5">
        <w:rPr>
          <w:bCs/>
          <w:color w:val="000000" w:themeColor="text1"/>
          <w:highlight w:val="white"/>
          <w:lang w:val="vi-VN"/>
        </w:rPr>
        <w:t>n</w:t>
      </w:r>
      <w:r w:rsidRPr="009C3FA5">
        <w:rPr>
          <w:bCs/>
          <w:color w:val="000000" w:themeColor="text1"/>
          <w:highlight w:val="white"/>
          <w:lang w:val="vi-VN"/>
        </w:rPr>
        <w:t xml:space="preserve"> về tác hại của tệ nạn mạ</w:t>
      </w:r>
      <w:r w:rsidR="00C9519C" w:rsidRPr="009C3FA5">
        <w:rPr>
          <w:bCs/>
          <w:color w:val="000000" w:themeColor="text1"/>
          <w:highlight w:val="white"/>
          <w:lang w:val="vi-VN"/>
        </w:rPr>
        <w:t>i dâm, ma túy,</w:t>
      </w:r>
      <w:r w:rsidRPr="009C3FA5">
        <w:rPr>
          <w:bCs/>
          <w:color w:val="000000" w:themeColor="text1"/>
          <w:highlight w:val="white"/>
          <w:lang w:val="vi-VN"/>
        </w:rPr>
        <w:t xml:space="preserve"> tội phạm mua bán người nhằm nâng cao nhận thức, tạo sự </w:t>
      </w:r>
      <w:r w:rsidRPr="009C3FA5">
        <w:rPr>
          <w:bCs/>
          <w:color w:val="000000" w:themeColor="text1"/>
          <w:highlight w:val="white"/>
          <w:u w:color="FF0000"/>
          <w:lang w:val="vi-VN"/>
        </w:rPr>
        <w:t>đồng thuận</w:t>
      </w:r>
      <w:r w:rsidRPr="009C3FA5">
        <w:rPr>
          <w:bCs/>
          <w:color w:val="000000" w:themeColor="text1"/>
          <w:highlight w:val="white"/>
          <w:lang w:val="vi-VN"/>
        </w:rPr>
        <w:t xml:space="preserve"> trong công tác phòng, chống mại dâm, cai nghiện ma túy, quản lý sau cai nghiện và hỗ trợ nạn nhân bị mua bán trở về.</w:t>
      </w:r>
    </w:p>
    <w:p w14:paraId="6E6C0147" w14:textId="77777777" w:rsidR="007C3680"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- 100% các vụ việc </w:t>
      </w:r>
      <w:r w:rsidR="00C9519C" w:rsidRPr="009C3FA5">
        <w:rPr>
          <w:bCs/>
          <w:color w:val="000000" w:themeColor="text1"/>
          <w:highlight w:val="white"/>
          <w:lang w:val="vi-VN"/>
        </w:rPr>
        <w:t>được phát hiện</w:t>
      </w:r>
      <w:r w:rsidR="0083006F" w:rsidRPr="009C3FA5">
        <w:rPr>
          <w:bCs/>
          <w:color w:val="000000" w:themeColor="text1"/>
          <w:highlight w:val="white"/>
          <w:lang w:val="vi-VN"/>
        </w:rPr>
        <w:t xml:space="preserve"> </w:t>
      </w:r>
      <w:r w:rsidR="00C9519C" w:rsidRPr="009C3FA5">
        <w:rPr>
          <w:bCs/>
          <w:color w:val="000000" w:themeColor="text1"/>
          <w:highlight w:val="white"/>
          <w:lang w:val="vi-VN"/>
        </w:rPr>
        <w:t>được xử lý nghiêm minh; tổ chức triệt phá các đường dây ma túy, ổ nhóm hoạt động mại dâm</w:t>
      </w:r>
      <w:r w:rsidR="007C3680" w:rsidRPr="009C3FA5">
        <w:rPr>
          <w:bCs/>
          <w:color w:val="000000" w:themeColor="text1"/>
          <w:highlight w:val="white"/>
          <w:lang w:val="vi-VN"/>
        </w:rPr>
        <w:t xml:space="preserve"> trá hình dưới mọi hình thức trong các cơ sở kinh doanh dịch vụ nhạy cảm. </w:t>
      </w:r>
    </w:p>
    <w:p w14:paraId="4079EF3D"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w:t>
      </w:r>
      <w:r w:rsidR="007C3680" w:rsidRPr="009C3FA5">
        <w:rPr>
          <w:bCs/>
          <w:color w:val="000000" w:themeColor="text1"/>
          <w:highlight w:val="white"/>
          <w:lang w:val="vi-VN"/>
        </w:rPr>
        <w:t>100% xã, phường, thị trấn xây dựng Kế hoạch liên tịch xây dựng xã, phường lành mạnh không có tệ nạn ma túy, mại dâm</w:t>
      </w:r>
      <w:r w:rsidR="00784188" w:rsidRPr="009C3FA5">
        <w:rPr>
          <w:bCs/>
          <w:color w:val="000000" w:themeColor="text1"/>
          <w:highlight w:val="white"/>
          <w:lang w:val="vi-VN"/>
        </w:rPr>
        <w:t>;</w:t>
      </w:r>
      <w:r w:rsidR="007C3680" w:rsidRPr="009C3FA5">
        <w:rPr>
          <w:bCs/>
          <w:color w:val="000000" w:themeColor="text1"/>
          <w:highlight w:val="white"/>
          <w:lang w:val="vi-VN"/>
        </w:rPr>
        <w:t xml:space="preserve"> </w:t>
      </w:r>
      <w:r w:rsidR="00784188" w:rsidRPr="009C3FA5">
        <w:rPr>
          <w:bCs/>
          <w:color w:val="000000" w:themeColor="text1"/>
          <w:highlight w:val="white"/>
          <w:lang w:val="vi-VN"/>
        </w:rPr>
        <w:t>p</w:t>
      </w:r>
      <w:r w:rsidRPr="009C3FA5">
        <w:rPr>
          <w:bCs/>
          <w:color w:val="000000" w:themeColor="text1"/>
          <w:highlight w:val="white"/>
          <w:lang w:val="vi-VN"/>
        </w:rPr>
        <w:t xml:space="preserve">hấn đấu duy trì 15 xã, phường, thị trấn </w:t>
      </w:r>
      <w:r w:rsidR="00D550A8" w:rsidRPr="009C3FA5">
        <w:rPr>
          <w:bCs/>
          <w:color w:val="000000" w:themeColor="text1"/>
          <w:highlight w:val="white"/>
          <w:lang w:val="vi-VN"/>
        </w:rPr>
        <w:t xml:space="preserve">và </w:t>
      </w:r>
      <w:r w:rsidR="007C3680" w:rsidRPr="009C3FA5">
        <w:rPr>
          <w:bCs/>
          <w:color w:val="000000" w:themeColor="text1"/>
          <w:highlight w:val="white"/>
          <w:lang w:val="vi-VN"/>
        </w:rPr>
        <w:t>xây dựng mới</w:t>
      </w:r>
      <w:r w:rsidRPr="009C3FA5">
        <w:rPr>
          <w:bCs/>
          <w:color w:val="000000" w:themeColor="text1"/>
          <w:highlight w:val="white"/>
          <w:lang w:val="vi-VN"/>
        </w:rPr>
        <w:t xml:space="preserve"> từ 1-2  xã, phường, thị trấ</w:t>
      </w:r>
      <w:r w:rsidR="00D550A8" w:rsidRPr="009C3FA5">
        <w:rPr>
          <w:bCs/>
          <w:color w:val="000000" w:themeColor="text1"/>
          <w:highlight w:val="white"/>
          <w:lang w:val="vi-VN"/>
        </w:rPr>
        <w:t>n</w:t>
      </w:r>
      <w:r w:rsidR="007C3680" w:rsidRPr="009C3FA5">
        <w:rPr>
          <w:bCs/>
          <w:color w:val="000000" w:themeColor="text1"/>
          <w:highlight w:val="white"/>
          <w:lang w:val="vi-VN"/>
        </w:rPr>
        <w:t xml:space="preserve"> lành mạnh không có</w:t>
      </w:r>
      <w:r w:rsidRPr="009C3FA5">
        <w:rPr>
          <w:bCs/>
          <w:color w:val="000000" w:themeColor="text1"/>
          <w:highlight w:val="white"/>
          <w:lang w:val="vi-VN"/>
        </w:rPr>
        <w:t xml:space="preserve"> </w:t>
      </w:r>
      <w:r w:rsidR="007C3680" w:rsidRPr="009C3FA5">
        <w:rPr>
          <w:bCs/>
          <w:color w:val="000000" w:themeColor="text1"/>
          <w:highlight w:val="white"/>
          <w:lang w:val="vi-VN"/>
        </w:rPr>
        <w:t>tệ nạn ma túy, mại dâm.</w:t>
      </w:r>
    </w:p>
    <w:p w14:paraId="20DBC71C" w14:textId="36831C39" w:rsidR="006D7CA8"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- 100%  cơ sở kinh doanh dịch vụ ký cam kết không vi phạm tệ nạn xã hội và phải đăng ký lao động với cơ quan quản lý lao động địa phương; </w:t>
      </w:r>
      <w:r w:rsidR="007C3680" w:rsidRPr="009C3FA5">
        <w:rPr>
          <w:bCs/>
          <w:color w:val="000000" w:themeColor="text1"/>
          <w:highlight w:val="white"/>
          <w:lang w:val="vi-VN"/>
        </w:rPr>
        <w:t>phối hợp tổ chức, kiểm tra các cơ sở kinh doanh dịch vụ, khách sạn, nhà nghỉ, nhà trọ, cơ sở kinh doanh dịch vụ nhạy cảm</w:t>
      </w:r>
      <w:r w:rsidR="00D56608">
        <w:rPr>
          <w:bCs/>
          <w:color w:val="000000" w:themeColor="text1"/>
          <w:highlight w:val="white"/>
        </w:rPr>
        <w:t xml:space="preserve"> dễ phát sinh t</w:t>
      </w:r>
      <w:r w:rsidR="00F832BA">
        <w:rPr>
          <w:bCs/>
          <w:color w:val="000000" w:themeColor="text1"/>
          <w:highlight w:val="white"/>
        </w:rPr>
        <w:t>ộ</w:t>
      </w:r>
      <w:r w:rsidR="00D56608">
        <w:rPr>
          <w:bCs/>
          <w:color w:val="000000" w:themeColor="text1"/>
          <w:highlight w:val="white"/>
        </w:rPr>
        <w:t xml:space="preserve">i phạm mại dâm, ma túy, mua bán người </w:t>
      </w:r>
      <w:r w:rsidR="007C3680" w:rsidRPr="009C3FA5">
        <w:rPr>
          <w:bCs/>
          <w:color w:val="000000" w:themeColor="text1"/>
          <w:highlight w:val="white"/>
          <w:lang w:val="vi-VN"/>
        </w:rPr>
        <w:t>trên địa bàn.</w:t>
      </w:r>
    </w:p>
    <w:p w14:paraId="2A724FBF"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- 100% đối tượng nghiện ma túy tại địa phương phải có hồ sơ quả</w:t>
      </w:r>
      <w:r w:rsidR="00784188" w:rsidRPr="009C3FA5">
        <w:rPr>
          <w:bCs/>
          <w:color w:val="000000" w:themeColor="text1"/>
          <w:highlight w:val="white"/>
          <w:lang w:val="vi-VN"/>
        </w:rPr>
        <w:t>n lý; khoảng</w:t>
      </w:r>
      <w:r w:rsidR="006D7CA8" w:rsidRPr="009C3FA5">
        <w:rPr>
          <w:bCs/>
          <w:color w:val="000000" w:themeColor="text1"/>
          <w:highlight w:val="white"/>
          <w:lang w:val="vi-VN"/>
        </w:rPr>
        <w:t xml:space="preserve"> 50% người</w:t>
      </w:r>
      <w:r w:rsidRPr="009C3FA5">
        <w:rPr>
          <w:bCs/>
          <w:color w:val="000000" w:themeColor="text1"/>
          <w:highlight w:val="white"/>
          <w:lang w:val="vi-VN"/>
        </w:rPr>
        <w:t xml:space="preserve"> cai nghiện ma túy trở về đượ</w:t>
      </w:r>
      <w:r w:rsidR="007C3680" w:rsidRPr="009C3FA5">
        <w:rPr>
          <w:bCs/>
          <w:color w:val="000000" w:themeColor="text1"/>
          <w:highlight w:val="white"/>
          <w:lang w:val="vi-VN"/>
        </w:rPr>
        <w:t>c tư vấn học</w:t>
      </w:r>
      <w:r w:rsidRPr="009C3FA5">
        <w:rPr>
          <w:bCs/>
          <w:color w:val="000000" w:themeColor="text1"/>
          <w:highlight w:val="white"/>
          <w:lang w:val="vi-VN"/>
        </w:rPr>
        <w:t xml:space="preserve"> nghề</w:t>
      </w:r>
      <w:r w:rsidR="00FA1119" w:rsidRPr="009C3FA5">
        <w:rPr>
          <w:bCs/>
          <w:color w:val="000000" w:themeColor="text1"/>
          <w:highlight w:val="white"/>
          <w:lang w:val="vi-VN"/>
        </w:rPr>
        <w:t>, giới thiệu</w:t>
      </w:r>
      <w:r w:rsidRPr="009C3FA5">
        <w:rPr>
          <w:bCs/>
          <w:color w:val="000000" w:themeColor="text1"/>
          <w:highlight w:val="white"/>
          <w:lang w:val="vi-VN"/>
        </w:rPr>
        <w:t xml:space="preserve"> việ</w:t>
      </w:r>
      <w:r w:rsidR="00FA1119" w:rsidRPr="009C3FA5">
        <w:rPr>
          <w:bCs/>
          <w:color w:val="000000" w:themeColor="text1"/>
          <w:highlight w:val="white"/>
          <w:lang w:val="vi-VN"/>
        </w:rPr>
        <w:t>c làm, tạo</w:t>
      </w:r>
      <w:r w:rsidRPr="009C3FA5">
        <w:rPr>
          <w:bCs/>
          <w:color w:val="000000" w:themeColor="text1"/>
          <w:highlight w:val="white"/>
          <w:lang w:val="vi-VN"/>
        </w:rPr>
        <w:t xml:space="preserve"> thu nhập cho bản thân và gia đình.</w:t>
      </w:r>
    </w:p>
    <w:p w14:paraId="7E6A0C4E"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w:t>
      </w:r>
      <w:r w:rsidR="00FA1119" w:rsidRPr="009C3FA5">
        <w:rPr>
          <w:bCs/>
          <w:color w:val="000000" w:themeColor="text1"/>
          <w:highlight w:val="white"/>
          <w:lang w:val="vi-VN"/>
        </w:rPr>
        <w:t>10</w:t>
      </w:r>
      <w:r w:rsidRPr="009C3FA5">
        <w:rPr>
          <w:bCs/>
          <w:color w:val="000000" w:themeColor="text1"/>
          <w:highlight w:val="white"/>
          <w:lang w:val="vi-VN"/>
        </w:rPr>
        <w:t>0% cán bộ trực tiếp làm công tác phòng, chống tệ nạn xã hội được tập huấn, nâng cao năng lực về tổ chức điều hành, phối hợp giám sát, đánh giá trong công tác phòng, chống mại dâm, ma túy và mua bán người.</w:t>
      </w:r>
    </w:p>
    <w:p w14:paraId="4566F5D6" w14:textId="77777777" w:rsidR="00AA4CDE" w:rsidRPr="009C3FA5" w:rsidRDefault="00AA4CDE" w:rsidP="006271B1">
      <w:pPr>
        <w:spacing w:before="120"/>
        <w:ind w:firstLine="720"/>
        <w:jc w:val="both"/>
        <w:rPr>
          <w:color w:val="000000" w:themeColor="text1"/>
          <w:highlight w:val="white"/>
          <w:lang w:val="vi-VN"/>
        </w:rPr>
      </w:pPr>
      <w:r w:rsidRPr="009C3FA5">
        <w:rPr>
          <w:b/>
          <w:bCs/>
          <w:color w:val="000000" w:themeColor="text1"/>
          <w:highlight w:val="white"/>
          <w:lang w:val="vi-VN"/>
        </w:rPr>
        <w:t>III. NỘI DUNG THỰC HIỆN:</w:t>
      </w:r>
    </w:p>
    <w:p w14:paraId="19F1E2FE"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1. Đẩy mạnh công tác thông tin, tuyên truyền trên các phương tiện thông tin đại chúng nhằm phổ biến các chủ trương, chính sách, pháp luật và các quy định về công tác phòng, chống mại dâm, cai nghiệ</w:t>
      </w:r>
      <w:r w:rsidR="00877C26" w:rsidRPr="009C3FA5">
        <w:rPr>
          <w:bCs/>
          <w:color w:val="000000" w:themeColor="text1"/>
          <w:highlight w:val="white"/>
          <w:lang w:val="vi-VN"/>
        </w:rPr>
        <w:t>n ma túy</w:t>
      </w:r>
      <w:r w:rsidRPr="009C3FA5">
        <w:rPr>
          <w:bCs/>
          <w:color w:val="000000" w:themeColor="text1"/>
          <w:highlight w:val="white"/>
          <w:lang w:val="vi-VN"/>
        </w:rPr>
        <w:t>; công tác hỗ trợ người sau cai nghiện ma túy, mại dâm hoàn lương, nạn nhân bị mua bán trở về; tuyên truyền để mọi người hiểu về tác hại của ma túy, mạ</w:t>
      </w:r>
      <w:r w:rsidR="00877C26" w:rsidRPr="009C3FA5">
        <w:rPr>
          <w:bCs/>
          <w:color w:val="000000" w:themeColor="text1"/>
          <w:highlight w:val="white"/>
          <w:lang w:val="vi-VN"/>
        </w:rPr>
        <w:t>i dâm</w:t>
      </w:r>
      <w:r w:rsidRPr="009C3FA5">
        <w:rPr>
          <w:bCs/>
          <w:color w:val="000000" w:themeColor="text1"/>
          <w:highlight w:val="white"/>
          <w:lang w:val="vi-VN"/>
        </w:rPr>
        <w:t xml:space="preserve"> nhằm nâng cao nhận thức, ý thức trách nhiệm trong </w:t>
      </w:r>
      <w:r w:rsidR="00FA1119" w:rsidRPr="009C3FA5">
        <w:rPr>
          <w:bCs/>
          <w:color w:val="000000" w:themeColor="text1"/>
          <w:highlight w:val="white"/>
          <w:lang w:val="vi-VN"/>
        </w:rPr>
        <w:t>đấ</w:t>
      </w:r>
      <w:r w:rsidR="00FB40EC" w:rsidRPr="009C3FA5">
        <w:rPr>
          <w:bCs/>
          <w:color w:val="000000" w:themeColor="text1"/>
          <w:highlight w:val="white"/>
          <w:lang w:val="vi-VN"/>
        </w:rPr>
        <w:t>u</w:t>
      </w:r>
      <w:r w:rsidR="00FA1119" w:rsidRPr="009C3FA5">
        <w:rPr>
          <w:bCs/>
          <w:color w:val="000000" w:themeColor="text1"/>
          <w:highlight w:val="white"/>
          <w:lang w:val="vi-VN"/>
        </w:rPr>
        <w:t xml:space="preserve"> tranh </w:t>
      </w:r>
      <w:r w:rsidRPr="009C3FA5">
        <w:rPr>
          <w:bCs/>
          <w:color w:val="000000" w:themeColor="text1"/>
          <w:highlight w:val="white"/>
          <w:lang w:val="vi-VN"/>
        </w:rPr>
        <w:t xml:space="preserve">phòng, chống </w:t>
      </w:r>
      <w:r w:rsidR="00FA1119" w:rsidRPr="009C3FA5">
        <w:rPr>
          <w:bCs/>
          <w:color w:val="000000" w:themeColor="text1"/>
          <w:highlight w:val="white"/>
          <w:lang w:val="vi-VN"/>
        </w:rPr>
        <w:t xml:space="preserve">các loại </w:t>
      </w:r>
      <w:r w:rsidRPr="009C3FA5">
        <w:rPr>
          <w:bCs/>
          <w:color w:val="000000" w:themeColor="text1"/>
          <w:highlight w:val="white"/>
          <w:lang w:val="vi-VN"/>
        </w:rPr>
        <w:t>tệ nạn xã hội.</w:t>
      </w:r>
    </w:p>
    <w:p w14:paraId="6F9DF25A" w14:textId="77777777" w:rsidR="00AA4CDE" w:rsidRPr="009C3FA5" w:rsidRDefault="00FA1119" w:rsidP="006271B1">
      <w:pPr>
        <w:spacing w:before="120"/>
        <w:ind w:firstLine="720"/>
        <w:jc w:val="both"/>
        <w:rPr>
          <w:bCs/>
          <w:color w:val="000000" w:themeColor="text1"/>
          <w:highlight w:val="white"/>
          <w:lang w:val="vi-VN"/>
        </w:rPr>
      </w:pPr>
      <w:r w:rsidRPr="009C3FA5">
        <w:rPr>
          <w:bCs/>
          <w:color w:val="000000" w:themeColor="text1"/>
          <w:highlight w:val="white"/>
          <w:lang w:val="vi-VN"/>
        </w:rPr>
        <w:t>2</w:t>
      </w:r>
      <w:r w:rsidR="00AA4CDE" w:rsidRPr="009C3FA5">
        <w:rPr>
          <w:bCs/>
          <w:color w:val="000000" w:themeColor="text1"/>
          <w:highlight w:val="white"/>
          <w:lang w:val="vi-VN"/>
        </w:rPr>
        <w:t>. Tiến hành khảo sát, thống kê, phân loại đối tượng, địa bàn trọng điểm để phòng ngừa, phát hiện, ngăn chặn các hoạt động liên quan đến tệ nạn xã hội.</w:t>
      </w:r>
    </w:p>
    <w:p w14:paraId="19675CDC" w14:textId="742A30BE"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Điều tra, khám phá các vụ án, triệt phá các tổ chức</w:t>
      </w:r>
      <w:r w:rsidR="00D56608">
        <w:rPr>
          <w:bCs/>
          <w:color w:val="000000" w:themeColor="text1"/>
          <w:highlight w:val="white"/>
        </w:rPr>
        <w:t>, đấu tranh</w:t>
      </w:r>
      <w:r w:rsidRPr="009C3FA5">
        <w:rPr>
          <w:bCs/>
          <w:color w:val="000000" w:themeColor="text1"/>
          <w:highlight w:val="white"/>
          <w:lang w:val="vi-VN"/>
        </w:rPr>
        <w:t xml:space="preserve"> tội phạm liên quan đến mại dâm, ma túy. Xét xử nghiêm minh tội phạm liên quan đến hoạt động mại dâm, ma túy</w:t>
      </w:r>
      <w:r w:rsidR="00234781">
        <w:rPr>
          <w:bCs/>
          <w:color w:val="000000" w:themeColor="text1"/>
          <w:highlight w:val="white"/>
        </w:rPr>
        <w:t>,</w:t>
      </w:r>
      <w:r w:rsidRPr="009C3FA5">
        <w:rPr>
          <w:bCs/>
          <w:color w:val="000000" w:themeColor="text1"/>
          <w:highlight w:val="white"/>
          <w:lang w:val="vi-VN"/>
        </w:rPr>
        <w:t xml:space="preserve"> mua bán người và có các biện pháp bảo vệ nạn nhân trong quá trình truy tố, xét xử nhấ</w:t>
      </w:r>
      <w:r w:rsidR="00FA1119" w:rsidRPr="009C3FA5">
        <w:rPr>
          <w:bCs/>
          <w:color w:val="000000" w:themeColor="text1"/>
          <w:highlight w:val="white"/>
          <w:lang w:val="vi-VN"/>
        </w:rPr>
        <w:t xml:space="preserve">t là </w:t>
      </w:r>
      <w:r w:rsidRPr="009C3FA5">
        <w:rPr>
          <w:bCs/>
          <w:color w:val="000000" w:themeColor="text1"/>
          <w:highlight w:val="white"/>
          <w:lang w:val="vi-VN"/>
        </w:rPr>
        <w:t>nạn nhân là trẻ em.</w:t>
      </w:r>
    </w:p>
    <w:p w14:paraId="2D6228A2"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lastRenderedPageBreak/>
        <w:t xml:space="preserve"> Lồng ghép chương trình, chính sách an sinh xã hội với các kế hoạch phát triển kinh tế - xã hội, tạo nhiều cơ hội tiếp cận với các dịch vụ trợ giúp như đào tạo nghề, giải quyết việc làm cho phụ nữ, trẻ em, các hộ gia đình nghèo nhằm phòng ngừa các nguy cơ liên quan đến mại dâm, ma túy</w:t>
      </w:r>
      <w:r w:rsidR="00496437" w:rsidRPr="009C3FA5">
        <w:rPr>
          <w:bCs/>
          <w:color w:val="000000" w:themeColor="text1"/>
          <w:highlight w:val="white"/>
          <w:lang w:val="vi-VN"/>
        </w:rPr>
        <w:t>, mua bán người</w:t>
      </w:r>
      <w:r w:rsidRPr="009C3FA5">
        <w:rPr>
          <w:bCs/>
          <w:color w:val="000000" w:themeColor="text1"/>
          <w:highlight w:val="white"/>
          <w:lang w:val="vi-VN"/>
        </w:rPr>
        <w:t>.</w:t>
      </w:r>
    </w:p>
    <w:p w14:paraId="29BD97FC" w14:textId="5EDE7B0A" w:rsidR="00AA4CDE" w:rsidRPr="009C3FA5" w:rsidRDefault="00496437" w:rsidP="006271B1">
      <w:pPr>
        <w:spacing w:before="120"/>
        <w:ind w:firstLine="720"/>
        <w:jc w:val="both"/>
        <w:rPr>
          <w:bCs/>
          <w:color w:val="000000" w:themeColor="text1"/>
          <w:highlight w:val="white"/>
        </w:rPr>
      </w:pPr>
      <w:r w:rsidRPr="009C3FA5">
        <w:rPr>
          <w:bCs/>
          <w:color w:val="000000" w:themeColor="text1"/>
          <w:highlight w:val="white"/>
          <w:lang w:val="vi-VN"/>
        </w:rPr>
        <w:t>3</w:t>
      </w:r>
      <w:r w:rsidR="00AA4CDE" w:rsidRPr="009C3FA5">
        <w:rPr>
          <w:bCs/>
          <w:color w:val="000000" w:themeColor="text1"/>
          <w:highlight w:val="white"/>
          <w:lang w:val="vi-VN"/>
        </w:rPr>
        <w:t>. Nâng cao hiệu quả công tác quản lý nhà nước đối với công tác cai nghiện ma túy. Tổ chức thực hiện có hiệu quả theo Nghị định</w:t>
      </w:r>
      <w:r w:rsidR="00802A63">
        <w:rPr>
          <w:bCs/>
          <w:color w:val="000000" w:themeColor="text1"/>
          <w:highlight w:val="white"/>
        </w:rPr>
        <w:t xml:space="preserve"> 116</w:t>
      </w:r>
      <w:r w:rsidR="00AA4CDE" w:rsidRPr="009C3FA5">
        <w:rPr>
          <w:bCs/>
          <w:color w:val="000000" w:themeColor="text1"/>
          <w:highlight w:val="white"/>
          <w:lang w:val="vi-VN"/>
        </w:rPr>
        <w:t>/</w:t>
      </w:r>
      <w:r w:rsidR="00EE4DD0">
        <w:rPr>
          <w:bCs/>
          <w:color w:val="000000" w:themeColor="text1"/>
          <w:highlight w:val="white"/>
        </w:rPr>
        <w:t>2021/</w:t>
      </w:r>
      <w:r w:rsidR="00AA4CDE" w:rsidRPr="009C3FA5">
        <w:rPr>
          <w:bCs/>
          <w:color w:val="000000" w:themeColor="text1"/>
          <w:highlight w:val="white"/>
          <w:lang w:val="vi-VN"/>
        </w:rPr>
        <w:t xml:space="preserve">NĐ-CP </w:t>
      </w:r>
      <w:r w:rsidR="00234781" w:rsidRPr="009C3FA5">
        <w:rPr>
          <w:bCs/>
          <w:color w:val="000000" w:themeColor="text1"/>
          <w:highlight w:val="white"/>
          <w:lang w:val="vi-VN"/>
        </w:rPr>
        <w:t>ngày</w:t>
      </w:r>
      <w:r w:rsidR="00234781">
        <w:rPr>
          <w:bCs/>
          <w:color w:val="000000" w:themeColor="text1"/>
          <w:highlight w:val="white"/>
        </w:rPr>
        <w:t xml:space="preserve"> 21/12/2021 của Chính phủ </w:t>
      </w:r>
      <w:r w:rsidR="00EE4DD0">
        <w:rPr>
          <w:bCs/>
          <w:color w:val="000000" w:themeColor="text1"/>
          <w:highlight w:val="white"/>
        </w:rPr>
        <w:t>Quy định chi tiết một số điều của Lu</w:t>
      </w:r>
      <w:r w:rsidR="00234781">
        <w:rPr>
          <w:bCs/>
          <w:color w:val="000000" w:themeColor="text1"/>
          <w:highlight w:val="white"/>
        </w:rPr>
        <w:t>ật</w:t>
      </w:r>
      <w:r w:rsidR="00EE4DD0">
        <w:rPr>
          <w:bCs/>
          <w:color w:val="000000" w:themeColor="text1"/>
          <w:highlight w:val="white"/>
        </w:rPr>
        <w:t xml:space="preserve"> phòng, chống ma túy,</w:t>
      </w:r>
      <w:r w:rsidR="00F832BA">
        <w:rPr>
          <w:bCs/>
          <w:color w:val="000000" w:themeColor="text1"/>
          <w:highlight w:val="white"/>
        </w:rPr>
        <w:t xml:space="preserve"> </w:t>
      </w:r>
      <w:r w:rsidR="00EE4DD0">
        <w:rPr>
          <w:bCs/>
          <w:color w:val="000000" w:themeColor="text1"/>
          <w:highlight w:val="white"/>
        </w:rPr>
        <w:t xml:space="preserve">Luật </w:t>
      </w:r>
      <w:r w:rsidR="00A82734">
        <w:rPr>
          <w:bCs/>
          <w:color w:val="000000" w:themeColor="text1"/>
          <w:highlight w:val="white"/>
        </w:rPr>
        <w:t>X</w:t>
      </w:r>
      <w:r w:rsidR="00EE4DD0">
        <w:rPr>
          <w:bCs/>
          <w:color w:val="000000" w:themeColor="text1"/>
          <w:highlight w:val="white"/>
        </w:rPr>
        <w:t>ử lý vi phạm hành chính về cai nghiện ma túy và quản lý sau cai nghiện ma túy</w:t>
      </w:r>
      <w:r w:rsidR="00AA4CDE" w:rsidRPr="009C3FA5">
        <w:rPr>
          <w:bCs/>
          <w:color w:val="000000" w:themeColor="text1"/>
          <w:highlight w:val="white"/>
          <w:lang w:val="vi-VN"/>
        </w:rPr>
        <w:t>.</w:t>
      </w:r>
      <w:r w:rsidR="00FB40EC" w:rsidRPr="009C3FA5">
        <w:rPr>
          <w:bCs/>
          <w:color w:val="000000" w:themeColor="text1"/>
          <w:highlight w:val="white"/>
        </w:rPr>
        <w:t xml:space="preserve"> Tiếp tục duy trì và mở rộng Đội Công tác xã hội tình nguyện ở các xã, phường, thị trấn.</w:t>
      </w:r>
    </w:p>
    <w:p w14:paraId="697C5CCF" w14:textId="182321A7" w:rsidR="005D2ED3" w:rsidRPr="009C3FA5" w:rsidRDefault="00877C26" w:rsidP="006271B1">
      <w:pPr>
        <w:spacing w:before="120"/>
        <w:ind w:firstLine="720"/>
        <w:jc w:val="both"/>
        <w:rPr>
          <w:bCs/>
          <w:color w:val="000000" w:themeColor="text1"/>
          <w:highlight w:val="white"/>
          <w:lang w:val="vi-VN"/>
        </w:rPr>
      </w:pPr>
      <w:r w:rsidRPr="009C3FA5">
        <w:rPr>
          <w:bCs/>
          <w:color w:val="000000" w:themeColor="text1"/>
          <w:highlight w:val="white"/>
          <w:lang w:val="vi-VN"/>
        </w:rPr>
        <w:t>T</w:t>
      </w:r>
      <w:r w:rsidR="00AA4CDE" w:rsidRPr="009C3FA5">
        <w:rPr>
          <w:bCs/>
          <w:color w:val="000000" w:themeColor="text1"/>
          <w:highlight w:val="white"/>
          <w:lang w:val="vi-VN"/>
        </w:rPr>
        <w:t xml:space="preserve">ăng cường </w:t>
      </w:r>
      <w:r w:rsidR="00F832BA">
        <w:rPr>
          <w:bCs/>
          <w:color w:val="000000" w:themeColor="text1"/>
          <w:highlight w:val="white"/>
        </w:rPr>
        <w:t xml:space="preserve">đầu tư </w:t>
      </w:r>
      <w:r w:rsidR="00AA4CDE" w:rsidRPr="009C3FA5">
        <w:rPr>
          <w:bCs/>
          <w:color w:val="000000" w:themeColor="text1"/>
          <w:highlight w:val="white"/>
          <w:lang w:val="vi-VN"/>
        </w:rPr>
        <w:t xml:space="preserve">cơ sở vật chất, </w:t>
      </w:r>
      <w:r w:rsidR="00AA4CDE" w:rsidRPr="009C3FA5">
        <w:rPr>
          <w:bCs/>
          <w:color w:val="000000" w:themeColor="text1"/>
          <w:highlight w:val="white"/>
          <w:u w:color="FF0000"/>
          <w:lang w:val="vi-VN"/>
        </w:rPr>
        <w:t>trang thiết</w:t>
      </w:r>
      <w:r w:rsidR="00AA4CDE" w:rsidRPr="009C3FA5">
        <w:rPr>
          <w:bCs/>
          <w:color w:val="000000" w:themeColor="text1"/>
          <w:highlight w:val="white"/>
          <w:lang w:val="vi-VN"/>
        </w:rPr>
        <w:t xml:space="preserve"> bị và đội ngũ cán bộ làm công tác cai nghiện cho </w:t>
      </w:r>
      <w:r w:rsidR="00AA4CDE" w:rsidRPr="009C3FA5">
        <w:rPr>
          <w:bCs/>
          <w:color w:val="000000" w:themeColor="text1"/>
          <w:highlight w:val="white"/>
          <w:u w:color="FF0000"/>
          <w:lang w:val="vi-VN"/>
        </w:rPr>
        <w:t>Cơ sở cai</w:t>
      </w:r>
      <w:r w:rsidR="00AA4CDE" w:rsidRPr="009C3FA5">
        <w:rPr>
          <w:bCs/>
          <w:color w:val="000000" w:themeColor="text1"/>
          <w:highlight w:val="white"/>
          <w:lang w:val="vi-VN"/>
        </w:rPr>
        <w:t xml:space="preserve"> nghiện của tỉnh để mỗi năm có thể tổ chức cai nghiện tập trung cho từ</w:t>
      </w:r>
      <w:r w:rsidRPr="009C3FA5">
        <w:rPr>
          <w:bCs/>
          <w:color w:val="000000" w:themeColor="text1"/>
          <w:highlight w:val="white"/>
          <w:lang w:val="vi-VN"/>
        </w:rPr>
        <w:t xml:space="preserve"> 1</w:t>
      </w:r>
      <w:r w:rsidR="00AA4CDE" w:rsidRPr="009C3FA5">
        <w:rPr>
          <w:bCs/>
          <w:color w:val="000000" w:themeColor="text1"/>
          <w:highlight w:val="white"/>
          <w:lang w:val="vi-VN"/>
        </w:rPr>
        <w:t>50 đế</w:t>
      </w:r>
      <w:r w:rsidRPr="009C3FA5">
        <w:rPr>
          <w:bCs/>
          <w:color w:val="000000" w:themeColor="text1"/>
          <w:highlight w:val="white"/>
          <w:lang w:val="vi-VN"/>
        </w:rPr>
        <w:t>n 2</w:t>
      </w:r>
      <w:r w:rsidR="00AA4CDE" w:rsidRPr="009C3FA5">
        <w:rPr>
          <w:bCs/>
          <w:color w:val="000000" w:themeColor="text1"/>
          <w:highlight w:val="white"/>
          <w:lang w:val="vi-VN"/>
        </w:rPr>
        <w:t>00 lượt người nghiện</w:t>
      </w:r>
      <w:r w:rsidRPr="009C3FA5">
        <w:rPr>
          <w:bCs/>
          <w:color w:val="000000" w:themeColor="text1"/>
          <w:highlight w:val="white"/>
          <w:lang w:val="vi-VN"/>
        </w:rPr>
        <w:t xml:space="preserve"> (bao gồm cai nghiện tự nguyện và bắt buộc)</w:t>
      </w:r>
      <w:r w:rsidR="00AA4CDE" w:rsidRPr="009C3FA5">
        <w:rPr>
          <w:bCs/>
          <w:color w:val="000000" w:themeColor="text1"/>
          <w:highlight w:val="white"/>
          <w:lang w:val="vi-VN"/>
        </w:rPr>
        <w:t xml:space="preserve">. </w:t>
      </w:r>
    </w:p>
    <w:p w14:paraId="63016F3A" w14:textId="77777777" w:rsidR="00877C26" w:rsidRPr="009C3FA5" w:rsidRDefault="00784188" w:rsidP="006271B1">
      <w:pPr>
        <w:spacing w:before="120"/>
        <w:ind w:firstLine="720"/>
        <w:jc w:val="both"/>
        <w:rPr>
          <w:bCs/>
          <w:color w:val="000000" w:themeColor="text1"/>
          <w:highlight w:val="white"/>
          <w:lang w:val="nl-NL"/>
        </w:rPr>
      </w:pPr>
      <w:r w:rsidRPr="009C3FA5">
        <w:rPr>
          <w:bCs/>
          <w:color w:val="000000" w:themeColor="text1"/>
          <w:highlight w:val="white"/>
          <w:lang w:val="vi-VN"/>
        </w:rPr>
        <w:t>4</w:t>
      </w:r>
      <w:r w:rsidR="00AA4CDE" w:rsidRPr="009C3FA5">
        <w:rPr>
          <w:bCs/>
          <w:color w:val="000000" w:themeColor="text1"/>
          <w:highlight w:val="white"/>
          <w:lang w:val="nl-NL"/>
        </w:rPr>
        <w:t xml:space="preserve">. Tổ chức tiếp nhận, xác minh, xác định, thực hiện các biện pháp bảo vệ an toàn cho nạn nhân, người thân của họ và bí mật thông tin, hỗ trợ ban đầu cho nạn nhân theo quy định của pháp luật. </w:t>
      </w:r>
    </w:p>
    <w:p w14:paraId="4914F1D7" w14:textId="6468205D" w:rsidR="00496437" w:rsidRPr="009C3FA5" w:rsidRDefault="00784188" w:rsidP="006271B1">
      <w:pPr>
        <w:spacing w:before="120"/>
        <w:ind w:firstLine="720"/>
        <w:jc w:val="both"/>
        <w:rPr>
          <w:bCs/>
          <w:color w:val="000000" w:themeColor="text1"/>
          <w:highlight w:val="white"/>
          <w:lang w:val="nl-NL"/>
        </w:rPr>
      </w:pPr>
      <w:r w:rsidRPr="009C3FA5">
        <w:rPr>
          <w:bCs/>
          <w:color w:val="000000" w:themeColor="text1"/>
          <w:highlight w:val="white"/>
          <w:lang w:val="nl-NL"/>
        </w:rPr>
        <w:t>5</w:t>
      </w:r>
      <w:r w:rsidR="00AA4CDE" w:rsidRPr="009C3FA5">
        <w:rPr>
          <w:bCs/>
          <w:color w:val="000000" w:themeColor="text1"/>
          <w:highlight w:val="white"/>
          <w:lang w:val="nl-NL"/>
        </w:rPr>
        <w:t xml:space="preserve">. </w:t>
      </w:r>
      <w:r w:rsidR="00AA4CDE" w:rsidRPr="009C3FA5">
        <w:rPr>
          <w:bCs/>
          <w:color w:val="000000" w:themeColor="text1"/>
          <w:highlight w:val="white"/>
          <w:lang w:val="vi-VN"/>
        </w:rPr>
        <w:t>Tổ chức các lớp đào tạo, tập huấn</w:t>
      </w:r>
      <w:r w:rsidR="00AA4CDE" w:rsidRPr="009C3FA5">
        <w:rPr>
          <w:bCs/>
          <w:color w:val="000000" w:themeColor="text1"/>
          <w:highlight w:val="white"/>
          <w:lang w:val="nl-NL"/>
        </w:rPr>
        <w:t>, bồi dưỡng</w:t>
      </w:r>
      <w:r w:rsidR="00AA4CDE" w:rsidRPr="009C3FA5">
        <w:rPr>
          <w:bCs/>
          <w:color w:val="000000" w:themeColor="text1"/>
          <w:highlight w:val="white"/>
          <w:lang w:val="vi-VN"/>
        </w:rPr>
        <w:t xml:space="preserve"> nâng cao năng lực quản lý và chuyên môn nghiệp vụ cho cán bộ lãnh đạo, cán bộ chuyên trách làm công tác phòng</w:t>
      </w:r>
      <w:r w:rsidR="00B9537C">
        <w:rPr>
          <w:bCs/>
          <w:color w:val="000000" w:themeColor="text1"/>
          <w:highlight w:val="white"/>
        </w:rPr>
        <w:t>,</w:t>
      </w:r>
      <w:r w:rsidR="00AA4CDE" w:rsidRPr="009C3FA5">
        <w:rPr>
          <w:bCs/>
          <w:color w:val="000000" w:themeColor="text1"/>
          <w:highlight w:val="white"/>
          <w:lang w:val="vi-VN"/>
        </w:rPr>
        <w:t xml:space="preserve"> chống tệ nạn xã hộ</w:t>
      </w:r>
      <w:r w:rsidR="00496437" w:rsidRPr="009C3FA5">
        <w:rPr>
          <w:bCs/>
          <w:color w:val="000000" w:themeColor="text1"/>
          <w:highlight w:val="white"/>
          <w:lang w:val="vi-VN"/>
        </w:rPr>
        <w:t>i và</w:t>
      </w:r>
      <w:r w:rsidR="00AA4CDE" w:rsidRPr="009C3FA5">
        <w:rPr>
          <w:bCs/>
          <w:color w:val="000000" w:themeColor="text1"/>
          <w:highlight w:val="white"/>
          <w:lang w:val="vi-VN"/>
        </w:rPr>
        <w:t xml:space="preserve"> tại </w:t>
      </w:r>
      <w:r w:rsidR="00AA4CDE" w:rsidRPr="009C3FA5">
        <w:rPr>
          <w:bCs/>
          <w:color w:val="000000" w:themeColor="text1"/>
          <w:highlight w:val="white"/>
          <w:lang w:val="nl-NL"/>
        </w:rPr>
        <w:t xml:space="preserve">Cơ sở cai nghiện ma túy </w:t>
      </w:r>
      <w:r w:rsidR="00496437" w:rsidRPr="009C3FA5">
        <w:rPr>
          <w:bCs/>
          <w:color w:val="000000" w:themeColor="text1"/>
          <w:highlight w:val="white"/>
          <w:lang w:val="nl-NL"/>
        </w:rPr>
        <w:t xml:space="preserve">tỉnh. </w:t>
      </w:r>
    </w:p>
    <w:p w14:paraId="438EA2EA" w14:textId="641C5019" w:rsidR="00AA4CDE" w:rsidRPr="009C3FA5" w:rsidRDefault="00784188" w:rsidP="006271B1">
      <w:pPr>
        <w:spacing w:before="120"/>
        <w:ind w:firstLine="720"/>
        <w:jc w:val="both"/>
        <w:rPr>
          <w:bCs/>
          <w:color w:val="000000" w:themeColor="text1"/>
          <w:highlight w:val="white"/>
          <w:lang w:val="nl-NL"/>
        </w:rPr>
      </w:pPr>
      <w:r w:rsidRPr="009C3FA5">
        <w:rPr>
          <w:bCs/>
          <w:color w:val="000000" w:themeColor="text1"/>
          <w:highlight w:val="white"/>
          <w:lang w:val="nl-NL"/>
        </w:rPr>
        <w:t>6</w:t>
      </w:r>
      <w:r w:rsidR="00496437" w:rsidRPr="009C3FA5">
        <w:rPr>
          <w:bCs/>
          <w:color w:val="000000" w:themeColor="text1"/>
          <w:highlight w:val="white"/>
          <w:lang w:val="nl-NL"/>
        </w:rPr>
        <w:t>. Tổ chức kiểm tra, giám sát</w:t>
      </w:r>
      <w:r w:rsidR="006641FB" w:rsidRPr="009C3FA5">
        <w:rPr>
          <w:bCs/>
          <w:color w:val="000000" w:themeColor="text1"/>
          <w:highlight w:val="white"/>
          <w:lang w:val="nl-NL"/>
        </w:rPr>
        <w:t xml:space="preserve"> việc xây dựng Kế </w:t>
      </w:r>
      <w:r w:rsidR="006641FB" w:rsidRPr="009C3FA5">
        <w:rPr>
          <w:bCs/>
          <w:color w:val="000000" w:themeColor="text1"/>
          <w:highlight w:val="white"/>
          <w:u w:color="FF0000"/>
          <w:lang w:val="nl-NL"/>
        </w:rPr>
        <w:t>hoạch phòng</w:t>
      </w:r>
      <w:r w:rsidR="006641FB" w:rsidRPr="009C3FA5">
        <w:rPr>
          <w:bCs/>
          <w:color w:val="000000" w:themeColor="text1"/>
          <w:highlight w:val="white"/>
          <w:lang w:val="nl-NL"/>
        </w:rPr>
        <w:t>, chố</w:t>
      </w:r>
      <w:r w:rsidRPr="009C3FA5">
        <w:rPr>
          <w:bCs/>
          <w:color w:val="000000" w:themeColor="text1"/>
          <w:highlight w:val="white"/>
          <w:lang w:val="nl-NL"/>
        </w:rPr>
        <w:t>ng mạ</w:t>
      </w:r>
      <w:r w:rsidR="006641FB" w:rsidRPr="009C3FA5">
        <w:rPr>
          <w:bCs/>
          <w:color w:val="000000" w:themeColor="text1"/>
          <w:highlight w:val="white"/>
          <w:lang w:val="nl-NL"/>
        </w:rPr>
        <w:t>i dâm, cai nghiện ma túy và hỗ trợ nạn nhân bị mua bán; Kế hoạch xây dựng xã, phường, thị trấn lành mạnh tại các địa phương; tổng hợ</w:t>
      </w:r>
      <w:r w:rsidRPr="009C3FA5">
        <w:rPr>
          <w:bCs/>
          <w:color w:val="000000" w:themeColor="text1"/>
          <w:highlight w:val="white"/>
          <w:lang w:val="nl-NL"/>
        </w:rPr>
        <w:t>p báo cáo</w:t>
      </w:r>
      <w:r w:rsidR="006641FB" w:rsidRPr="009C3FA5">
        <w:rPr>
          <w:bCs/>
          <w:color w:val="000000" w:themeColor="text1"/>
          <w:highlight w:val="white"/>
          <w:lang w:val="nl-NL"/>
        </w:rPr>
        <w:t xml:space="preserve"> Ủy ban nhân dân tỉnh và Bộ Lao động</w:t>
      </w:r>
      <w:r w:rsidR="000F3356">
        <w:rPr>
          <w:bCs/>
          <w:color w:val="000000" w:themeColor="text1"/>
          <w:highlight w:val="white"/>
          <w:lang w:val="nl-NL"/>
        </w:rPr>
        <w:t xml:space="preserve"> </w:t>
      </w:r>
      <w:r w:rsidR="006641FB" w:rsidRPr="009C3FA5">
        <w:rPr>
          <w:bCs/>
          <w:color w:val="000000" w:themeColor="text1"/>
          <w:highlight w:val="white"/>
          <w:lang w:val="nl-NL"/>
        </w:rPr>
        <w:t>-</w:t>
      </w:r>
      <w:r w:rsidR="000F3356">
        <w:rPr>
          <w:bCs/>
          <w:color w:val="000000" w:themeColor="text1"/>
          <w:highlight w:val="white"/>
          <w:lang w:val="nl-NL"/>
        </w:rPr>
        <w:t xml:space="preserve"> </w:t>
      </w:r>
      <w:r w:rsidR="006641FB" w:rsidRPr="009C3FA5">
        <w:rPr>
          <w:bCs/>
          <w:color w:val="000000" w:themeColor="text1"/>
          <w:highlight w:val="white"/>
          <w:lang w:val="nl-NL"/>
        </w:rPr>
        <w:t xml:space="preserve">Thương binh và </w:t>
      </w:r>
      <w:r w:rsidR="006641FB" w:rsidRPr="009C3FA5">
        <w:rPr>
          <w:bCs/>
          <w:color w:val="000000" w:themeColor="text1"/>
          <w:highlight w:val="white"/>
          <w:u w:color="FF0000"/>
          <w:lang w:val="nl-NL"/>
        </w:rPr>
        <w:t>Xã hội đúng</w:t>
      </w:r>
      <w:r w:rsidR="006641FB" w:rsidRPr="009C3FA5">
        <w:rPr>
          <w:bCs/>
          <w:color w:val="000000" w:themeColor="text1"/>
          <w:highlight w:val="white"/>
          <w:lang w:val="nl-NL"/>
        </w:rPr>
        <w:t xml:space="preserve"> quy định.</w:t>
      </w:r>
    </w:p>
    <w:p w14:paraId="520CD4BB" w14:textId="77777777" w:rsidR="00AA4CDE" w:rsidRPr="009C3FA5" w:rsidRDefault="00AA4CDE" w:rsidP="006271B1">
      <w:pPr>
        <w:spacing w:before="120"/>
        <w:ind w:firstLine="720"/>
        <w:jc w:val="both"/>
        <w:rPr>
          <w:color w:val="000000" w:themeColor="text1"/>
          <w:highlight w:val="white"/>
          <w:lang w:val="vi-VN"/>
        </w:rPr>
      </w:pPr>
      <w:r w:rsidRPr="009C3FA5">
        <w:rPr>
          <w:b/>
          <w:bCs/>
          <w:color w:val="000000" w:themeColor="text1"/>
          <w:highlight w:val="white"/>
          <w:lang w:val="vi-VN"/>
        </w:rPr>
        <w:t>IV. KINH PHÍ THỰC HIỆN:</w:t>
      </w:r>
    </w:p>
    <w:p w14:paraId="5149EF16" w14:textId="1EF8514A" w:rsidR="00D550A8" w:rsidRPr="009C3FA5" w:rsidRDefault="00AA4CDE" w:rsidP="006271B1">
      <w:pPr>
        <w:spacing w:before="120"/>
        <w:ind w:firstLine="720"/>
        <w:jc w:val="both"/>
        <w:rPr>
          <w:color w:val="000000" w:themeColor="text1"/>
          <w:highlight w:val="white"/>
          <w:lang w:val="vi-VN"/>
        </w:rPr>
      </w:pPr>
      <w:r w:rsidRPr="009C3FA5">
        <w:rPr>
          <w:color w:val="000000" w:themeColor="text1"/>
          <w:highlight w:val="white"/>
          <w:lang w:val="vi-VN"/>
        </w:rPr>
        <w:t xml:space="preserve"> Kinh phí thực hiện kế hoạch từ nguồn Chương </w:t>
      </w:r>
      <w:r w:rsidRPr="009C3FA5">
        <w:rPr>
          <w:color w:val="000000" w:themeColor="text1"/>
          <w:highlight w:val="white"/>
          <w:u w:color="FF0000"/>
          <w:lang w:val="vi-VN"/>
        </w:rPr>
        <w:t>trình phòng</w:t>
      </w:r>
      <w:r w:rsidRPr="009C3FA5">
        <w:rPr>
          <w:color w:val="000000" w:themeColor="text1"/>
          <w:highlight w:val="white"/>
          <w:lang w:val="vi-VN"/>
        </w:rPr>
        <w:t>, chống mại dâm; cai nghiện ma túy, quản lý sau cai nghiện, tiếp nhận và hỗ trợ nạn nhân bị mua bán trở về năm 202</w:t>
      </w:r>
      <w:r w:rsidR="00802A63">
        <w:rPr>
          <w:color w:val="000000" w:themeColor="text1"/>
          <w:highlight w:val="white"/>
          <w:lang w:val="nl-NL"/>
        </w:rPr>
        <w:t>3</w:t>
      </w:r>
      <w:r w:rsidRPr="009C3FA5">
        <w:rPr>
          <w:color w:val="000000" w:themeColor="text1"/>
          <w:highlight w:val="white"/>
          <w:lang w:val="vi-VN"/>
        </w:rPr>
        <w:t xml:space="preserve"> và các nguồn huy động khác.</w:t>
      </w:r>
    </w:p>
    <w:p w14:paraId="1C660113"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V. TỔ CHỨC THỰC HIỆN:</w:t>
      </w:r>
    </w:p>
    <w:p w14:paraId="104406D4"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 xml:space="preserve">1. Sở Lao động - </w:t>
      </w:r>
      <w:r w:rsidRPr="009C3FA5">
        <w:rPr>
          <w:b/>
          <w:bCs/>
          <w:color w:val="000000" w:themeColor="text1"/>
          <w:highlight w:val="white"/>
          <w:u w:color="FF0000"/>
          <w:lang w:val="vi-VN"/>
        </w:rPr>
        <w:t>Thương binh và</w:t>
      </w:r>
      <w:r w:rsidRPr="009C3FA5">
        <w:rPr>
          <w:b/>
          <w:bCs/>
          <w:color w:val="000000" w:themeColor="text1"/>
          <w:highlight w:val="white"/>
          <w:lang w:val="vi-VN"/>
        </w:rPr>
        <w:t xml:space="preserve"> Xã </w:t>
      </w:r>
      <w:r w:rsidRPr="009C3FA5">
        <w:rPr>
          <w:b/>
          <w:bCs/>
          <w:color w:val="000000" w:themeColor="text1"/>
          <w:highlight w:val="white"/>
          <w:u w:color="FF0000"/>
          <w:lang w:val="vi-VN"/>
        </w:rPr>
        <w:t>hội</w:t>
      </w:r>
      <w:r w:rsidRPr="009C3FA5">
        <w:rPr>
          <w:b/>
          <w:bCs/>
          <w:color w:val="000000" w:themeColor="text1"/>
          <w:highlight w:val="white"/>
          <w:lang w:val="vi-VN"/>
        </w:rPr>
        <w:t>:</w:t>
      </w:r>
    </w:p>
    <w:p w14:paraId="1CC6AD16"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Là cơ quan thường trực - chủ trì, phối hợp với các sở, ban, ngành </w:t>
      </w:r>
      <w:r w:rsidR="006641FB" w:rsidRPr="009C3FA5">
        <w:rPr>
          <w:bCs/>
          <w:color w:val="000000" w:themeColor="text1"/>
          <w:highlight w:val="white"/>
          <w:lang w:val="vi-VN"/>
        </w:rPr>
        <w:t xml:space="preserve">đoàn thể </w:t>
      </w:r>
      <w:r w:rsidRPr="009C3FA5">
        <w:rPr>
          <w:bCs/>
          <w:color w:val="000000" w:themeColor="text1"/>
          <w:highlight w:val="white"/>
          <w:lang w:val="vi-VN"/>
        </w:rPr>
        <w:t xml:space="preserve">liên quan đẩy mạnh công tác tuyên truyền, phổ biến pháp luật về phòng, chống mại dâm, cai nghiện ma túy, </w:t>
      </w:r>
      <w:r w:rsidR="006641FB" w:rsidRPr="009C3FA5">
        <w:rPr>
          <w:bCs/>
          <w:color w:val="000000" w:themeColor="text1"/>
          <w:highlight w:val="white"/>
          <w:lang w:val="vi-VN"/>
        </w:rPr>
        <w:t xml:space="preserve">và hỗ trợ nạn nhân bị mua bán trở về trên địa bàn tỉnh. </w:t>
      </w:r>
    </w:p>
    <w:p w14:paraId="0CEAF611"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Thực hiện lồng ghép nội dung hỗ trợ người cai nghiệ</w:t>
      </w:r>
      <w:r w:rsidR="005D2ED3" w:rsidRPr="009C3FA5">
        <w:rPr>
          <w:bCs/>
          <w:color w:val="000000" w:themeColor="text1"/>
          <w:highlight w:val="white"/>
          <w:lang w:val="vi-VN"/>
        </w:rPr>
        <w:t>n ma tuý</w:t>
      </w:r>
      <w:r w:rsidRPr="009C3FA5">
        <w:rPr>
          <w:bCs/>
          <w:color w:val="000000" w:themeColor="text1"/>
          <w:highlight w:val="white"/>
          <w:lang w:val="vi-VN"/>
        </w:rPr>
        <w:t>, mại dâm hoàn lương, người bị mua bán trở về</w:t>
      </w:r>
      <w:r w:rsidR="006641FB" w:rsidRPr="009C3FA5">
        <w:rPr>
          <w:bCs/>
          <w:color w:val="000000" w:themeColor="text1"/>
          <w:highlight w:val="white"/>
          <w:lang w:val="vi-VN"/>
        </w:rPr>
        <w:t xml:space="preserve"> vào các Chương trình</w:t>
      </w:r>
      <w:r w:rsidR="006F72A2" w:rsidRPr="009C3FA5">
        <w:rPr>
          <w:bCs/>
          <w:color w:val="000000" w:themeColor="text1"/>
          <w:highlight w:val="white"/>
        </w:rPr>
        <w:t>,</w:t>
      </w:r>
      <w:r w:rsidR="006641FB" w:rsidRPr="009C3FA5">
        <w:rPr>
          <w:bCs/>
          <w:color w:val="000000" w:themeColor="text1"/>
          <w:highlight w:val="white"/>
          <w:lang w:val="vi-VN"/>
        </w:rPr>
        <w:t xml:space="preserve"> </w:t>
      </w:r>
      <w:r w:rsidR="006F72A2" w:rsidRPr="009C3FA5">
        <w:rPr>
          <w:bCs/>
          <w:color w:val="000000" w:themeColor="text1"/>
          <w:highlight w:val="white"/>
        </w:rPr>
        <w:t>d</w:t>
      </w:r>
      <w:r w:rsidR="006641FB" w:rsidRPr="009C3FA5">
        <w:rPr>
          <w:bCs/>
          <w:color w:val="000000" w:themeColor="text1"/>
          <w:highlight w:val="white"/>
          <w:lang w:val="vi-VN"/>
        </w:rPr>
        <w:t>ự án</w:t>
      </w:r>
      <w:r w:rsidRPr="009C3FA5">
        <w:rPr>
          <w:bCs/>
          <w:color w:val="000000" w:themeColor="text1"/>
          <w:highlight w:val="white"/>
          <w:lang w:val="vi-VN"/>
        </w:rPr>
        <w:t>, đào tạo nghề</w:t>
      </w:r>
      <w:r w:rsidR="006641FB" w:rsidRPr="009C3FA5">
        <w:rPr>
          <w:bCs/>
          <w:color w:val="000000" w:themeColor="text1"/>
          <w:highlight w:val="white"/>
          <w:lang w:val="vi-VN"/>
        </w:rPr>
        <w:t>, tư vấn giới thiệu</w:t>
      </w:r>
      <w:r w:rsidRPr="009C3FA5">
        <w:rPr>
          <w:bCs/>
          <w:color w:val="000000" w:themeColor="text1"/>
          <w:highlight w:val="white"/>
          <w:lang w:val="vi-VN"/>
        </w:rPr>
        <w:t xml:space="preserve"> việ</w:t>
      </w:r>
      <w:r w:rsidR="005D2ED3" w:rsidRPr="009C3FA5">
        <w:rPr>
          <w:bCs/>
          <w:color w:val="000000" w:themeColor="text1"/>
          <w:highlight w:val="white"/>
          <w:lang w:val="vi-VN"/>
        </w:rPr>
        <w:t>c làm,</w:t>
      </w:r>
      <w:r w:rsidRPr="009C3FA5">
        <w:rPr>
          <w:bCs/>
          <w:color w:val="000000" w:themeColor="text1"/>
          <w:highlight w:val="white"/>
          <w:lang w:val="vi-VN"/>
        </w:rPr>
        <w:t xml:space="preserve"> </w:t>
      </w:r>
      <w:r w:rsidR="006641FB" w:rsidRPr="009C3FA5">
        <w:rPr>
          <w:bCs/>
          <w:color w:val="000000" w:themeColor="text1"/>
          <w:highlight w:val="white"/>
          <w:lang w:val="vi-VN"/>
        </w:rPr>
        <w:t xml:space="preserve">phòng, chống tệ nạn xã hội </w:t>
      </w:r>
      <w:r w:rsidRPr="009C3FA5">
        <w:rPr>
          <w:bCs/>
          <w:color w:val="000000" w:themeColor="text1"/>
          <w:highlight w:val="white"/>
          <w:lang w:val="vi-VN"/>
        </w:rPr>
        <w:t>bình</w:t>
      </w:r>
      <w:r w:rsidRPr="009C3FA5">
        <w:rPr>
          <w:b/>
          <w:bCs/>
          <w:color w:val="000000" w:themeColor="text1"/>
          <w:highlight w:val="white"/>
          <w:lang w:val="vi-VN"/>
        </w:rPr>
        <w:t xml:space="preserve"> </w:t>
      </w:r>
      <w:r w:rsidRPr="009C3FA5">
        <w:rPr>
          <w:bCs/>
          <w:color w:val="000000" w:themeColor="text1"/>
          <w:highlight w:val="white"/>
          <w:lang w:val="vi-VN"/>
        </w:rPr>
        <w:t xml:space="preserve">đẳng giới, bảo vệ trẻ em. </w:t>
      </w:r>
    </w:p>
    <w:p w14:paraId="2CEEB22F" w14:textId="77777777" w:rsidR="006E2208"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Chủ trì, phối hợp với các ngành, địa phương liên quan thực hiệ</w:t>
      </w:r>
      <w:r w:rsidR="005D2ED3" w:rsidRPr="009C3FA5">
        <w:rPr>
          <w:bCs/>
          <w:color w:val="000000" w:themeColor="text1"/>
          <w:highlight w:val="white"/>
          <w:lang w:val="vi-VN"/>
        </w:rPr>
        <w:t>n công tác</w:t>
      </w:r>
      <w:r w:rsidRPr="009C3FA5">
        <w:rPr>
          <w:bCs/>
          <w:color w:val="000000" w:themeColor="text1"/>
          <w:highlight w:val="white"/>
          <w:lang w:val="vi-VN"/>
        </w:rPr>
        <w:t xml:space="preserve"> khảo sát, thố</w:t>
      </w:r>
      <w:r w:rsidR="000711B4" w:rsidRPr="009C3FA5">
        <w:rPr>
          <w:bCs/>
          <w:color w:val="000000" w:themeColor="text1"/>
          <w:highlight w:val="white"/>
          <w:lang w:val="vi-VN"/>
        </w:rPr>
        <w:t>ng kê</w:t>
      </w:r>
      <w:r w:rsidRPr="009C3FA5">
        <w:rPr>
          <w:bCs/>
          <w:color w:val="000000" w:themeColor="text1"/>
          <w:highlight w:val="white"/>
          <w:lang w:val="vi-VN"/>
        </w:rPr>
        <w:t xml:space="preserve"> </w:t>
      </w:r>
      <w:r w:rsidR="006E2208" w:rsidRPr="009C3FA5">
        <w:rPr>
          <w:bCs/>
          <w:color w:val="000000" w:themeColor="text1"/>
          <w:highlight w:val="white"/>
          <w:lang w:val="vi-VN"/>
        </w:rPr>
        <w:t xml:space="preserve">và lập hồ sơ quản lý </w:t>
      </w:r>
      <w:r w:rsidRPr="009C3FA5">
        <w:rPr>
          <w:bCs/>
          <w:color w:val="000000" w:themeColor="text1"/>
          <w:highlight w:val="white"/>
          <w:lang w:val="vi-VN"/>
        </w:rPr>
        <w:t xml:space="preserve">số người </w:t>
      </w:r>
      <w:r w:rsidR="006E2208" w:rsidRPr="009C3FA5">
        <w:rPr>
          <w:bCs/>
          <w:color w:val="000000" w:themeColor="text1"/>
          <w:highlight w:val="white"/>
          <w:lang w:val="vi-VN"/>
        </w:rPr>
        <w:t xml:space="preserve">liên quan đến ma túy, mại </w:t>
      </w:r>
      <w:r w:rsidR="006E2208" w:rsidRPr="009C3FA5">
        <w:rPr>
          <w:bCs/>
          <w:color w:val="000000" w:themeColor="text1"/>
          <w:highlight w:val="white"/>
          <w:lang w:val="vi-VN"/>
        </w:rPr>
        <w:lastRenderedPageBreak/>
        <w:t>dâm;</w:t>
      </w:r>
      <w:r w:rsidRPr="009C3FA5">
        <w:rPr>
          <w:bCs/>
          <w:color w:val="000000" w:themeColor="text1"/>
          <w:highlight w:val="white"/>
          <w:lang w:val="vi-VN"/>
        </w:rPr>
        <w:t xml:space="preserve"> số người </w:t>
      </w:r>
      <w:r w:rsidR="006E2208" w:rsidRPr="009C3FA5">
        <w:rPr>
          <w:bCs/>
          <w:color w:val="000000" w:themeColor="text1"/>
          <w:highlight w:val="white"/>
          <w:lang w:val="vi-VN"/>
        </w:rPr>
        <w:t xml:space="preserve">đang </w:t>
      </w:r>
      <w:r w:rsidRPr="009C3FA5">
        <w:rPr>
          <w:bCs/>
          <w:color w:val="000000" w:themeColor="text1"/>
          <w:highlight w:val="white"/>
          <w:lang w:val="vi-VN"/>
        </w:rPr>
        <w:t xml:space="preserve">cai nghiện ma túy tại </w:t>
      </w:r>
      <w:r w:rsidRPr="009C3FA5">
        <w:rPr>
          <w:bCs/>
          <w:color w:val="000000" w:themeColor="text1"/>
          <w:highlight w:val="white"/>
          <w:u w:color="FF0000"/>
          <w:lang w:val="vi-VN"/>
        </w:rPr>
        <w:t>cơ sở</w:t>
      </w:r>
      <w:r w:rsidR="006E2208" w:rsidRPr="009C3FA5">
        <w:rPr>
          <w:bCs/>
          <w:color w:val="000000" w:themeColor="text1"/>
          <w:highlight w:val="white"/>
          <w:u w:color="FF0000"/>
          <w:lang w:val="vi-VN"/>
        </w:rPr>
        <w:t xml:space="preserve"> cai</w:t>
      </w:r>
      <w:r w:rsidR="006E2208" w:rsidRPr="009C3FA5">
        <w:rPr>
          <w:bCs/>
          <w:color w:val="000000" w:themeColor="text1"/>
          <w:highlight w:val="white"/>
          <w:lang w:val="vi-VN"/>
        </w:rPr>
        <w:t xml:space="preserve"> nghiện; tại</w:t>
      </w:r>
      <w:r w:rsidRPr="009C3FA5">
        <w:rPr>
          <w:bCs/>
          <w:color w:val="000000" w:themeColor="text1"/>
          <w:highlight w:val="white"/>
          <w:lang w:val="vi-VN"/>
        </w:rPr>
        <w:t xml:space="preserve"> gia đình và cộng đồ</w:t>
      </w:r>
      <w:r w:rsidR="006E2208" w:rsidRPr="009C3FA5">
        <w:rPr>
          <w:bCs/>
          <w:color w:val="000000" w:themeColor="text1"/>
          <w:highlight w:val="white"/>
          <w:lang w:val="vi-VN"/>
        </w:rPr>
        <w:t>ng.</w:t>
      </w:r>
    </w:p>
    <w:p w14:paraId="5C367DE7" w14:textId="2D39C3F9"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Phối hợp với Công an tỉnh, Tòa án </w:t>
      </w:r>
      <w:r w:rsidR="00BE4A37">
        <w:rPr>
          <w:bCs/>
          <w:color w:val="000000" w:themeColor="text1"/>
          <w:highlight w:val="white"/>
        </w:rPr>
        <w:t xml:space="preserve">nhân dân </w:t>
      </w:r>
      <w:r w:rsidRPr="009C3FA5">
        <w:rPr>
          <w:bCs/>
          <w:color w:val="000000" w:themeColor="text1"/>
          <w:highlight w:val="white"/>
          <w:lang w:val="vi-VN"/>
        </w:rPr>
        <w:t>tỉnh chỉ đạo, đôn đốc các huyện, thành phố thực hiện lập hồ sơ đưa đối tượng vào cai nghiện bắt buộc tại Cơ sở cai nghiện ma túy tỉnh đúng quy trình; phối hợp Công an tỉnh tăng cường công tác kiểm tra, thanh tra, triệt phá các cơ sở</w:t>
      </w:r>
      <w:r w:rsidR="00234781">
        <w:rPr>
          <w:bCs/>
          <w:color w:val="000000" w:themeColor="text1"/>
          <w:highlight w:val="white"/>
        </w:rPr>
        <w:t xml:space="preserve"> hoạt động </w:t>
      </w:r>
      <w:r w:rsidRPr="009C3FA5">
        <w:rPr>
          <w:bCs/>
          <w:color w:val="000000" w:themeColor="text1"/>
          <w:highlight w:val="white"/>
          <w:lang w:val="vi-VN"/>
        </w:rPr>
        <w:t>mại dâm trá hình.</w:t>
      </w:r>
    </w:p>
    <w:p w14:paraId="3188F60A" w14:textId="79841CF1"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Căn cứ kế hoạch, </w:t>
      </w:r>
      <w:r w:rsidRPr="009C3FA5">
        <w:rPr>
          <w:bCs/>
          <w:color w:val="000000" w:themeColor="text1"/>
          <w:highlight w:val="white"/>
          <w:u w:color="FF0000"/>
          <w:lang w:val="vi-VN"/>
        </w:rPr>
        <w:t>định kỳ</w:t>
      </w:r>
      <w:r w:rsidRPr="009C3FA5">
        <w:rPr>
          <w:bCs/>
          <w:color w:val="000000" w:themeColor="text1"/>
          <w:highlight w:val="white"/>
          <w:lang w:val="vi-VN"/>
        </w:rPr>
        <w:t xml:space="preserve"> 6 </w:t>
      </w:r>
      <w:r w:rsidRPr="009C3FA5">
        <w:rPr>
          <w:bCs/>
          <w:color w:val="000000" w:themeColor="text1"/>
          <w:highlight w:val="white"/>
          <w:u w:color="FF0000"/>
          <w:lang w:val="vi-VN"/>
        </w:rPr>
        <w:t>tháng</w:t>
      </w:r>
      <w:r w:rsidRPr="009C3FA5">
        <w:rPr>
          <w:bCs/>
          <w:color w:val="000000" w:themeColor="text1"/>
          <w:highlight w:val="white"/>
          <w:lang w:val="vi-VN"/>
        </w:rPr>
        <w:t xml:space="preserve">, năm có trách nhiệm </w:t>
      </w:r>
      <w:r w:rsidR="006E2208" w:rsidRPr="009C3FA5">
        <w:rPr>
          <w:bCs/>
          <w:color w:val="000000" w:themeColor="text1"/>
          <w:highlight w:val="white"/>
          <w:lang w:val="vi-VN"/>
        </w:rPr>
        <w:t xml:space="preserve">tổ chức kiểm tra </w:t>
      </w:r>
      <w:r w:rsidRPr="009C3FA5">
        <w:rPr>
          <w:bCs/>
          <w:color w:val="000000" w:themeColor="text1"/>
          <w:highlight w:val="white"/>
          <w:lang w:val="vi-VN"/>
        </w:rPr>
        <w:t>tổng hợp, tham mưu báo cáo cho Ủy ban nhân dân tỉnh kịp thời để theo dõi, chỉ đạo.</w:t>
      </w:r>
    </w:p>
    <w:p w14:paraId="6E539F6B"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2. Công an tỉnh:</w:t>
      </w:r>
    </w:p>
    <w:p w14:paraId="1917B825"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Chỉ đạo lực lượng Công an các cấp tổ chức đấu tranh phòng, chống tội phạm m</w:t>
      </w:r>
      <w:r w:rsidR="006E2208" w:rsidRPr="009C3FA5">
        <w:rPr>
          <w:bCs/>
          <w:color w:val="000000" w:themeColor="text1"/>
          <w:highlight w:val="white"/>
          <w:lang w:val="vi-VN"/>
        </w:rPr>
        <w:t>a túy, mua bán người</w:t>
      </w:r>
      <w:r w:rsidRPr="009C3FA5">
        <w:rPr>
          <w:bCs/>
          <w:color w:val="000000" w:themeColor="text1"/>
          <w:highlight w:val="white"/>
          <w:lang w:val="vi-VN"/>
        </w:rPr>
        <w:t>; tổ chứ</w:t>
      </w:r>
      <w:r w:rsidR="006E2208" w:rsidRPr="009C3FA5">
        <w:rPr>
          <w:bCs/>
          <w:color w:val="000000" w:themeColor="text1"/>
          <w:highlight w:val="white"/>
          <w:lang w:val="vi-VN"/>
        </w:rPr>
        <w:t>c</w:t>
      </w:r>
      <w:r w:rsidRPr="009C3FA5">
        <w:rPr>
          <w:bCs/>
          <w:color w:val="000000" w:themeColor="text1"/>
          <w:highlight w:val="white"/>
          <w:lang w:val="vi-VN"/>
        </w:rPr>
        <w:t xml:space="preserve">, đấu tranh, triệt phá các tụ điểm </w:t>
      </w:r>
      <w:r w:rsidR="006E2208" w:rsidRPr="009C3FA5">
        <w:rPr>
          <w:bCs/>
          <w:color w:val="000000" w:themeColor="text1"/>
          <w:highlight w:val="white"/>
          <w:lang w:val="vi-VN"/>
        </w:rPr>
        <w:t>hoạ</w:t>
      </w:r>
      <w:r w:rsidR="00BF7DE9" w:rsidRPr="009C3FA5">
        <w:rPr>
          <w:bCs/>
          <w:color w:val="000000" w:themeColor="text1"/>
          <w:highlight w:val="white"/>
          <w:lang w:val="vi-VN"/>
        </w:rPr>
        <w:t>t đ</w:t>
      </w:r>
      <w:r w:rsidR="006E2208" w:rsidRPr="009C3FA5">
        <w:rPr>
          <w:bCs/>
          <w:color w:val="000000" w:themeColor="text1"/>
          <w:highlight w:val="white"/>
          <w:lang w:val="vi-VN"/>
        </w:rPr>
        <w:t xml:space="preserve">ộng </w:t>
      </w:r>
      <w:r w:rsidRPr="009C3FA5">
        <w:rPr>
          <w:bCs/>
          <w:color w:val="000000" w:themeColor="text1"/>
          <w:highlight w:val="white"/>
          <w:lang w:val="vi-VN"/>
        </w:rPr>
        <w:t xml:space="preserve">mại dâm; </w:t>
      </w:r>
      <w:r w:rsidR="006E2208" w:rsidRPr="009C3FA5">
        <w:rPr>
          <w:bCs/>
          <w:color w:val="000000" w:themeColor="text1"/>
          <w:highlight w:val="white"/>
          <w:lang w:val="vi-VN"/>
        </w:rPr>
        <w:t xml:space="preserve">thường xuyên </w:t>
      </w:r>
      <w:r w:rsidRPr="009C3FA5">
        <w:rPr>
          <w:bCs/>
          <w:color w:val="000000" w:themeColor="text1"/>
          <w:highlight w:val="white"/>
          <w:lang w:val="vi-VN"/>
        </w:rPr>
        <w:t>kiể</w:t>
      </w:r>
      <w:r w:rsidR="006E2208" w:rsidRPr="009C3FA5">
        <w:rPr>
          <w:bCs/>
          <w:color w:val="000000" w:themeColor="text1"/>
          <w:highlight w:val="white"/>
          <w:lang w:val="vi-VN"/>
        </w:rPr>
        <w:t>m tra,</w:t>
      </w:r>
      <w:r w:rsidRPr="009C3FA5">
        <w:rPr>
          <w:bCs/>
          <w:color w:val="000000" w:themeColor="text1"/>
          <w:highlight w:val="white"/>
          <w:lang w:val="vi-VN"/>
        </w:rPr>
        <w:t xml:space="preserve"> các cơ sở kinh doanh dịch vụ, khách sạn, nhà nghỉ, nhà trọ, cơ sở </w:t>
      </w:r>
      <w:r w:rsidRPr="009C3FA5">
        <w:rPr>
          <w:bCs/>
          <w:color w:val="000000" w:themeColor="text1"/>
          <w:highlight w:val="white"/>
          <w:u w:color="FF0000"/>
          <w:lang w:val="vi-VN"/>
        </w:rPr>
        <w:t>massage</w:t>
      </w:r>
      <w:r w:rsidRPr="009C3FA5">
        <w:rPr>
          <w:bCs/>
          <w:color w:val="000000" w:themeColor="text1"/>
          <w:highlight w:val="white"/>
          <w:lang w:val="vi-VN"/>
        </w:rPr>
        <w:t>, karaoke</w:t>
      </w:r>
      <w:r w:rsidR="0095387D">
        <w:rPr>
          <w:bCs/>
          <w:color w:val="000000" w:themeColor="text1"/>
          <w:highlight w:val="white"/>
        </w:rPr>
        <w:t>,</w:t>
      </w:r>
      <w:r w:rsidRPr="009C3FA5">
        <w:rPr>
          <w:bCs/>
          <w:color w:val="000000" w:themeColor="text1"/>
          <w:highlight w:val="white"/>
          <w:lang w:val="vi-VN"/>
        </w:rPr>
        <w:t>...</w:t>
      </w:r>
      <w:r w:rsidR="0095387D">
        <w:rPr>
          <w:bCs/>
          <w:color w:val="000000" w:themeColor="text1"/>
          <w:highlight w:val="white"/>
        </w:rPr>
        <w:t xml:space="preserve"> </w:t>
      </w:r>
      <w:r w:rsidRPr="009C3FA5">
        <w:rPr>
          <w:bCs/>
          <w:color w:val="000000" w:themeColor="text1"/>
          <w:highlight w:val="white"/>
          <w:lang w:val="vi-VN"/>
        </w:rPr>
        <w:t>kinh doanh mại dâm trá hình trên địa bàn tỉnh.</w:t>
      </w:r>
    </w:p>
    <w:p w14:paraId="3E00290D"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Hướng dẫn, chỉ đạo công an địa phương phối hợp với ngành Lao động- Thương binh và Xã hội, Y tế, các tổ chức, đoàn thể có liên quan đẩy mạ</w:t>
      </w:r>
      <w:r w:rsidR="006E2208" w:rsidRPr="009C3FA5">
        <w:rPr>
          <w:bCs/>
          <w:color w:val="000000" w:themeColor="text1"/>
          <w:highlight w:val="white"/>
          <w:lang w:val="vi-VN"/>
        </w:rPr>
        <w:t>nh công tác</w:t>
      </w:r>
      <w:r w:rsidRPr="009C3FA5">
        <w:rPr>
          <w:bCs/>
          <w:color w:val="000000" w:themeColor="text1"/>
          <w:highlight w:val="white"/>
          <w:lang w:val="vi-VN"/>
        </w:rPr>
        <w:t xml:space="preserve"> thống kê, quản lý người </w:t>
      </w:r>
      <w:r w:rsidR="006E2208" w:rsidRPr="009C3FA5">
        <w:rPr>
          <w:bCs/>
          <w:color w:val="000000" w:themeColor="text1"/>
          <w:highlight w:val="white"/>
          <w:lang w:val="vi-VN"/>
        </w:rPr>
        <w:t>liên quan đến</w:t>
      </w:r>
      <w:r w:rsidRPr="009C3FA5">
        <w:rPr>
          <w:bCs/>
          <w:color w:val="000000" w:themeColor="text1"/>
          <w:highlight w:val="white"/>
          <w:lang w:val="vi-VN"/>
        </w:rPr>
        <w:t xml:space="preserve"> ma túy</w:t>
      </w:r>
      <w:r w:rsidR="006E2208" w:rsidRPr="009C3FA5">
        <w:rPr>
          <w:bCs/>
          <w:color w:val="000000" w:themeColor="text1"/>
          <w:highlight w:val="white"/>
          <w:lang w:val="vi-VN"/>
        </w:rPr>
        <w:t>, mại dâm</w:t>
      </w:r>
      <w:r w:rsidRPr="009C3FA5">
        <w:rPr>
          <w:bCs/>
          <w:color w:val="000000" w:themeColor="text1"/>
          <w:highlight w:val="white"/>
          <w:lang w:val="vi-VN"/>
        </w:rPr>
        <w:t xml:space="preserve"> để phối hợp </w:t>
      </w:r>
      <w:r w:rsidRPr="009C3FA5">
        <w:rPr>
          <w:bCs/>
          <w:color w:val="000000" w:themeColor="text1"/>
          <w:highlight w:val="white"/>
          <w:u w:color="FF0000"/>
          <w:lang w:val="vi-VN"/>
        </w:rPr>
        <w:t>xây dựng</w:t>
      </w:r>
      <w:r w:rsidRPr="009C3FA5">
        <w:rPr>
          <w:bCs/>
          <w:color w:val="000000" w:themeColor="text1"/>
          <w:highlight w:val="white"/>
          <w:lang w:val="vi-VN"/>
        </w:rPr>
        <w:t xml:space="preserve"> kế hoạch phòng ngừa và có biện pháp quản lý chặt chẽ số đối tượng này; đồng thời lập hồ sơ đưa người nghiện ma túy vào cai nghiện bắt buộc tại </w:t>
      </w:r>
      <w:r w:rsidRPr="009C3FA5">
        <w:rPr>
          <w:bCs/>
          <w:color w:val="000000" w:themeColor="text1"/>
          <w:highlight w:val="white"/>
          <w:u w:color="FF0000"/>
          <w:lang w:val="vi-VN"/>
        </w:rPr>
        <w:t>Cơ sở cai</w:t>
      </w:r>
      <w:r w:rsidR="00BE4A37">
        <w:rPr>
          <w:bCs/>
          <w:color w:val="000000" w:themeColor="text1"/>
          <w:highlight w:val="white"/>
          <w:u w:color="FF0000"/>
        </w:rPr>
        <w:t xml:space="preserve"> </w:t>
      </w:r>
      <w:r w:rsidRPr="009C3FA5">
        <w:rPr>
          <w:bCs/>
          <w:color w:val="000000" w:themeColor="text1"/>
          <w:highlight w:val="white"/>
          <w:lang w:val="vi-VN"/>
        </w:rPr>
        <w:t xml:space="preserve">nghiện ma túy tỉnh và cai nghiện </w:t>
      </w:r>
      <w:r w:rsidRPr="009C3FA5">
        <w:rPr>
          <w:bCs/>
          <w:color w:val="000000" w:themeColor="text1"/>
          <w:highlight w:val="white"/>
          <w:u w:color="FF0000"/>
          <w:lang w:val="vi-VN"/>
        </w:rPr>
        <w:t>tự nguyện</w:t>
      </w:r>
      <w:r w:rsidRPr="009C3FA5">
        <w:rPr>
          <w:bCs/>
          <w:color w:val="000000" w:themeColor="text1"/>
          <w:highlight w:val="white"/>
          <w:lang w:val="vi-VN"/>
        </w:rPr>
        <w:t xml:space="preserve"> tại gia đình, cộng đồng theo </w:t>
      </w:r>
      <w:r w:rsidR="006E2208" w:rsidRPr="009C3FA5">
        <w:rPr>
          <w:bCs/>
          <w:color w:val="000000" w:themeColor="text1"/>
          <w:highlight w:val="white"/>
          <w:lang w:val="vi-VN"/>
        </w:rPr>
        <w:t xml:space="preserve">đúng </w:t>
      </w:r>
      <w:r w:rsidRPr="009C3FA5">
        <w:rPr>
          <w:bCs/>
          <w:color w:val="000000" w:themeColor="text1"/>
          <w:highlight w:val="white"/>
          <w:lang w:val="vi-VN"/>
        </w:rPr>
        <w:t>quy đị</w:t>
      </w:r>
      <w:r w:rsidR="006E2208" w:rsidRPr="009C3FA5">
        <w:rPr>
          <w:bCs/>
          <w:color w:val="000000" w:themeColor="text1"/>
          <w:highlight w:val="white"/>
          <w:lang w:val="vi-VN"/>
        </w:rPr>
        <w:t>nh</w:t>
      </w:r>
      <w:r w:rsidRPr="009C3FA5">
        <w:rPr>
          <w:bCs/>
          <w:color w:val="000000" w:themeColor="text1"/>
          <w:highlight w:val="white"/>
          <w:lang w:val="vi-VN"/>
        </w:rPr>
        <w:t>.</w:t>
      </w:r>
    </w:p>
    <w:p w14:paraId="2733A7BF"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Định kỳ</w:t>
      </w:r>
      <w:r w:rsidR="006E2208" w:rsidRPr="009C3FA5">
        <w:rPr>
          <w:bCs/>
          <w:color w:val="000000" w:themeColor="text1"/>
          <w:highlight w:val="white"/>
          <w:lang w:val="vi-VN"/>
        </w:rPr>
        <w:t xml:space="preserve"> báo cáo</w:t>
      </w:r>
      <w:r w:rsidRPr="009C3FA5">
        <w:rPr>
          <w:bCs/>
          <w:color w:val="000000" w:themeColor="text1"/>
          <w:highlight w:val="white"/>
          <w:lang w:val="vi-VN"/>
        </w:rPr>
        <w:t xml:space="preserve"> kết quả xử phạt vi phạm hành chính, số người vi phạm pháp luật về phòng, chống mại dâm, </w:t>
      </w:r>
      <w:r w:rsidRPr="009C3FA5">
        <w:rPr>
          <w:bCs/>
          <w:color w:val="000000" w:themeColor="text1"/>
          <w:highlight w:val="white"/>
          <w:u w:color="FF0000"/>
          <w:lang w:val="vi-VN"/>
        </w:rPr>
        <w:t>ma túy gửi</w:t>
      </w:r>
      <w:r w:rsidRPr="009C3FA5">
        <w:rPr>
          <w:bCs/>
          <w:color w:val="000000" w:themeColor="text1"/>
          <w:highlight w:val="white"/>
          <w:lang w:val="vi-VN"/>
        </w:rPr>
        <w:t xml:space="preserve"> Sở Lao động - Thương binh và Xã hội để có kế hoạch tiếp cận, giáo dục, hỗ trợ, cung cấp các dịch vụ tư vấn, hướng nghiệp dạy nghề giúp đỡ cho người bán dâm, người nghiện ma túy hoàn lương tái hoà nhập cộng đồng, phòng ngừa tái phạm</w:t>
      </w:r>
      <w:r w:rsidR="008F2BA6" w:rsidRPr="009C3FA5">
        <w:rPr>
          <w:bCs/>
          <w:color w:val="000000" w:themeColor="text1"/>
          <w:highlight w:val="white"/>
          <w:lang w:val="vi-VN"/>
        </w:rPr>
        <w:t>, tái nghiện</w:t>
      </w:r>
      <w:r w:rsidR="0095387D">
        <w:rPr>
          <w:bCs/>
          <w:color w:val="000000" w:themeColor="text1"/>
          <w:highlight w:val="white"/>
        </w:rPr>
        <w:t>,</w:t>
      </w:r>
      <w:r w:rsidR="008F2BA6" w:rsidRPr="009C3FA5">
        <w:rPr>
          <w:bCs/>
          <w:color w:val="000000" w:themeColor="text1"/>
          <w:highlight w:val="white"/>
          <w:lang w:val="vi-VN"/>
        </w:rPr>
        <w:t>...</w:t>
      </w:r>
      <w:r w:rsidRPr="009C3FA5">
        <w:rPr>
          <w:bCs/>
          <w:color w:val="000000" w:themeColor="text1"/>
          <w:highlight w:val="white"/>
          <w:lang w:val="vi-VN"/>
        </w:rPr>
        <w:t>.</w:t>
      </w:r>
    </w:p>
    <w:p w14:paraId="03B723EE"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3. Sở Văn hoá, Thể thao và Du lịch:</w:t>
      </w:r>
    </w:p>
    <w:p w14:paraId="23EA1743" w14:textId="0F2FBCB4"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Phối hợp với các ngành, địa phương thực hiện công tác xây dựng xã, phường, </w:t>
      </w:r>
      <w:r w:rsidRPr="009C3FA5">
        <w:rPr>
          <w:bCs/>
          <w:color w:val="000000" w:themeColor="text1"/>
          <w:highlight w:val="white"/>
          <w:u w:color="FF0000"/>
          <w:lang w:val="vi-VN"/>
        </w:rPr>
        <w:t>thị trấn</w:t>
      </w:r>
      <w:r w:rsidRPr="009C3FA5">
        <w:rPr>
          <w:bCs/>
          <w:color w:val="000000" w:themeColor="text1"/>
          <w:highlight w:val="white"/>
          <w:lang w:val="vi-VN"/>
        </w:rPr>
        <w:t xml:space="preserve"> lành mạnh không có tệ nạn ma túy, mại dâm; triển khai hiệu quả cuộc vận động “Toàn dân đoàn kết xây dựng đời sống văn hóa ở khu dân cư”, xây dựng gia đình văn hóa, khu dân cư văn hóa gắn với hoạt động phòng, chống tệ nạn ma túy, mại dâm; phòng, chống HIV/AIDS.</w:t>
      </w:r>
    </w:p>
    <w:p w14:paraId="668B28D9"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Phối hợp chặt chẽ với các Sở, </w:t>
      </w:r>
      <w:r w:rsidRPr="009C3FA5">
        <w:rPr>
          <w:bCs/>
          <w:color w:val="000000" w:themeColor="text1"/>
          <w:highlight w:val="white"/>
          <w:u w:color="FF0000"/>
          <w:lang w:val="vi-VN"/>
        </w:rPr>
        <w:t>ngành liên</w:t>
      </w:r>
      <w:r w:rsidRPr="009C3FA5">
        <w:rPr>
          <w:bCs/>
          <w:color w:val="000000" w:themeColor="text1"/>
          <w:highlight w:val="white"/>
          <w:lang w:val="vi-VN"/>
        </w:rPr>
        <w:t xml:space="preserve"> quan trong việc cấp giấy phép kinh doanh, quản lý chặt chẽ các cơ sở kinh doanh dịch vụ văn hoá, du lịch và xử lý các vi phạm hành chính trong lĩnh vực văn hoá, du lị</w:t>
      </w:r>
      <w:r w:rsidR="008F2BA6" w:rsidRPr="009C3FA5">
        <w:rPr>
          <w:bCs/>
          <w:color w:val="000000" w:themeColor="text1"/>
          <w:highlight w:val="white"/>
          <w:lang w:val="vi-VN"/>
        </w:rPr>
        <w:t xml:space="preserve">ch </w:t>
      </w:r>
      <w:r w:rsidRPr="009C3FA5">
        <w:rPr>
          <w:bCs/>
          <w:color w:val="000000" w:themeColor="text1"/>
          <w:highlight w:val="white"/>
          <w:lang w:val="vi-VN"/>
        </w:rPr>
        <w:t xml:space="preserve">liên quan đến phòng, chống </w:t>
      </w:r>
      <w:r w:rsidR="008F2BA6" w:rsidRPr="009C3FA5">
        <w:rPr>
          <w:bCs/>
          <w:color w:val="000000" w:themeColor="text1"/>
          <w:highlight w:val="white"/>
          <w:lang w:val="vi-VN"/>
        </w:rPr>
        <w:t>tội phạm và tệ nạn xã hội</w:t>
      </w:r>
      <w:r w:rsidRPr="009C3FA5">
        <w:rPr>
          <w:bCs/>
          <w:color w:val="000000" w:themeColor="text1"/>
          <w:highlight w:val="white"/>
          <w:lang w:val="vi-VN"/>
        </w:rPr>
        <w:t>.</w:t>
      </w:r>
    </w:p>
    <w:p w14:paraId="03AAFFED"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4. Sở Y tế:</w:t>
      </w:r>
    </w:p>
    <w:p w14:paraId="5228DA93"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de-DE"/>
        </w:rPr>
        <w:t xml:space="preserve"> Đôn đốc, hướng dẫn các đơn vị tiếp tục và đẩy mạnh Chương trình điều trị thay thế nghiện các </w:t>
      </w:r>
      <w:r w:rsidRPr="009C3FA5">
        <w:rPr>
          <w:bCs/>
          <w:color w:val="000000" w:themeColor="text1"/>
          <w:highlight w:val="white"/>
          <w:u w:color="FF0000"/>
          <w:lang w:val="de-DE"/>
        </w:rPr>
        <w:t>chất dạng</w:t>
      </w:r>
      <w:r w:rsidRPr="009C3FA5">
        <w:rPr>
          <w:bCs/>
          <w:color w:val="000000" w:themeColor="text1"/>
          <w:highlight w:val="white"/>
          <w:lang w:val="de-DE"/>
        </w:rPr>
        <w:t xml:space="preserve"> thuốc phiện bằng Methadone;</w:t>
      </w:r>
      <w:r w:rsidR="008F2BA6" w:rsidRPr="009C3FA5">
        <w:rPr>
          <w:bCs/>
          <w:color w:val="000000" w:themeColor="text1"/>
          <w:highlight w:val="white"/>
          <w:lang w:val="de-DE"/>
        </w:rPr>
        <w:t xml:space="preserve"> công tác xác </w:t>
      </w:r>
      <w:r w:rsidR="008F2BA6" w:rsidRPr="009C3FA5">
        <w:rPr>
          <w:bCs/>
          <w:color w:val="000000" w:themeColor="text1"/>
          <w:highlight w:val="white"/>
          <w:lang w:val="de-DE"/>
        </w:rPr>
        <w:lastRenderedPageBreak/>
        <w:t>định tình trạng nghiện và</w:t>
      </w:r>
      <w:r w:rsidRPr="009C3FA5">
        <w:rPr>
          <w:bCs/>
          <w:color w:val="000000" w:themeColor="text1"/>
          <w:highlight w:val="white"/>
          <w:lang w:val="de-DE"/>
        </w:rPr>
        <w:t xml:space="preserve"> hướng dẫn việc phòng, chống dịch bệnh, khám bệnh, chữa bệnh và khám sức khoẻ định kỳ cho người nghiện ma tuý đang trong chương trình điều trị, cai nghiện ma tuý.</w:t>
      </w:r>
      <w:r w:rsidRPr="009C3FA5">
        <w:rPr>
          <w:bCs/>
          <w:color w:val="000000" w:themeColor="text1"/>
          <w:highlight w:val="white"/>
          <w:lang w:val="vi-VN"/>
        </w:rPr>
        <w:t xml:space="preserve"> Chỉ đạo bệnh viện tỉnh, các Trung tâm hỗ trợ </w:t>
      </w:r>
      <w:r w:rsidRPr="009C3FA5">
        <w:rPr>
          <w:bCs/>
          <w:color w:val="000000" w:themeColor="text1"/>
          <w:highlight w:val="white"/>
          <w:u w:color="FF0000"/>
          <w:lang w:val="vi-VN"/>
        </w:rPr>
        <w:t>khám định kỳ và</w:t>
      </w:r>
      <w:r w:rsidRPr="009C3FA5">
        <w:rPr>
          <w:bCs/>
          <w:color w:val="000000" w:themeColor="text1"/>
          <w:highlight w:val="white"/>
          <w:lang w:val="vi-VN"/>
        </w:rPr>
        <w:t xml:space="preserve"> điều trị cho bệnh nhân vượt quá khả năng của </w:t>
      </w:r>
      <w:r w:rsidRPr="009C3FA5">
        <w:rPr>
          <w:bCs/>
          <w:color w:val="000000" w:themeColor="text1"/>
          <w:highlight w:val="white"/>
          <w:u w:color="FF0000"/>
          <w:lang w:val="vi-VN"/>
        </w:rPr>
        <w:t>Cơ sở cai</w:t>
      </w:r>
      <w:r w:rsidRPr="009C3FA5">
        <w:rPr>
          <w:bCs/>
          <w:color w:val="000000" w:themeColor="text1"/>
          <w:highlight w:val="white"/>
          <w:lang w:val="vi-VN"/>
        </w:rPr>
        <w:t xml:space="preserve"> nghiện ma túy tỉnh.</w:t>
      </w:r>
    </w:p>
    <w:p w14:paraId="04560B14"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5. Sở Tư pháp:</w:t>
      </w:r>
    </w:p>
    <w:p w14:paraId="73F3B14A" w14:textId="49E1BDF9" w:rsidR="00AA4CDE" w:rsidRPr="00C41B02" w:rsidRDefault="00AA4CDE" w:rsidP="006271B1">
      <w:pPr>
        <w:spacing w:before="120"/>
        <w:ind w:firstLine="720"/>
        <w:jc w:val="both"/>
        <w:rPr>
          <w:bCs/>
          <w:color w:val="000000" w:themeColor="text1"/>
          <w:highlight w:val="white"/>
        </w:rPr>
      </w:pPr>
      <w:r w:rsidRPr="009C3FA5">
        <w:rPr>
          <w:bCs/>
          <w:color w:val="000000" w:themeColor="text1"/>
          <w:highlight w:val="white"/>
          <w:lang w:val="vi-VN"/>
        </w:rPr>
        <w:t>Phối hợp với Sở Lao động - Thương binh và Xã hội, tuyên truyền, phổ biến các quy định pháp luật về xử lý hành chính, hình sự đối với các hành vi vi phạm pháp luật về phòng, chống mại dâm, cai nghiện ma túy, quản lý sau cai nghiện và hỗ trợ nạn nhân bị mua bán trở về</w:t>
      </w:r>
      <w:r w:rsidR="00C41B02">
        <w:rPr>
          <w:bCs/>
          <w:color w:val="000000" w:themeColor="text1"/>
          <w:highlight w:val="white"/>
        </w:rPr>
        <w:t>.</w:t>
      </w:r>
    </w:p>
    <w:p w14:paraId="66E55878"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 xml:space="preserve">6. Bộ Chỉ </w:t>
      </w:r>
      <w:r w:rsidRPr="009C3FA5">
        <w:rPr>
          <w:b/>
          <w:bCs/>
          <w:color w:val="000000" w:themeColor="text1"/>
          <w:highlight w:val="white"/>
          <w:u w:color="FF0000"/>
          <w:lang w:val="vi-VN"/>
        </w:rPr>
        <w:t>huy Bộ đội</w:t>
      </w:r>
      <w:r w:rsidRPr="009C3FA5">
        <w:rPr>
          <w:b/>
          <w:bCs/>
          <w:color w:val="000000" w:themeColor="text1"/>
          <w:highlight w:val="white"/>
          <w:lang w:val="vi-VN"/>
        </w:rPr>
        <w:t xml:space="preserve"> biên phòng tỉnh: </w:t>
      </w:r>
    </w:p>
    <w:p w14:paraId="077FE5B7"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Chủ động và phối hợp tuần tra, kiểm soát để kịp thời phát hiện, đấu tranh </w:t>
      </w:r>
      <w:r w:rsidR="008F2BA6" w:rsidRPr="009C3FA5">
        <w:rPr>
          <w:bCs/>
          <w:color w:val="000000" w:themeColor="text1"/>
          <w:highlight w:val="white"/>
          <w:lang w:val="vi-VN"/>
        </w:rPr>
        <w:t>phòng</w:t>
      </w:r>
      <w:r w:rsidR="00FB5E95" w:rsidRPr="009C3FA5">
        <w:rPr>
          <w:bCs/>
          <w:color w:val="000000" w:themeColor="text1"/>
          <w:highlight w:val="white"/>
          <w:lang w:val="vi-VN"/>
        </w:rPr>
        <w:t>,</w:t>
      </w:r>
      <w:r w:rsidR="008F2BA6" w:rsidRPr="009C3FA5">
        <w:rPr>
          <w:bCs/>
          <w:color w:val="000000" w:themeColor="text1"/>
          <w:highlight w:val="white"/>
          <w:lang w:val="vi-VN"/>
        </w:rPr>
        <w:t xml:space="preserve"> chống tội phạm ma túy, mua bán người và các hoạt động liên quan đến mại dâm</w:t>
      </w:r>
      <w:r w:rsidRPr="009C3FA5">
        <w:rPr>
          <w:bCs/>
          <w:color w:val="000000" w:themeColor="text1"/>
          <w:highlight w:val="white"/>
          <w:lang w:val="vi-VN"/>
        </w:rPr>
        <w:t xml:space="preserve"> trên khu vực biể</w:t>
      </w:r>
      <w:r w:rsidR="00D07C72" w:rsidRPr="009C3FA5">
        <w:rPr>
          <w:bCs/>
          <w:color w:val="000000" w:themeColor="text1"/>
          <w:highlight w:val="white"/>
          <w:lang w:val="vi-VN"/>
        </w:rPr>
        <w:t>n</w:t>
      </w:r>
      <w:r w:rsidRPr="009C3FA5">
        <w:rPr>
          <w:bCs/>
          <w:color w:val="000000" w:themeColor="text1"/>
          <w:highlight w:val="white"/>
          <w:lang w:val="vi-VN"/>
        </w:rPr>
        <w:t xml:space="preserve"> và vùng giáp ranh.</w:t>
      </w:r>
    </w:p>
    <w:p w14:paraId="509C4318" w14:textId="40D0F2E3" w:rsidR="008F2BA6" w:rsidRPr="00630E4A" w:rsidRDefault="00AA4CDE" w:rsidP="006271B1">
      <w:pPr>
        <w:spacing w:before="120"/>
        <w:ind w:firstLine="720"/>
        <w:jc w:val="both"/>
        <w:rPr>
          <w:bCs/>
          <w:color w:val="000000" w:themeColor="text1"/>
          <w:highlight w:val="white"/>
        </w:rPr>
      </w:pPr>
      <w:r w:rsidRPr="009C3FA5">
        <w:rPr>
          <w:bCs/>
          <w:color w:val="000000" w:themeColor="text1"/>
          <w:highlight w:val="white"/>
          <w:lang w:val="vi-VN"/>
        </w:rPr>
        <w:t xml:space="preserve">- Chỉ đạo các Đồn Biên phòng </w:t>
      </w:r>
      <w:r w:rsidR="00FB5E95" w:rsidRPr="009C3FA5">
        <w:rPr>
          <w:bCs/>
          <w:color w:val="000000" w:themeColor="text1"/>
          <w:highlight w:val="white"/>
          <w:lang w:val="vi-VN"/>
        </w:rPr>
        <w:t>tăng cường p</w:t>
      </w:r>
      <w:r w:rsidRPr="009C3FA5">
        <w:rPr>
          <w:bCs/>
          <w:color w:val="000000" w:themeColor="text1"/>
          <w:highlight w:val="white"/>
          <w:lang w:val="vi-VN"/>
        </w:rPr>
        <w:t xml:space="preserve">hối hợp với các ban ngành, đoàn thể, chính quyền địa phương làm tốt công tác tuyên truyền phòng ngừa xã hội, đấu tranh </w:t>
      </w:r>
      <w:r w:rsidR="00630E4A">
        <w:rPr>
          <w:bCs/>
          <w:color w:val="000000" w:themeColor="text1"/>
          <w:highlight w:val="white"/>
        </w:rPr>
        <w:t xml:space="preserve">và </w:t>
      </w:r>
      <w:r w:rsidRPr="009C3FA5">
        <w:rPr>
          <w:bCs/>
          <w:color w:val="000000" w:themeColor="text1"/>
          <w:highlight w:val="white"/>
          <w:lang w:val="vi-VN"/>
        </w:rPr>
        <w:t xml:space="preserve">xử lý hoạt động mại dâm, tội phạm </w:t>
      </w:r>
      <w:r w:rsidR="008F2BA6" w:rsidRPr="009C3FA5">
        <w:rPr>
          <w:bCs/>
          <w:color w:val="000000" w:themeColor="text1"/>
          <w:highlight w:val="white"/>
          <w:lang w:val="vi-VN"/>
        </w:rPr>
        <w:t xml:space="preserve">ma túy, </w:t>
      </w:r>
      <w:r w:rsidRPr="009C3FA5">
        <w:rPr>
          <w:bCs/>
          <w:color w:val="000000" w:themeColor="text1"/>
          <w:highlight w:val="white"/>
          <w:lang w:val="vi-VN"/>
        </w:rPr>
        <w:t>mua bán người theo quy định của pháp luật</w:t>
      </w:r>
      <w:r w:rsidR="00630E4A">
        <w:rPr>
          <w:bCs/>
          <w:color w:val="000000" w:themeColor="text1"/>
          <w:highlight w:val="white"/>
        </w:rPr>
        <w:t>, thẩm quyền của Bộ đội biên phòng.</w:t>
      </w:r>
    </w:p>
    <w:p w14:paraId="15C6D09B"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7. Sở Tài chính:</w:t>
      </w:r>
    </w:p>
    <w:p w14:paraId="533C1B22" w14:textId="686700B6" w:rsidR="008A19B0" w:rsidRDefault="00AA4CDE" w:rsidP="006271B1">
      <w:pPr>
        <w:spacing w:before="120"/>
        <w:ind w:firstLine="720"/>
        <w:jc w:val="both"/>
        <w:rPr>
          <w:bCs/>
          <w:color w:val="000000" w:themeColor="text1"/>
          <w:highlight w:val="white"/>
        </w:rPr>
      </w:pPr>
      <w:r w:rsidRPr="009C3FA5">
        <w:rPr>
          <w:bCs/>
          <w:color w:val="000000" w:themeColor="text1"/>
          <w:highlight w:val="white"/>
          <w:u w:color="FF0000"/>
          <w:lang w:val="vi-VN"/>
        </w:rPr>
        <w:t>Tham mưu</w:t>
      </w:r>
      <w:r w:rsidRPr="009C3FA5">
        <w:rPr>
          <w:bCs/>
          <w:color w:val="000000" w:themeColor="text1"/>
          <w:highlight w:val="white"/>
          <w:lang w:val="vi-VN"/>
        </w:rPr>
        <w:t xml:space="preserve"> </w:t>
      </w:r>
      <w:r w:rsidR="008A19B0">
        <w:rPr>
          <w:bCs/>
          <w:color w:val="000000" w:themeColor="text1"/>
          <w:highlight w:val="white"/>
        </w:rPr>
        <w:t>hỗ trợ kinh phí thực hiện kế hoạch theo quy định của pháp luật về phân cấp ngân sách nhà nước, phù hợp với khả năng cân đối ngân sách địa phương, kinh phí thực hiện kế hoạch sử dụng trong dự toán ngân sách nhà nước n</w:t>
      </w:r>
      <w:r w:rsidR="000F3356">
        <w:rPr>
          <w:bCs/>
          <w:color w:val="000000" w:themeColor="text1"/>
          <w:highlight w:val="white"/>
        </w:rPr>
        <w:t>ăm 2023 đã giao cho các cơ quan</w:t>
      </w:r>
      <w:r w:rsidR="008A19B0">
        <w:rPr>
          <w:bCs/>
          <w:color w:val="000000" w:themeColor="text1"/>
          <w:highlight w:val="white"/>
        </w:rPr>
        <w:t>, đơn vị, địa phương theo phân cấp ngân sách hiện hành, kinh phí Chương trình (nếu có);</w:t>
      </w:r>
    </w:p>
    <w:p w14:paraId="073D7878" w14:textId="52933F0D" w:rsidR="00AA4CDE" w:rsidRPr="009C3FA5" w:rsidRDefault="008A19B0" w:rsidP="006271B1">
      <w:pPr>
        <w:spacing w:before="120"/>
        <w:ind w:firstLine="720"/>
        <w:jc w:val="both"/>
        <w:rPr>
          <w:bCs/>
          <w:color w:val="000000" w:themeColor="text1"/>
          <w:highlight w:val="white"/>
          <w:lang w:val="vi-VN"/>
        </w:rPr>
      </w:pPr>
      <w:r>
        <w:rPr>
          <w:bCs/>
          <w:color w:val="000000" w:themeColor="text1"/>
          <w:highlight w:val="white"/>
        </w:rPr>
        <w:t>Nguồn huy động tài trợ của các tổ chức, cá nhân trong và ngoài nưới và các nguồn kinh phí hợp pháp khác (nếu có) theo quy định của pháp luật.</w:t>
      </w:r>
    </w:p>
    <w:p w14:paraId="5C4342DF"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8. Sở Kế hoạch và Đầu tư:</w:t>
      </w:r>
    </w:p>
    <w:p w14:paraId="1B695675" w14:textId="75E6B601" w:rsidR="00AA4CDE" w:rsidRPr="009C3FA5" w:rsidRDefault="00AA4CDE" w:rsidP="006271B1">
      <w:pPr>
        <w:spacing w:before="120"/>
        <w:jc w:val="both"/>
        <w:rPr>
          <w:bCs/>
          <w:color w:val="000000" w:themeColor="text1"/>
          <w:highlight w:val="white"/>
          <w:lang w:val="vi-VN"/>
        </w:rPr>
      </w:pPr>
      <w:r w:rsidRPr="009C3FA5">
        <w:rPr>
          <w:bCs/>
          <w:color w:val="000000" w:themeColor="text1"/>
          <w:highlight w:val="white"/>
          <w:lang w:val="vi-VN"/>
        </w:rPr>
        <w:t xml:space="preserve"> </w:t>
      </w:r>
      <w:r w:rsidRPr="009C3FA5">
        <w:rPr>
          <w:bCs/>
          <w:color w:val="000000" w:themeColor="text1"/>
          <w:highlight w:val="white"/>
          <w:lang w:val="vi-VN"/>
        </w:rPr>
        <w:tab/>
        <w:t xml:space="preserve">Chủ trì, phối hợp với các Sở, ngành có liên quan cân đối các nguồn đầu tư phát triển, các nguồn huy động khác tham mưu trình Ủy ban nhân dân tỉnh bố trí nguồn vốn thực hiện dự án thuộc chương trình theo quy định của Luật Đầu </w:t>
      </w:r>
      <w:r w:rsidRPr="009C3FA5">
        <w:rPr>
          <w:bCs/>
          <w:color w:val="000000" w:themeColor="text1"/>
          <w:highlight w:val="white"/>
          <w:u w:color="FF0000"/>
          <w:lang w:val="vi-VN"/>
        </w:rPr>
        <w:t>tư công</w:t>
      </w:r>
      <w:r w:rsidRPr="009C3FA5">
        <w:rPr>
          <w:bCs/>
          <w:color w:val="000000" w:themeColor="text1"/>
          <w:highlight w:val="white"/>
          <w:lang w:val="vi-VN"/>
        </w:rPr>
        <w:t xml:space="preserve"> và phù hợp khả năng cân đối của ngân sách nhà nước; trong đó quan tâm đến việc đầu tư mở rộng cơ sở cai nghiện ma túy tỉnh đáp ứng nhu cầu cai nghiện tại địa phương.</w:t>
      </w:r>
    </w:p>
    <w:p w14:paraId="33267A21"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 xml:space="preserve">9. Sở Thông tin và Truyền thông: </w:t>
      </w:r>
    </w:p>
    <w:p w14:paraId="2CEA75BB" w14:textId="7F47D7C0" w:rsidR="0095387D" w:rsidRDefault="00AA4CDE" w:rsidP="006271B1">
      <w:pPr>
        <w:spacing w:before="120"/>
        <w:ind w:firstLine="720"/>
        <w:jc w:val="both"/>
        <w:rPr>
          <w:b/>
          <w:bCs/>
          <w:color w:val="000000" w:themeColor="text1"/>
          <w:highlight w:val="white"/>
          <w:lang w:val="vi-VN"/>
        </w:rPr>
      </w:pPr>
      <w:r w:rsidRPr="009C3FA5">
        <w:rPr>
          <w:bCs/>
          <w:color w:val="000000" w:themeColor="text1"/>
          <w:highlight w:val="white"/>
          <w:lang w:val="vi-VN"/>
        </w:rPr>
        <w:t xml:space="preserve"> Chỉ đạo các cơ quan báo chí, hệ thống truyền thông cơ sở tăng cường tuyên truyền chủ trương</w:t>
      </w:r>
      <w:r w:rsidR="002D4535" w:rsidRPr="009C3FA5">
        <w:rPr>
          <w:bCs/>
          <w:color w:val="000000" w:themeColor="text1"/>
          <w:highlight w:val="white"/>
          <w:lang w:val="vi-VN"/>
        </w:rPr>
        <w:t xml:space="preserve"> chính sách</w:t>
      </w:r>
      <w:r w:rsidRPr="009C3FA5">
        <w:rPr>
          <w:bCs/>
          <w:color w:val="000000" w:themeColor="text1"/>
          <w:highlight w:val="white"/>
          <w:lang w:val="vi-VN"/>
        </w:rPr>
        <w:t xml:space="preserve"> của Đảng và Nhà nước trong công tác phòng, chống mạ</w:t>
      </w:r>
      <w:r w:rsidR="002D4535" w:rsidRPr="009C3FA5">
        <w:rPr>
          <w:bCs/>
          <w:color w:val="000000" w:themeColor="text1"/>
          <w:highlight w:val="white"/>
          <w:lang w:val="vi-VN"/>
        </w:rPr>
        <w:t xml:space="preserve">i dâm, </w:t>
      </w:r>
      <w:r w:rsidR="002D4535" w:rsidRPr="009C3FA5">
        <w:rPr>
          <w:bCs/>
          <w:color w:val="000000" w:themeColor="text1"/>
          <w:highlight w:val="white"/>
          <w:u w:color="FF0000"/>
          <w:lang w:val="vi-VN"/>
        </w:rPr>
        <w:t>cai nghiện ma túy</w:t>
      </w:r>
      <w:r w:rsidRPr="009C3FA5">
        <w:rPr>
          <w:bCs/>
          <w:color w:val="000000" w:themeColor="text1"/>
          <w:highlight w:val="white"/>
          <w:lang w:val="vi-VN"/>
        </w:rPr>
        <w:t xml:space="preserve"> và hỗ trợ nạn nhân bị mua bán trở về. Kiểm soát, ngăn chặn và xử lý các hành vi mua bán dâm, môi giới mại dâm</w:t>
      </w:r>
      <w:r w:rsidR="00CD254C" w:rsidRPr="009C3FA5">
        <w:rPr>
          <w:bCs/>
          <w:color w:val="000000" w:themeColor="text1"/>
          <w:highlight w:val="white"/>
        </w:rPr>
        <w:t>,</w:t>
      </w:r>
      <w:r w:rsidRPr="009C3FA5">
        <w:rPr>
          <w:bCs/>
          <w:color w:val="000000" w:themeColor="text1"/>
          <w:highlight w:val="white"/>
          <w:lang w:val="vi-VN"/>
        </w:rPr>
        <w:t xml:space="preserve"> </w:t>
      </w:r>
      <w:r w:rsidR="002D4535" w:rsidRPr="009C3FA5">
        <w:rPr>
          <w:bCs/>
          <w:color w:val="000000" w:themeColor="text1"/>
          <w:highlight w:val="white"/>
          <w:lang w:val="vi-VN"/>
        </w:rPr>
        <w:t xml:space="preserve">tệ nạn xã hội </w:t>
      </w:r>
      <w:r w:rsidRPr="009C3FA5">
        <w:rPr>
          <w:bCs/>
          <w:color w:val="000000" w:themeColor="text1"/>
          <w:highlight w:val="white"/>
          <w:lang w:val="vi-VN"/>
        </w:rPr>
        <w:t>thông qua mạ</w:t>
      </w:r>
      <w:r w:rsidR="002D4535" w:rsidRPr="009C3FA5">
        <w:rPr>
          <w:bCs/>
          <w:color w:val="000000" w:themeColor="text1"/>
          <w:highlight w:val="white"/>
          <w:lang w:val="vi-VN"/>
        </w:rPr>
        <w:t>ng Internet</w:t>
      </w:r>
      <w:r w:rsidRPr="009C3FA5">
        <w:rPr>
          <w:bCs/>
          <w:color w:val="000000" w:themeColor="text1"/>
          <w:highlight w:val="white"/>
          <w:lang w:val="vi-VN"/>
        </w:rPr>
        <w:t>.</w:t>
      </w:r>
      <w:r w:rsidR="0095387D">
        <w:rPr>
          <w:b/>
          <w:bCs/>
          <w:color w:val="000000" w:themeColor="text1"/>
          <w:highlight w:val="white"/>
          <w:lang w:val="vi-VN"/>
        </w:rPr>
        <w:br w:type="page"/>
      </w:r>
    </w:p>
    <w:p w14:paraId="39B355E9"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lastRenderedPageBreak/>
        <w:t xml:space="preserve">10. Sở Giáo dục và Đào tạo: </w:t>
      </w:r>
    </w:p>
    <w:p w14:paraId="2FF3905B" w14:textId="77777777" w:rsidR="00AA4CDE" w:rsidRPr="009C3FA5" w:rsidRDefault="00AA4CDE" w:rsidP="006271B1">
      <w:pPr>
        <w:spacing w:before="120"/>
        <w:jc w:val="both"/>
        <w:rPr>
          <w:bCs/>
          <w:color w:val="000000" w:themeColor="text1"/>
          <w:highlight w:val="white"/>
          <w:lang w:val="vi-VN"/>
        </w:rPr>
      </w:pPr>
      <w:r w:rsidRPr="009C3FA5">
        <w:rPr>
          <w:bCs/>
          <w:color w:val="000000" w:themeColor="text1"/>
          <w:highlight w:val="white"/>
          <w:lang w:val="vi-VN"/>
        </w:rPr>
        <w:t xml:space="preserve"> </w:t>
      </w:r>
      <w:r w:rsidRPr="009C3FA5">
        <w:rPr>
          <w:bCs/>
          <w:color w:val="000000" w:themeColor="text1"/>
          <w:highlight w:val="white"/>
          <w:lang w:val="vi-VN"/>
        </w:rPr>
        <w:tab/>
        <w:t>Tổ chức triển khai thực hiện các hoạt độ</w:t>
      </w:r>
      <w:r w:rsidR="002D4535" w:rsidRPr="009C3FA5">
        <w:rPr>
          <w:bCs/>
          <w:color w:val="000000" w:themeColor="text1"/>
          <w:highlight w:val="white"/>
          <w:lang w:val="vi-VN"/>
        </w:rPr>
        <w:t>ng</w:t>
      </w:r>
      <w:r w:rsidRPr="009C3FA5">
        <w:rPr>
          <w:bCs/>
          <w:color w:val="000000" w:themeColor="text1"/>
          <w:highlight w:val="white"/>
          <w:lang w:val="vi-VN"/>
        </w:rPr>
        <w:t xml:space="preserve"> tuyên truyền về </w:t>
      </w:r>
      <w:r w:rsidR="002D4535" w:rsidRPr="009C3FA5">
        <w:rPr>
          <w:bCs/>
          <w:color w:val="000000" w:themeColor="text1"/>
          <w:highlight w:val="white"/>
          <w:lang w:val="vi-VN"/>
        </w:rPr>
        <w:t>tác hạ</w:t>
      </w:r>
      <w:r w:rsidR="00EF7CE9" w:rsidRPr="009C3FA5">
        <w:rPr>
          <w:bCs/>
          <w:color w:val="000000" w:themeColor="text1"/>
          <w:highlight w:val="white"/>
          <w:lang w:val="vi-VN"/>
        </w:rPr>
        <w:t>i</w:t>
      </w:r>
      <w:r w:rsidR="002D4535" w:rsidRPr="009C3FA5">
        <w:rPr>
          <w:bCs/>
          <w:color w:val="000000" w:themeColor="text1"/>
          <w:highlight w:val="white"/>
          <w:lang w:val="vi-VN"/>
        </w:rPr>
        <w:t xml:space="preserve"> ma túy, mại dâm góp phần làm tốt công tác </w:t>
      </w:r>
      <w:r w:rsidRPr="009C3FA5">
        <w:rPr>
          <w:bCs/>
          <w:color w:val="000000" w:themeColor="text1"/>
          <w:highlight w:val="white"/>
          <w:lang w:val="vi-VN"/>
        </w:rPr>
        <w:t>phòng, chống ma túy cho học sinh, sinh viên trong các cơ sở giáo dụ</w:t>
      </w:r>
      <w:r w:rsidR="00CD254C" w:rsidRPr="009C3FA5">
        <w:rPr>
          <w:bCs/>
          <w:color w:val="000000" w:themeColor="text1"/>
          <w:highlight w:val="white"/>
          <w:lang w:val="vi-VN"/>
        </w:rPr>
        <w:t>c.</w:t>
      </w:r>
      <w:r w:rsidRPr="009C3FA5">
        <w:rPr>
          <w:bCs/>
          <w:color w:val="000000" w:themeColor="text1"/>
          <w:highlight w:val="white"/>
          <w:lang w:val="vi-VN"/>
        </w:rPr>
        <w:t xml:space="preserve"> </w:t>
      </w:r>
      <w:r w:rsidR="00CD254C" w:rsidRPr="009C3FA5">
        <w:rPr>
          <w:bCs/>
          <w:color w:val="000000" w:themeColor="text1"/>
          <w:highlight w:val="white"/>
        </w:rPr>
        <w:t>P</w:t>
      </w:r>
      <w:r w:rsidRPr="009C3FA5">
        <w:rPr>
          <w:bCs/>
          <w:color w:val="000000" w:themeColor="text1"/>
          <w:highlight w:val="white"/>
          <w:lang w:val="vi-VN"/>
        </w:rPr>
        <w:t xml:space="preserve">hối hợp tập huấn nội dung, phương pháp giáo dục, tuyên truyền phòng, chống ma túy cho cán bộ, giáo viên, thành viên các </w:t>
      </w:r>
      <w:r w:rsidR="002D4535" w:rsidRPr="009C3FA5">
        <w:rPr>
          <w:bCs/>
          <w:color w:val="000000" w:themeColor="text1"/>
          <w:highlight w:val="white"/>
          <w:lang w:val="vi-VN"/>
        </w:rPr>
        <w:t xml:space="preserve">tổ, nhóm </w:t>
      </w:r>
      <w:r w:rsidRPr="009C3FA5">
        <w:rPr>
          <w:bCs/>
          <w:color w:val="000000" w:themeColor="text1"/>
          <w:highlight w:val="white"/>
          <w:lang w:val="vi-VN"/>
        </w:rPr>
        <w:t xml:space="preserve">Câu </w:t>
      </w:r>
      <w:r w:rsidRPr="009C3FA5">
        <w:rPr>
          <w:bCs/>
          <w:color w:val="000000" w:themeColor="text1"/>
          <w:highlight w:val="white"/>
          <w:u w:color="FF0000"/>
          <w:lang w:val="vi-VN"/>
        </w:rPr>
        <w:t>lạc bộ</w:t>
      </w:r>
      <w:r w:rsidRPr="009C3FA5">
        <w:rPr>
          <w:bCs/>
          <w:color w:val="000000" w:themeColor="text1"/>
          <w:highlight w:val="white"/>
          <w:lang w:val="vi-VN"/>
        </w:rPr>
        <w:t xml:space="preserve"> tuổi trẻ phòng, chống ma túy trong trường học. Bên cạnh đó lồng ghép vào Chương trình giảng dạy về công tác phòng, chống xâm hại tình dục ở trẻ em, phòng chống ma túy trong học đường; nhất là làm tốt công tác kiểm soát việc buôn bán các chất gây nghiện xung quanh các trường học trên địa bàn</w:t>
      </w:r>
      <w:r w:rsidR="002D4535" w:rsidRPr="009C3FA5">
        <w:rPr>
          <w:bCs/>
          <w:color w:val="000000" w:themeColor="text1"/>
          <w:highlight w:val="white"/>
          <w:lang w:val="vi-VN"/>
        </w:rPr>
        <w:t xml:space="preserve"> tỉnh</w:t>
      </w:r>
      <w:r w:rsidRPr="009C3FA5">
        <w:rPr>
          <w:bCs/>
          <w:color w:val="000000" w:themeColor="text1"/>
          <w:highlight w:val="white"/>
          <w:lang w:val="vi-VN"/>
        </w:rPr>
        <w:t>.</w:t>
      </w:r>
    </w:p>
    <w:p w14:paraId="2DF5BC31" w14:textId="77777777" w:rsidR="00AA4CDE" w:rsidRPr="009C3FA5" w:rsidRDefault="00AA4CDE" w:rsidP="006271B1">
      <w:pPr>
        <w:spacing w:before="120"/>
        <w:ind w:firstLine="720"/>
        <w:jc w:val="both"/>
        <w:rPr>
          <w:b/>
          <w:bCs/>
          <w:color w:val="000000" w:themeColor="text1"/>
          <w:highlight w:val="white"/>
          <w:lang w:val="vi-VN"/>
        </w:rPr>
      </w:pPr>
      <w:r w:rsidRPr="009C3FA5">
        <w:rPr>
          <w:b/>
          <w:bCs/>
          <w:color w:val="000000" w:themeColor="text1"/>
          <w:highlight w:val="white"/>
          <w:lang w:val="vi-VN"/>
        </w:rPr>
        <w:t>11. Báo Ninh Thuận, Đài Phát thanh–Truyền hình tỉnh:</w:t>
      </w:r>
    </w:p>
    <w:p w14:paraId="47416211"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Xây dựng các chương trình, phóng sự, chuyên trang, chuyên mục để tuyên truyền, phổ biến quy định pháp luật về các hành vi vi phạm; nêu gương những người tốt, việc tốt trong công tác phòng, chống mạ</w:t>
      </w:r>
      <w:r w:rsidR="002D4535" w:rsidRPr="009C3FA5">
        <w:rPr>
          <w:bCs/>
          <w:color w:val="000000" w:themeColor="text1"/>
          <w:highlight w:val="white"/>
          <w:lang w:val="vi-VN"/>
        </w:rPr>
        <w:t xml:space="preserve">i dâm, </w:t>
      </w:r>
      <w:r w:rsidR="002D4535" w:rsidRPr="009C3FA5">
        <w:rPr>
          <w:bCs/>
          <w:color w:val="000000" w:themeColor="text1"/>
          <w:highlight w:val="white"/>
          <w:u w:color="FF0000"/>
          <w:lang w:val="vi-VN"/>
        </w:rPr>
        <w:t>cai nghiện ma túy</w:t>
      </w:r>
      <w:r w:rsidRPr="009C3FA5">
        <w:rPr>
          <w:bCs/>
          <w:color w:val="000000" w:themeColor="text1"/>
          <w:highlight w:val="white"/>
          <w:lang w:val="vi-VN"/>
        </w:rPr>
        <w:t xml:space="preserve"> và hỗ trợ nạn nhân bị mua bán trở về trên địa bàn.</w:t>
      </w:r>
    </w:p>
    <w:p w14:paraId="325BFDD8" w14:textId="77777777" w:rsidR="00706B96" w:rsidRPr="009C3FA5" w:rsidRDefault="00706B96" w:rsidP="006271B1">
      <w:pPr>
        <w:spacing w:before="120"/>
        <w:ind w:firstLine="720"/>
        <w:jc w:val="both"/>
        <w:rPr>
          <w:b/>
          <w:bCs/>
          <w:color w:val="000000" w:themeColor="text1"/>
          <w:highlight w:val="white"/>
          <w:lang w:val="vi-VN"/>
        </w:rPr>
      </w:pPr>
      <w:r w:rsidRPr="009C3FA5">
        <w:rPr>
          <w:b/>
          <w:bCs/>
          <w:color w:val="000000" w:themeColor="text1"/>
          <w:highlight w:val="white"/>
          <w:lang w:val="vi-VN"/>
        </w:rPr>
        <w:t xml:space="preserve">12. </w:t>
      </w:r>
      <w:r w:rsidRPr="009C3FA5">
        <w:rPr>
          <w:b/>
          <w:bCs/>
          <w:color w:val="000000" w:themeColor="text1"/>
          <w:highlight w:val="white"/>
          <w:u w:color="FF0000"/>
          <w:lang w:val="vi-VN"/>
        </w:rPr>
        <w:t>Đề nghị</w:t>
      </w:r>
      <w:r w:rsidRPr="009C3FA5">
        <w:rPr>
          <w:b/>
          <w:bCs/>
          <w:color w:val="000000" w:themeColor="text1"/>
          <w:highlight w:val="white"/>
          <w:lang w:val="vi-VN"/>
        </w:rPr>
        <w:t xml:space="preserve"> Tòa án nhân dân, Viện Kiểm sát nhân dân tỉnh:</w:t>
      </w:r>
    </w:p>
    <w:p w14:paraId="0E260EE1" w14:textId="77777777" w:rsidR="00706B96" w:rsidRPr="009C3FA5" w:rsidRDefault="00706B96"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Trong quá trình </w:t>
      </w:r>
      <w:r w:rsidR="00CD254C" w:rsidRPr="009C3FA5">
        <w:rPr>
          <w:bCs/>
          <w:color w:val="000000" w:themeColor="text1"/>
          <w:highlight w:val="white"/>
        </w:rPr>
        <w:t xml:space="preserve">truy tố, </w:t>
      </w:r>
      <w:r w:rsidRPr="009C3FA5">
        <w:rPr>
          <w:bCs/>
          <w:color w:val="000000" w:themeColor="text1"/>
          <w:highlight w:val="white"/>
          <w:lang w:val="vi-VN"/>
        </w:rPr>
        <w:t>xét xử cần đảm bảo các quyền của trẻ em, người chưa thành niên trên cơ sở nguyên tắ</w:t>
      </w:r>
      <w:r w:rsidR="00CD254C" w:rsidRPr="009C3FA5">
        <w:rPr>
          <w:bCs/>
          <w:color w:val="000000" w:themeColor="text1"/>
          <w:highlight w:val="white"/>
          <w:lang w:val="vi-VN"/>
        </w:rPr>
        <w:t>c “</w:t>
      </w:r>
      <w:r w:rsidRPr="009C3FA5">
        <w:rPr>
          <w:bCs/>
          <w:color w:val="000000" w:themeColor="text1"/>
          <w:highlight w:val="white"/>
          <w:lang w:val="vi-VN"/>
        </w:rPr>
        <w:t>bảo đảm lợi ích tốt nhất cho người dưới 18 tuổi”.</w:t>
      </w:r>
    </w:p>
    <w:p w14:paraId="6515852F" w14:textId="77777777" w:rsidR="00706B96" w:rsidRPr="009C3FA5" w:rsidRDefault="00706B96"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Đối với công tác áp dụng biện pháp hành chính đưa vào cơ sở cai nghiện </w:t>
      </w:r>
      <w:r w:rsidR="00CD254C" w:rsidRPr="009C3FA5">
        <w:rPr>
          <w:bCs/>
          <w:color w:val="000000" w:themeColor="text1"/>
          <w:highlight w:val="white"/>
        </w:rPr>
        <w:t xml:space="preserve">ma túy </w:t>
      </w:r>
      <w:r w:rsidRPr="009C3FA5">
        <w:rPr>
          <w:bCs/>
          <w:color w:val="000000" w:themeColor="text1"/>
          <w:highlight w:val="white"/>
          <w:lang w:val="vi-VN"/>
        </w:rPr>
        <w:t>bắt buộc</w:t>
      </w:r>
      <w:r w:rsidR="00CD254C" w:rsidRPr="009C3FA5">
        <w:rPr>
          <w:bCs/>
          <w:color w:val="000000" w:themeColor="text1"/>
          <w:highlight w:val="white"/>
        </w:rPr>
        <w:t>,</w:t>
      </w:r>
      <w:r w:rsidRPr="009C3FA5">
        <w:rPr>
          <w:bCs/>
          <w:color w:val="000000" w:themeColor="text1"/>
          <w:highlight w:val="white"/>
          <w:lang w:val="vi-VN"/>
        </w:rPr>
        <w:t xml:space="preserve"> Tòa án nhân dân các cấp phải tổ chức giải quyết nhanh chóng, kịp thời khi có hồ sơ </w:t>
      </w:r>
      <w:r w:rsidRPr="009C3FA5">
        <w:rPr>
          <w:bCs/>
          <w:color w:val="000000" w:themeColor="text1"/>
          <w:highlight w:val="white"/>
          <w:u w:color="FF0000"/>
          <w:lang w:val="vi-VN"/>
        </w:rPr>
        <w:t>đề nghị</w:t>
      </w:r>
      <w:r w:rsidRPr="009C3FA5">
        <w:rPr>
          <w:bCs/>
          <w:color w:val="000000" w:themeColor="text1"/>
          <w:highlight w:val="white"/>
          <w:lang w:val="vi-VN"/>
        </w:rPr>
        <w:t xml:space="preserve"> của </w:t>
      </w:r>
      <w:r w:rsidR="00CD254C" w:rsidRPr="009C3FA5">
        <w:rPr>
          <w:bCs/>
          <w:color w:val="000000" w:themeColor="text1"/>
          <w:highlight w:val="white"/>
        </w:rPr>
        <w:t>các đơn vị có liên quan</w:t>
      </w:r>
      <w:r w:rsidRPr="009C3FA5">
        <w:rPr>
          <w:bCs/>
          <w:color w:val="000000" w:themeColor="text1"/>
          <w:highlight w:val="white"/>
          <w:lang w:val="vi-VN"/>
        </w:rPr>
        <w:t>.</w:t>
      </w:r>
      <w:r w:rsidR="00CD254C" w:rsidRPr="009C3FA5">
        <w:rPr>
          <w:bCs/>
          <w:color w:val="000000" w:themeColor="text1"/>
          <w:highlight w:val="white"/>
        </w:rPr>
        <w:t xml:space="preserve"> </w:t>
      </w:r>
      <w:r w:rsidRPr="009C3FA5">
        <w:rPr>
          <w:bCs/>
          <w:color w:val="000000" w:themeColor="text1"/>
          <w:highlight w:val="white"/>
          <w:lang w:val="vi-VN"/>
        </w:rPr>
        <w:t xml:space="preserve">Tuy nhiên, khi quyết định áp dụng biện pháp đưa vào cơ sở cai nghiện bắt buộc </w:t>
      </w:r>
      <w:r w:rsidR="00CD254C" w:rsidRPr="009C3FA5">
        <w:rPr>
          <w:bCs/>
          <w:color w:val="000000" w:themeColor="text1"/>
          <w:highlight w:val="white"/>
        </w:rPr>
        <w:t>phải</w:t>
      </w:r>
      <w:r w:rsidRPr="009C3FA5">
        <w:rPr>
          <w:bCs/>
          <w:color w:val="000000" w:themeColor="text1"/>
          <w:highlight w:val="white"/>
          <w:lang w:val="vi-VN"/>
        </w:rPr>
        <w:t xml:space="preserve"> phù hợp với tình hình </w:t>
      </w:r>
      <w:r w:rsidR="00CD254C" w:rsidRPr="009C3FA5">
        <w:rPr>
          <w:bCs/>
          <w:color w:val="000000" w:themeColor="text1"/>
          <w:highlight w:val="white"/>
        </w:rPr>
        <w:t xml:space="preserve">thực tế của địa phương nhất là điều kiện về cơ sở vật chất, công tác phòng chống </w:t>
      </w:r>
      <w:r w:rsidRPr="009C3FA5">
        <w:rPr>
          <w:bCs/>
          <w:color w:val="000000" w:themeColor="text1"/>
          <w:highlight w:val="white"/>
          <w:lang w:val="vi-VN"/>
        </w:rPr>
        <w:t>dịch bệnh</w:t>
      </w:r>
      <w:r w:rsidR="0095387D">
        <w:rPr>
          <w:bCs/>
          <w:color w:val="000000" w:themeColor="text1"/>
          <w:highlight w:val="white"/>
        </w:rPr>
        <w:t>,..</w:t>
      </w:r>
      <w:r w:rsidRPr="009C3FA5">
        <w:rPr>
          <w:bCs/>
          <w:color w:val="000000" w:themeColor="text1"/>
          <w:highlight w:val="white"/>
          <w:lang w:val="vi-VN"/>
        </w:rPr>
        <w:t>.</w:t>
      </w:r>
    </w:p>
    <w:p w14:paraId="05A345CD" w14:textId="77777777" w:rsidR="00706B96" w:rsidRPr="009C3FA5" w:rsidRDefault="00706B96" w:rsidP="006271B1">
      <w:pPr>
        <w:spacing w:before="120"/>
        <w:ind w:firstLine="720"/>
        <w:jc w:val="both"/>
        <w:rPr>
          <w:b/>
          <w:bCs/>
          <w:color w:val="000000" w:themeColor="text1"/>
          <w:highlight w:val="white"/>
          <w:lang w:val="vi-VN"/>
        </w:rPr>
      </w:pPr>
      <w:r w:rsidRPr="009C3FA5">
        <w:rPr>
          <w:b/>
          <w:bCs/>
          <w:color w:val="000000" w:themeColor="text1"/>
          <w:highlight w:val="white"/>
          <w:lang w:val="vi-VN"/>
        </w:rPr>
        <w:t xml:space="preserve">13. Đề nghị Ủy ban Mặt trận Tổ quốc và các tổ chức chính trị-xã hội: </w:t>
      </w:r>
    </w:p>
    <w:p w14:paraId="63B98843" w14:textId="77777777" w:rsidR="00706B96" w:rsidRPr="009C3FA5" w:rsidRDefault="00706B96" w:rsidP="006271B1">
      <w:pPr>
        <w:spacing w:before="120"/>
        <w:ind w:firstLine="720"/>
        <w:jc w:val="both"/>
        <w:rPr>
          <w:bCs/>
          <w:color w:val="000000" w:themeColor="text1"/>
          <w:highlight w:val="white"/>
          <w:lang w:val="vi-VN"/>
        </w:rPr>
      </w:pPr>
      <w:r w:rsidRPr="009C3FA5">
        <w:rPr>
          <w:bCs/>
          <w:color w:val="000000" w:themeColor="text1"/>
          <w:highlight w:val="white"/>
          <w:lang w:val="vi-VN"/>
        </w:rPr>
        <w:t>Tăng cường phối hợp chặt chẽ với các ban, ngành liên quan và các tổ chức thành viên trong việc phát động tuyên truyền, giáo dục phòng, chống mại dâm, cai nghiện ma túy, quản lý sau cai nghiện tại gia đình cộng đồng. Làm nòng cốt trong phong trào đấu tranh, ngăn chặn, đẩy lùi tệ nạn ma túy, mại dâm gắn với Cuộc vận động “Toàn dân đoàn kết xây dựng nông thôn mới, đô thị văn minh”.</w:t>
      </w:r>
    </w:p>
    <w:p w14:paraId="5FAD546B" w14:textId="6500A14F" w:rsidR="00AA4CDE" w:rsidRPr="009C3FA5" w:rsidRDefault="00706B96" w:rsidP="006271B1">
      <w:pPr>
        <w:spacing w:before="120"/>
        <w:ind w:firstLine="720"/>
        <w:jc w:val="both"/>
        <w:rPr>
          <w:b/>
          <w:bCs/>
          <w:color w:val="000000" w:themeColor="text1"/>
          <w:highlight w:val="white"/>
          <w:lang w:val="vi-VN"/>
        </w:rPr>
      </w:pPr>
      <w:r w:rsidRPr="009C3FA5">
        <w:rPr>
          <w:b/>
          <w:bCs/>
          <w:color w:val="000000" w:themeColor="text1"/>
          <w:highlight w:val="white"/>
          <w:lang w:val="vi-VN"/>
        </w:rPr>
        <w:t>14</w:t>
      </w:r>
      <w:r w:rsidR="00AA4CDE" w:rsidRPr="009C3FA5">
        <w:rPr>
          <w:b/>
          <w:bCs/>
          <w:color w:val="000000" w:themeColor="text1"/>
          <w:highlight w:val="white"/>
          <w:lang w:val="vi-VN"/>
        </w:rPr>
        <w:t>. Ủy ban nhân dân các huyện, thành phố:</w:t>
      </w:r>
    </w:p>
    <w:p w14:paraId="178C8429" w14:textId="64394B6F"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Xây dựng kế hoạch và tổ chức thực hiện Kế </w:t>
      </w:r>
      <w:r w:rsidRPr="009C3FA5">
        <w:rPr>
          <w:bCs/>
          <w:color w:val="000000" w:themeColor="text1"/>
          <w:highlight w:val="white"/>
          <w:u w:color="FF0000"/>
          <w:lang w:val="vi-VN"/>
        </w:rPr>
        <w:t>hoạch phòng</w:t>
      </w:r>
      <w:r w:rsidRPr="009C3FA5">
        <w:rPr>
          <w:bCs/>
          <w:color w:val="000000" w:themeColor="text1"/>
          <w:highlight w:val="white"/>
          <w:lang w:val="vi-VN"/>
        </w:rPr>
        <w:t>, chống mại dâm, cai nghiệ</w:t>
      </w:r>
      <w:r w:rsidR="002D4535" w:rsidRPr="009C3FA5">
        <w:rPr>
          <w:bCs/>
          <w:color w:val="000000" w:themeColor="text1"/>
          <w:highlight w:val="white"/>
          <w:lang w:val="vi-VN"/>
        </w:rPr>
        <w:t>n ma túy</w:t>
      </w:r>
      <w:r w:rsidRPr="009C3FA5">
        <w:rPr>
          <w:bCs/>
          <w:color w:val="000000" w:themeColor="text1"/>
          <w:highlight w:val="white"/>
          <w:lang w:val="vi-VN"/>
        </w:rPr>
        <w:t xml:space="preserve"> và hỗ trợ nạn nhân bị mua bán trở về năm 202</w:t>
      </w:r>
      <w:r w:rsidR="00802A63">
        <w:rPr>
          <w:bCs/>
          <w:color w:val="000000" w:themeColor="text1"/>
          <w:highlight w:val="white"/>
        </w:rPr>
        <w:t>3</w:t>
      </w:r>
      <w:r w:rsidRPr="009C3FA5">
        <w:rPr>
          <w:bCs/>
          <w:color w:val="000000" w:themeColor="text1"/>
          <w:highlight w:val="white"/>
          <w:lang w:val="vi-VN"/>
        </w:rPr>
        <w:t xml:space="preserve"> trên địa bàn. Hỗ trợ kinh phí từ ngân sách để thực hiện Kế </w:t>
      </w:r>
      <w:r w:rsidRPr="009C3FA5">
        <w:rPr>
          <w:bCs/>
          <w:color w:val="000000" w:themeColor="text1"/>
          <w:highlight w:val="white"/>
          <w:u w:color="FF0000"/>
          <w:lang w:val="vi-VN"/>
        </w:rPr>
        <w:t>hoạch phòng</w:t>
      </w:r>
      <w:r w:rsidRPr="009C3FA5">
        <w:rPr>
          <w:bCs/>
          <w:color w:val="000000" w:themeColor="text1"/>
          <w:highlight w:val="white"/>
          <w:lang w:val="vi-VN"/>
        </w:rPr>
        <w:t xml:space="preserve">, chống mại dâm, </w:t>
      </w:r>
      <w:r w:rsidRPr="009C3FA5">
        <w:rPr>
          <w:bCs/>
          <w:color w:val="000000" w:themeColor="text1"/>
          <w:highlight w:val="white"/>
          <w:u w:color="FF0000"/>
          <w:lang w:val="vi-VN"/>
        </w:rPr>
        <w:t>cai nghiện ma túy</w:t>
      </w:r>
      <w:r w:rsidRPr="009C3FA5">
        <w:rPr>
          <w:bCs/>
          <w:color w:val="000000" w:themeColor="text1"/>
          <w:highlight w:val="white"/>
          <w:lang w:val="vi-VN"/>
        </w:rPr>
        <w:t xml:space="preserve"> ở địa phương. Chỉ đạo các cơ quan chức năng tăng cường công tác tuyên truyền, vận động, thường xuyên kiểm tra, phát hiện, xử lý các cơ sở kinh doanh, dịch vụ vi phạm pháp luật về phòng, chống mại dâm, ma túy trên </w:t>
      </w:r>
      <w:r w:rsidRPr="009C3FA5">
        <w:rPr>
          <w:bCs/>
          <w:color w:val="000000" w:themeColor="text1"/>
          <w:highlight w:val="white"/>
          <w:lang w:val="vi-VN"/>
        </w:rPr>
        <w:lastRenderedPageBreak/>
        <w:t xml:space="preserve">địa bàn. Đẩy mạnh phong trào xây dựng xã, phường, thị trấn lành mạnh không có tệ </w:t>
      </w:r>
      <w:r w:rsidR="002D4535" w:rsidRPr="009C3FA5">
        <w:rPr>
          <w:bCs/>
          <w:color w:val="000000" w:themeColor="text1"/>
          <w:highlight w:val="white"/>
          <w:lang w:val="vi-VN"/>
        </w:rPr>
        <w:t>mại dâm, ma túy</w:t>
      </w:r>
      <w:r w:rsidRPr="009C3FA5">
        <w:rPr>
          <w:bCs/>
          <w:color w:val="000000" w:themeColor="text1"/>
          <w:highlight w:val="white"/>
          <w:lang w:val="vi-VN"/>
        </w:rPr>
        <w:t>.</w:t>
      </w:r>
    </w:p>
    <w:p w14:paraId="04B6D2F8"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w:t>
      </w:r>
      <w:r w:rsidR="00A00BA3" w:rsidRPr="009C3FA5">
        <w:rPr>
          <w:bCs/>
          <w:color w:val="000000" w:themeColor="text1"/>
          <w:highlight w:val="white"/>
          <w:lang w:val="vi-VN"/>
        </w:rPr>
        <w:t>Chọn và x</w:t>
      </w:r>
      <w:r w:rsidRPr="009C3FA5">
        <w:rPr>
          <w:bCs/>
          <w:color w:val="000000" w:themeColor="text1"/>
          <w:highlight w:val="white"/>
          <w:lang w:val="vi-VN"/>
        </w:rPr>
        <w:t>ây dự</w:t>
      </w:r>
      <w:r w:rsidR="00A00BA3" w:rsidRPr="009C3FA5">
        <w:rPr>
          <w:bCs/>
          <w:color w:val="000000" w:themeColor="text1"/>
          <w:highlight w:val="white"/>
          <w:lang w:val="vi-VN"/>
        </w:rPr>
        <w:t>ng,</w:t>
      </w:r>
      <w:r w:rsidRPr="009C3FA5">
        <w:rPr>
          <w:bCs/>
          <w:color w:val="000000" w:themeColor="text1"/>
          <w:highlight w:val="white"/>
          <w:lang w:val="vi-VN"/>
        </w:rPr>
        <w:t xml:space="preserve"> các mô hình phòng ngừa mại dâm, cai nghiện ma túy, quản lý sau cai nghiện; tổ chức tư vấn, cảm hoá, giúp đỡ người bán dâm, </w:t>
      </w:r>
      <w:r w:rsidR="00A00BA3" w:rsidRPr="009C3FA5">
        <w:rPr>
          <w:bCs/>
          <w:color w:val="000000" w:themeColor="text1"/>
          <w:highlight w:val="white"/>
          <w:lang w:val="vi-VN"/>
        </w:rPr>
        <w:t xml:space="preserve">cai nghiện </w:t>
      </w:r>
      <w:r w:rsidRPr="009C3FA5">
        <w:rPr>
          <w:bCs/>
          <w:color w:val="000000" w:themeColor="text1"/>
          <w:highlight w:val="white"/>
          <w:lang w:val="vi-VN"/>
        </w:rPr>
        <w:t xml:space="preserve">ma túy hoàn lương tái hoà nhập cộng đồng.   </w:t>
      </w:r>
    </w:p>
    <w:p w14:paraId="74C81ECD"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Tổ chức điều tra, khảo sát số người </w:t>
      </w:r>
      <w:r w:rsidR="00A00BA3" w:rsidRPr="009C3FA5">
        <w:rPr>
          <w:bCs/>
          <w:color w:val="000000" w:themeColor="text1"/>
          <w:highlight w:val="white"/>
          <w:lang w:val="vi-VN"/>
        </w:rPr>
        <w:t xml:space="preserve">liên quan đến ma túy; </w:t>
      </w:r>
      <w:r w:rsidRPr="009C3FA5">
        <w:rPr>
          <w:bCs/>
          <w:color w:val="000000" w:themeColor="text1"/>
          <w:highlight w:val="white"/>
          <w:lang w:val="vi-VN"/>
        </w:rPr>
        <w:t>hoạt động mại dâm, các cơ sở kinh doanh dịch vụ</w:t>
      </w:r>
      <w:r w:rsidR="00A00BA3" w:rsidRPr="009C3FA5">
        <w:rPr>
          <w:bCs/>
          <w:color w:val="000000" w:themeColor="text1"/>
          <w:highlight w:val="white"/>
          <w:lang w:val="vi-VN"/>
        </w:rPr>
        <w:t xml:space="preserve"> nhạy cảm </w:t>
      </w:r>
      <w:r w:rsidRPr="009C3FA5">
        <w:rPr>
          <w:bCs/>
          <w:color w:val="000000" w:themeColor="text1"/>
          <w:highlight w:val="white"/>
          <w:lang w:val="vi-VN"/>
        </w:rPr>
        <w:t xml:space="preserve">trên địa bàn để </w:t>
      </w:r>
      <w:r w:rsidR="00A00BA3" w:rsidRPr="009C3FA5">
        <w:rPr>
          <w:bCs/>
          <w:color w:val="000000" w:themeColor="text1"/>
          <w:highlight w:val="white"/>
          <w:lang w:val="vi-VN"/>
        </w:rPr>
        <w:t xml:space="preserve">quản lý và </w:t>
      </w:r>
      <w:r w:rsidRPr="009C3FA5">
        <w:rPr>
          <w:bCs/>
          <w:color w:val="000000" w:themeColor="text1"/>
          <w:highlight w:val="white"/>
          <w:lang w:val="vi-VN"/>
        </w:rPr>
        <w:t>có kế hoạch phòng ngừa, ngăn chặ</w:t>
      </w:r>
      <w:r w:rsidR="00A00BA3" w:rsidRPr="009C3FA5">
        <w:rPr>
          <w:bCs/>
          <w:color w:val="000000" w:themeColor="text1"/>
          <w:highlight w:val="white"/>
          <w:lang w:val="vi-VN"/>
        </w:rPr>
        <w:t>n</w:t>
      </w:r>
      <w:r w:rsidRPr="009C3FA5">
        <w:rPr>
          <w:bCs/>
          <w:color w:val="000000" w:themeColor="text1"/>
          <w:highlight w:val="white"/>
          <w:lang w:val="vi-VN"/>
        </w:rPr>
        <w:t xml:space="preserve"> phát sinh</w:t>
      </w:r>
      <w:r w:rsidR="00A00BA3" w:rsidRPr="009C3FA5">
        <w:rPr>
          <w:bCs/>
          <w:color w:val="000000" w:themeColor="text1"/>
          <w:highlight w:val="white"/>
          <w:lang w:val="vi-VN"/>
        </w:rPr>
        <w:t xml:space="preserve"> tệ nạn xã hội</w:t>
      </w:r>
      <w:r w:rsidRPr="009C3FA5">
        <w:rPr>
          <w:bCs/>
          <w:color w:val="000000" w:themeColor="text1"/>
          <w:highlight w:val="white"/>
          <w:lang w:val="vi-VN"/>
        </w:rPr>
        <w:t>.</w:t>
      </w:r>
    </w:p>
    <w:p w14:paraId="3C528CD8" w14:textId="77777777"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 </w:t>
      </w:r>
      <w:r w:rsidRPr="009C3FA5">
        <w:rPr>
          <w:bCs/>
          <w:color w:val="000000" w:themeColor="text1"/>
          <w:highlight w:val="white"/>
          <w:u w:color="FF0000"/>
          <w:lang w:val="vi-VN"/>
        </w:rPr>
        <w:t>C</w:t>
      </w:r>
      <w:r w:rsidR="007A1C82" w:rsidRPr="009C3FA5">
        <w:rPr>
          <w:bCs/>
          <w:color w:val="000000" w:themeColor="text1"/>
          <w:highlight w:val="white"/>
          <w:u w:color="FF0000"/>
        </w:rPr>
        <w:t>ủ</w:t>
      </w:r>
      <w:r w:rsidRPr="009C3FA5">
        <w:rPr>
          <w:bCs/>
          <w:color w:val="000000" w:themeColor="text1"/>
          <w:highlight w:val="white"/>
          <w:u w:color="FF0000"/>
          <w:lang w:val="vi-VN"/>
        </w:rPr>
        <w:t>ng cố</w:t>
      </w:r>
      <w:r w:rsidRPr="009C3FA5">
        <w:rPr>
          <w:bCs/>
          <w:color w:val="000000" w:themeColor="text1"/>
          <w:highlight w:val="white"/>
          <w:lang w:val="vi-VN"/>
        </w:rPr>
        <w:t xml:space="preserve"> </w:t>
      </w:r>
      <w:r w:rsidR="00A00BA3" w:rsidRPr="009C3FA5">
        <w:rPr>
          <w:bCs/>
          <w:color w:val="000000" w:themeColor="text1"/>
          <w:highlight w:val="white"/>
          <w:lang w:val="vi-VN"/>
        </w:rPr>
        <w:t xml:space="preserve">và duy trì hoạt động </w:t>
      </w:r>
      <w:r w:rsidRPr="009C3FA5">
        <w:rPr>
          <w:bCs/>
          <w:color w:val="000000" w:themeColor="text1"/>
          <w:highlight w:val="white"/>
          <w:lang w:val="vi-VN"/>
        </w:rPr>
        <w:t xml:space="preserve">đội công tác xã hội tình nguyện hiện có và </w:t>
      </w:r>
      <w:r w:rsidR="00A00BA3" w:rsidRPr="009C3FA5">
        <w:rPr>
          <w:bCs/>
          <w:color w:val="000000" w:themeColor="text1"/>
          <w:highlight w:val="white"/>
          <w:lang w:val="vi-VN"/>
        </w:rPr>
        <w:t xml:space="preserve">xây dựng </w:t>
      </w:r>
      <w:r w:rsidR="00A00BA3" w:rsidRPr="009C3FA5">
        <w:rPr>
          <w:bCs/>
          <w:color w:val="000000" w:themeColor="text1"/>
          <w:highlight w:val="white"/>
          <w:u w:color="FF0000"/>
          <w:lang w:val="vi-VN"/>
        </w:rPr>
        <w:t>thêm</w:t>
      </w:r>
      <w:r w:rsidRPr="009C3FA5">
        <w:rPr>
          <w:bCs/>
          <w:color w:val="000000" w:themeColor="text1"/>
          <w:highlight w:val="white"/>
          <w:u w:color="FF0000"/>
          <w:lang w:val="vi-VN"/>
        </w:rPr>
        <w:t xml:space="preserve"> đội</w:t>
      </w:r>
      <w:r w:rsidRPr="009C3FA5">
        <w:rPr>
          <w:bCs/>
          <w:color w:val="000000" w:themeColor="text1"/>
          <w:highlight w:val="white"/>
          <w:lang w:val="vi-VN"/>
        </w:rPr>
        <w:t xml:space="preserve"> công tác xã hội tình nguyệ</w:t>
      </w:r>
      <w:r w:rsidR="00A00BA3" w:rsidRPr="009C3FA5">
        <w:rPr>
          <w:bCs/>
          <w:color w:val="000000" w:themeColor="text1"/>
          <w:highlight w:val="white"/>
          <w:lang w:val="vi-VN"/>
        </w:rPr>
        <w:t>n ờ các xã, phường, thị trấn khác góp phần</w:t>
      </w:r>
      <w:r w:rsidRPr="009C3FA5">
        <w:rPr>
          <w:bCs/>
          <w:color w:val="000000" w:themeColor="text1"/>
          <w:highlight w:val="white"/>
          <w:lang w:val="vi-VN"/>
        </w:rPr>
        <w:t xml:space="preserve"> giảm thiểu tối đa về tệ nạn xã hội phát sinh ở địa phương.</w:t>
      </w:r>
    </w:p>
    <w:p w14:paraId="45F20360" w14:textId="6451113A" w:rsidR="00AA4CDE" w:rsidRPr="009C3FA5" w:rsidRDefault="00AA4CDE" w:rsidP="006271B1">
      <w:pPr>
        <w:spacing w:before="120"/>
        <w:ind w:firstLine="720"/>
        <w:jc w:val="both"/>
        <w:rPr>
          <w:bCs/>
          <w:color w:val="000000" w:themeColor="text1"/>
          <w:highlight w:val="white"/>
          <w:lang w:val="vi-VN"/>
        </w:rPr>
      </w:pPr>
      <w:r w:rsidRPr="009C3FA5">
        <w:rPr>
          <w:bCs/>
          <w:color w:val="000000" w:themeColor="text1"/>
          <w:highlight w:val="white"/>
          <w:lang w:val="vi-VN"/>
        </w:rPr>
        <w:t xml:space="preserve">Căn cứ Kế hoạch này, đề nghị các Sở, ban, ngành và địa phương triển khai tổ chức thực hiện; </w:t>
      </w:r>
      <w:r w:rsidR="00C41B02">
        <w:rPr>
          <w:bCs/>
          <w:color w:val="000000" w:themeColor="text1"/>
          <w:highlight w:val="white"/>
        </w:rPr>
        <w:t>định kỳ 6 tháng, năm</w:t>
      </w:r>
      <w:r w:rsidRPr="009C3FA5">
        <w:rPr>
          <w:bCs/>
          <w:color w:val="000000" w:themeColor="text1"/>
          <w:highlight w:val="white"/>
          <w:lang w:val="vi-VN"/>
        </w:rPr>
        <w:t xml:space="preserve"> báo cáo kết quả về </w:t>
      </w:r>
      <w:r w:rsidR="00260046" w:rsidRPr="009C3FA5">
        <w:rPr>
          <w:bCs/>
          <w:color w:val="000000" w:themeColor="text1"/>
          <w:highlight w:val="white"/>
          <w:lang w:val="vi-VN"/>
        </w:rPr>
        <w:t xml:space="preserve">Ủy ban nhân dân tỉnh (qua </w:t>
      </w:r>
      <w:r w:rsidRPr="009C3FA5">
        <w:rPr>
          <w:bCs/>
          <w:color w:val="000000" w:themeColor="text1"/>
          <w:highlight w:val="white"/>
          <w:lang w:val="vi-VN"/>
        </w:rPr>
        <w:t>Sở Lao động-Thương binh và Xã hội</w:t>
      </w:r>
      <w:r w:rsidR="00260046" w:rsidRPr="009C3FA5">
        <w:rPr>
          <w:bCs/>
          <w:color w:val="000000" w:themeColor="text1"/>
          <w:highlight w:val="white"/>
          <w:lang w:val="vi-VN"/>
        </w:rPr>
        <w:t>)</w:t>
      </w:r>
      <w:r w:rsidRPr="009C3FA5">
        <w:rPr>
          <w:bCs/>
          <w:color w:val="000000" w:themeColor="text1"/>
          <w:highlight w:val="white"/>
          <w:lang w:val="vi-VN"/>
        </w:rPr>
        <w:t xml:space="preserve"> để tổng hợ</w:t>
      </w:r>
      <w:r w:rsidR="00E52D18" w:rsidRPr="009C3FA5">
        <w:rPr>
          <w:bCs/>
          <w:color w:val="000000" w:themeColor="text1"/>
          <w:highlight w:val="white"/>
          <w:lang w:val="vi-VN"/>
        </w:rPr>
        <w:t>p</w:t>
      </w:r>
      <w:r w:rsidR="00260046" w:rsidRPr="009C3FA5">
        <w:rPr>
          <w:bCs/>
          <w:color w:val="000000" w:themeColor="text1"/>
          <w:highlight w:val="white"/>
          <w:lang w:val="vi-VN"/>
        </w:rPr>
        <w:t xml:space="preserve"> báo cáo Tỉnh ủ</w:t>
      </w:r>
      <w:r w:rsidR="00BE4A37">
        <w:rPr>
          <w:bCs/>
          <w:color w:val="000000" w:themeColor="text1"/>
          <w:highlight w:val="white"/>
          <w:lang w:val="vi-VN"/>
        </w:rPr>
        <w:t>y</w:t>
      </w:r>
      <w:r w:rsidR="00260046" w:rsidRPr="009C3FA5">
        <w:rPr>
          <w:bCs/>
          <w:color w:val="000000" w:themeColor="text1"/>
          <w:highlight w:val="white"/>
          <w:lang w:val="vi-VN"/>
        </w:rPr>
        <w:t xml:space="preserve"> và Bộ Lao động-Thương binh và Xã hội</w:t>
      </w:r>
      <w:r w:rsidRPr="009C3FA5">
        <w:rPr>
          <w:bCs/>
          <w:color w:val="000000" w:themeColor="text1"/>
          <w:highlight w:val="white"/>
          <w:lang w:val="vi-VN"/>
        </w:rPr>
        <w:t>./.</w:t>
      </w:r>
    </w:p>
    <w:p w14:paraId="70784999" w14:textId="77777777" w:rsidR="00F3732A" w:rsidRPr="009C3FA5" w:rsidRDefault="00F3732A" w:rsidP="006271B1">
      <w:pPr>
        <w:spacing w:before="120"/>
        <w:ind w:firstLine="720"/>
        <w:jc w:val="both"/>
        <w:rPr>
          <w:bCs/>
          <w:color w:val="000000" w:themeColor="text1"/>
          <w:highlight w:val="white"/>
          <w:lang w:val="vi-VN"/>
        </w:rPr>
      </w:pPr>
    </w:p>
    <w:tbl>
      <w:tblPr>
        <w:tblW w:w="9540" w:type="dxa"/>
        <w:tblInd w:w="108" w:type="dxa"/>
        <w:tblLook w:val="01E0" w:firstRow="1" w:lastRow="1" w:firstColumn="1" w:lastColumn="1" w:noHBand="0" w:noVBand="0"/>
      </w:tblPr>
      <w:tblGrid>
        <w:gridCol w:w="4860"/>
        <w:gridCol w:w="4680"/>
      </w:tblGrid>
      <w:tr w:rsidR="00AA4CDE" w:rsidRPr="009C3FA5" w14:paraId="28D4607D" w14:textId="77777777" w:rsidTr="00AA4CDE">
        <w:tc>
          <w:tcPr>
            <w:tcW w:w="4860" w:type="dxa"/>
            <w:hideMark/>
          </w:tcPr>
          <w:p w14:paraId="51AC569C" w14:textId="77777777" w:rsidR="00AA4CDE" w:rsidRPr="009C3FA5" w:rsidRDefault="00AA4CDE" w:rsidP="00E52D18">
            <w:pPr>
              <w:rPr>
                <w:b/>
                <w:bCs/>
                <w:i/>
                <w:color w:val="000000" w:themeColor="text1"/>
                <w:sz w:val="24"/>
                <w:szCs w:val="24"/>
                <w:highlight w:val="white"/>
                <w:lang w:val="vi-VN"/>
              </w:rPr>
            </w:pPr>
            <w:r w:rsidRPr="009C3FA5">
              <w:rPr>
                <w:b/>
                <w:bCs/>
                <w:i/>
                <w:color w:val="000000" w:themeColor="text1"/>
                <w:sz w:val="24"/>
                <w:szCs w:val="24"/>
                <w:highlight w:val="white"/>
                <w:u w:color="FF0000"/>
                <w:lang w:val="vi-VN"/>
              </w:rPr>
              <w:t>Nơi nhận</w:t>
            </w:r>
            <w:r w:rsidRPr="009C3FA5">
              <w:rPr>
                <w:b/>
                <w:bCs/>
                <w:i/>
                <w:color w:val="000000" w:themeColor="text1"/>
                <w:sz w:val="24"/>
                <w:szCs w:val="24"/>
                <w:highlight w:val="white"/>
                <w:lang w:val="vi-VN"/>
              </w:rPr>
              <w:t>:</w:t>
            </w:r>
          </w:p>
          <w:p w14:paraId="5B838B64" w14:textId="77777777" w:rsidR="00AA4CDE" w:rsidRPr="009C3FA5" w:rsidRDefault="00AA4CDE" w:rsidP="00E52D18">
            <w:pPr>
              <w:rPr>
                <w:bCs/>
                <w:color w:val="000000" w:themeColor="text1"/>
                <w:sz w:val="22"/>
                <w:highlight w:val="white"/>
                <w:lang w:val="vi-VN"/>
              </w:rPr>
            </w:pPr>
            <w:r w:rsidRPr="009C3FA5">
              <w:rPr>
                <w:bCs/>
                <w:color w:val="000000" w:themeColor="text1"/>
                <w:sz w:val="22"/>
                <w:highlight w:val="white"/>
                <w:lang w:val="vi-VN"/>
              </w:rPr>
              <w:t>- Cục PCTNXH (Bộ LĐTB&amp;XH);</w:t>
            </w:r>
          </w:p>
          <w:p w14:paraId="60876AAB" w14:textId="050FC535" w:rsidR="00AA4CDE" w:rsidRPr="009C3FA5" w:rsidRDefault="00AA4CDE" w:rsidP="00E52D18">
            <w:pPr>
              <w:rPr>
                <w:bCs/>
                <w:color w:val="000000" w:themeColor="text1"/>
                <w:sz w:val="22"/>
                <w:highlight w:val="white"/>
                <w:lang w:val="vi-VN"/>
              </w:rPr>
            </w:pPr>
            <w:r w:rsidRPr="009C3FA5">
              <w:rPr>
                <w:bCs/>
                <w:color w:val="000000" w:themeColor="text1"/>
                <w:sz w:val="22"/>
                <w:highlight w:val="white"/>
                <w:lang w:val="vi-VN"/>
              </w:rPr>
              <w:t xml:space="preserve">- CT, </w:t>
            </w:r>
            <w:r w:rsidR="00613932">
              <w:rPr>
                <w:bCs/>
                <w:color w:val="000000" w:themeColor="text1"/>
                <w:sz w:val="22"/>
                <w:highlight w:val="white"/>
              </w:rPr>
              <w:t xml:space="preserve">các </w:t>
            </w:r>
            <w:bookmarkStart w:id="0" w:name="_GoBack"/>
            <w:bookmarkEnd w:id="0"/>
            <w:r w:rsidRPr="009C3FA5">
              <w:rPr>
                <w:bCs/>
                <w:color w:val="000000" w:themeColor="text1"/>
                <w:sz w:val="22"/>
                <w:highlight w:val="white"/>
                <w:lang w:val="vi-VN"/>
              </w:rPr>
              <w:t>PCT UBND tỉnh;</w:t>
            </w:r>
          </w:p>
          <w:p w14:paraId="46141F2D" w14:textId="77777777" w:rsidR="00AA4CDE" w:rsidRPr="009C3FA5" w:rsidRDefault="00AA4CDE" w:rsidP="00E52D18">
            <w:pPr>
              <w:rPr>
                <w:bCs/>
                <w:color w:val="000000" w:themeColor="text1"/>
                <w:sz w:val="22"/>
                <w:highlight w:val="white"/>
                <w:lang w:val="vi-VN"/>
              </w:rPr>
            </w:pPr>
            <w:r w:rsidRPr="009C3FA5">
              <w:rPr>
                <w:bCs/>
                <w:color w:val="000000" w:themeColor="text1"/>
                <w:sz w:val="22"/>
                <w:highlight w:val="white"/>
                <w:lang w:val="vi-VN"/>
              </w:rPr>
              <w:t>- Các Sở, ngành, địa phương theo mục V;</w:t>
            </w:r>
          </w:p>
          <w:p w14:paraId="0CFCE142" w14:textId="77777777" w:rsidR="00AA4CDE" w:rsidRPr="009C3FA5" w:rsidRDefault="00AA4CDE" w:rsidP="00E52D18">
            <w:pPr>
              <w:rPr>
                <w:bCs/>
                <w:color w:val="000000" w:themeColor="text1"/>
                <w:sz w:val="22"/>
                <w:highlight w:val="white"/>
                <w:lang w:val="vi-VN"/>
              </w:rPr>
            </w:pPr>
            <w:r w:rsidRPr="009C3FA5">
              <w:rPr>
                <w:bCs/>
                <w:color w:val="000000" w:themeColor="text1"/>
                <w:sz w:val="22"/>
                <w:highlight w:val="white"/>
                <w:lang w:val="vi-VN"/>
              </w:rPr>
              <w:t>- VPUB: CVP, PVP (NĐT);</w:t>
            </w:r>
          </w:p>
          <w:p w14:paraId="5C5A67A2" w14:textId="77777777" w:rsidR="00AA4CDE" w:rsidRPr="009C3FA5" w:rsidRDefault="00AA4CDE" w:rsidP="00E52D18">
            <w:pPr>
              <w:rPr>
                <w:b/>
                <w:bCs/>
                <w:color w:val="000000" w:themeColor="text1"/>
                <w:highlight w:val="white"/>
                <w:lang w:val="vi-VN"/>
              </w:rPr>
            </w:pPr>
            <w:r w:rsidRPr="009C3FA5">
              <w:rPr>
                <w:bCs/>
                <w:color w:val="000000" w:themeColor="text1"/>
                <w:sz w:val="22"/>
                <w:highlight w:val="white"/>
                <w:lang w:val="vi-VN"/>
              </w:rPr>
              <w:t>-  Lưu: VT, VXNV, NVT.</w:t>
            </w:r>
            <w:r w:rsidRPr="009C3FA5">
              <w:rPr>
                <w:b/>
                <w:bCs/>
                <w:color w:val="000000" w:themeColor="text1"/>
                <w:highlight w:val="white"/>
                <w:lang w:val="vi-VN"/>
              </w:rPr>
              <w:t xml:space="preserve"> </w:t>
            </w:r>
          </w:p>
        </w:tc>
        <w:tc>
          <w:tcPr>
            <w:tcW w:w="4680" w:type="dxa"/>
          </w:tcPr>
          <w:p w14:paraId="134696B5" w14:textId="77777777" w:rsidR="00AA4CDE" w:rsidRDefault="00BE4A37">
            <w:pPr>
              <w:ind w:firstLine="567"/>
              <w:jc w:val="center"/>
              <w:rPr>
                <w:b/>
                <w:bCs/>
                <w:color w:val="000000" w:themeColor="text1"/>
                <w:highlight w:val="white"/>
              </w:rPr>
            </w:pPr>
            <w:r>
              <w:rPr>
                <w:b/>
                <w:bCs/>
                <w:color w:val="000000" w:themeColor="text1"/>
                <w:highlight w:val="white"/>
              </w:rPr>
              <w:t xml:space="preserve">KT. </w:t>
            </w:r>
            <w:r w:rsidR="00AA4CDE" w:rsidRPr="009C3FA5">
              <w:rPr>
                <w:b/>
                <w:bCs/>
                <w:color w:val="000000" w:themeColor="text1"/>
                <w:highlight w:val="white"/>
                <w:lang w:val="vi-VN"/>
              </w:rPr>
              <w:t>CHỦ TỊCH</w:t>
            </w:r>
          </w:p>
          <w:p w14:paraId="161063F7" w14:textId="77777777" w:rsidR="00BE4A37" w:rsidRDefault="00BE4A37">
            <w:pPr>
              <w:ind w:firstLine="567"/>
              <w:jc w:val="center"/>
              <w:rPr>
                <w:b/>
                <w:bCs/>
                <w:color w:val="000000" w:themeColor="text1"/>
                <w:highlight w:val="white"/>
              </w:rPr>
            </w:pPr>
            <w:r>
              <w:rPr>
                <w:b/>
                <w:bCs/>
                <w:color w:val="000000" w:themeColor="text1"/>
                <w:highlight w:val="white"/>
              </w:rPr>
              <w:t>PHÓ CHỦ TỊCH</w:t>
            </w:r>
          </w:p>
          <w:p w14:paraId="0DD7B5C7" w14:textId="77777777" w:rsidR="00BE4A37" w:rsidRDefault="00BE4A37">
            <w:pPr>
              <w:ind w:firstLine="567"/>
              <w:jc w:val="center"/>
              <w:rPr>
                <w:b/>
                <w:bCs/>
                <w:color w:val="000000" w:themeColor="text1"/>
                <w:highlight w:val="white"/>
              </w:rPr>
            </w:pPr>
          </w:p>
          <w:p w14:paraId="27654BDE" w14:textId="77777777" w:rsidR="00BE4A37" w:rsidRDefault="00BE4A37">
            <w:pPr>
              <w:ind w:firstLine="567"/>
              <w:jc w:val="center"/>
              <w:rPr>
                <w:b/>
                <w:bCs/>
                <w:color w:val="000000" w:themeColor="text1"/>
                <w:highlight w:val="white"/>
              </w:rPr>
            </w:pPr>
          </w:p>
          <w:p w14:paraId="741C3C71" w14:textId="77777777" w:rsidR="00BE4A37" w:rsidRDefault="00BE4A37">
            <w:pPr>
              <w:ind w:firstLine="567"/>
              <w:jc w:val="center"/>
              <w:rPr>
                <w:b/>
                <w:bCs/>
                <w:color w:val="000000" w:themeColor="text1"/>
                <w:highlight w:val="white"/>
              </w:rPr>
            </w:pPr>
          </w:p>
          <w:p w14:paraId="7A47AF1D" w14:textId="1E74AAF6" w:rsidR="00BE4A37" w:rsidRDefault="00BE4A37">
            <w:pPr>
              <w:ind w:firstLine="567"/>
              <w:jc w:val="center"/>
              <w:rPr>
                <w:b/>
                <w:bCs/>
                <w:color w:val="000000" w:themeColor="text1"/>
                <w:highlight w:val="white"/>
              </w:rPr>
            </w:pPr>
          </w:p>
          <w:p w14:paraId="2B15D350" w14:textId="77777777" w:rsidR="00BE4A37" w:rsidRDefault="00BE4A37">
            <w:pPr>
              <w:ind w:firstLine="567"/>
              <w:jc w:val="center"/>
              <w:rPr>
                <w:b/>
                <w:bCs/>
                <w:color w:val="000000" w:themeColor="text1"/>
                <w:highlight w:val="white"/>
              </w:rPr>
            </w:pPr>
          </w:p>
          <w:p w14:paraId="7F586D90" w14:textId="77777777" w:rsidR="00BE4A37" w:rsidRDefault="00BE4A37">
            <w:pPr>
              <w:ind w:firstLine="567"/>
              <w:jc w:val="center"/>
              <w:rPr>
                <w:b/>
                <w:bCs/>
                <w:color w:val="000000" w:themeColor="text1"/>
                <w:highlight w:val="white"/>
              </w:rPr>
            </w:pPr>
          </w:p>
          <w:p w14:paraId="7E7034C8" w14:textId="77777777" w:rsidR="00BE4A37" w:rsidRPr="00BE4A37" w:rsidRDefault="00BE4A37">
            <w:pPr>
              <w:ind w:firstLine="567"/>
              <w:jc w:val="center"/>
              <w:rPr>
                <w:b/>
                <w:bCs/>
                <w:color w:val="000000" w:themeColor="text1"/>
                <w:highlight w:val="white"/>
              </w:rPr>
            </w:pPr>
            <w:r>
              <w:rPr>
                <w:b/>
                <w:bCs/>
                <w:color w:val="000000" w:themeColor="text1"/>
                <w:highlight w:val="white"/>
              </w:rPr>
              <w:t>Nguyễn Long Biên</w:t>
            </w:r>
          </w:p>
          <w:p w14:paraId="31A5C615" w14:textId="77777777" w:rsidR="00AA4CDE" w:rsidRPr="009C3FA5" w:rsidRDefault="00AA4CDE">
            <w:pPr>
              <w:ind w:firstLine="567"/>
              <w:rPr>
                <w:b/>
                <w:bCs/>
                <w:color w:val="000000" w:themeColor="text1"/>
                <w:highlight w:val="white"/>
                <w:lang w:val="vi-VN"/>
              </w:rPr>
            </w:pPr>
          </w:p>
          <w:p w14:paraId="3FACDCFC" w14:textId="77777777" w:rsidR="00AA4CDE" w:rsidRPr="009C3FA5" w:rsidRDefault="00AA4CDE">
            <w:pPr>
              <w:ind w:firstLine="567"/>
              <w:rPr>
                <w:b/>
                <w:bCs/>
                <w:color w:val="000000" w:themeColor="text1"/>
                <w:highlight w:val="white"/>
                <w:lang w:val="vi-VN"/>
              </w:rPr>
            </w:pPr>
          </w:p>
          <w:p w14:paraId="65A682B7" w14:textId="77777777" w:rsidR="00AA4CDE" w:rsidRPr="009C3FA5" w:rsidRDefault="00AA4CDE">
            <w:pPr>
              <w:ind w:firstLine="567"/>
              <w:rPr>
                <w:b/>
                <w:bCs/>
                <w:color w:val="000000" w:themeColor="text1"/>
                <w:highlight w:val="white"/>
                <w:lang w:val="vi-VN"/>
              </w:rPr>
            </w:pPr>
          </w:p>
          <w:p w14:paraId="3FF19826" w14:textId="77777777" w:rsidR="00AA4CDE" w:rsidRPr="009C3FA5" w:rsidRDefault="00AA4CDE">
            <w:pPr>
              <w:ind w:firstLine="567"/>
              <w:rPr>
                <w:b/>
                <w:bCs/>
                <w:color w:val="000000" w:themeColor="text1"/>
                <w:highlight w:val="white"/>
                <w:lang w:val="vi-VN"/>
              </w:rPr>
            </w:pPr>
          </w:p>
          <w:p w14:paraId="3266B256" w14:textId="77777777" w:rsidR="00AA4CDE" w:rsidRPr="009C3FA5" w:rsidRDefault="00AA4CDE">
            <w:pPr>
              <w:ind w:firstLine="567"/>
              <w:rPr>
                <w:b/>
                <w:bCs/>
                <w:color w:val="000000" w:themeColor="text1"/>
                <w:highlight w:val="white"/>
                <w:lang w:val="vi-VN"/>
              </w:rPr>
            </w:pPr>
          </w:p>
        </w:tc>
      </w:tr>
    </w:tbl>
    <w:p w14:paraId="76866DAE" w14:textId="77777777" w:rsidR="00AA4CDE" w:rsidRPr="009C3FA5" w:rsidRDefault="00AA4CDE" w:rsidP="00AA4CDE">
      <w:pPr>
        <w:rPr>
          <w:color w:val="000000" w:themeColor="text1"/>
          <w:highlight w:val="white"/>
          <w:lang w:val="vi-VN"/>
        </w:rPr>
      </w:pPr>
    </w:p>
    <w:p w14:paraId="1E2A96FC" w14:textId="77777777" w:rsidR="008A417E" w:rsidRPr="009C3FA5" w:rsidRDefault="008A417E">
      <w:pPr>
        <w:rPr>
          <w:color w:val="000000" w:themeColor="text1"/>
          <w:highlight w:val="white"/>
          <w:lang w:val="vi-VN"/>
        </w:rPr>
      </w:pPr>
    </w:p>
    <w:sectPr w:rsidR="008A417E" w:rsidRPr="009C3FA5" w:rsidSect="006271B1">
      <w:headerReference w:type="default" r:id="rId8"/>
      <w:pgSz w:w="11906" w:h="16838" w:code="9"/>
      <w:pgMar w:top="1134" w:right="1134"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6EEF" w14:textId="77777777" w:rsidR="0071141C" w:rsidRDefault="0071141C" w:rsidP="00101FD7">
      <w:r>
        <w:separator/>
      </w:r>
    </w:p>
  </w:endnote>
  <w:endnote w:type="continuationSeparator" w:id="0">
    <w:p w14:paraId="20BC1469" w14:textId="77777777" w:rsidR="0071141C" w:rsidRDefault="0071141C" w:rsidP="0010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1018C" w14:textId="77777777" w:rsidR="0071141C" w:rsidRDefault="0071141C" w:rsidP="00101FD7">
      <w:r>
        <w:separator/>
      </w:r>
    </w:p>
  </w:footnote>
  <w:footnote w:type="continuationSeparator" w:id="0">
    <w:p w14:paraId="0748AFE4" w14:textId="77777777" w:rsidR="0071141C" w:rsidRDefault="0071141C" w:rsidP="0010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98767"/>
      <w:docPartObj>
        <w:docPartGallery w:val="Page Numbers (Top of Page)"/>
        <w:docPartUnique/>
      </w:docPartObj>
    </w:sdtPr>
    <w:sdtEndPr>
      <w:rPr>
        <w:noProof/>
      </w:rPr>
    </w:sdtEndPr>
    <w:sdtContent>
      <w:p w14:paraId="573965A4" w14:textId="77777777" w:rsidR="009C3FA5" w:rsidRDefault="00C15F0D">
        <w:pPr>
          <w:pStyle w:val="Header"/>
          <w:jc w:val="center"/>
        </w:pPr>
        <w:r>
          <w:fldChar w:fldCharType="begin"/>
        </w:r>
        <w:r>
          <w:instrText xml:space="preserve"> PAGE   \* MERGEFORMAT </w:instrText>
        </w:r>
        <w:r>
          <w:fldChar w:fldCharType="separate"/>
        </w:r>
        <w:r w:rsidR="00613932">
          <w:rPr>
            <w:noProof/>
          </w:rPr>
          <w:t>7</w:t>
        </w:r>
        <w:r>
          <w:rPr>
            <w:noProof/>
          </w:rPr>
          <w:fldChar w:fldCharType="end"/>
        </w:r>
      </w:p>
    </w:sdtContent>
  </w:sdt>
  <w:p w14:paraId="4FFD3857" w14:textId="77777777" w:rsidR="009C3FA5" w:rsidRDefault="009C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DE"/>
    <w:rsid w:val="000711B4"/>
    <w:rsid w:val="0007582C"/>
    <w:rsid w:val="000F3356"/>
    <w:rsid w:val="00101FD7"/>
    <w:rsid w:val="00106DDD"/>
    <w:rsid w:val="00106E20"/>
    <w:rsid w:val="00137463"/>
    <w:rsid w:val="00154084"/>
    <w:rsid w:val="001E2F10"/>
    <w:rsid w:val="001E3C11"/>
    <w:rsid w:val="002239B8"/>
    <w:rsid w:val="00234781"/>
    <w:rsid w:val="00260046"/>
    <w:rsid w:val="002B0BB1"/>
    <w:rsid w:val="002D4535"/>
    <w:rsid w:val="00320F5B"/>
    <w:rsid w:val="00341544"/>
    <w:rsid w:val="003527D9"/>
    <w:rsid w:val="00373ADD"/>
    <w:rsid w:val="0038605F"/>
    <w:rsid w:val="003A10B3"/>
    <w:rsid w:val="003E72F7"/>
    <w:rsid w:val="00410337"/>
    <w:rsid w:val="0046564C"/>
    <w:rsid w:val="00496437"/>
    <w:rsid w:val="004C0927"/>
    <w:rsid w:val="005014FD"/>
    <w:rsid w:val="00525340"/>
    <w:rsid w:val="00531036"/>
    <w:rsid w:val="005322D1"/>
    <w:rsid w:val="00545A8B"/>
    <w:rsid w:val="00573537"/>
    <w:rsid w:val="00577F3C"/>
    <w:rsid w:val="00580D19"/>
    <w:rsid w:val="005B188C"/>
    <w:rsid w:val="005D19B6"/>
    <w:rsid w:val="005D2ED3"/>
    <w:rsid w:val="005D6729"/>
    <w:rsid w:val="00611037"/>
    <w:rsid w:val="00613932"/>
    <w:rsid w:val="00625920"/>
    <w:rsid w:val="006271B1"/>
    <w:rsid w:val="00630E4A"/>
    <w:rsid w:val="006641FB"/>
    <w:rsid w:val="00691D07"/>
    <w:rsid w:val="006C0C7B"/>
    <w:rsid w:val="006C75F4"/>
    <w:rsid w:val="006D7CA8"/>
    <w:rsid w:val="006E2208"/>
    <w:rsid w:val="006F72A2"/>
    <w:rsid w:val="00706B96"/>
    <w:rsid w:val="0071141C"/>
    <w:rsid w:val="007208A0"/>
    <w:rsid w:val="00784188"/>
    <w:rsid w:val="007A14A4"/>
    <w:rsid w:val="007A1C82"/>
    <w:rsid w:val="007C3680"/>
    <w:rsid w:val="00802A63"/>
    <w:rsid w:val="0083006F"/>
    <w:rsid w:val="00841AF2"/>
    <w:rsid w:val="00877C26"/>
    <w:rsid w:val="0088112E"/>
    <w:rsid w:val="008A19B0"/>
    <w:rsid w:val="008A417E"/>
    <w:rsid w:val="008F2BA6"/>
    <w:rsid w:val="00901031"/>
    <w:rsid w:val="0090545A"/>
    <w:rsid w:val="0095387D"/>
    <w:rsid w:val="00974298"/>
    <w:rsid w:val="00993EA9"/>
    <w:rsid w:val="009C34E6"/>
    <w:rsid w:val="009C3FA5"/>
    <w:rsid w:val="00A00BA3"/>
    <w:rsid w:val="00A5414D"/>
    <w:rsid w:val="00A76962"/>
    <w:rsid w:val="00A82734"/>
    <w:rsid w:val="00A9111D"/>
    <w:rsid w:val="00AA4CDE"/>
    <w:rsid w:val="00B34FB7"/>
    <w:rsid w:val="00B745FE"/>
    <w:rsid w:val="00B853F0"/>
    <w:rsid w:val="00B9537C"/>
    <w:rsid w:val="00BE4A37"/>
    <w:rsid w:val="00BE672B"/>
    <w:rsid w:val="00BF7DE9"/>
    <w:rsid w:val="00C15756"/>
    <w:rsid w:val="00C15F0D"/>
    <w:rsid w:val="00C32823"/>
    <w:rsid w:val="00C41B02"/>
    <w:rsid w:val="00C9519C"/>
    <w:rsid w:val="00CD254C"/>
    <w:rsid w:val="00D07C72"/>
    <w:rsid w:val="00D550A8"/>
    <w:rsid w:val="00D56608"/>
    <w:rsid w:val="00DF50E1"/>
    <w:rsid w:val="00E00D23"/>
    <w:rsid w:val="00E17694"/>
    <w:rsid w:val="00E52D18"/>
    <w:rsid w:val="00EE4DD0"/>
    <w:rsid w:val="00EF7CE9"/>
    <w:rsid w:val="00F3097B"/>
    <w:rsid w:val="00F3732A"/>
    <w:rsid w:val="00F832BA"/>
    <w:rsid w:val="00FA1119"/>
    <w:rsid w:val="00FB40EC"/>
    <w:rsid w:val="00FB5E95"/>
    <w:rsid w:val="00FB6EAA"/>
    <w:rsid w:val="00FD3166"/>
    <w:rsid w:val="00FD3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DE"/>
    <w:pPr>
      <w:spacing w:before="0" w:after="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FD7"/>
    <w:pPr>
      <w:tabs>
        <w:tab w:val="center" w:pos="4680"/>
        <w:tab w:val="right" w:pos="9360"/>
      </w:tabs>
    </w:pPr>
  </w:style>
  <w:style w:type="character" w:customStyle="1" w:styleId="HeaderChar">
    <w:name w:val="Header Char"/>
    <w:basedOn w:val="DefaultParagraphFont"/>
    <w:link w:val="Header"/>
    <w:uiPriority w:val="99"/>
    <w:rsid w:val="00101FD7"/>
  </w:style>
  <w:style w:type="paragraph" w:styleId="Footer">
    <w:name w:val="footer"/>
    <w:basedOn w:val="Normal"/>
    <w:link w:val="FooterChar"/>
    <w:uiPriority w:val="99"/>
    <w:unhideWhenUsed/>
    <w:rsid w:val="00101FD7"/>
    <w:pPr>
      <w:tabs>
        <w:tab w:val="center" w:pos="4680"/>
        <w:tab w:val="right" w:pos="9360"/>
      </w:tabs>
    </w:pPr>
  </w:style>
  <w:style w:type="character" w:customStyle="1" w:styleId="FooterChar">
    <w:name w:val="Footer Char"/>
    <w:basedOn w:val="DefaultParagraphFont"/>
    <w:link w:val="Footer"/>
    <w:uiPriority w:val="99"/>
    <w:rsid w:val="00101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DE"/>
    <w:pPr>
      <w:spacing w:before="0" w:after="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FD7"/>
    <w:pPr>
      <w:tabs>
        <w:tab w:val="center" w:pos="4680"/>
        <w:tab w:val="right" w:pos="9360"/>
      </w:tabs>
    </w:pPr>
  </w:style>
  <w:style w:type="character" w:customStyle="1" w:styleId="HeaderChar">
    <w:name w:val="Header Char"/>
    <w:basedOn w:val="DefaultParagraphFont"/>
    <w:link w:val="Header"/>
    <w:uiPriority w:val="99"/>
    <w:rsid w:val="00101FD7"/>
  </w:style>
  <w:style w:type="paragraph" w:styleId="Footer">
    <w:name w:val="footer"/>
    <w:basedOn w:val="Normal"/>
    <w:link w:val="FooterChar"/>
    <w:uiPriority w:val="99"/>
    <w:unhideWhenUsed/>
    <w:rsid w:val="00101FD7"/>
    <w:pPr>
      <w:tabs>
        <w:tab w:val="center" w:pos="4680"/>
        <w:tab w:val="right" w:pos="9360"/>
      </w:tabs>
    </w:pPr>
  </w:style>
  <w:style w:type="character" w:customStyle="1" w:styleId="FooterChar">
    <w:name w:val="Footer Char"/>
    <w:basedOn w:val="DefaultParagraphFont"/>
    <w:link w:val="Footer"/>
    <w:uiPriority w:val="99"/>
    <w:rsid w:val="0010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CCB7-2D30-43C1-AFB1-2A68A0DE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Tien</cp:lastModifiedBy>
  <cp:revision>4</cp:revision>
  <dcterms:created xsi:type="dcterms:W3CDTF">2023-02-27T02:21:00Z</dcterms:created>
  <dcterms:modified xsi:type="dcterms:W3CDTF">2023-02-27T02:42:00Z</dcterms:modified>
</cp:coreProperties>
</file>