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0" w:type="pct"/>
        <w:tblCellMar>
          <w:left w:w="0" w:type="dxa"/>
          <w:right w:w="0" w:type="dxa"/>
        </w:tblCellMar>
        <w:tblLook w:val="04A0" w:firstRow="1" w:lastRow="0" w:firstColumn="1" w:lastColumn="0" w:noHBand="0" w:noVBand="1"/>
      </w:tblPr>
      <w:tblGrid>
        <w:gridCol w:w="3212"/>
        <w:gridCol w:w="5965"/>
      </w:tblGrid>
      <w:tr w:rsidR="00661C99" w:rsidRPr="00661C99" w14:paraId="7B1C94FC" w14:textId="77777777" w:rsidTr="00E15835">
        <w:tc>
          <w:tcPr>
            <w:tcW w:w="1750" w:type="pct"/>
            <w:tcMar>
              <w:top w:w="0" w:type="dxa"/>
              <w:left w:w="108" w:type="dxa"/>
              <w:bottom w:w="0" w:type="dxa"/>
              <w:right w:w="108" w:type="dxa"/>
            </w:tcMar>
          </w:tcPr>
          <w:p w14:paraId="40044A6C" w14:textId="77777777" w:rsidR="00501E79" w:rsidRPr="00661C99" w:rsidRDefault="00501E79" w:rsidP="00E15835">
            <w:pPr>
              <w:pStyle w:val="NormalWeb"/>
              <w:spacing w:before="0" w:beforeAutospacing="0" w:after="0" w:afterAutospacing="0"/>
              <w:jc w:val="center"/>
              <w:rPr>
                <w:sz w:val="28"/>
                <w:szCs w:val="28"/>
                <w:lang w:val="nl-NL"/>
              </w:rPr>
            </w:pPr>
            <w:r w:rsidRPr="00661C99">
              <w:rPr>
                <w:b/>
                <w:bCs/>
                <w:sz w:val="28"/>
                <w:szCs w:val="28"/>
                <w:lang w:val="nl-NL"/>
              </w:rPr>
              <w:t>ỦY BAN NHÂN DÂN</w:t>
            </w:r>
          </w:p>
          <w:p w14:paraId="7FA7F1F7" w14:textId="77777777" w:rsidR="00501E79" w:rsidRPr="00661C99" w:rsidRDefault="00501E79" w:rsidP="00E15835">
            <w:pPr>
              <w:pStyle w:val="NormalWeb"/>
              <w:spacing w:before="0" w:beforeAutospacing="0" w:after="0" w:afterAutospacing="0"/>
              <w:jc w:val="center"/>
              <w:rPr>
                <w:sz w:val="28"/>
                <w:szCs w:val="28"/>
                <w:lang w:val="nl-NL"/>
              </w:rPr>
            </w:pPr>
            <w:r w:rsidRPr="00661C99">
              <w:rPr>
                <w:b/>
                <w:bCs/>
                <w:sz w:val="28"/>
                <w:szCs w:val="28"/>
                <w:lang w:val="nl-NL"/>
              </w:rPr>
              <w:t>TỈNH NINH THUẬN</w:t>
            </w:r>
          </w:p>
          <w:p w14:paraId="68FA7DAD" w14:textId="29C8BD0E" w:rsidR="00501E79" w:rsidRPr="00661C99" w:rsidRDefault="00501E79" w:rsidP="00E15835">
            <w:pPr>
              <w:pStyle w:val="NormalWeb"/>
              <w:spacing w:before="240" w:beforeAutospacing="0" w:after="0" w:afterAutospacing="0"/>
              <w:jc w:val="center"/>
              <w:rPr>
                <w:sz w:val="28"/>
                <w:szCs w:val="28"/>
              </w:rPr>
            </w:pPr>
            <w:r w:rsidRPr="00661C99">
              <w:rPr>
                <w:noProof/>
                <w:sz w:val="26"/>
                <w:szCs w:val="28"/>
              </w:rPr>
              <mc:AlternateContent>
                <mc:Choice Requires="wps">
                  <w:drawing>
                    <wp:anchor distT="0" distB="0" distL="114300" distR="114300" simplePos="0" relativeHeight="251666432" behindDoc="0" locked="0" layoutInCell="1" allowOverlap="1" wp14:anchorId="60559DC9" wp14:editId="5B175946">
                      <wp:simplePos x="0" y="0"/>
                      <wp:positionH relativeFrom="column">
                        <wp:posOffset>517525</wp:posOffset>
                      </wp:positionH>
                      <wp:positionV relativeFrom="paragraph">
                        <wp:posOffset>6985</wp:posOffset>
                      </wp:positionV>
                      <wp:extent cx="852805" cy="0"/>
                      <wp:effectExtent l="6985" t="12065" r="6985"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5548F7C7" id="Straight Arrow Connector 8" o:spid="_x0000_s1026" type="#_x0000_t32" style="position:absolute;margin-left:40.75pt;margin-top:.55pt;width:67.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Acr7twEAAFUDAAAOAAAAZHJzL2Uyb0RvYy54bWysU8Fu2zAMvQ/YPwi6L04CZMiMOD2k7S7d FqDdBzCSbAuTRYFUYufvJ6lJWmy3YT4IlEg+Pj7Sm7tpcOJkiC36Ri5mcymMV6it7xr58+Xx01oK juA1OPSmkWfD8m778cNmDLVZYo9OGxIJxHM9hkb2MYa6qlj1ZgCeYTA+OVukAWK6UldpgjGhD65a zuefqxFJB0JlmNPr/atTbgt+2xoVf7QtmyhcIxO3WE4q5yGf1XYDdUcQeqsuNOAfWAxgfSp6g7qH COJI9i+owSpCxjbOFA4Vtq1VpvSQulnM/+jmuYdgSi9JHA43mfj/warvp53fU6auJv8cnlD9YuFx 14PvTCHwcg5pcIssVTUGrm8p+cJhT+IwfkOdYuAYsagwtTRkyNSfmIrY55vYZopCpcf1armer6RQ V1cF9TUvEMevBgeRjUZyJLBdH3fofZoo0qJUgdMTx8wK6mtCLurx0TpXBuu8GBv5ZbVclQRGZ3V2 5jCm7rBzJE6QV6N8pcXkeR9GePS6gPUG9MPFjmDdq52KO39RJouRN4/rA+rznq6KpdkVlpc9y8vx /l6y3/6G7W8AAAD//wMAUEsDBBQABgAIAAAAIQBx8AyE2gAAAAYBAAAPAAAAZHJzL2Rvd25yZXYu eG1sTI/BTsMwEETvSP0HaytxQdRxpKAS4lRVpR440lbq1Y2XJBCvo9hpQr+ehQscZ2c0+6bYzK4T VxxC60mDWiUgkCpvW6o1nI77xzWIEA1Z03lCDV8YYFMu7gqTWz/RG14PsRZcQiE3GpoY+1zKUDXo TFj5Hom9dz84E1kOtbSDmbjcdTJNkifpTEv8oTE97hqsPg+j04BhzFSyfXb16fU2PZzT28fUH7W+ X87bFxAR5/gXhh98RoeSmS5+JBtEp2GtMk7yXYFgO1UZL7n8alkW8j9++Q0AAP//AwBQSwECLQAU AAYACAAAACEAtoM4kv4AAADhAQAAEwAAAAAAAAAAAAAAAAAAAAAAW0NvbnRlbnRfVHlwZXNdLnht bFBLAQItABQABgAIAAAAIQA4/SH/1gAAAJQBAAALAAAAAAAAAAAAAAAAAC8BAABfcmVscy8ucmVs c1BLAQItABQABgAIAAAAIQD8Acr7twEAAFUDAAAOAAAAAAAAAAAAAAAAAC4CAABkcnMvZTJvRG9j LnhtbFBLAQItABQABgAIAAAAIQBx8AyE2gAAAAYBAAAPAAAAAAAAAAAAAAAAABEEAABkcnMvZG93 bnJldi54bWxQSwUGAAAAAAQABADzAAAAGAUAAAAA "/>
                  </w:pict>
                </mc:Fallback>
              </mc:AlternateContent>
            </w:r>
            <w:r w:rsidRPr="00661C99">
              <w:rPr>
                <w:sz w:val="26"/>
                <w:szCs w:val="28"/>
              </w:rPr>
              <w:t>Số:            /QĐ-UBND</w:t>
            </w:r>
          </w:p>
        </w:tc>
        <w:tc>
          <w:tcPr>
            <w:tcW w:w="3250" w:type="pct"/>
            <w:tcMar>
              <w:top w:w="0" w:type="dxa"/>
              <w:left w:w="108" w:type="dxa"/>
              <w:bottom w:w="0" w:type="dxa"/>
              <w:right w:w="108" w:type="dxa"/>
            </w:tcMar>
          </w:tcPr>
          <w:p w14:paraId="6CB433BB" w14:textId="77777777" w:rsidR="00501E79" w:rsidRPr="00661C99" w:rsidRDefault="00501E79" w:rsidP="00E15835">
            <w:pPr>
              <w:pStyle w:val="NormalWeb"/>
              <w:spacing w:before="0" w:beforeAutospacing="0" w:after="0" w:afterAutospacing="0"/>
              <w:jc w:val="center"/>
              <w:rPr>
                <w:b/>
                <w:sz w:val="26"/>
                <w:szCs w:val="28"/>
              </w:rPr>
            </w:pPr>
            <w:r w:rsidRPr="00661C99">
              <w:rPr>
                <w:b/>
                <w:bCs/>
                <w:sz w:val="26"/>
                <w:szCs w:val="28"/>
              </w:rPr>
              <w:t>CỘNG HOÀ XÃ HỘI CHỦ NGHĨA VIỆT NAM</w:t>
            </w:r>
          </w:p>
          <w:p w14:paraId="58317DA0" w14:textId="77777777" w:rsidR="00501E79" w:rsidRPr="00661C99" w:rsidRDefault="00501E79" w:rsidP="00E15835">
            <w:pPr>
              <w:pStyle w:val="NormalWeb"/>
              <w:spacing w:before="0" w:beforeAutospacing="0" w:after="0" w:afterAutospacing="0"/>
              <w:jc w:val="center"/>
              <w:rPr>
                <w:sz w:val="28"/>
                <w:szCs w:val="28"/>
              </w:rPr>
            </w:pPr>
            <w:r w:rsidRPr="00661C99">
              <w:rPr>
                <w:b/>
                <w:bCs/>
                <w:sz w:val="28"/>
                <w:szCs w:val="28"/>
              </w:rPr>
              <w:t xml:space="preserve">    Độc lập - Tự do - Hạnh phúc</w:t>
            </w:r>
          </w:p>
          <w:p w14:paraId="7DAD4427" w14:textId="25418682" w:rsidR="00501E79" w:rsidRPr="00661C99" w:rsidRDefault="00501E79" w:rsidP="00BA53DD">
            <w:pPr>
              <w:pStyle w:val="NormalWeb"/>
              <w:spacing w:before="240" w:beforeAutospacing="0" w:after="0" w:afterAutospacing="0"/>
              <w:jc w:val="right"/>
              <w:rPr>
                <w:sz w:val="28"/>
                <w:szCs w:val="28"/>
              </w:rPr>
            </w:pPr>
            <w:r w:rsidRPr="00661C99">
              <w:rPr>
                <w:i/>
                <w:iCs/>
                <w:noProof/>
                <w:sz w:val="28"/>
                <w:szCs w:val="28"/>
              </w:rPr>
              <mc:AlternateContent>
                <mc:Choice Requires="wps">
                  <w:drawing>
                    <wp:anchor distT="0" distB="0" distL="114300" distR="114300" simplePos="0" relativeHeight="251665408" behindDoc="0" locked="0" layoutInCell="1" allowOverlap="1" wp14:anchorId="4F932440" wp14:editId="757EA9DA">
                      <wp:simplePos x="0" y="0"/>
                      <wp:positionH relativeFrom="column">
                        <wp:posOffset>826135</wp:posOffset>
                      </wp:positionH>
                      <wp:positionV relativeFrom="paragraph">
                        <wp:posOffset>29210</wp:posOffset>
                      </wp:positionV>
                      <wp:extent cx="2176780" cy="0"/>
                      <wp:effectExtent l="12065" t="10160" r="1143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94E0194" id="Straight Arrow Connector 7" o:spid="_x0000_s1026" type="#_x0000_t32" style="position:absolute;margin-left:65.05pt;margin-top:2.3pt;width:171.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9vH/uAEAAFYDAAAOAAAAZHJzL2Uyb0RvYy54bWysU01v2zAMvQ/YfxB0XxwH6MeMOD2k6y7d FqDdD2Ak2RYqiwKpxMm/n6QmabHdhvogUCL5+PhIL+8OoxN7Q2zRt7KezaUwXqG2vm/l7+eHL7dS cASvwaE3rTwalnerz5+WU2jMAgd02pBIIJ6bKbRyiDE0VcVqMCPwDIPxydkhjRDTlfpKE0wJfXTV Yj6/riYkHQiVYU6v969OuSr4XWdU/NV1bKJwrUzcYjmpnNt8VqslND1BGKw60YD/YDGC9anoBeoe Iogd2X+gRqsIGbs4UzhW2HVWmdJD6qae/9XN0wDBlF6SOBwuMvHHwaqf+7XfUKauDv4pPKJ6YeFx PYDvTSHwfAxpcHWWqpoCN5eUfOGwIbGdfqBOMbCLWFQ4dDRmyNSfOBSxjxexzSEKlR4X9c31zW2a iTr7KmjOiYE4fjc4imy0kiOB7Ye4Ru/TSJHqUgb2jxwzLWjOCbmqxwfrXJms82Jq5derxVVJYHRW Z2cOY+q3a0diD3k3yld6TJ73YYQ7rwvYYEB/O9kRrHu1U3HnT9JkNfLqcbNFfdzQWbI0vMLytGh5 O97fS/bb77D6AwAA//8DAFBLAwQUAAYACAAAACEAL/LX4tsAAAAHAQAADwAAAGRycy9kb3ducmV2 LnhtbEyOTU/DMBBE70j8B2uRuCBqJ5R+hDhVhcSBI20lrm68JIF4HcVOE/rrWbiU49OMZl6+mVwr TtiHxpOGZKZAIJXeNlRpOOxf7lcgQjRkTesJNXxjgE1xfZWbzPqR3vC0i5XgEQqZ0VDH2GVShrJG Z8LMd0icffjemcjYV9L2ZuRx18pUqYV0piF+qE2HzzWWX7vBacAwPCZqu3bV4fU83r2n58+x22t9 ezNtn0BEnOKlDL/6rA4FOx39QDaIlvlBJVzVMF+A4Hy+TNcgjn8si1z+9y9+AAAA//8DAFBLAQIt ABQABgAIAAAAIQC2gziS/gAAAOEBAAATAAAAAAAAAAAAAAAAAAAAAABbQ29udGVudF9UeXBlc10u eG1sUEsBAi0AFAAGAAgAAAAhADj9If/WAAAAlAEAAAsAAAAAAAAAAAAAAAAALwEAAF9yZWxzLy5y ZWxzUEsBAi0AFAAGAAgAAAAhAPT28f+4AQAAVgMAAA4AAAAAAAAAAAAAAAAALgIAAGRycy9lMm9E b2MueG1sUEsBAi0AFAAGAAgAAAAhAC/y1+LbAAAABwEAAA8AAAAAAAAAAAAAAAAAEgQAAGRycy9k b3ducmV2LnhtbFBLBQYAAAAABAAEAPMAAAAaBQAAAAA= "/>
                  </w:pict>
                </mc:Fallback>
              </mc:AlternateContent>
            </w:r>
            <w:r w:rsidRPr="00661C99">
              <w:rPr>
                <w:i/>
                <w:iCs/>
                <w:sz w:val="28"/>
                <w:szCs w:val="28"/>
              </w:rPr>
              <w:t xml:space="preserve">      </w:t>
            </w:r>
            <w:r w:rsidRPr="00661C99">
              <w:rPr>
                <w:i/>
                <w:iCs/>
                <w:sz w:val="26"/>
                <w:szCs w:val="28"/>
              </w:rPr>
              <w:t xml:space="preserve">Ninh Thuận, ngày         tháng </w:t>
            </w:r>
            <w:r w:rsidR="00BA53DD">
              <w:rPr>
                <w:i/>
                <w:iCs/>
                <w:sz w:val="26"/>
                <w:szCs w:val="28"/>
              </w:rPr>
              <w:t>3</w:t>
            </w:r>
            <w:r w:rsidRPr="00661C99">
              <w:rPr>
                <w:i/>
                <w:iCs/>
                <w:sz w:val="26"/>
                <w:szCs w:val="28"/>
              </w:rPr>
              <w:t xml:space="preserve"> năm 2022</w:t>
            </w:r>
          </w:p>
        </w:tc>
      </w:tr>
    </w:tbl>
    <w:p w14:paraId="128C7B50" w14:textId="77777777" w:rsidR="00501E79" w:rsidRPr="00661C99" w:rsidRDefault="00501E79" w:rsidP="00501E79">
      <w:pPr>
        <w:jc w:val="center"/>
        <w:rPr>
          <w:rFonts w:ascii="Times New Roman" w:hAnsi="Times New Roman" w:cs="Times New Roman"/>
          <w:b/>
          <w:sz w:val="28"/>
          <w:szCs w:val="28"/>
        </w:rPr>
      </w:pPr>
    </w:p>
    <w:p w14:paraId="4628F62A" w14:textId="77777777" w:rsidR="006F0015" w:rsidRPr="00661C99" w:rsidRDefault="006F0015" w:rsidP="00501E79">
      <w:pPr>
        <w:jc w:val="center"/>
        <w:rPr>
          <w:rFonts w:ascii="Times New Roman" w:hAnsi="Times New Roman" w:cs="Times New Roman"/>
          <w:b/>
          <w:sz w:val="28"/>
          <w:szCs w:val="28"/>
        </w:rPr>
      </w:pPr>
    </w:p>
    <w:p w14:paraId="326377F7" w14:textId="77777777" w:rsidR="00501E79" w:rsidRPr="00661C99" w:rsidRDefault="00501E79" w:rsidP="00501E79">
      <w:pPr>
        <w:jc w:val="center"/>
        <w:rPr>
          <w:rFonts w:ascii="Times New Roman" w:hAnsi="Times New Roman" w:cs="Times New Roman"/>
          <w:b/>
          <w:sz w:val="28"/>
          <w:szCs w:val="28"/>
        </w:rPr>
      </w:pPr>
      <w:r w:rsidRPr="00661C99">
        <w:rPr>
          <w:rFonts w:ascii="Times New Roman" w:hAnsi="Times New Roman" w:cs="Times New Roman"/>
          <w:b/>
          <w:sz w:val="28"/>
          <w:szCs w:val="28"/>
        </w:rPr>
        <w:t>QUYẾT ĐỊNH</w:t>
      </w:r>
    </w:p>
    <w:p w14:paraId="2CFE18A5" w14:textId="77777777" w:rsidR="00501E79" w:rsidRPr="00661C99" w:rsidRDefault="00501E79" w:rsidP="00501E79">
      <w:pPr>
        <w:jc w:val="center"/>
        <w:rPr>
          <w:rFonts w:ascii="Times New Roman" w:hAnsi="Times New Roman" w:cs="Times New Roman"/>
          <w:b/>
          <w:sz w:val="28"/>
          <w:szCs w:val="28"/>
          <w:lang w:val="nl-NL"/>
        </w:rPr>
      </w:pPr>
      <w:r w:rsidRPr="00661C99">
        <w:rPr>
          <w:rFonts w:ascii="Times New Roman" w:hAnsi="Times New Roman" w:cs="Times New Roman"/>
          <w:b/>
          <w:sz w:val="28"/>
          <w:szCs w:val="28"/>
        </w:rPr>
        <w:t xml:space="preserve">Về việc thành lập </w:t>
      </w:r>
      <w:r w:rsidRPr="00661C99">
        <w:rPr>
          <w:rFonts w:ascii="Times New Roman" w:hAnsi="Times New Roman" w:cs="Times New Roman"/>
          <w:b/>
          <w:sz w:val="28"/>
          <w:szCs w:val="28"/>
          <w:lang w:val="nl-NL"/>
        </w:rPr>
        <w:t xml:space="preserve">Ban Chỉ đạo thực hiện chương trình phát triển </w:t>
      </w:r>
    </w:p>
    <w:p w14:paraId="2B044A95" w14:textId="77777777" w:rsidR="00501E79" w:rsidRPr="00661C99" w:rsidRDefault="00501E79" w:rsidP="00501E79">
      <w:pPr>
        <w:jc w:val="center"/>
        <w:rPr>
          <w:rFonts w:ascii="Times New Roman" w:hAnsi="Times New Roman" w:cs="Times New Roman"/>
          <w:b/>
          <w:sz w:val="28"/>
          <w:szCs w:val="28"/>
          <w:lang w:val="nl-NL"/>
        </w:rPr>
      </w:pPr>
      <w:r w:rsidRPr="00661C99">
        <w:rPr>
          <w:rFonts w:ascii="Times New Roman" w:hAnsi="Times New Roman" w:cs="Times New Roman"/>
          <w:b/>
          <w:sz w:val="28"/>
          <w:szCs w:val="28"/>
          <w:lang w:val="nl-NL"/>
        </w:rPr>
        <w:t>kinh tế-xã hội vùng đồng bào dân tộc thiểu số và miền núi</w:t>
      </w:r>
    </w:p>
    <w:p w14:paraId="5EAE0B65" w14:textId="77777777" w:rsidR="00501E79" w:rsidRPr="00661C99" w:rsidRDefault="00501E79" w:rsidP="00501E79">
      <w:pPr>
        <w:jc w:val="center"/>
        <w:rPr>
          <w:rFonts w:ascii="Times New Roman" w:hAnsi="Times New Roman" w:cs="Times New Roman"/>
          <w:b/>
          <w:sz w:val="28"/>
          <w:szCs w:val="28"/>
          <w:lang w:val="nl-NL"/>
        </w:rPr>
      </w:pPr>
      <w:r w:rsidRPr="00661C99">
        <w:rPr>
          <w:rFonts w:ascii="Times New Roman" w:hAnsi="Times New Roman" w:cs="Times New Roman"/>
          <w:b/>
          <w:sz w:val="28"/>
          <w:szCs w:val="28"/>
          <w:lang w:val="nl-NL"/>
        </w:rPr>
        <w:t>đến năm 2025, định hướng đến năm 2030 tỉnh Ninh Thuận</w:t>
      </w:r>
    </w:p>
    <w:p w14:paraId="55F816A7" w14:textId="48620E46" w:rsidR="00501E79" w:rsidRPr="00661C99" w:rsidRDefault="00501E79" w:rsidP="00501E79">
      <w:pPr>
        <w:rPr>
          <w:rFonts w:ascii="Times New Roman" w:hAnsi="Times New Roman" w:cs="Times New Roman"/>
          <w:b/>
          <w:sz w:val="2"/>
          <w:szCs w:val="28"/>
          <w:lang w:val="nl-NL"/>
        </w:rPr>
      </w:pPr>
    </w:p>
    <w:p w14:paraId="2989F344" w14:textId="74CA5CA2" w:rsidR="00501E79" w:rsidRPr="00661C99" w:rsidRDefault="008D39D0" w:rsidP="00501E79">
      <w:pPr>
        <w:rPr>
          <w:rFonts w:ascii="Times New Roman" w:hAnsi="Times New Roman" w:cs="Times New Roman"/>
          <w:b/>
          <w:sz w:val="2"/>
          <w:szCs w:val="28"/>
          <w:lang w:val="nl-NL"/>
        </w:rPr>
      </w:pPr>
      <w:r w:rsidRPr="00661C99">
        <w:rPr>
          <w:rFonts w:ascii="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14:anchorId="5AE28B3B" wp14:editId="6D6B1BC0">
                <wp:simplePos x="0" y="0"/>
                <wp:positionH relativeFrom="column">
                  <wp:posOffset>2184177</wp:posOffset>
                </wp:positionH>
                <wp:positionV relativeFrom="paragraph">
                  <wp:posOffset>9525</wp:posOffset>
                </wp:positionV>
                <wp:extent cx="14249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EDB1AD8"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pt,.75pt" to="284.2pt,.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G/wsAEAAEgDAAAOAAAAZHJzL2Uyb0RvYy54bWysU8Fu2zAMvQ/YPwi6L06CdFiNOD2k7S7d FqDdBzCSbAuVRYFUYufvJ6lJVmy3YT4Ikkg+vfdIr++mwYmjIbboG7mYzaUwXqG2vmvkz5fHT1+k 4Aheg0NvGnkyLO82Hz+sx1CbJfbotCGRQDzXY2hkH2Ooq4pVbwbgGQbjU7BFGiCmI3WVJhgT+uCq 5Xz+uRqRdCBUhjnd3r8F5abgt61R8UfbsonCNTJxi2Wlsu7zWm3WUHcEobfqTAP+gcUA1qdHr1D3 EEEcyP4FNVhFyNjGmcKhwra1yhQNSc1i/oea5x6CKVqSORyuNvH/g1Xfj1u/o0xdTf45PKF6ZeFx 24PvTCHwcgqpcYtsVTUGrq8l+cBhR2I/fkOdcuAQsbgwtTRkyKRPTMXs09VsM0Wh0uVitVzdrlJP 1CVWQX0pDMTxq8FB5E0jnfXZB6jh+MQxE4H6kpKvPT5a50ovnRdjI29vljelgNFZnYM5janbbx2J I+RpKF9RlSLv0wgPXhew3oB+OO8jWPe2T487fzYj68/DxvUe9WlHF5NSuwrL82jleXh/LtW/f4DN LwAAAP//AwBQSwMEFAAGAAgAAAAhAOnVeM7bAAAABwEAAA8AAABkcnMvZG93bnJldi54bWxMj0FP wkAQhe8m/ofNmHghsBUKIbVbYtTevIgSr0N3bBu7s6W7QPXXO3rR48s3ee+bfDO6Tp1oCK1nAzez BBRx5W3LtYHXl3K6BhUissXOMxn4pACb4vIix8z6Mz/TaRtrJSUcMjTQxNhnWoeqIYdh5ntiYe9+ cBglDrW2A56l3HV6niQr7bBlWWiwp/uGqo/t0RkI5Y4O5dekmiRvi9rT/PDw9IjGXF+Nd7egIo3x 7xh+9EUdCnHa+yPboDoDizSVX6KAJSjhy9U6BbX/zbrI9X//4hsAAP//AwBQSwECLQAUAAYACAAA ACEAtoM4kv4AAADhAQAAEwAAAAAAAAAAAAAAAAAAAAAAW0NvbnRlbnRfVHlwZXNdLnhtbFBLAQIt ABQABgAIAAAAIQA4/SH/1gAAAJQBAAALAAAAAAAAAAAAAAAAAC8BAABfcmVscy8ucmVsc1BLAQIt ABQABgAIAAAAIQA+3G/wsAEAAEgDAAAOAAAAAAAAAAAAAAAAAC4CAABkcnMvZTJvRG9jLnhtbFBL AQItABQABgAIAAAAIQDp1XjO2wAAAAcBAAAPAAAAAAAAAAAAAAAAAAoEAABkcnMvZG93bnJldi54 bWxQSwUGAAAAAAQABADzAAAAEgUAAAAA "/>
            </w:pict>
          </mc:Fallback>
        </mc:AlternateContent>
      </w:r>
    </w:p>
    <w:p w14:paraId="2C462F14" w14:textId="77777777" w:rsidR="00501E79" w:rsidRPr="00661C99" w:rsidRDefault="00501E79" w:rsidP="00501E79">
      <w:pPr>
        <w:rPr>
          <w:rFonts w:ascii="Times New Roman" w:hAnsi="Times New Roman" w:cs="Times New Roman"/>
          <w:b/>
          <w:sz w:val="2"/>
          <w:szCs w:val="28"/>
          <w:lang w:val="nl-NL"/>
        </w:rPr>
      </w:pPr>
    </w:p>
    <w:p w14:paraId="1B88CEA9" w14:textId="77777777" w:rsidR="00501E79" w:rsidRPr="00661C99" w:rsidRDefault="00501E79" w:rsidP="00501E79">
      <w:pPr>
        <w:rPr>
          <w:rFonts w:ascii="Times New Roman" w:hAnsi="Times New Roman" w:cs="Times New Roman"/>
          <w:b/>
          <w:sz w:val="2"/>
          <w:szCs w:val="28"/>
          <w:lang w:val="nl-NL"/>
        </w:rPr>
      </w:pPr>
    </w:p>
    <w:p w14:paraId="6A6CEC4E" w14:textId="77777777" w:rsidR="00501E79" w:rsidRPr="00661C99" w:rsidRDefault="00501E79" w:rsidP="00501E79">
      <w:pPr>
        <w:rPr>
          <w:rFonts w:ascii="Times New Roman" w:hAnsi="Times New Roman" w:cs="Times New Roman"/>
          <w:b/>
          <w:sz w:val="2"/>
          <w:szCs w:val="28"/>
          <w:lang w:val="nl-NL"/>
        </w:rPr>
      </w:pPr>
    </w:p>
    <w:p w14:paraId="6FB24E0A" w14:textId="77777777" w:rsidR="00501E79" w:rsidRPr="00661C99" w:rsidRDefault="00501E79" w:rsidP="00501E79">
      <w:pPr>
        <w:rPr>
          <w:rFonts w:ascii="Times New Roman" w:hAnsi="Times New Roman" w:cs="Times New Roman"/>
          <w:b/>
          <w:sz w:val="2"/>
          <w:szCs w:val="28"/>
          <w:lang w:val="nl-NL"/>
        </w:rPr>
      </w:pPr>
    </w:p>
    <w:p w14:paraId="2668D071" w14:textId="77777777" w:rsidR="00501E79" w:rsidRPr="00661C99" w:rsidRDefault="00501E79" w:rsidP="00501E79">
      <w:pPr>
        <w:rPr>
          <w:rFonts w:ascii="Times New Roman" w:hAnsi="Times New Roman" w:cs="Times New Roman"/>
          <w:b/>
          <w:sz w:val="2"/>
          <w:szCs w:val="28"/>
          <w:lang w:val="nl-NL"/>
        </w:rPr>
      </w:pPr>
    </w:p>
    <w:p w14:paraId="1E114DCE" w14:textId="77777777" w:rsidR="00501E79" w:rsidRPr="00661C99" w:rsidRDefault="00501E79" w:rsidP="00501E79">
      <w:pPr>
        <w:rPr>
          <w:rFonts w:ascii="Times New Roman" w:hAnsi="Times New Roman" w:cs="Times New Roman"/>
          <w:b/>
          <w:sz w:val="2"/>
          <w:szCs w:val="28"/>
          <w:lang w:val="nl-NL"/>
        </w:rPr>
      </w:pPr>
    </w:p>
    <w:p w14:paraId="18E287A5" w14:textId="77777777" w:rsidR="00501E79" w:rsidRPr="00661C99" w:rsidRDefault="00501E79" w:rsidP="00501E79">
      <w:pPr>
        <w:rPr>
          <w:rFonts w:ascii="Times New Roman" w:hAnsi="Times New Roman" w:cs="Times New Roman"/>
          <w:b/>
          <w:sz w:val="2"/>
          <w:szCs w:val="28"/>
          <w:lang w:val="nl-NL"/>
        </w:rPr>
      </w:pPr>
    </w:p>
    <w:p w14:paraId="457A7412" w14:textId="77777777" w:rsidR="00501E79" w:rsidRPr="00661C99" w:rsidRDefault="00501E79" w:rsidP="00501E79">
      <w:pPr>
        <w:rPr>
          <w:rFonts w:ascii="Times New Roman" w:hAnsi="Times New Roman" w:cs="Times New Roman"/>
          <w:b/>
          <w:sz w:val="2"/>
          <w:szCs w:val="28"/>
          <w:lang w:val="nl-NL"/>
        </w:rPr>
      </w:pPr>
    </w:p>
    <w:p w14:paraId="05C3BA0C" w14:textId="77777777" w:rsidR="00501E79" w:rsidRPr="00661C99" w:rsidRDefault="00501E79" w:rsidP="00501E79">
      <w:pPr>
        <w:rPr>
          <w:rFonts w:ascii="Times New Roman" w:hAnsi="Times New Roman" w:cs="Times New Roman"/>
          <w:b/>
          <w:sz w:val="2"/>
          <w:szCs w:val="28"/>
          <w:lang w:val="nl-NL"/>
        </w:rPr>
      </w:pPr>
    </w:p>
    <w:p w14:paraId="40C51A3A" w14:textId="77777777" w:rsidR="00501E79" w:rsidRPr="00661C99" w:rsidRDefault="00501E79" w:rsidP="00501E79">
      <w:pPr>
        <w:rPr>
          <w:rFonts w:ascii="Times New Roman" w:hAnsi="Times New Roman" w:cs="Times New Roman"/>
          <w:b/>
          <w:sz w:val="2"/>
          <w:szCs w:val="28"/>
          <w:lang w:val="nl-NL"/>
        </w:rPr>
      </w:pPr>
    </w:p>
    <w:p w14:paraId="648C01ED" w14:textId="77777777" w:rsidR="00501E79" w:rsidRPr="00661C99" w:rsidRDefault="00501E79" w:rsidP="00501E79">
      <w:pPr>
        <w:rPr>
          <w:rFonts w:ascii="Times New Roman" w:hAnsi="Times New Roman" w:cs="Times New Roman"/>
          <w:b/>
          <w:sz w:val="2"/>
          <w:szCs w:val="28"/>
          <w:lang w:val="nl-NL"/>
        </w:rPr>
      </w:pPr>
    </w:p>
    <w:p w14:paraId="6A32DFA6" w14:textId="77777777" w:rsidR="00501E79" w:rsidRPr="00661C99" w:rsidRDefault="00501E79" w:rsidP="00501E79">
      <w:pPr>
        <w:rPr>
          <w:rFonts w:ascii="Times New Roman" w:hAnsi="Times New Roman" w:cs="Times New Roman"/>
          <w:b/>
          <w:sz w:val="2"/>
          <w:szCs w:val="28"/>
          <w:lang w:val="nl-NL"/>
        </w:rPr>
      </w:pPr>
    </w:p>
    <w:p w14:paraId="3CBADB7D" w14:textId="77777777" w:rsidR="00501E79" w:rsidRPr="00661C99" w:rsidRDefault="00501E79" w:rsidP="00501E79">
      <w:pPr>
        <w:rPr>
          <w:rFonts w:ascii="Times New Roman" w:hAnsi="Times New Roman" w:cs="Times New Roman"/>
          <w:b/>
          <w:sz w:val="2"/>
          <w:szCs w:val="28"/>
          <w:lang w:val="nl-NL"/>
        </w:rPr>
      </w:pPr>
    </w:p>
    <w:p w14:paraId="678331BC" w14:textId="77777777" w:rsidR="00501E79" w:rsidRPr="00661C99" w:rsidRDefault="00501E79" w:rsidP="00501E79">
      <w:pPr>
        <w:rPr>
          <w:rFonts w:ascii="Times New Roman" w:hAnsi="Times New Roman" w:cs="Times New Roman"/>
          <w:b/>
          <w:sz w:val="2"/>
          <w:szCs w:val="28"/>
          <w:lang w:val="nl-NL"/>
        </w:rPr>
      </w:pPr>
    </w:p>
    <w:p w14:paraId="2F17E5A5" w14:textId="77777777" w:rsidR="00501E79" w:rsidRPr="00661C99" w:rsidRDefault="00501E79" w:rsidP="00501E79">
      <w:pPr>
        <w:spacing w:before="120" w:after="120"/>
        <w:ind w:firstLine="720"/>
        <w:jc w:val="center"/>
        <w:rPr>
          <w:rFonts w:ascii="Times New Roman" w:hAnsi="Times New Roman" w:cs="Times New Roman"/>
          <w:b/>
          <w:sz w:val="28"/>
          <w:szCs w:val="28"/>
          <w:lang w:val="nl-NL"/>
        </w:rPr>
      </w:pPr>
      <w:r w:rsidRPr="00661C99">
        <w:rPr>
          <w:rFonts w:ascii="Times New Roman" w:hAnsi="Times New Roman" w:cs="Times New Roman"/>
          <w:b/>
          <w:sz w:val="28"/>
          <w:szCs w:val="28"/>
          <w:lang w:val="nl-NL"/>
        </w:rPr>
        <w:t>CHỦ TỊCH ỦY BAN NHÂN DÂN TỈNH NINH THUẬN</w:t>
      </w:r>
    </w:p>
    <w:p w14:paraId="42D1B771" w14:textId="77777777" w:rsidR="00501E79" w:rsidRPr="00661C99" w:rsidRDefault="00501E79" w:rsidP="00501E79">
      <w:pPr>
        <w:spacing w:before="120" w:after="120"/>
        <w:ind w:firstLine="720"/>
        <w:jc w:val="center"/>
        <w:rPr>
          <w:rFonts w:ascii="Times New Roman" w:hAnsi="Times New Roman" w:cs="Times New Roman"/>
          <w:b/>
          <w:sz w:val="2"/>
          <w:szCs w:val="28"/>
          <w:lang w:val="nl-NL"/>
        </w:rPr>
      </w:pPr>
    </w:p>
    <w:p w14:paraId="0277555A" w14:textId="77777777" w:rsidR="00501E79" w:rsidRPr="00661C99" w:rsidRDefault="00501E79" w:rsidP="000A17F6">
      <w:pPr>
        <w:spacing w:before="120"/>
        <w:ind w:firstLine="567"/>
        <w:jc w:val="both"/>
        <w:rPr>
          <w:rFonts w:ascii="Times New Roman" w:hAnsi="Times New Roman" w:cs="Times New Roman"/>
          <w:i/>
          <w:sz w:val="28"/>
          <w:szCs w:val="28"/>
          <w:lang w:val="nl-NL"/>
        </w:rPr>
      </w:pPr>
      <w:r w:rsidRPr="00661C99">
        <w:rPr>
          <w:rFonts w:ascii="Times New Roman" w:hAnsi="Times New Roman" w:cs="Times New Roman"/>
          <w:i/>
          <w:iCs/>
          <w:sz w:val="28"/>
          <w:szCs w:val="28"/>
          <w:lang w:val="vi-VN"/>
        </w:rPr>
        <w:t>Căn cứ Luật Tổ chức chính quyền địa phương ngày 19/6/2015; Luật sửa đổi, bổ sung một số điều của Luật Tổ chức Chính phủ và Luật Tổ chức chính quyền địa phương ngày 22/11/2019;</w:t>
      </w:r>
    </w:p>
    <w:p w14:paraId="3712155E" w14:textId="77777777" w:rsidR="00501E79" w:rsidRPr="00661C99" w:rsidRDefault="00501E79" w:rsidP="000A17F6">
      <w:pPr>
        <w:spacing w:before="120"/>
        <w:ind w:firstLine="567"/>
        <w:jc w:val="both"/>
        <w:rPr>
          <w:rFonts w:ascii="Times New Roman" w:hAnsi="Times New Roman" w:cs="Times New Roman"/>
          <w:i/>
          <w:sz w:val="28"/>
          <w:szCs w:val="28"/>
          <w:lang w:val="nl-NL"/>
        </w:rPr>
      </w:pPr>
      <w:r w:rsidRPr="00661C99">
        <w:rPr>
          <w:rFonts w:ascii="Times New Roman" w:hAnsi="Times New Roman" w:cs="Times New Roman"/>
          <w:i/>
          <w:sz w:val="28"/>
          <w:szCs w:val="28"/>
          <w:lang w:val="nl-NL"/>
        </w:rPr>
        <w:t xml:space="preserve">Căn cứ </w:t>
      </w:r>
      <w:r w:rsidRPr="00661C99">
        <w:rPr>
          <w:rFonts w:ascii="Times New Roman" w:hAnsi="Times New Roman" w:cs="Times New Roman"/>
          <w:i/>
          <w:sz w:val="28"/>
          <w:szCs w:val="28"/>
          <w:lang w:val="vi-VN"/>
        </w:rPr>
        <w:t xml:space="preserve">Nghị quyết số </w:t>
      </w:r>
      <w:r w:rsidRPr="00661C99">
        <w:rPr>
          <w:rFonts w:ascii="Times New Roman" w:hAnsi="Times New Roman" w:cs="Times New Roman"/>
          <w:i/>
          <w:sz w:val="28"/>
          <w:szCs w:val="28"/>
          <w:lang w:val="nl-NL"/>
        </w:rPr>
        <w:t>88/2019/</w:t>
      </w:r>
      <w:r w:rsidRPr="00661C99">
        <w:rPr>
          <w:rFonts w:ascii="Times New Roman" w:hAnsi="Times New Roman" w:cs="Times New Roman"/>
          <w:i/>
          <w:sz w:val="28"/>
          <w:szCs w:val="28"/>
          <w:lang w:val="vi-VN"/>
        </w:rPr>
        <w:t>QH14</w:t>
      </w:r>
      <w:r w:rsidRPr="00661C99">
        <w:rPr>
          <w:rFonts w:ascii="Times New Roman" w:hAnsi="Times New Roman" w:cs="Times New Roman"/>
          <w:i/>
          <w:sz w:val="28"/>
          <w:szCs w:val="28"/>
          <w:lang w:val="nl-NL"/>
        </w:rPr>
        <w:t xml:space="preserve"> ngày 18/11/2019 của Quốc hội phê duyệt Đề án tổng thể p</w:t>
      </w:r>
      <w:r w:rsidRPr="00661C99">
        <w:rPr>
          <w:rFonts w:ascii="Times New Roman" w:hAnsi="Times New Roman" w:cs="Times New Roman"/>
          <w:i/>
          <w:iCs/>
          <w:sz w:val="28"/>
          <w:szCs w:val="28"/>
          <w:lang w:val="vi-VN"/>
        </w:rPr>
        <w:t xml:space="preserve">hát triển kinh tế-xã hội vùng đồng bào </w:t>
      </w:r>
      <w:r w:rsidRPr="00661C99">
        <w:rPr>
          <w:rFonts w:ascii="Times New Roman" w:hAnsi="Times New Roman" w:cs="Times New Roman"/>
          <w:i/>
          <w:sz w:val="28"/>
          <w:szCs w:val="28"/>
          <w:lang w:val="nl-NL"/>
        </w:rPr>
        <w:t>dân tộc thiểu số và miền núi giai đoạn 2021-2030;</w:t>
      </w:r>
    </w:p>
    <w:p w14:paraId="0F3B54C2" w14:textId="32A28CC5" w:rsidR="006F0015" w:rsidRPr="00661C99" w:rsidRDefault="006F0015" w:rsidP="006F0015">
      <w:pPr>
        <w:spacing w:before="120"/>
        <w:ind w:firstLine="567"/>
        <w:jc w:val="both"/>
        <w:rPr>
          <w:rFonts w:ascii="Times New Roman" w:hAnsi="Times New Roman" w:cs="Times New Roman"/>
          <w:i/>
          <w:sz w:val="28"/>
          <w:szCs w:val="28"/>
          <w:lang w:val="nl-NL"/>
        </w:rPr>
      </w:pPr>
      <w:r w:rsidRPr="00661C99">
        <w:rPr>
          <w:rFonts w:ascii="Times New Roman" w:hAnsi="Times New Roman" w:cs="Times New Roman"/>
          <w:i/>
          <w:sz w:val="28"/>
          <w:szCs w:val="28"/>
          <w:lang w:val="nl-NL"/>
        </w:rPr>
        <w:t xml:space="preserve">Căn cứ Nghị quyết số 120/2020/QH14 ngày 19/6/2020 của Quốc hội </w:t>
      </w:r>
      <w:r w:rsidR="00CC0DE7" w:rsidRPr="00661C99">
        <w:rPr>
          <w:rFonts w:ascii="Times New Roman" w:hAnsi="Times New Roman" w:cs="Times New Roman"/>
          <w:i/>
          <w:sz w:val="28"/>
          <w:szCs w:val="28"/>
          <w:lang w:val="nl-NL"/>
        </w:rPr>
        <w:t>p</w:t>
      </w:r>
      <w:r w:rsidRPr="00661C99">
        <w:rPr>
          <w:rFonts w:ascii="Times New Roman" w:hAnsi="Times New Roman" w:cs="Times New Roman"/>
          <w:i/>
          <w:sz w:val="28"/>
          <w:szCs w:val="28"/>
          <w:lang w:val="nl-NL"/>
        </w:rPr>
        <w:t xml:space="preserve">hê duyệt chủ trương đầu tư Chương trình mục tiêu quốc gia phát triển </w:t>
      </w:r>
      <w:r w:rsidRPr="00661C99">
        <w:rPr>
          <w:rFonts w:ascii="Times New Roman" w:hAnsi="Times New Roman" w:cs="Times New Roman"/>
          <w:i/>
          <w:iCs/>
          <w:sz w:val="28"/>
          <w:szCs w:val="28"/>
          <w:lang w:val="vi-VN"/>
        </w:rPr>
        <w:t xml:space="preserve">kinh tế-xã hội vùng đồng bào </w:t>
      </w:r>
      <w:r w:rsidRPr="00661C99">
        <w:rPr>
          <w:rFonts w:ascii="Times New Roman" w:hAnsi="Times New Roman" w:cs="Times New Roman"/>
          <w:i/>
          <w:sz w:val="28"/>
          <w:szCs w:val="28"/>
          <w:lang w:val="nl-NL"/>
        </w:rPr>
        <w:t>dân tộc thiểu số và miền núi giai đoạn 2021-2030;</w:t>
      </w:r>
    </w:p>
    <w:p w14:paraId="4BCA8F6A" w14:textId="77777777" w:rsidR="00501E79" w:rsidRPr="00661C99" w:rsidRDefault="00501E79" w:rsidP="000A17F6">
      <w:pPr>
        <w:spacing w:before="120"/>
        <w:ind w:firstLine="567"/>
        <w:jc w:val="both"/>
        <w:rPr>
          <w:rFonts w:ascii="Times New Roman" w:hAnsi="Times New Roman" w:cs="Times New Roman"/>
          <w:i/>
          <w:sz w:val="28"/>
          <w:szCs w:val="28"/>
          <w:lang w:val="nl-NL"/>
        </w:rPr>
      </w:pPr>
      <w:r w:rsidRPr="00661C99">
        <w:rPr>
          <w:rFonts w:ascii="Times New Roman" w:hAnsi="Times New Roman" w:cs="Times New Roman"/>
          <w:i/>
          <w:sz w:val="28"/>
          <w:szCs w:val="28"/>
          <w:lang w:val="nl-NL"/>
        </w:rPr>
        <w:t xml:space="preserve">Căn cứ Nghị quyết số 12/NQ-CP ngày 15/02/2020 của Chính phủ triển khai thực hiện </w:t>
      </w:r>
      <w:r w:rsidRPr="00661C99">
        <w:rPr>
          <w:rFonts w:ascii="Times New Roman" w:hAnsi="Times New Roman" w:cs="Times New Roman"/>
          <w:i/>
          <w:sz w:val="28"/>
          <w:szCs w:val="28"/>
          <w:lang w:val="vi-VN"/>
        </w:rPr>
        <w:t xml:space="preserve">Nghị quyết số </w:t>
      </w:r>
      <w:r w:rsidRPr="00661C99">
        <w:rPr>
          <w:rFonts w:ascii="Times New Roman" w:hAnsi="Times New Roman" w:cs="Times New Roman"/>
          <w:i/>
          <w:sz w:val="28"/>
          <w:szCs w:val="28"/>
          <w:lang w:val="nl-NL"/>
        </w:rPr>
        <w:t>88/2019/</w:t>
      </w:r>
      <w:r w:rsidRPr="00661C99">
        <w:rPr>
          <w:rFonts w:ascii="Times New Roman" w:hAnsi="Times New Roman" w:cs="Times New Roman"/>
          <w:i/>
          <w:sz w:val="28"/>
          <w:szCs w:val="28"/>
          <w:lang w:val="vi-VN"/>
        </w:rPr>
        <w:t>QH14</w:t>
      </w:r>
      <w:r w:rsidRPr="00661C99">
        <w:rPr>
          <w:rFonts w:ascii="Times New Roman" w:hAnsi="Times New Roman" w:cs="Times New Roman"/>
          <w:i/>
          <w:sz w:val="28"/>
          <w:szCs w:val="28"/>
          <w:lang w:val="nl-NL"/>
        </w:rPr>
        <w:t xml:space="preserve"> ngày 18/11/2019 của Quốc hội phê duyệt Đề án tổng thể p</w:t>
      </w:r>
      <w:r w:rsidRPr="00661C99">
        <w:rPr>
          <w:rFonts w:ascii="Times New Roman" w:hAnsi="Times New Roman" w:cs="Times New Roman"/>
          <w:i/>
          <w:iCs/>
          <w:sz w:val="28"/>
          <w:szCs w:val="28"/>
          <w:lang w:val="vi-VN"/>
        </w:rPr>
        <w:t xml:space="preserve">hát triển kinh tế-xã hội vùng đồng bào </w:t>
      </w:r>
      <w:r w:rsidRPr="00661C99">
        <w:rPr>
          <w:rFonts w:ascii="Times New Roman" w:hAnsi="Times New Roman" w:cs="Times New Roman"/>
          <w:i/>
          <w:sz w:val="28"/>
          <w:szCs w:val="28"/>
          <w:lang w:val="nl-NL"/>
        </w:rPr>
        <w:t>dân tộc thiểu số và miền núi giai đoạn 2021-2030;</w:t>
      </w:r>
    </w:p>
    <w:p w14:paraId="7A59F51C" w14:textId="77777777" w:rsidR="00501E79" w:rsidRPr="00661C99" w:rsidRDefault="00501E79" w:rsidP="000A17F6">
      <w:pPr>
        <w:spacing w:before="120"/>
        <w:ind w:firstLine="567"/>
        <w:jc w:val="both"/>
        <w:rPr>
          <w:rFonts w:ascii="Times New Roman" w:hAnsi="Times New Roman" w:cs="Times New Roman"/>
          <w:i/>
          <w:sz w:val="28"/>
          <w:szCs w:val="28"/>
          <w:lang w:val="nl-NL"/>
        </w:rPr>
      </w:pPr>
      <w:r w:rsidRPr="00661C99">
        <w:rPr>
          <w:rFonts w:ascii="Times New Roman" w:hAnsi="Times New Roman" w:cs="Times New Roman"/>
          <w:i/>
          <w:sz w:val="28"/>
          <w:szCs w:val="28"/>
          <w:lang w:val="nl-NL"/>
        </w:rPr>
        <w:t>Căn cứ Quyết định số 1719/QĐ-TTg ngày 14/10/2021 của Thủ tướng Chính phủ Phê duyệt Chương trình mục tiêu quốc gia phát triển kinh tế-xã hội vùng đồng bào dân tộc thiểu số và miền núi giai đoạn 2021-2030, giai đoạn I: từ năm 2021 đến năm 2025;</w:t>
      </w:r>
    </w:p>
    <w:p w14:paraId="681D20B7" w14:textId="77777777" w:rsidR="00501E79" w:rsidRPr="00661C99" w:rsidRDefault="00501E79" w:rsidP="000A17F6">
      <w:pPr>
        <w:spacing w:before="120"/>
        <w:ind w:firstLine="567"/>
        <w:jc w:val="both"/>
        <w:rPr>
          <w:rFonts w:ascii="Times New Roman" w:hAnsi="Times New Roman" w:cs="Times New Roman"/>
          <w:i/>
          <w:sz w:val="28"/>
          <w:szCs w:val="28"/>
          <w:lang w:val="nl-NL"/>
        </w:rPr>
      </w:pPr>
      <w:r w:rsidRPr="00661C99">
        <w:rPr>
          <w:rFonts w:ascii="Times New Roman" w:hAnsi="Times New Roman" w:cs="Times New Roman"/>
          <w:i/>
          <w:sz w:val="28"/>
          <w:szCs w:val="28"/>
          <w:lang w:val="nl-NL"/>
        </w:rPr>
        <w:t>Căn cứ Quyết định số 1945/QĐ-TTg ngày 18/11/2021 của Thủ tướng Chính phủ thành lập Ban Chỉ đạo Trung ương các Chương trình mục tiêu quốc giai đoạn 2021-2025;</w:t>
      </w:r>
    </w:p>
    <w:p w14:paraId="407CFBC0" w14:textId="77777777" w:rsidR="00501E79" w:rsidRPr="00661C99" w:rsidRDefault="00501E79" w:rsidP="000A17F6">
      <w:pPr>
        <w:spacing w:before="120"/>
        <w:ind w:firstLine="567"/>
        <w:jc w:val="both"/>
        <w:rPr>
          <w:rFonts w:ascii="Times New Roman" w:hAnsi="Times New Roman" w:cs="Times New Roman"/>
          <w:i/>
          <w:sz w:val="28"/>
          <w:szCs w:val="28"/>
          <w:lang w:val="nl-NL"/>
        </w:rPr>
      </w:pPr>
      <w:r w:rsidRPr="00661C99">
        <w:rPr>
          <w:rFonts w:ascii="Times New Roman" w:hAnsi="Times New Roman" w:cs="Times New Roman"/>
          <w:i/>
          <w:sz w:val="28"/>
          <w:szCs w:val="28"/>
          <w:lang w:val="nl-NL"/>
        </w:rPr>
        <w:t>Căn cứ Nghị quyết số 19-NQ/TU ngày 25/01/2022 của Ban Chấp hành Đảng bộ tỉnh khóa XIV về phát triển kinh tế-xã hội vùng đồng bào dân tộc thiểu số và miền núi đến năm 2025, định hướng năm 2030;</w:t>
      </w:r>
    </w:p>
    <w:p w14:paraId="15D2C47A" w14:textId="77777777" w:rsidR="00501E79" w:rsidRPr="00661C99" w:rsidRDefault="00501E79" w:rsidP="000A17F6">
      <w:pPr>
        <w:spacing w:before="120"/>
        <w:ind w:firstLine="567"/>
        <w:jc w:val="both"/>
        <w:rPr>
          <w:rFonts w:ascii="Times New Roman" w:hAnsi="Times New Roman" w:cs="Times New Roman"/>
          <w:i/>
          <w:sz w:val="28"/>
          <w:szCs w:val="28"/>
          <w:lang w:val="nl-NL"/>
        </w:rPr>
      </w:pPr>
      <w:r w:rsidRPr="00661C99">
        <w:rPr>
          <w:rFonts w:ascii="Times New Roman" w:hAnsi="Times New Roman" w:cs="Times New Roman"/>
          <w:i/>
          <w:sz w:val="28"/>
          <w:szCs w:val="28"/>
          <w:lang w:val="nl-NL"/>
        </w:rPr>
        <w:t>Căn cứ Quyết định số 1502/QĐ-UBND ngày 02/8/2021 của Ủy ban nhân dân tỉnh về việc phân công nhiệm vụ Chủ tịch và các Phó Chủ tịch Ủy ban nhân dân tỉnh Ninh Thuận nhiệm kỳ 2021-2026;</w:t>
      </w:r>
    </w:p>
    <w:p w14:paraId="51C839FC" w14:textId="0F428676" w:rsidR="00501E79" w:rsidRPr="00661C99" w:rsidRDefault="00501E79" w:rsidP="000A17F6">
      <w:pPr>
        <w:spacing w:before="120"/>
        <w:ind w:firstLine="567"/>
        <w:jc w:val="both"/>
        <w:rPr>
          <w:rFonts w:ascii="Times New Roman" w:hAnsi="Times New Roman" w:cs="Times New Roman"/>
          <w:i/>
          <w:sz w:val="28"/>
          <w:szCs w:val="28"/>
          <w:lang w:val="nl-NL"/>
        </w:rPr>
      </w:pPr>
      <w:r w:rsidRPr="00661C99">
        <w:rPr>
          <w:rFonts w:ascii="Times New Roman" w:hAnsi="Times New Roman" w:cs="Times New Roman"/>
          <w:i/>
          <w:sz w:val="28"/>
          <w:szCs w:val="28"/>
          <w:lang w:val="nl-NL"/>
        </w:rPr>
        <w:t xml:space="preserve">Theo đề nghị của </w:t>
      </w:r>
      <w:r w:rsidR="0066253A" w:rsidRPr="00661C99">
        <w:rPr>
          <w:rFonts w:ascii="Times New Roman" w:hAnsi="Times New Roman" w:cs="Times New Roman"/>
          <w:i/>
          <w:sz w:val="28"/>
          <w:szCs w:val="28"/>
          <w:lang w:val="nl-NL"/>
        </w:rPr>
        <w:t xml:space="preserve">Trưởng ban </w:t>
      </w:r>
      <w:r w:rsidR="00DE7E52" w:rsidRPr="00661C99">
        <w:rPr>
          <w:rFonts w:ascii="Times New Roman" w:hAnsi="Times New Roman" w:cs="Times New Roman"/>
          <w:i/>
          <w:sz w:val="28"/>
          <w:szCs w:val="28"/>
          <w:lang w:val="nl-NL"/>
        </w:rPr>
        <w:t>Ban Dân tộc</w:t>
      </w:r>
      <w:r w:rsidRPr="00661C99">
        <w:rPr>
          <w:rFonts w:ascii="Times New Roman" w:hAnsi="Times New Roman" w:cs="Times New Roman"/>
          <w:i/>
          <w:sz w:val="28"/>
          <w:szCs w:val="28"/>
          <w:lang w:val="nl-NL"/>
        </w:rPr>
        <w:t xml:space="preserve"> </w:t>
      </w:r>
      <w:r w:rsidR="006F0015" w:rsidRPr="00661C99">
        <w:rPr>
          <w:rFonts w:ascii="Times New Roman" w:hAnsi="Times New Roman" w:cs="Times New Roman"/>
          <w:i/>
          <w:sz w:val="28"/>
          <w:szCs w:val="28"/>
          <w:lang w:val="nl-NL"/>
        </w:rPr>
        <w:t xml:space="preserve">tỉnh </w:t>
      </w:r>
      <w:r w:rsidRPr="00661C99">
        <w:rPr>
          <w:rFonts w:ascii="Times New Roman" w:hAnsi="Times New Roman" w:cs="Times New Roman"/>
          <w:i/>
          <w:sz w:val="28"/>
          <w:szCs w:val="28"/>
          <w:lang w:val="nl-NL"/>
        </w:rPr>
        <w:t xml:space="preserve">tại Công văn số 173 /BDT-KHCS ngày  01/3/2022 và ý kiến trình của Giám đốc Sở Nội vụ tại Tờ trình số        </w:t>
      </w:r>
      <w:r w:rsidR="00BA53DD">
        <w:rPr>
          <w:rFonts w:ascii="Times New Roman" w:hAnsi="Times New Roman" w:cs="Times New Roman"/>
          <w:i/>
          <w:sz w:val="28"/>
          <w:szCs w:val="28"/>
          <w:lang w:val="nl-NL"/>
        </w:rPr>
        <w:t>658</w:t>
      </w:r>
      <w:r w:rsidRPr="00661C99">
        <w:rPr>
          <w:rFonts w:ascii="Times New Roman" w:hAnsi="Times New Roman" w:cs="Times New Roman"/>
          <w:i/>
          <w:sz w:val="28"/>
          <w:szCs w:val="28"/>
          <w:lang w:val="nl-NL"/>
        </w:rPr>
        <w:t xml:space="preserve">/TTr-SNV ngày </w:t>
      </w:r>
      <w:r w:rsidR="00BA53DD">
        <w:rPr>
          <w:rFonts w:ascii="Times New Roman" w:hAnsi="Times New Roman" w:cs="Times New Roman"/>
          <w:i/>
          <w:sz w:val="28"/>
          <w:szCs w:val="28"/>
          <w:lang w:val="nl-NL"/>
        </w:rPr>
        <w:t>07</w:t>
      </w:r>
      <w:r w:rsidRPr="00661C99">
        <w:rPr>
          <w:rFonts w:ascii="Times New Roman" w:hAnsi="Times New Roman" w:cs="Times New Roman"/>
          <w:i/>
          <w:sz w:val="28"/>
          <w:szCs w:val="28"/>
          <w:lang w:val="nl-NL"/>
        </w:rPr>
        <w:t>/3/2022.</w:t>
      </w:r>
    </w:p>
    <w:p w14:paraId="11E7F12E" w14:textId="77777777" w:rsidR="00501E79" w:rsidRPr="00661C99" w:rsidRDefault="00501E79" w:rsidP="000A17F6">
      <w:pPr>
        <w:spacing w:before="120"/>
        <w:ind w:firstLine="567"/>
        <w:jc w:val="center"/>
        <w:rPr>
          <w:rFonts w:ascii="Times New Roman" w:hAnsi="Times New Roman" w:cs="Times New Roman"/>
          <w:b/>
          <w:sz w:val="28"/>
          <w:szCs w:val="28"/>
          <w:lang w:val="nl-NL"/>
        </w:rPr>
      </w:pPr>
      <w:r w:rsidRPr="00661C99">
        <w:rPr>
          <w:rFonts w:ascii="Times New Roman" w:hAnsi="Times New Roman" w:cs="Times New Roman"/>
          <w:b/>
          <w:sz w:val="28"/>
          <w:szCs w:val="28"/>
          <w:lang w:val="nl-NL"/>
        </w:rPr>
        <w:lastRenderedPageBreak/>
        <w:t>QUYẾT ĐỊNH:</w:t>
      </w:r>
    </w:p>
    <w:p w14:paraId="0A1C262A" w14:textId="77777777" w:rsidR="00501E79" w:rsidRPr="00661C99" w:rsidRDefault="00501E79" w:rsidP="000A17F6">
      <w:pPr>
        <w:spacing w:before="120"/>
        <w:ind w:firstLine="567"/>
        <w:jc w:val="center"/>
        <w:rPr>
          <w:rFonts w:ascii="Times New Roman" w:hAnsi="Times New Roman" w:cs="Times New Roman"/>
          <w:b/>
          <w:sz w:val="16"/>
          <w:szCs w:val="28"/>
          <w:lang w:val="nl-NL"/>
        </w:rPr>
      </w:pPr>
    </w:p>
    <w:p w14:paraId="74F0D26D" w14:textId="77777777" w:rsidR="00501E79" w:rsidRPr="00661C99" w:rsidRDefault="00501E79" w:rsidP="00263375">
      <w:pPr>
        <w:spacing w:before="80"/>
        <w:ind w:firstLine="567"/>
        <w:jc w:val="both"/>
        <w:rPr>
          <w:rFonts w:ascii="Times New Roman" w:hAnsi="Times New Roman" w:cs="Times New Roman"/>
          <w:sz w:val="28"/>
          <w:szCs w:val="28"/>
          <w:lang w:val="nl-NL"/>
        </w:rPr>
      </w:pPr>
      <w:r w:rsidRPr="00661C99">
        <w:rPr>
          <w:rFonts w:ascii="Times New Roman" w:hAnsi="Times New Roman" w:cs="Times New Roman"/>
          <w:b/>
          <w:sz w:val="28"/>
          <w:szCs w:val="28"/>
          <w:lang w:val="nl-NL"/>
        </w:rPr>
        <w:t>Điều 1.</w:t>
      </w:r>
      <w:r w:rsidRPr="00661C99">
        <w:rPr>
          <w:rFonts w:ascii="Times New Roman" w:hAnsi="Times New Roman" w:cs="Times New Roman"/>
          <w:sz w:val="28"/>
          <w:szCs w:val="28"/>
          <w:lang w:val="nl-NL"/>
        </w:rPr>
        <w:t xml:space="preserve"> Thành lập Ban Chỉ đạo thực hiện chương trình phát triển kinh tế-xã hội vùng đồng bào dân tộc thiểu số và miền núi đến năm 2025, định hướng đến năm 2030 tỉnh Ninh Thuận </w:t>
      </w:r>
      <w:r w:rsidRPr="00661C99">
        <w:rPr>
          <w:rFonts w:ascii="Times New Roman" w:hAnsi="Times New Roman" w:cs="Times New Roman"/>
          <w:i/>
          <w:sz w:val="28"/>
          <w:szCs w:val="28"/>
          <w:lang w:val="nl-NL"/>
        </w:rPr>
        <w:t>(sau đây gọi tắt là Ban Chỉ đạo tỉnh)</w:t>
      </w:r>
      <w:r w:rsidRPr="00661C99">
        <w:rPr>
          <w:rFonts w:ascii="Times New Roman" w:hAnsi="Times New Roman" w:cs="Times New Roman"/>
          <w:sz w:val="28"/>
          <w:szCs w:val="28"/>
          <w:lang w:val="nl-NL"/>
        </w:rPr>
        <w:t>, gồm các thành viên sau đây:</w:t>
      </w:r>
    </w:p>
    <w:p w14:paraId="55C59024" w14:textId="77777777" w:rsidR="00501E79" w:rsidRPr="00661C99" w:rsidRDefault="00501E79" w:rsidP="00263375">
      <w:pPr>
        <w:spacing w:before="80"/>
        <w:ind w:firstLine="567"/>
        <w:jc w:val="both"/>
        <w:rPr>
          <w:rFonts w:ascii="Times New Roman" w:hAnsi="Times New Roman" w:cs="Times New Roman"/>
          <w:sz w:val="28"/>
          <w:szCs w:val="28"/>
          <w:lang w:val="nl-NL"/>
        </w:rPr>
      </w:pPr>
      <w:r w:rsidRPr="00661C99">
        <w:rPr>
          <w:rFonts w:ascii="Times New Roman" w:hAnsi="Times New Roman" w:cs="Times New Roman"/>
          <w:sz w:val="28"/>
          <w:szCs w:val="28"/>
          <w:lang w:val="nl-NL"/>
        </w:rPr>
        <w:t>1. Trưởng ban: Ông Trần Quốc Nam, Chủ tịch Ủy ban nhân dân tỉnh.</w:t>
      </w:r>
    </w:p>
    <w:p w14:paraId="1737882D" w14:textId="0EFF2496" w:rsidR="00501E79" w:rsidRPr="00661C99" w:rsidRDefault="006F0015" w:rsidP="00263375">
      <w:pPr>
        <w:spacing w:before="80"/>
        <w:ind w:firstLine="567"/>
        <w:jc w:val="both"/>
        <w:rPr>
          <w:rFonts w:ascii="Times New Roman" w:hAnsi="Times New Roman" w:cs="Times New Roman"/>
          <w:sz w:val="28"/>
          <w:szCs w:val="28"/>
          <w:lang w:val="nl-NL"/>
        </w:rPr>
      </w:pPr>
      <w:r w:rsidRPr="00661C99">
        <w:rPr>
          <w:rFonts w:ascii="Times New Roman" w:hAnsi="Times New Roman" w:cs="Times New Roman"/>
          <w:sz w:val="28"/>
          <w:szCs w:val="28"/>
          <w:lang w:val="nl-NL"/>
        </w:rPr>
        <w:t>2. Phó Trưởng ban T</w:t>
      </w:r>
      <w:r w:rsidR="00501E79" w:rsidRPr="00661C99">
        <w:rPr>
          <w:rFonts w:ascii="Times New Roman" w:hAnsi="Times New Roman" w:cs="Times New Roman"/>
          <w:sz w:val="28"/>
          <w:szCs w:val="28"/>
          <w:lang w:val="nl-NL"/>
        </w:rPr>
        <w:t>hường trực: Ông Nguyễn Long Biên, Phó Chủ tịch Ủy ban nhân dân tỉnh.</w:t>
      </w:r>
    </w:p>
    <w:p w14:paraId="486FEAAF" w14:textId="74817A0E" w:rsidR="00501E79" w:rsidRPr="00661C99" w:rsidRDefault="00682434" w:rsidP="00263375">
      <w:pPr>
        <w:spacing w:before="80"/>
        <w:ind w:firstLine="567"/>
        <w:jc w:val="both"/>
        <w:rPr>
          <w:rFonts w:ascii="Times New Roman" w:hAnsi="Times New Roman" w:cs="Times New Roman"/>
          <w:sz w:val="28"/>
          <w:szCs w:val="28"/>
          <w:lang w:val="nl-NL"/>
        </w:rPr>
      </w:pPr>
      <w:r w:rsidRPr="00661C99">
        <w:rPr>
          <w:rFonts w:ascii="Times New Roman" w:hAnsi="Times New Roman" w:cs="Times New Roman"/>
          <w:sz w:val="28"/>
          <w:szCs w:val="28"/>
          <w:lang w:val="nl-NL"/>
        </w:rPr>
        <w:t>3. Các Phó Trưởng ban</w:t>
      </w:r>
    </w:p>
    <w:p w14:paraId="088B083B" w14:textId="22E6A761" w:rsidR="00501E79" w:rsidRPr="00661C99" w:rsidRDefault="00501E79" w:rsidP="00263375">
      <w:pPr>
        <w:spacing w:before="80"/>
        <w:ind w:firstLine="567"/>
        <w:jc w:val="both"/>
        <w:rPr>
          <w:rFonts w:ascii="Times New Roman" w:hAnsi="Times New Roman" w:cs="Times New Roman"/>
          <w:sz w:val="28"/>
          <w:szCs w:val="28"/>
          <w:lang w:val="nl-NL"/>
        </w:rPr>
      </w:pPr>
      <w:r w:rsidRPr="00661C99">
        <w:rPr>
          <w:rFonts w:ascii="Times New Roman" w:hAnsi="Times New Roman" w:cs="Times New Roman"/>
          <w:sz w:val="28"/>
          <w:szCs w:val="28"/>
          <w:lang w:val="nl-NL"/>
        </w:rPr>
        <w:t xml:space="preserve">- Trưởng </w:t>
      </w:r>
      <w:r w:rsidR="0066253A" w:rsidRPr="00661C99">
        <w:rPr>
          <w:rFonts w:ascii="Times New Roman" w:hAnsi="Times New Roman" w:cs="Times New Roman"/>
          <w:sz w:val="28"/>
          <w:szCs w:val="28"/>
          <w:lang w:val="nl-NL"/>
        </w:rPr>
        <w:t xml:space="preserve">ban </w:t>
      </w:r>
      <w:r w:rsidR="00DE7E52" w:rsidRPr="00661C99">
        <w:rPr>
          <w:rFonts w:ascii="Times New Roman" w:hAnsi="Times New Roman" w:cs="Times New Roman"/>
          <w:sz w:val="28"/>
          <w:szCs w:val="28"/>
          <w:lang w:val="nl-NL"/>
        </w:rPr>
        <w:t>Ban Dân tộc</w:t>
      </w:r>
      <w:r w:rsidR="00CC0DE7" w:rsidRPr="00661C99">
        <w:rPr>
          <w:rFonts w:ascii="Times New Roman" w:hAnsi="Times New Roman" w:cs="Times New Roman"/>
          <w:sz w:val="28"/>
          <w:szCs w:val="28"/>
          <w:lang w:val="nl-NL"/>
        </w:rPr>
        <w:t xml:space="preserve"> tỉnh</w:t>
      </w:r>
      <w:r w:rsidRPr="00661C99">
        <w:rPr>
          <w:rFonts w:ascii="Times New Roman" w:hAnsi="Times New Roman" w:cs="Times New Roman"/>
          <w:sz w:val="28"/>
          <w:szCs w:val="28"/>
          <w:lang w:val="nl-NL"/>
        </w:rPr>
        <w:t>.</w:t>
      </w:r>
    </w:p>
    <w:p w14:paraId="58C76BF1" w14:textId="77777777" w:rsidR="00501E79" w:rsidRPr="00661C99" w:rsidRDefault="00501E79" w:rsidP="00263375">
      <w:pPr>
        <w:widowControl w:val="0"/>
        <w:tabs>
          <w:tab w:val="left" w:pos="851"/>
        </w:tabs>
        <w:spacing w:before="80"/>
        <w:ind w:firstLine="567"/>
        <w:jc w:val="both"/>
        <w:rPr>
          <w:rFonts w:ascii="Times New Roman" w:eastAsia="Calibri" w:hAnsi="Times New Roman" w:cs="Times New Roman"/>
          <w:sz w:val="28"/>
          <w:szCs w:val="28"/>
          <w:lang w:val="nl-NL"/>
        </w:rPr>
      </w:pPr>
      <w:r w:rsidRPr="00661C99">
        <w:rPr>
          <w:rFonts w:ascii="Times New Roman" w:eastAsia="Calibri" w:hAnsi="Times New Roman" w:cs="Times New Roman"/>
          <w:sz w:val="28"/>
          <w:szCs w:val="28"/>
          <w:lang w:val="nl-NL"/>
        </w:rPr>
        <w:t>- Giám đốc Sở Tài chính.</w:t>
      </w:r>
    </w:p>
    <w:p w14:paraId="7584D257" w14:textId="05AFEF6F" w:rsidR="00501E79" w:rsidRPr="00661C99" w:rsidRDefault="00501E79" w:rsidP="00263375">
      <w:pPr>
        <w:widowControl w:val="0"/>
        <w:tabs>
          <w:tab w:val="left" w:pos="851"/>
        </w:tabs>
        <w:spacing w:before="80"/>
        <w:ind w:firstLine="567"/>
        <w:jc w:val="both"/>
        <w:rPr>
          <w:rFonts w:ascii="Times New Roman" w:eastAsia="Calibri" w:hAnsi="Times New Roman" w:cs="Times New Roman"/>
          <w:b/>
          <w:sz w:val="28"/>
          <w:szCs w:val="28"/>
          <w:lang w:val="nl-NL"/>
        </w:rPr>
      </w:pPr>
      <w:r w:rsidRPr="00661C99">
        <w:rPr>
          <w:rFonts w:ascii="Times New Roman" w:eastAsia="Calibri" w:hAnsi="Times New Roman" w:cs="Times New Roman"/>
          <w:sz w:val="28"/>
          <w:szCs w:val="28"/>
          <w:lang w:val="nl-NL"/>
        </w:rPr>
        <w:t>- Phó Giám đốc Sở Kế hoạch và Đầu tư.</w:t>
      </w:r>
    </w:p>
    <w:p w14:paraId="038652FD" w14:textId="2ECDFA5C" w:rsidR="00501E79" w:rsidRPr="00661C99" w:rsidRDefault="00501E79" w:rsidP="00263375">
      <w:pPr>
        <w:widowControl w:val="0"/>
        <w:tabs>
          <w:tab w:val="left" w:pos="851"/>
        </w:tabs>
        <w:spacing w:before="80"/>
        <w:ind w:firstLine="567"/>
        <w:jc w:val="both"/>
        <w:rPr>
          <w:rFonts w:ascii="Times New Roman" w:eastAsia="Calibri" w:hAnsi="Times New Roman" w:cs="Times New Roman"/>
          <w:b/>
          <w:sz w:val="28"/>
          <w:szCs w:val="28"/>
          <w:lang w:val="nl-NL"/>
        </w:rPr>
      </w:pPr>
      <w:r w:rsidRPr="00661C99">
        <w:rPr>
          <w:rFonts w:ascii="Times New Roman" w:eastAsia="Calibri" w:hAnsi="Times New Roman" w:cs="Times New Roman"/>
          <w:sz w:val="28"/>
          <w:szCs w:val="28"/>
          <w:lang w:val="nl-NL"/>
        </w:rPr>
        <w:t xml:space="preserve">4. Các Ủy viên Thường trực </w:t>
      </w:r>
    </w:p>
    <w:p w14:paraId="532A5F4B" w14:textId="77777777" w:rsidR="00501E79" w:rsidRPr="00661C99" w:rsidRDefault="00501E79" w:rsidP="00263375">
      <w:pPr>
        <w:widowControl w:val="0"/>
        <w:tabs>
          <w:tab w:val="left" w:pos="851"/>
        </w:tabs>
        <w:spacing w:before="80"/>
        <w:ind w:firstLine="567"/>
        <w:jc w:val="both"/>
        <w:rPr>
          <w:rFonts w:ascii="Times New Roman" w:eastAsia="Calibri" w:hAnsi="Times New Roman" w:cs="Times New Roman"/>
          <w:sz w:val="28"/>
          <w:szCs w:val="28"/>
          <w:lang w:val="nl-NL"/>
        </w:rPr>
      </w:pPr>
      <w:r w:rsidRPr="00661C99">
        <w:rPr>
          <w:rFonts w:ascii="Times New Roman" w:eastAsia="Calibri" w:hAnsi="Times New Roman" w:cs="Times New Roman"/>
          <w:sz w:val="28"/>
          <w:szCs w:val="28"/>
          <w:lang w:val="nl-NL"/>
        </w:rPr>
        <w:t>- Mời đại diện lãnh đạo Ủy ban Mặt trận Tổ quốc Việt Nam tỉnh.</w:t>
      </w:r>
    </w:p>
    <w:p w14:paraId="5EBD7BA0" w14:textId="77777777" w:rsidR="00AE06C7" w:rsidRPr="00661C99" w:rsidRDefault="00AE06C7" w:rsidP="00263375">
      <w:pPr>
        <w:widowControl w:val="0"/>
        <w:tabs>
          <w:tab w:val="left" w:pos="851"/>
        </w:tabs>
        <w:spacing w:before="80"/>
        <w:ind w:firstLine="567"/>
        <w:jc w:val="both"/>
        <w:rPr>
          <w:rFonts w:ascii="Times New Roman" w:eastAsia="Calibri" w:hAnsi="Times New Roman" w:cs="Times New Roman"/>
          <w:b/>
          <w:sz w:val="28"/>
          <w:szCs w:val="28"/>
        </w:rPr>
      </w:pPr>
      <w:r w:rsidRPr="00661C99">
        <w:rPr>
          <w:rFonts w:ascii="Times New Roman" w:eastAsia="Calibri" w:hAnsi="Times New Roman" w:cs="Times New Roman"/>
          <w:sz w:val="28"/>
          <w:szCs w:val="28"/>
        </w:rPr>
        <w:t>- Giám đốc Công an tỉnh.</w:t>
      </w:r>
    </w:p>
    <w:p w14:paraId="263C8297" w14:textId="77777777" w:rsidR="00AE06C7" w:rsidRPr="00661C99" w:rsidRDefault="00AE06C7" w:rsidP="00263375">
      <w:pPr>
        <w:widowControl w:val="0"/>
        <w:tabs>
          <w:tab w:val="left" w:pos="851"/>
        </w:tabs>
        <w:spacing w:before="80"/>
        <w:ind w:firstLine="567"/>
        <w:jc w:val="both"/>
        <w:rPr>
          <w:rFonts w:ascii="Times New Roman" w:eastAsia="Calibri" w:hAnsi="Times New Roman" w:cs="Times New Roman"/>
          <w:b/>
          <w:sz w:val="28"/>
          <w:szCs w:val="28"/>
        </w:rPr>
      </w:pPr>
      <w:r w:rsidRPr="00661C99">
        <w:rPr>
          <w:rFonts w:ascii="Times New Roman" w:eastAsia="Calibri" w:hAnsi="Times New Roman" w:cs="Times New Roman"/>
          <w:sz w:val="28"/>
          <w:szCs w:val="28"/>
        </w:rPr>
        <w:t>- Chỉ huy trưởng Bộ Chỉ huy Quân sự tỉnh.</w:t>
      </w:r>
    </w:p>
    <w:p w14:paraId="652FAF68" w14:textId="77777777" w:rsidR="00AE06C7" w:rsidRPr="00661C99" w:rsidRDefault="00AE06C7" w:rsidP="00263375">
      <w:pPr>
        <w:widowControl w:val="0"/>
        <w:tabs>
          <w:tab w:val="left" w:pos="851"/>
        </w:tabs>
        <w:spacing w:before="80"/>
        <w:ind w:firstLine="567"/>
        <w:jc w:val="both"/>
        <w:rPr>
          <w:rFonts w:ascii="Times New Roman" w:eastAsia="Calibri" w:hAnsi="Times New Roman" w:cs="Times New Roman"/>
          <w:b/>
          <w:sz w:val="28"/>
          <w:szCs w:val="28"/>
          <w:lang w:val="nl-NL"/>
        </w:rPr>
      </w:pPr>
      <w:r w:rsidRPr="00661C99">
        <w:rPr>
          <w:rFonts w:ascii="Times New Roman" w:eastAsia="Calibri" w:hAnsi="Times New Roman" w:cs="Times New Roman"/>
          <w:sz w:val="28"/>
          <w:szCs w:val="28"/>
          <w:lang w:val="nl-NL"/>
        </w:rPr>
        <w:t>- Giám đốc Sở Thông tin và Truyền thông.</w:t>
      </w:r>
    </w:p>
    <w:p w14:paraId="1B96A09B" w14:textId="597E3CCE" w:rsidR="00501E79" w:rsidRPr="00661C99" w:rsidRDefault="00501E79" w:rsidP="00263375">
      <w:pPr>
        <w:widowControl w:val="0"/>
        <w:tabs>
          <w:tab w:val="left" w:pos="851"/>
        </w:tabs>
        <w:spacing w:before="80"/>
        <w:ind w:firstLine="567"/>
        <w:jc w:val="both"/>
        <w:rPr>
          <w:rFonts w:ascii="Times New Roman" w:eastAsia="Calibri" w:hAnsi="Times New Roman" w:cs="Times New Roman"/>
          <w:b/>
          <w:sz w:val="28"/>
          <w:szCs w:val="28"/>
          <w:lang w:val="nl-NL"/>
        </w:rPr>
      </w:pPr>
      <w:r w:rsidRPr="00661C99">
        <w:rPr>
          <w:rFonts w:ascii="Times New Roman" w:eastAsia="Calibri" w:hAnsi="Times New Roman" w:cs="Times New Roman"/>
          <w:sz w:val="28"/>
          <w:szCs w:val="28"/>
          <w:lang w:val="nl-NL"/>
        </w:rPr>
        <w:t xml:space="preserve">- Phó Chánh Văn phòng </w:t>
      </w:r>
      <w:r w:rsidR="00AE06C7" w:rsidRPr="00661C99">
        <w:rPr>
          <w:rFonts w:ascii="Times New Roman" w:eastAsia="Calibri" w:hAnsi="Times New Roman" w:cs="Times New Roman"/>
          <w:sz w:val="28"/>
          <w:szCs w:val="28"/>
          <w:lang w:val="nl-NL"/>
        </w:rPr>
        <w:t>Ủy ban nhân dân</w:t>
      </w:r>
      <w:r w:rsidRPr="00661C99">
        <w:rPr>
          <w:rFonts w:ascii="Times New Roman" w:eastAsia="Calibri" w:hAnsi="Times New Roman" w:cs="Times New Roman"/>
          <w:sz w:val="28"/>
          <w:szCs w:val="28"/>
          <w:lang w:val="nl-NL"/>
        </w:rPr>
        <w:t xml:space="preserve"> tỉnh.</w:t>
      </w:r>
    </w:p>
    <w:p w14:paraId="5CB025C3" w14:textId="2F0A7A6F"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xml:space="preserve">5. Các Ủy viên </w:t>
      </w:r>
    </w:p>
    <w:p w14:paraId="6CA5803B" w14:textId="71691F2A"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xml:space="preserve">- Đại diện lãnh đạo </w:t>
      </w:r>
      <w:r w:rsidR="00DE7E52" w:rsidRPr="00661C99">
        <w:rPr>
          <w:rFonts w:ascii="Times New Roman" w:hAnsi="Times New Roman" w:cs="Times New Roman"/>
          <w:sz w:val="28"/>
          <w:szCs w:val="28"/>
        </w:rPr>
        <w:t>Ban Dân tộc</w:t>
      </w:r>
      <w:r w:rsidR="00AE06C7" w:rsidRPr="00661C99">
        <w:rPr>
          <w:rFonts w:ascii="Times New Roman" w:hAnsi="Times New Roman" w:cs="Times New Roman"/>
          <w:sz w:val="28"/>
          <w:szCs w:val="28"/>
        </w:rPr>
        <w:t xml:space="preserve"> tỉnh</w:t>
      </w:r>
      <w:r w:rsidRPr="00661C99">
        <w:rPr>
          <w:rFonts w:ascii="Times New Roman" w:hAnsi="Times New Roman" w:cs="Times New Roman"/>
          <w:sz w:val="28"/>
          <w:szCs w:val="28"/>
        </w:rPr>
        <w:t>.</w:t>
      </w:r>
    </w:p>
    <w:p w14:paraId="243541D5" w14:textId="77777777" w:rsidR="00501E79" w:rsidRPr="00661C99" w:rsidRDefault="00501E79" w:rsidP="00263375">
      <w:pPr>
        <w:spacing w:before="80"/>
        <w:ind w:firstLine="567"/>
        <w:jc w:val="both"/>
        <w:rPr>
          <w:rFonts w:ascii="Times New Roman" w:eastAsia="Calibri" w:hAnsi="Times New Roman" w:cs="Times New Roman"/>
          <w:spacing w:val="2"/>
          <w:sz w:val="28"/>
          <w:szCs w:val="28"/>
          <w:shd w:val="clear" w:color="auto" w:fill="FFFFFF"/>
        </w:rPr>
      </w:pPr>
      <w:r w:rsidRPr="00661C99">
        <w:rPr>
          <w:rFonts w:ascii="Times New Roman" w:hAnsi="Times New Roman" w:cs="Times New Roman"/>
          <w:sz w:val="28"/>
          <w:szCs w:val="28"/>
        </w:rPr>
        <w:t xml:space="preserve">- Đại diện lãnh đạo Sở </w:t>
      </w:r>
      <w:r w:rsidRPr="00661C99">
        <w:rPr>
          <w:rFonts w:ascii="Times New Roman" w:eastAsia="Calibri" w:hAnsi="Times New Roman" w:cs="Times New Roman"/>
          <w:spacing w:val="2"/>
          <w:sz w:val="28"/>
          <w:szCs w:val="28"/>
          <w:shd w:val="clear" w:color="auto" w:fill="FFFFFF"/>
        </w:rPr>
        <w:t>Lao động-Thương binh và Xã hội.</w:t>
      </w:r>
    </w:p>
    <w:p w14:paraId="2A2B5F86" w14:textId="77777777" w:rsidR="00501E79" w:rsidRPr="00661C99" w:rsidRDefault="00501E79" w:rsidP="00263375">
      <w:pPr>
        <w:spacing w:before="80"/>
        <w:ind w:firstLine="567"/>
        <w:jc w:val="both"/>
        <w:rPr>
          <w:rFonts w:ascii="Times New Roman" w:eastAsia="Calibri" w:hAnsi="Times New Roman" w:cs="Times New Roman"/>
          <w:spacing w:val="2"/>
          <w:sz w:val="28"/>
          <w:szCs w:val="28"/>
          <w:shd w:val="clear" w:color="auto" w:fill="FFFFFF"/>
        </w:rPr>
      </w:pPr>
      <w:r w:rsidRPr="00661C99">
        <w:rPr>
          <w:rFonts w:ascii="Times New Roman" w:hAnsi="Times New Roman" w:cs="Times New Roman"/>
          <w:sz w:val="28"/>
          <w:szCs w:val="28"/>
        </w:rPr>
        <w:t xml:space="preserve">- Đại diện lãnh đạo </w:t>
      </w:r>
      <w:r w:rsidRPr="00661C99">
        <w:rPr>
          <w:rFonts w:ascii="Times New Roman" w:eastAsia="Calibri" w:hAnsi="Times New Roman" w:cs="Times New Roman"/>
          <w:spacing w:val="2"/>
          <w:sz w:val="28"/>
          <w:szCs w:val="28"/>
          <w:shd w:val="clear" w:color="auto" w:fill="FFFFFF"/>
        </w:rPr>
        <w:t>Sở Nông nghiệp và Phát triển nông thôn.</w:t>
      </w:r>
    </w:p>
    <w:p w14:paraId="5CFC54AB" w14:textId="77777777" w:rsidR="00501E79" w:rsidRPr="00661C99" w:rsidRDefault="00501E79" w:rsidP="00263375">
      <w:pPr>
        <w:spacing w:before="80"/>
        <w:ind w:firstLine="567"/>
        <w:jc w:val="both"/>
        <w:rPr>
          <w:rFonts w:ascii="Times New Roman" w:eastAsia="Calibri" w:hAnsi="Times New Roman" w:cs="Times New Roman"/>
          <w:spacing w:val="2"/>
          <w:sz w:val="28"/>
          <w:szCs w:val="28"/>
          <w:shd w:val="clear" w:color="auto" w:fill="FFFFFF"/>
        </w:rPr>
      </w:pPr>
      <w:r w:rsidRPr="00661C99">
        <w:rPr>
          <w:rFonts w:ascii="Times New Roman" w:hAnsi="Times New Roman" w:cs="Times New Roman"/>
          <w:sz w:val="28"/>
          <w:szCs w:val="28"/>
        </w:rPr>
        <w:t xml:space="preserve">- Đại diện lãnh đạo </w:t>
      </w:r>
      <w:r w:rsidRPr="00661C99">
        <w:rPr>
          <w:rFonts w:ascii="Times New Roman" w:eastAsia="Calibri" w:hAnsi="Times New Roman" w:cs="Times New Roman"/>
          <w:spacing w:val="2"/>
          <w:sz w:val="28"/>
          <w:szCs w:val="28"/>
          <w:shd w:val="clear" w:color="auto" w:fill="FFFFFF"/>
        </w:rPr>
        <w:t>Sở Văn hóa, Thể thao và Du lịch.</w:t>
      </w:r>
    </w:p>
    <w:p w14:paraId="57491EC7" w14:textId="77777777" w:rsidR="00501E79" w:rsidRPr="00661C99" w:rsidRDefault="00501E79" w:rsidP="00263375">
      <w:pPr>
        <w:spacing w:before="80"/>
        <w:ind w:firstLine="567"/>
        <w:jc w:val="both"/>
        <w:rPr>
          <w:rFonts w:ascii="Times New Roman" w:eastAsia="Calibri" w:hAnsi="Times New Roman" w:cs="Times New Roman"/>
          <w:spacing w:val="2"/>
          <w:sz w:val="28"/>
          <w:szCs w:val="28"/>
          <w:shd w:val="clear" w:color="auto" w:fill="FFFFFF"/>
        </w:rPr>
      </w:pPr>
      <w:r w:rsidRPr="00661C99">
        <w:rPr>
          <w:rFonts w:ascii="Times New Roman" w:hAnsi="Times New Roman" w:cs="Times New Roman"/>
          <w:sz w:val="28"/>
          <w:szCs w:val="28"/>
        </w:rPr>
        <w:t xml:space="preserve">- Đại diện lãnh đạo </w:t>
      </w:r>
      <w:r w:rsidRPr="00661C99">
        <w:rPr>
          <w:rFonts w:ascii="Times New Roman" w:eastAsia="Calibri" w:hAnsi="Times New Roman" w:cs="Times New Roman"/>
          <w:spacing w:val="2"/>
          <w:sz w:val="28"/>
          <w:szCs w:val="28"/>
          <w:shd w:val="clear" w:color="auto" w:fill="FFFFFF"/>
        </w:rPr>
        <w:t>Sở Y tế.</w:t>
      </w:r>
    </w:p>
    <w:p w14:paraId="2B2E9F65" w14:textId="77777777" w:rsidR="00501E79" w:rsidRPr="00661C99" w:rsidRDefault="00501E79" w:rsidP="00263375">
      <w:pPr>
        <w:spacing w:before="80"/>
        <w:ind w:firstLine="567"/>
        <w:jc w:val="both"/>
        <w:rPr>
          <w:rFonts w:ascii="Times New Roman" w:eastAsia="Calibri" w:hAnsi="Times New Roman" w:cs="Times New Roman"/>
          <w:spacing w:val="2"/>
          <w:sz w:val="28"/>
          <w:szCs w:val="28"/>
          <w:shd w:val="clear" w:color="auto" w:fill="FFFFFF"/>
        </w:rPr>
      </w:pPr>
      <w:r w:rsidRPr="00661C99">
        <w:rPr>
          <w:rFonts w:ascii="Times New Roman" w:hAnsi="Times New Roman" w:cs="Times New Roman"/>
          <w:sz w:val="28"/>
          <w:szCs w:val="28"/>
        </w:rPr>
        <w:t xml:space="preserve">- Đại diện lãnh đạo </w:t>
      </w:r>
      <w:r w:rsidRPr="00661C99">
        <w:rPr>
          <w:rFonts w:ascii="Times New Roman" w:eastAsia="Calibri" w:hAnsi="Times New Roman" w:cs="Times New Roman"/>
          <w:spacing w:val="2"/>
          <w:sz w:val="28"/>
          <w:szCs w:val="28"/>
          <w:shd w:val="clear" w:color="auto" w:fill="FFFFFF"/>
        </w:rPr>
        <w:t>Sở Giáo dục và Đào tạo.</w:t>
      </w:r>
    </w:p>
    <w:p w14:paraId="36A5BD22" w14:textId="77777777" w:rsidR="00501E79" w:rsidRPr="00661C99" w:rsidRDefault="00501E79" w:rsidP="00263375">
      <w:pPr>
        <w:spacing w:before="80"/>
        <w:ind w:firstLine="567"/>
        <w:jc w:val="both"/>
        <w:rPr>
          <w:rFonts w:ascii="Times New Roman" w:eastAsia="Calibri" w:hAnsi="Times New Roman" w:cs="Times New Roman"/>
          <w:spacing w:val="2"/>
          <w:sz w:val="28"/>
          <w:szCs w:val="28"/>
          <w:shd w:val="clear" w:color="auto" w:fill="FFFFFF"/>
        </w:rPr>
      </w:pPr>
      <w:r w:rsidRPr="00661C99">
        <w:rPr>
          <w:rFonts w:ascii="Times New Roman" w:hAnsi="Times New Roman" w:cs="Times New Roman"/>
          <w:sz w:val="28"/>
          <w:szCs w:val="28"/>
        </w:rPr>
        <w:t xml:space="preserve"> - Đại diện lãnh đạo </w:t>
      </w:r>
      <w:r w:rsidRPr="00661C99">
        <w:rPr>
          <w:rFonts w:ascii="Times New Roman" w:eastAsia="Calibri" w:hAnsi="Times New Roman" w:cs="Times New Roman"/>
          <w:spacing w:val="2"/>
          <w:sz w:val="28"/>
          <w:szCs w:val="28"/>
          <w:shd w:val="clear" w:color="auto" w:fill="FFFFFF"/>
        </w:rPr>
        <w:t>Sở Nội vụ.</w:t>
      </w:r>
    </w:p>
    <w:p w14:paraId="0F559A38" w14:textId="77777777" w:rsidR="00501E79" w:rsidRPr="00661C99" w:rsidRDefault="00501E79" w:rsidP="00263375">
      <w:pPr>
        <w:spacing w:before="80"/>
        <w:ind w:firstLine="567"/>
        <w:jc w:val="both"/>
        <w:rPr>
          <w:rFonts w:ascii="Times New Roman" w:eastAsia="Calibri" w:hAnsi="Times New Roman" w:cs="Times New Roman"/>
          <w:spacing w:val="2"/>
          <w:sz w:val="28"/>
          <w:szCs w:val="28"/>
          <w:shd w:val="clear" w:color="auto" w:fill="FFFFFF"/>
        </w:rPr>
      </w:pPr>
      <w:r w:rsidRPr="00661C99">
        <w:rPr>
          <w:rFonts w:ascii="Times New Roman" w:hAnsi="Times New Roman" w:cs="Times New Roman"/>
          <w:sz w:val="28"/>
          <w:szCs w:val="28"/>
        </w:rPr>
        <w:t xml:space="preserve">- Đại diện lãnh đạo </w:t>
      </w:r>
      <w:r w:rsidRPr="00661C99">
        <w:rPr>
          <w:rFonts w:ascii="Times New Roman" w:eastAsia="Calibri" w:hAnsi="Times New Roman" w:cs="Times New Roman"/>
          <w:spacing w:val="2"/>
          <w:sz w:val="28"/>
          <w:szCs w:val="28"/>
          <w:shd w:val="clear" w:color="auto" w:fill="FFFFFF"/>
        </w:rPr>
        <w:t>Sở Khoa học và Công nghệ.</w:t>
      </w:r>
    </w:p>
    <w:p w14:paraId="620A1A27" w14:textId="77777777" w:rsidR="00501E79" w:rsidRPr="00661C99" w:rsidRDefault="00501E79" w:rsidP="00263375">
      <w:pPr>
        <w:spacing w:before="80"/>
        <w:ind w:firstLine="567"/>
        <w:jc w:val="both"/>
        <w:rPr>
          <w:rFonts w:ascii="Times New Roman" w:eastAsia="Calibri" w:hAnsi="Times New Roman" w:cs="Times New Roman"/>
          <w:spacing w:val="2"/>
          <w:sz w:val="28"/>
          <w:szCs w:val="28"/>
          <w:shd w:val="clear" w:color="auto" w:fill="FFFFFF"/>
        </w:rPr>
      </w:pPr>
      <w:r w:rsidRPr="00661C99">
        <w:rPr>
          <w:rFonts w:ascii="Times New Roman" w:hAnsi="Times New Roman" w:cs="Times New Roman"/>
          <w:sz w:val="28"/>
          <w:szCs w:val="28"/>
        </w:rPr>
        <w:t xml:space="preserve">- Đại diện lãnh đạo </w:t>
      </w:r>
      <w:r w:rsidRPr="00661C99">
        <w:rPr>
          <w:rFonts w:ascii="Times New Roman" w:eastAsia="Calibri" w:hAnsi="Times New Roman" w:cs="Times New Roman"/>
          <w:spacing w:val="2"/>
          <w:sz w:val="28"/>
          <w:szCs w:val="28"/>
          <w:shd w:val="clear" w:color="auto" w:fill="FFFFFF"/>
        </w:rPr>
        <w:t>Sở Tài nguyên và Môi trường.</w:t>
      </w:r>
    </w:p>
    <w:p w14:paraId="389A32C5" w14:textId="77777777" w:rsidR="00501E79" w:rsidRPr="00661C99" w:rsidRDefault="00501E79" w:rsidP="00263375">
      <w:pPr>
        <w:spacing w:before="80"/>
        <w:ind w:firstLine="567"/>
        <w:jc w:val="both"/>
        <w:rPr>
          <w:rFonts w:ascii="Times New Roman" w:eastAsia="Calibri" w:hAnsi="Times New Roman" w:cs="Times New Roman"/>
          <w:spacing w:val="2"/>
          <w:sz w:val="28"/>
          <w:szCs w:val="28"/>
          <w:shd w:val="clear" w:color="auto" w:fill="FFFFFF"/>
        </w:rPr>
      </w:pPr>
      <w:r w:rsidRPr="00661C99">
        <w:rPr>
          <w:rFonts w:ascii="Times New Roman" w:hAnsi="Times New Roman" w:cs="Times New Roman"/>
          <w:sz w:val="28"/>
          <w:szCs w:val="28"/>
        </w:rPr>
        <w:t xml:space="preserve">- Đại diện lãnh đạo </w:t>
      </w:r>
      <w:r w:rsidRPr="00661C99">
        <w:rPr>
          <w:rFonts w:ascii="Times New Roman" w:eastAsia="Calibri" w:hAnsi="Times New Roman" w:cs="Times New Roman"/>
          <w:spacing w:val="2"/>
          <w:sz w:val="28"/>
          <w:szCs w:val="28"/>
          <w:shd w:val="clear" w:color="auto" w:fill="FFFFFF"/>
        </w:rPr>
        <w:t>Sở Giao thông vận tải.</w:t>
      </w:r>
    </w:p>
    <w:p w14:paraId="0E9A78ED" w14:textId="77777777" w:rsidR="00501E79" w:rsidRPr="00661C99" w:rsidRDefault="00501E79" w:rsidP="00263375">
      <w:pPr>
        <w:spacing w:before="80"/>
        <w:ind w:firstLine="567"/>
        <w:jc w:val="both"/>
        <w:rPr>
          <w:rFonts w:ascii="Times New Roman" w:eastAsia="Calibri" w:hAnsi="Times New Roman" w:cs="Times New Roman"/>
          <w:spacing w:val="2"/>
          <w:sz w:val="28"/>
          <w:szCs w:val="28"/>
          <w:shd w:val="clear" w:color="auto" w:fill="FFFFFF"/>
        </w:rPr>
      </w:pPr>
      <w:r w:rsidRPr="00661C99">
        <w:rPr>
          <w:rFonts w:ascii="Times New Roman" w:hAnsi="Times New Roman" w:cs="Times New Roman"/>
          <w:sz w:val="28"/>
          <w:szCs w:val="28"/>
        </w:rPr>
        <w:t xml:space="preserve">- Đại diện lãnh đạo </w:t>
      </w:r>
      <w:r w:rsidRPr="00661C99">
        <w:rPr>
          <w:rFonts w:ascii="Times New Roman" w:eastAsia="Calibri" w:hAnsi="Times New Roman" w:cs="Times New Roman"/>
          <w:spacing w:val="2"/>
          <w:sz w:val="28"/>
          <w:szCs w:val="28"/>
          <w:shd w:val="clear" w:color="auto" w:fill="FFFFFF"/>
        </w:rPr>
        <w:t>Sở Xây dựng.</w:t>
      </w:r>
    </w:p>
    <w:p w14:paraId="571DC8E7" w14:textId="16A39722" w:rsidR="00501E79" w:rsidRPr="00661C99" w:rsidRDefault="00501E79" w:rsidP="00263375">
      <w:pPr>
        <w:spacing w:before="80"/>
        <w:ind w:firstLine="567"/>
        <w:jc w:val="both"/>
        <w:rPr>
          <w:rFonts w:ascii="Times New Roman" w:eastAsia="Calibri" w:hAnsi="Times New Roman" w:cs="Times New Roman"/>
          <w:spacing w:val="2"/>
          <w:sz w:val="28"/>
          <w:szCs w:val="28"/>
          <w:shd w:val="clear" w:color="auto" w:fill="FFFFFF"/>
        </w:rPr>
      </w:pPr>
      <w:r w:rsidRPr="00661C99">
        <w:rPr>
          <w:rFonts w:ascii="Times New Roman" w:hAnsi="Times New Roman" w:cs="Times New Roman"/>
          <w:sz w:val="28"/>
          <w:szCs w:val="28"/>
        </w:rPr>
        <w:t xml:space="preserve">- Đại diện lãnh đạo </w:t>
      </w:r>
      <w:r w:rsidRPr="00661C99">
        <w:rPr>
          <w:rFonts w:ascii="Times New Roman" w:eastAsia="Calibri" w:hAnsi="Times New Roman" w:cs="Times New Roman"/>
          <w:spacing w:val="2"/>
          <w:sz w:val="28"/>
          <w:szCs w:val="28"/>
          <w:shd w:val="clear" w:color="auto" w:fill="FFFFFF"/>
        </w:rPr>
        <w:t xml:space="preserve">Sở Công </w:t>
      </w:r>
      <w:r w:rsidR="00AE06C7" w:rsidRPr="00661C99">
        <w:rPr>
          <w:rFonts w:ascii="Times New Roman" w:eastAsia="Calibri" w:hAnsi="Times New Roman" w:cs="Times New Roman"/>
          <w:spacing w:val="2"/>
          <w:sz w:val="28"/>
          <w:szCs w:val="28"/>
          <w:shd w:val="clear" w:color="auto" w:fill="FFFFFF"/>
        </w:rPr>
        <w:t>T</w:t>
      </w:r>
      <w:r w:rsidRPr="00661C99">
        <w:rPr>
          <w:rFonts w:ascii="Times New Roman" w:eastAsia="Calibri" w:hAnsi="Times New Roman" w:cs="Times New Roman"/>
          <w:spacing w:val="2"/>
          <w:sz w:val="28"/>
          <w:szCs w:val="28"/>
          <w:shd w:val="clear" w:color="auto" w:fill="FFFFFF"/>
        </w:rPr>
        <w:t>hương.</w:t>
      </w:r>
    </w:p>
    <w:p w14:paraId="2CB13796" w14:textId="77777777" w:rsidR="00501E79" w:rsidRPr="00661C99" w:rsidRDefault="00501E79" w:rsidP="00263375">
      <w:pPr>
        <w:spacing w:before="80"/>
        <w:ind w:firstLine="567"/>
        <w:jc w:val="both"/>
        <w:rPr>
          <w:rFonts w:ascii="Times New Roman" w:eastAsia="Calibri" w:hAnsi="Times New Roman" w:cs="Times New Roman"/>
          <w:spacing w:val="2"/>
          <w:sz w:val="28"/>
          <w:szCs w:val="28"/>
          <w:shd w:val="clear" w:color="auto" w:fill="FFFFFF"/>
        </w:rPr>
      </w:pPr>
      <w:r w:rsidRPr="00661C99">
        <w:rPr>
          <w:rFonts w:ascii="Times New Roman" w:hAnsi="Times New Roman" w:cs="Times New Roman"/>
          <w:sz w:val="28"/>
          <w:szCs w:val="28"/>
        </w:rPr>
        <w:t xml:space="preserve">- Đại diện lãnh đạo </w:t>
      </w:r>
      <w:r w:rsidRPr="00661C99">
        <w:rPr>
          <w:rFonts w:ascii="Times New Roman" w:eastAsia="Calibri" w:hAnsi="Times New Roman" w:cs="Times New Roman"/>
          <w:spacing w:val="2"/>
          <w:sz w:val="28"/>
          <w:szCs w:val="28"/>
          <w:shd w:val="clear" w:color="auto" w:fill="FFFFFF"/>
        </w:rPr>
        <w:t>Sở Tư pháp.</w:t>
      </w:r>
    </w:p>
    <w:p w14:paraId="25AE3E06"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Đại diện lãnh đạo Liên minh Hợp tác xã tỉnh.</w:t>
      </w:r>
    </w:p>
    <w:p w14:paraId="288E3F6D"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Đại diện lãnh đạo Ủy ban nhân dân huyện Thuận Bắc.</w:t>
      </w:r>
    </w:p>
    <w:p w14:paraId="74240ADE"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Đại diện lãnh đạo Ủy ban nhân dân huyện Ninh Hải.</w:t>
      </w:r>
    </w:p>
    <w:p w14:paraId="25C1D16C"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Đại diện lãnh đạo Ủy ban nhân dân huyện Bác Ái.</w:t>
      </w:r>
    </w:p>
    <w:p w14:paraId="178BEFEF"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lastRenderedPageBreak/>
        <w:t>- Đại diện lãnh đạo Ủy ban nhân dân huyện Ninh Phước.</w:t>
      </w:r>
    </w:p>
    <w:p w14:paraId="6E80532D"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Đại diện lãnh đạo Ủy ban nhân dân huyện Thuận Nam.</w:t>
      </w:r>
    </w:p>
    <w:p w14:paraId="4C03DDC2"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Đại diện lãnh đạo Ủy ban nhân dân huyện Ninh Sơn.</w:t>
      </w:r>
    </w:p>
    <w:p w14:paraId="4413B428" w14:textId="18460BDD"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xml:space="preserve">- </w:t>
      </w:r>
      <w:r w:rsidR="00263375" w:rsidRPr="00661C99">
        <w:rPr>
          <w:rFonts w:ascii="Times New Roman" w:hAnsi="Times New Roman" w:cs="Times New Roman"/>
          <w:sz w:val="28"/>
          <w:szCs w:val="28"/>
        </w:rPr>
        <w:t>Mời đ</w:t>
      </w:r>
      <w:r w:rsidRPr="00661C99">
        <w:rPr>
          <w:rFonts w:ascii="Times New Roman" w:hAnsi="Times New Roman" w:cs="Times New Roman"/>
          <w:sz w:val="28"/>
          <w:szCs w:val="28"/>
        </w:rPr>
        <w:t xml:space="preserve">ại diện Lãnh đạo </w:t>
      </w:r>
      <w:r w:rsidR="00AE06C7" w:rsidRPr="00661C99">
        <w:rPr>
          <w:rFonts w:ascii="Times New Roman" w:hAnsi="Times New Roman" w:cs="Times New Roman"/>
          <w:sz w:val="28"/>
          <w:szCs w:val="28"/>
        </w:rPr>
        <w:t xml:space="preserve">Văn phòng Đoàn đại biểu Quốc hội và </w:t>
      </w:r>
      <w:r w:rsidRPr="00661C99">
        <w:rPr>
          <w:rFonts w:ascii="Times New Roman" w:hAnsi="Times New Roman" w:cs="Times New Roman"/>
          <w:sz w:val="28"/>
          <w:szCs w:val="28"/>
        </w:rPr>
        <w:t>Hội đồng nhân dân tỉnh.</w:t>
      </w:r>
    </w:p>
    <w:p w14:paraId="42F343A3" w14:textId="46261108"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xml:space="preserve">- </w:t>
      </w:r>
      <w:r w:rsidR="00263375" w:rsidRPr="00661C99">
        <w:rPr>
          <w:rFonts w:ascii="Times New Roman" w:hAnsi="Times New Roman" w:cs="Times New Roman"/>
          <w:sz w:val="28"/>
          <w:szCs w:val="28"/>
        </w:rPr>
        <w:t>Mời đ</w:t>
      </w:r>
      <w:r w:rsidRPr="00661C99">
        <w:rPr>
          <w:rFonts w:ascii="Times New Roman" w:hAnsi="Times New Roman" w:cs="Times New Roman"/>
          <w:sz w:val="28"/>
          <w:szCs w:val="28"/>
        </w:rPr>
        <w:t>ại diện lãnh đạo Hội Nông dân tỉnh.</w:t>
      </w:r>
    </w:p>
    <w:p w14:paraId="0976ADA5" w14:textId="478E2958"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xml:space="preserve">- </w:t>
      </w:r>
      <w:r w:rsidR="00263375" w:rsidRPr="00661C99">
        <w:rPr>
          <w:rFonts w:ascii="Times New Roman" w:hAnsi="Times New Roman" w:cs="Times New Roman"/>
          <w:sz w:val="28"/>
          <w:szCs w:val="28"/>
        </w:rPr>
        <w:t>Mời đ</w:t>
      </w:r>
      <w:r w:rsidRPr="00661C99">
        <w:rPr>
          <w:rFonts w:ascii="Times New Roman" w:hAnsi="Times New Roman" w:cs="Times New Roman"/>
          <w:sz w:val="28"/>
          <w:szCs w:val="28"/>
        </w:rPr>
        <w:t>ại diện lãnh đạo Hội Liên hiệp Phụ nữ tỉnh.</w:t>
      </w:r>
    </w:p>
    <w:p w14:paraId="28F035DC" w14:textId="5AD3A760"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xml:space="preserve">- </w:t>
      </w:r>
      <w:r w:rsidR="00263375" w:rsidRPr="00661C99">
        <w:rPr>
          <w:rFonts w:ascii="Times New Roman" w:hAnsi="Times New Roman" w:cs="Times New Roman"/>
          <w:sz w:val="28"/>
          <w:szCs w:val="28"/>
        </w:rPr>
        <w:t>Mời đ</w:t>
      </w:r>
      <w:r w:rsidRPr="00661C99">
        <w:rPr>
          <w:rFonts w:ascii="Times New Roman" w:hAnsi="Times New Roman" w:cs="Times New Roman"/>
          <w:sz w:val="28"/>
          <w:szCs w:val="28"/>
        </w:rPr>
        <w:t>ại diện lãnh đạo Tỉnh đoàn.</w:t>
      </w:r>
    </w:p>
    <w:p w14:paraId="224F0520" w14:textId="193D2EA6" w:rsidR="00501E79" w:rsidRPr="00661C99" w:rsidRDefault="00263375"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Mời đ</w:t>
      </w:r>
      <w:r w:rsidR="00501E79" w:rsidRPr="00661C99">
        <w:rPr>
          <w:rFonts w:ascii="Times New Roman" w:hAnsi="Times New Roman" w:cs="Times New Roman"/>
          <w:sz w:val="28"/>
          <w:szCs w:val="28"/>
        </w:rPr>
        <w:t>ại diện lãnh đạo Ngân hàng Chính sách xã hội chi nhánh tỉnh Ninh Thuận.</w:t>
      </w:r>
    </w:p>
    <w:p w14:paraId="4C846C0C" w14:textId="59CD6D63" w:rsidR="00501E79" w:rsidRPr="00661C99" w:rsidRDefault="00263375"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6</w:t>
      </w:r>
      <w:r w:rsidR="00501E79" w:rsidRPr="00661C99">
        <w:rPr>
          <w:rFonts w:ascii="Times New Roman" w:hAnsi="Times New Roman" w:cs="Times New Roman"/>
          <w:sz w:val="28"/>
          <w:szCs w:val="28"/>
        </w:rPr>
        <w:t xml:space="preserve">. Thường trực Ban Chỉ đạo tỉnh gồm: Trưởng ban, Phó Trưởng ban Thường trực, các Phó Trưởng ban và các Ủy viên Thường trực. </w:t>
      </w:r>
    </w:p>
    <w:p w14:paraId="0F31F6E2" w14:textId="11229F8D" w:rsidR="00501E79" w:rsidRPr="00661C99" w:rsidRDefault="00263375"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7</w:t>
      </w:r>
      <w:r w:rsidR="00501E79" w:rsidRPr="00661C99">
        <w:rPr>
          <w:rFonts w:ascii="Times New Roman" w:hAnsi="Times New Roman" w:cs="Times New Roman"/>
          <w:sz w:val="28"/>
          <w:szCs w:val="28"/>
        </w:rPr>
        <w:t xml:space="preserve">. Danh sách cụ thể thành viên tham gia Ban Chỉ đạo tỉnh do Thủ trưởng các Sở, ngành, địa phương quyết định và có văn bản gửi về </w:t>
      </w:r>
      <w:r w:rsidR="00DE7E52" w:rsidRPr="00661C99">
        <w:rPr>
          <w:rFonts w:ascii="Times New Roman" w:hAnsi="Times New Roman" w:cs="Times New Roman"/>
          <w:sz w:val="28"/>
          <w:szCs w:val="28"/>
        </w:rPr>
        <w:t>Ban Dân tộc</w:t>
      </w:r>
      <w:r w:rsidR="00501E79" w:rsidRPr="00661C99">
        <w:rPr>
          <w:rFonts w:ascii="Times New Roman" w:hAnsi="Times New Roman" w:cs="Times New Roman"/>
          <w:sz w:val="28"/>
          <w:szCs w:val="28"/>
        </w:rPr>
        <w:t xml:space="preserve"> </w:t>
      </w:r>
      <w:r w:rsidR="00AE06C7" w:rsidRPr="00661C99">
        <w:rPr>
          <w:rFonts w:ascii="Times New Roman" w:hAnsi="Times New Roman" w:cs="Times New Roman"/>
          <w:sz w:val="28"/>
          <w:szCs w:val="28"/>
        </w:rPr>
        <w:t xml:space="preserve">tỉnh </w:t>
      </w:r>
      <w:r w:rsidR="00501E79" w:rsidRPr="00661C99">
        <w:rPr>
          <w:rFonts w:ascii="Times New Roman" w:hAnsi="Times New Roman" w:cs="Times New Roman"/>
          <w:sz w:val="28"/>
          <w:szCs w:val="28"/>
        </w:rPr>
        <w:t xml:space="preserve">để tổng hợp báo cáo </w:t>
      </w:r>
      <w:r w:rsidR="00DA575B" w:rsidRPr="00661C99">
        <w:rPr>
          <w:rFonts w:ascii="Times New Roman" w:hAnsi="Times New Roman" w:cs="Times New Roman"/>
          <w:sz w:val="28"/>
          <w:szCs w:val="28"/>
        </w:rPr>
        <w:t>Trưởng ban Ban Chỉ đạo</w:t>
      </w:r>
      <w:r w:rsidR="00501E79" w:rsidRPr="00661C99">
        <w:rPr>
          <w:rFonts w:ascii="Times New Roman" w:hAnsi="Times New Roman" w:cs="Times New Roman"/>
          <w:sz w:val="28"/>
          <w:szCs w:val="28"/>
        </w:rPr>
        <w:t xml:space="preserve"> tỉnh.</w:t>
      </w:r>
    </w:p>
    <w:p w14:paraId="0AD8EC82" w14:textId="21F40EC2" w:rsidR="00501E79" w:rsidRPr="00661C99" w:rsidRDefault="00263375"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8</w:t>
      </w:r>
      <w:r w:rsidR="00501E79" w:rsidRPr="00661C99">
        <w:rPr>
          <w:rFonts w:ascii="Times New Roman" w:hAnsi="Times New Roman" w:cs="Times New Roman"/>
          <w:sz w:val="28"/>
          <w:szCs w:val="28"/>
        </w:rPr>
        <w:t>. Tổ Thư ký giúp việc cho Ban Chỉ đạo</w:t>
      </w:r>
      <w:r w:rsidR="00DE7E52" w:rsidRPr="00661C99">
        <w:rPr>
          <w:rFonts w:ascii="Times New Roman" w:hAnsi="Times New Roman" w:cs="Times New Roman"/>
          <w:sz w:val="28"/>
          <w:szCs w:val="28"/>
        </w:rPr>
        <w:t xml:space="preserve"> tỉnh</w:t>
      </w:r>
      <w:r w:rsidR="00501E79" w:rsidRPr="00661C99">
        <w:rPr>
          <w:rFonts w:ascii="Times New Roman" w:hAnsi="Times New Roman" w:cs="Times New Roman"/>
          <w:sz w:val="28"/>
          <w:szCs w:val="28"/>
        </w:rPr>
        <w:t xml:space="preserve">: Cơ quan thường trực Ban Chỉ đạo </w:t>
      </w:r>
      <w:r w:rsidR="002F12AE" w:rsidRPr="00661C99">
        <w:rPr>
          <w:rFonts w:ascii="Times New Roman" w:hAnsi="Times New Roman" w:cs="Times New Roman"/>
          <w:sz w:val="28"/>
          <w:szCs w:val="28"/>
        </w:rPr>
        <w:t xml:space="preserve">tỉnh </w:t>
      </w:r>
      <w:r w:rsidR="00501E79" w:rsidRPr="00661C99">
        <w:rPr>
          <w:rFonts w:ascii="Times New Roman" w:hAnsi="Times New Roman" w:cs="Times New Roman"/>
          <w:sz w:val="28"/>
          <w:szCs w:val="28"/>
        </w:rPr>
        <w:t xml:space="preserve">quyết định thành lập Tổ Thư ký giúp việc cho Ban Chỉ đạo </w:t>
      </w:r>
      <w:r w:rsidR="00DE7E52" w:rsidRPr="00661C99">
        <w:rPr>
          <w:rFonts w:ascii="Times New Roman" w:hAnsi="Times New Roman" w:cs="Times New Roman"/>
          <w:sz w:val="28"/>
          <w:szCs w:val="28"/>
        </w:rPr>
        <w:t xml:space="preserve">tỉnh </w:t>
      </w:r>
      <w:r w:rsidR="00501E79" w:rsidRPr="00661C99">
        <w:rPr>
          <w:rFonts w:ascii="Times New Roman" w:hAnsi="Times New Roman" w:cs="Times New Roman"/>
          <w:sz w:val="28"/>
          <w:szCs w:val="28"/>
        </w:rPr>
        <w:t xml:space="preserve">đảm bảo phù hợp với tình hình thực tế tại địa phương </w:t>
      </w:r>
      <w:r w:rsidR="00501E79" w:rsidRPr="00661C99">
        <w:rPr>
          <w:rFonts w:ascii="Times New Roman" w:hAnsi="Times New Roman" w:cs="Times New Roman"/>
          <w:i/>
          <w:sz w:val="28"/>
          <w:szCs w:val="28"/>
        </w:rPr>
        <w:t>(nếu cần thiết)</w:t>
      </w:r>
      <w:r w:rsidR="00501E79" w:rsidRPr="00661C99">
        <w:rPr>
          <w:rFonts w:ascii="Times New Roman" w:hAnsi="Times New Roman" w:cs="Times New Roman"/>
          <w:sz w:val="28"/>
          <w:szCs w:val="28"/>
        </w:rPr>
        <w:t>.</w:t>
      </w:r>
    </w:p>
    <w:p w14:paraId="3EF5F7BD" w14:textId="77777777" w:rsidR="00501E79" w:rsidRPr="00661C99" w:rsidRDefault="00501E79" w:rsidP="00263375">
      <w:pPr>
        <w:spacing w:before="80"/>
        <w:ind w:firstLine="567"/>
        <w:jc w:val="both"/>
        <w:rPr>
          <w:rFonts w:ascii="Times New Roman" w:hAnsi="Times New Roman" w:cs="Times New Roman"/>
          <w:b/>
          <w:sz w:val="28"/>
          <w:szCs w:val="28"/>
        </w:rPr>
      </w:pPr>
      <w:r w:rsidRPr="00661C99">
        <w:rPr>
          <w:rFonts w:ascii="Times New Roman" w:hAnsi="Times New Roman" w:cs="Times New Roman"/>
          <w:b/>
          <w:sz w:val="28"/>
          <w:szCs w:val="28"/>
        </w:rPr>
        <w:t>Điều 2.</w:t>
      </w:r>
      <w:r w:rsidRPr="00661C99">
        <w:rPr>
          <w:rFonts w:ascii="Times New Roman" w:hAnsi="Times New Roman" w:cs="Times New Roman"/>
          <w:sz w:val="28"/>
          <w:szCs w:val="28"/>
        </w:rPr>
        <w:t xml:space="preserve"> Chức năng, nhiệm vụ, quyền hạn của Ban Chỉ đạo tỉnh</w:t>
      </w:r>
    </w:p>
    <w:p w14:paraId="7D2DF68E"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xml:space="preserve">1. Ban Chỉ đạo tỉnh có chức năng giúp Ủy ban nhân dân tỉnh nghiên cứu, chỉ đạo, phối hợp giải quyết những công việc liên quan đến quản lý và tổ chức thực hiện Chương trình phát triển kinh tế-xã hội vùng đồng bào dân tộc thiểu số và miền núi đến năm 2025, định hướng đến năm 2030 </w:t>
      </w:r>
      <w:r w:rsidRPr="00661C99">
        <w:rPr>
          <w:rFonts w:ascii="Times New Roman" w:hAnsi="Times New Roman" w:cs="Times New Roman"/>
          <w:sz w:val="28"/>
          <w:szCs w:val="28"/>
          <w:lang w:val="nl-NL"/>
        </w:rPr>
        <w:t xml:space="preserve">tỉnh Ninh Thuận </w:t>
      </w:r>
      <w:r w:rsidRPr="00661C99">
        <w:rPr>
          <w:rFonts w:ascii="Times New Roman" w:hAnsi="Times New Roman" w:cs="Times New Roman"/>
          <w:i/>
          <w:sz w:val="28"/>
          <w:szCs w:val="28"/>
        </w:rPr>
        <w:t>(sau đây gọi tắt là Chương trình)</w:t>
      </w:r>
      <w:r w:rsidRPr="00661C99">
        <w:rPr>
          <w:rFonts w:ascii="Times New Roman" w:hAnsi="Times New Roman" w:cs="Times New Roman"/>
          <w:sz w:val="28"/>
          <w:szCs w:val="28"/>
        </w:rPr>
        <w:t>.</w:t>
      </w:r>
    </w:p>
    <w:p w14:paraId="6758B12D"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2. Nhiệm vụ và quyền hạn của Ban Chỉ đạo tỉnh</w:t>
      </w:r>
    </w:p>
    <w:p w14:paraId="5091F479"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Nghiên cứu, đề xuất với Ủy ban nhân dân tỉnh ban hành các cơ chế, chính sách có liên quan để thực hiện hiệu quả Chương trình trên địa bàn tỉnh.</w:t>
      </w:r>
    </w:p>
    <w:p w14:paraId="0A5C99BB"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Nghiên cứu, đề xuất với Ủy ban nhân dân tỉnh phương hướng, giải pháp thực hiện các mục tiêu của Chương trình trên địa bàn tỉnh.</w:t>
      </w:r>
    </w:p>
    <w:p w14:paraId="1D825142"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Giúp Ủy ban nhân dân tỉnh điều phối hoạt động giữa các Sở, ban, ngành và địa phương trong quá trình tổ chức, triển khai thực hiện Chương trình.</w:t>
      </w:r>
    </w:p>
    <w:p w14:paraId="2B741EE7"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Giúp Ủy ban nhân dân tỉnh theo dõi đôn đốc kiểm tra, giám sát, đánh giá, sơ kết, tổng kết, khen thưởng trong quá trình thực hiện Chương trình.</w:t>
      </w:r>
    </w:p>
    <w:p w14:paraId="20D25A2A" w14:textId="77777777"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b/>
          <w:sz w:val="28"/>
          <w:szCs w:val="28"/>
        </w:rPr>
        <w:t xml:space="preserve">Điều 3. </w:t>
      </w:r>
      <w:r w:rsidRPr="00661C99">
        <w:rPr>
          <w:rFonts w:ascii="Times New Roman" w:hAnsi="Times New Roman" w:cs="Times New Roman"/>
          <w:sz w:val="28"/>
          <w:szCs w:val="28"/>
        </w:rPr>
        <w:t>Hoạt động của Ban Chỉ đạo tỉnh</w:t>
      </w:r>
    </w:p>
    <w:p w14:paraId="40D9B35B" w14:textId="1E47B0AD"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xml:space="preserve">1. </w:t>
      </w:r>
      <w:r w:rsidR="00DA575B" w:rsidRPr="00661C99">
        <w:rPr>
          <w:rFonts w:ascii="Times New Roman" w:hAnsi="Times New Roman" w:cs="Times New Roman"/>
          <w:sz w:val="28"/>
          <w:szCs w:val="28"/>
        </w:rPr>
        <w:t>Trưởng ban Ban Chỉ đạo</w:t>
      </w:r>
      <w:r w:rsidRPr="00661C99">
        <w:rPr>
          <w:rFonts w:ascii="Times New Roman" w:hAnsi="Times New Roman" w:cs="Times New Roman"/>
          <w:sz w:val="28"/>
          <w:szCs w:val="28"/>
        </w:rPr>
        <w:t xml:space="preserve"> tỉnh ban hành Quy chế hoạt động và phân công nhiệm vụ cụ thể đối với các thành viên Ban Chỉ đạo </w:t>
      </w:r>
      <w:r w:rsidR="002F12AE" w:rsidRPr="00661C99">
        <w:rPr>
          <w:rFonts w:ascii="Times New Roman" w:hAnsi="Times New Roman" w:cs="Times New Roman"/>
          <w:sz w:val="28"/>
          <w:szCs w:val="28"/>
        </w:rPr>
        <w:t xml:space="preserve">tỉnh </w:t>
      </w:r>
      <w:r w:rsidRPr="00661C99">
        <w:rPr>
          <w:rFonts w:ascii="Times New Roman" w:hAnsi="Times New Roman" w:cs="Times New Roman"/>
          <w:sz w:val="28"/>
          <w:szCs w:val="28"/>
        </w:rPr>
        <w:t xml:space="preserve">theo đề xuất của </w:t>
      </w:r>
      <w:r w:rsidR="00DE7E52" w:rsidRPr="00661C99">
        <w:rPr>
          <w:rFonts w:ascii="Times New Roman" w:hAnsi="Times New Roman" w:cs="Times New Roman"/>
          <w:sz w:val="28"/>
          <w:szCs w:val="28"/>
        </w:rPr>
        <w:t>Ban Dân tộc</w:t>
      </w:r>
      <w:r w:rsidR="00AE06C7" w:rsidRPr="00661C99">
        <w:rPr>
          <w:rFonts w:ascii="Times New Roman" w:hAnsi="Times New Roman" w:cs="Times New Roman"/>
          <w:sz w:val="28"/>
          <w:szCs w:val="28"/>
        </w:rPr>
        <w:t xml:space="preserve"> tỉnh</w:t>
      </w:r>
      <w:r w:rsidRPr="00661C99">
        <w:rPr>
          <w:rFonts w:ascii="Times New Roman" w:hAnsi="Times New Roman" w:cs="Times New Roman"/>
          <w:sz w:val="28"/>
          <w:szCs w:val="28"/>
        </w:rPr>
        <w:t>.</w:t>
      </w:r>
    </w:p>
    <w:p w14:paraId="7AC28970" w14:textId="6D640866" w:rsidR="00501E79" w:rsidRPr="00661C99" w:rsidRDefault="00501E79"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 xml:space="preserve">2. Trưởng ban, Phó Trưởng ban Thường trực Ban Chỉ đạo tỉnh sử dụng con dấu của Ủy ban nhân dân tỉnh để thực hiện nhiệm vụ, quyền hạn của Ban Chỉ </w:t>
      </w:r>
      <w:r w:rsidRPr="00661C99">
        <w:rPr>
          <w:rFonts w:ascii="Times New Roman" w:hAnsi="Times New Roman" w:cs="Times New Roman"/>
          <w:sz w:val="28"/>
          <w:szCs w:val="28"/>
        </w:rPr>
        <w:lastRenderedPageBreak/>
        <w:t xml:space="preserve">đạo tỉnh; các Phó Trưởng ban </w:t>
      </w:r>
      <w:r w:rsidR="00263375" w:rsidRPr="00661C99">
        <w:rPr>
          <w:rFonts w:ascii="Times New Roman" w:hAnsi="Times New Roman" w:cs="Times New Roman"/>
          <w:sz w:val="28"/>
          <w:szCs w:val="28"/>
        </w:rPr>
        <w:t xml:space="preserve">được </w:t>
      </w:r>
      <w:r w:rsidRPr="00661C99">
        <w:rPr>
          <w:rFonts w:ascii="Times New Roman" w:hAnsi="Times New Roman" w:cs="Times New Roman"/>
          <w:sz w:val="28"/>
          <w:szCs w:val="28"/>
        </w:rPr>
        <w:t xml:space="preserve">sử dụng con dấu của đơn vị </w:t>
      </w:r>
      <w:r w:rsidR="00CC0DE7" w:rsidRPr="00661C99">
        <w:rPr>
          <w:rFonts w:ascii="Times New Roman" w:hAnsi="Times New Roman" w:cs="Times New Roman"/>
          <w:sz w:val="28"/>
          <w:szCs w:val="28"/>
        </w:rPr>
        <w:t>công tác</w:t>
      </w:r>
      <w:r w:rsidRPr="00661C99">
        <w:rPr>
          <w:rFonts w:ascii="Times New Roman" w:hAnsi="Times New Roman" w:cs="Times New Roman"/>
          <w:sz w:val="28"/>
          <w:szCs w:val="28"/>
        </w:rPr>
        <w:t xml:space="preserve"> để thực hiện nhiệm vụ, quyền hạn của Ban Chỉ đạo tỉnh.</w:t>
      </w:r>
    </w:p>
    <w:p w14:paraId="1AE3865F" w14:textId="559AFBC2" w:rsidR="00501E79" w:rsidRPr="00661C99" w:rsidRDefault="00263375" w:rsidP="00263375">
      <w:pPr>
        <w:spacing w:before="80"/>
        <w:ind w:firstLine="567"/>
        <w:jc w:val="both"/>
        <w:rPr>
          <w:rFonts w:ascii="Times New Roman" w:hAnsi="Times New Roman" w:cs="Times New Roman"/>
          <w:sz w:val="28"/>
          <w:szCs w:val="28"/>
        </w:rPr>
      </w:pPr>
      <w:r w:rsidRPr="00661C99">
        <w:rPr>
          <w:rFonts w:ascii="Times New Roman" w:hAnsi="Times New Roman" w:cs="Times New Roman"/>
          <w:sz w:val="28"/>
          <w:szCs w:val="28"/>
        </w:rPr>
        <w:t>3</w:t>
      </w:r>
      <w:r w:rsidR="00501E79" w:rsidRPr="00661C99">
        <w:rPr>
          <w:rFonts w:ascii="Times New Roman" w:hAnsi="Times New Roman" w:cs="Times New Roman"/>
          <w:sz w:val="28"/>
          <w:szCs w:val="28"/>
        </w:rPr>
        <w:t xml:space="preserve">. Các thành viên Ban Chỉ đạo </w:t>
      </w:r>
      <w:r w:rsidR="002F12AE" w:rsidRPr="00661C99">
        <w:rPr>
          <w:rFonts w:ascii="Times New Roman" w:hAnsi="Times New Roman" w:cs="Times New Roman"/>
          <w:sz w:val="28"/>
          <w:szCs w:val="28"/>
        </w:rPr>
        <w:t xml:space="preserve">tỉnh </w:t>
      </w:r>
      <w:r w:rsidR="00501E79" w:rsidRPr="00661C99">
        <w:rPr>
          <w:rFonts w:ascii="Times New Roman" w:hAnsi="Times New Roman" w:cs="Times New Roman"/>
          <w:sz w:val="28"/>
          <w:szCs w:val="28"/>
        </w:rPr>
        <w:t>làm việc theo chế độ kiêm nhiệm.</w:t>
      </w:r>
    </w:p>
    <w:p w14:paraId="25A6AE19" w14:textId="77777777" w:rsidR="00501E79" w:rsidRPr="00661C99" w:rsidRDefault="00501E79" w:rsidP="00263375">
      <w:pPr>
        <w:spacing w:before="80"/>
        <w:ind w:firstLine="567"/>
        <w:jc w:val="both"/>
        <w:rPr>
          <w:rFonts w:ascii="Times New Roman" w:hAnsi="Times New Roman" w:cs="Times New Roman"/>
          <w:b/>
          <w:sz w:val="28"/>
          <w:szCs w:val="28"/>
        </w:rPr>
      </w:pPr>
      <w:r w:rsidRPr="00661C99">
        <w:rPr>
          <w:rFonts w:ascii="Times New Roman" w:hAnsi="Times New Roman" w:cs="Times New Roman"/>
          <w:b/>
          <w:sz w:val="28"/>
          <w:szCs w:val="28"/>
        </w:rPr>
        <w:t xml:space="preserve">Điều 4. </w:t>
      </w:r>
      <w:r w:rsidRPr="00661C99">
        <w:rPr>
          <w:rFonts w:ascii="Times New Roman" w:hAnsi="Times New Roman" w:cs="Times New Roman"/>
          <w:sz w:val="28"/>
          <w:szCs w:val="28"/>
        </w:rPr>
        <w:t>Cơ quan giúp việc cho Ban Chỉ đạo tỉnh</w:t>
      </w:r>
    </w:p>
    <w:p w14:paraId="0671C8C8" w14:textId="55039AB4" w:rsidR="00501E79" w:rsidRPr="00661C99" w:rsidRDefault="00501E79" w:rsidP="00263375">
      <w:pPr>
        <w:spacing w:before="80"/>
        <w:ind w:firstLine="567"/>
        <w:jc w:val="both"/>
        <w:rPr>
          <w:rFonts w:ascii="Times New Roman" w:hAnsi="Times New Roman" w:cs="Times New Roman"/>
          <w:sz w:val="28"/>
          <w:szCs w:val="28"/>
          <w:lang w:val="nl-NL"/>
        </w:rPr>
      </w:pPr>
      <w:r w:rsidRPr="00661C99">
        <w:rPr>
          <w:rFonts w:ascii="Times New Roman" w:eastAsia="Calibri" w:hAnsi="Times New Roman" w:cs="Times New Roman"/>
          <w:bCs/>
          <w:iCs/>
          <w:sz w:val="28"/>
          <w:szCs w:val="28"/>
          <w:lang w:val="nl-NL"/>
        </w:rPr>
        <w:t xml:space="preserve">1. </w:t>
      </w:r>
      <w:r w:rsidRPr="00661C99">
        <w:rPr>
          <w:rFonts w:ascii="Times New Roman" w:hAnsi="Times New Roman" w:cs="Times New Roman"/>
          <w:sz w:val="28"/>
          <w:szCs w:val="28"/>
          <w:lang w:val="nl-NL"/>
        </w:rPr>
        <w:t xml:space="preserve">Giao </w:t>
      </w:r>
      <w:r w:rsidR="00DE7E52" w:rsidRPr="00661C99">
        <w:rPr>
          <w:rFonts w:ascii="Times New Roman" w:hAnsi="Times New Roman" w:cs="Times New Roman"/>
          <w:sz w:val="28"/>
          <w:szCs w:val="28"/>
          <w:lang w:val="nl-NL"/>
        </w:rPr>
        <w:t>Ban Dân tộc</w:t>
      </w:r>
      <w:r w:rsidRPr="00661C99">
        <w:rPr>
          <w:rFonts w:ascii="Times New Roman" w:hAnsi="Times New Roman" w:cs="Times New Roman"/>
          <w:sz w:val="28"/>
          <w:szCs w:val="28"/>
          <w:lang w:val="nl-NL"/>
        </w:rPr>
        <w:t xml:space="preserve"> </w:t>
      </w:r>
      <w:r w:rsidR="00AE0783" w:rsidRPr="00661C99">
        <w:rPr>
          <w:rFonts w:ascii="Times New Roman" w:hAnsi="Times New Roman" w:cs="Times New Roman"/>
          <w:sz w:val="28"/>
          <w:szCs w:val="28"/>
          <w:lang w:val="nl-NL"/>
        </w:rPr>
        <w:t xml:space="preserve">tỉnh </w:t>
      </w:r>
      <w:r w:rsidRPr="00661C99">
        <w:rPr>
          <w:rFonts w:ascii="Times New Roman" w:hAnsi="Times New Roman" w:cs="Times New Roman"/>
          <w:sz w:val="28"/>
          <w:szCs w:val="28"/>
          <w:lang w:val="nl-NL"/>
        </w:rPr>
        <w:t>là cơ quan thường trực của Ban Chỉ đạo tỉnh, có trách nhiệm:</w:t>
      </w:r>
    </w:p>
    <w:p w14:paraId="56305003" w14:textId="58927A06" w:rsidR="00501E79" w:rsidRPr="00661C99" w:rsidRDefault="00654D0D" w:rsidP="00263375">
      <w:pPr>
        <w:pStyle w:val="BodyText"/>
        <w:spacing w:before="80" w:after="0"/>
        <w:ind w:firstLine="567"/>
        <w:jc w:val="both"/>
        <w:rPr>
          <w:sz w:val="28"/>
          <w:szCs w:val="28"/>
          <w:lang w:val="pt-BR"/>
        </w:rPr>
      </w:pPr>
      <w:r w:rsidRPr="00661C99">
        <w:rPr>
          <w:kern w:val="28"/>
          <w:sz w:val="28"/>
          <w:szCs w:val="28"/>
          <w:lang w:val="pt-BR"/>
        </w:rPr>
        <w:t>-</w:t>
      </w:r>
      <w:r w:rsidR="00501E79" w:rsidRPr="00661C99">
        <w:rPr>
          <w:kern w:val="28"/>
          <w:sz w:val="28"/>
          <w:szCs w:val="28"/>
          <w:lang w:val="pt-BR"/>
        </w:rPr>
        <w:t xml:space="preserve"> Tổng hợp, rà soát, báo cáo </w:t>
      </w:r>
      <w:r w:rsidR="00DA575B" w:rsidRPr="00661C99">
        <w:rPr>
          <w:kern w:val="28"/>
          <w:sz w:val="28"/>
          <w:szCs w:val="28"/>
          <w:lang w:val="pt-BR"/>
        </w:rPr>
        <w:t>Trưởng ban Ban Chỉ đạo</w:t>
      </w:r>
      <w:r w:rsidR="00501E79" w:rsidRPr="00661C99">
        <w:rPr>
          <w:kern w:val="28"/>
          <w:sz w:val="28"/>
          <w:szCs w:val="28"/>
          <w:lang w:val="pt-BR"/>
        </w:rPr>
        <w:t xml:space="preserve"> </w:t>
      </w:r>
      <w:r w:rsidR="002F12AE" w:rsidRPr="00661C99">
        <w:rPr>
          <w:kern w:val="28"/>
          <w:sz w:val="28"/>
          <w:szCs w:val="28"/>
          <w:lang w:val="pt-BR"/>
        </w:rPr>
        <w:t xml:space="preserve">tỉnh </w:t>
      </w:r>
      <w:r w:rsidR="00501E79" w:rsidRPr="00661C99">
        <w:rPr>
          <w:kern w:val="28"/>
          <w:sz w:val="28"/>
          <w:szCs w:val="28"/>
          <w:lang w:val="pt-BR"/>
        </w:rPr>
        <w:t xml:space="preserve">danh sách cụ thể từng thành viên Ban Chỉ đạo </w:t>
      </w:r>
      <w:r w:rsidR="002F12AE" w:rsidRPr="00661C99">
        <w:rPr>
          <w:kern w:val="28"/>
          <w:sz w:val="28"/>
          <w:szCs w:val="28"/>
          <w:lang w:val="pt-BR"/>
        </w:rPr>
        <w:t xml:space="preserve">tỉnh </w:t>
      </w:r>
      <w:r w:rsidR="00501E79" w:rsidRPr="00661C99">
        <w:rPr>
          <w:kern w:val="28"/>
          <w:sz w:val="28"/>
          <w:szCs w:val="28"/>
          <w:lang w:val="pt-BR"/>
        </w:rPr>
        <w:t>theo phân công của Thủ trưởng cơ quan thành viên Ban Chỉ đạo</w:t>
      </w:r>
      <w:r w:rsidR="002F12AE" w:rsidRPr="00661C99">
        <w:rPr>
          <w:kern w:val="28"/>
          <w:sz w:val="28"/>
          <w:szCs w:val="28"/>
          <w:lang w:val="pt-BR"/>
        </w:rPr>
        <w:t xml:space="preserve"> tỉnh</w:t>
      </w:r>
      <w:r w:rsidR="00501E79" w:rsidRPr="00661C99">
        <w:rPr>
          <w:kern w:val="28"/>
          <w:sz w:val="28"/>
          <w:szCs w:val="28"/>
          <w:lang w:val="pt-BR"/>
        </w:rPr>
        <w:t>; điều chỉnh, thay thế đại diện lãnh đạo cơ quan thành viên về sau - nếu cần thiết và theo đề nghị của cơ quan thành viên; đồng thời báo cáo Chủ tịch Ủy ban nhân dân tỉnh, Văn phòng Ủy ban nhân dân tỉnh, Sở Nội vụ để theo dõi</w:t>
      </w:r>
      <w:r w:rsidR="00501E79" w:rsidRPr="00661C99">
        <w:rPr>
          <w:sz w:val="28"/>
          <w:szCs w:val="28"/>
          <w:lang w:val="pt-BR"/>
        </w:rPr>
        <w:t xml:space="preserve">.   </w:t>
      </w:r>
    </w:p>
    <w:p w14:paraId="167A5524" w14:textId="06602FC5" w:rsidR="00501E79" w:rsidRPr="00661C99" w:rsidRDefault="00654D0D" w:rsidP="00263375">
      <w:pPr>
        <w:pStyle w:val="BodyText"/>
        <w:spacing w:before="80" w:after="0"/>
        <w:ind w:firstLine="567"/>
        <w:jc w:val="both"/>
        <w:rPr>
          <w:sz w:val="28"/>
          <w:szCs w:val="28"/>
          <w:lang w:val="pt-BR"/>
        </w:rPr>
      </w:pPr>
      <w:r w:rsidRPr="00661C99">
        <w:rPr>
          <w:sz w:val="28"/>
          <w:szCs w:val="28"/>
          <w:lang w:val="pt-BR"/>
        </w:rPr>
        <w:t>-</w:t>
      </w:r>
      <w:r w:rsidR="00501E79" w:rsidRPr="00661C99">
        <w:rPr>
          <w:sz w:val="28"/>
          <w:szCs w:val="28"/>
          <w:lang w:val="pt-BR"/>
        </w:rPr>
        <w:t xml:space="preserve"> Trình Chủ tịch Ủy ban nhân dân tỉnh (thông qua Sở Nội vụ) xem xét, quyết định điều chỉnh tăng hoặc giảm số lượng thành viên Ban Chỉ đạo </w:t>
      </w:r>
      <w:r w:rsidR="002F12AE" w:rsidRPr="00661C99">
        <w:rPr>
          <w:sz w:val="28"/>
          <w:szCs w:val="28"/>
          <w:lang w:val="pt-BR"/>
        </w:rPr>
        <w:t xml:space="preserve">tỉnh </w:t>
      </w:r>
      <w:r w:rsidR="00501E79" w:rsidRPr="00661C99">
        <w:rPr>
          <w:sz w:val="28"/>
          <w:szCs w:val="28"/>
          <w:lang w:val="pt-BR"/>
        </w:rPr>
        <w:t xml:space="preserve">trong trường hợp cấp thiết do nhu cầu, tính chất công việc và tình hình thực tế tại địa phương.  </w:t>
      </w:r>
    </w:p>
    <w:p w14:paraId="6E20F595" w14:textId="0652DCE9" w:rsidR="00501E79" w:rsidRPr="00661C99" w:rsidRDefault="00654D0D" w:rsidP="00263375">
      <w:pPr>
        <w:pStyle w:val="BodyText"/>
        <w:spacing w:before="80" w:after="0"/>
        <w:ind w:firstLine="567"/>
        <w:jc w:val="both"/>
        <w:rPr>
          <w:sz w:val="28"/>
          <w:szCs w:val="28"/>
          <w:lang w:val="pt-BR"/>
        </w:rPr>
      </w:pPr>
      <w:r w:rsidRPr="00661C99">
        <w:rPr>
          <w:sz w:val="28"/>
          <w:szCs w:val="28"/>
          <w:lang w:val="pt-BR"/>
        </w:rPr>
        <w:t>-</w:t>
      </w:r>
      <w:r w:rsidR="00501E79" w:rsidRPr="00661C99">
        <w:rPr>
          <w:sz w:val="28"/>
          <w:szCs w:val="28"/>
          <w:lang w:val="pt-BR"/>
        </w:rPr>
        <w:t xml:space="preserve"> </w:t>
      </w:r>
      <w:r w:rsidR="009E3CB2" w:rsidRPr="00661C99">
        <w:rPr>
          <w:sz w:val="28"/>
          <w:szCs w:val="28"/>
          <w:lang w:val="pt-BR"/>
        </w:rPr>
        <w:t>T</w:t>
      </w:r>
      <w:r w:rsidR="00AE0783" w:rsidRPr="00661C99">
        <w:rPr>
          <w:sz w:val="28"/>
          <w:szCs w:val="28"/>
          <w:lang w:val="pt-BR"/>
        </w:rPr>
        <w:t>rực tiếp t</w:t>
      </w:r>
      <w:r w:rsidR="00501E79" w:rsidRPr="00661C99">
        <w:rPr>
          <w:sz w:val="28"/>
          <w:szCs w:val="28"/>
          <w:lang w:val="pt-BR"/>
        </w:rPr>
        <w:t xml:space="preserve">rình Trưởng ban Ban Chỉ đạo </w:t>
      </w:r>
      <w:r w:rsidR="002F12AE" w:rsidRPr="00661C99">
        <w:rPr>
          <w:sz w:val="28"/>
          <w:szCs w:val="28"/>
          <w:lang w:val="pt-BR"/>
        </w:rPr>
        <w:t xml:space="preserve">tỉnh </w:t>
      </w:r>
      <w:r w:rsidR="00501E79" w:rsidRPr="00661C99">
        <w:rPr>
          <w:sz w:val="28"/>
          <w:szCs w:val="28"/>
          <w:lang w:val="pt-BR"/>
        </w:rPr>
        <w:t>ban hành Quy chế hoạt động của Ban Chỉ đạo</w:t>
      </w:r>
      <w:r w:rsidR="002F12AE" w:rsidRPr="00661C99">
        <w:rPr>
          <w:sz w:val="28"/>
          <w:szCs w:val="28"/>
          <w:lang w:val="pt-BR"/>
        </w:rPr>
        <w:t xml:space="preserve"> tỉnh</w:t>
      </w:r>
      <w:r w:rsidR="00501E79" w:rsidRPr="00661C99">
        <w:rPr>
          <w:sz w:val="28"/>
          <w:szCs w:val="28"/>
          <w:lang w:val="pt-BR"/>
        </w:rPr>
        <w:t xml:space="preserve"> </w:t>
      </w:r>
      <w:r w:rsidR="00501E79" w:rsidRPr="00661C99">
        <w:rPr>
          <w:i/>
          <w:sz w:val="28"/>
          <w:szCs w:val="28"/>
          <w:lang w:val="pt-BR"/>
        </w:rPr>
        <w:t>(sau khi lấy ý kiến thành viên Ban Chỉ đạo tỉnh)</w:t>
      </w:r>
      <w:r w:rsidR="00501E79" w:rsidRPr="00661C99">
        <w:rPr>
          <w:sz w:val="28"/>
          <w:szCs w:val="28"/>
          <w:lang w:val="pt-BR"/>
        </w:rPr>
        <w:t>.</w:t>
      </w:r>
    </w:p>
    <w:p w14:paraId="017A351E" w14:textId="6828770F" w:rsidR="00501E79" w:rsidRPr="00661C99" w:rsidRDefault="00501E79" w:rsidP="00263375">
      <w:pPr>
        <w:widowControl w:val="0"/>
        <w:tabs>
          <w:tab w:val="left" w:pos="851"/>
        </w:tabs>
        <w:spacing w:before="80"/>
        <w:ind w:firstLine="567"/>
        <w:jc w:val="both"/>
        <w:rPr>
          <w:rFonts w:ascii="Times New Roman" w:eastAsia="Calibri" w:hAnsi="Times New Roman" w:cs="Times New Roman"/>
          <w:sz w:val="28"/>
          <w:szCs w:val="28"/>
          <w:lang w:val="nl-NL"/>
        </w:rPr>
      </w:pPr>
      <w:r w:rsidRPr="00661C99">
        <w:rPr>
          <w:rFonts w:ascii="Times New Roman" w:eastAsia="Calibri" w:hAnsi="Times New Roman" w:cs="Times New Roman"/>
          <w:bCs/>
          <w:iCs/>
          <w:sz w:val="28"/>
          <w:szCs w:val="28"/>
          <w:lang w:val="nl-NL"/>
        </w:rPr>
        <w:t xml:space="preserve">2. </w:t>
      </w:r>
      <w:r w:rsidR="00DE7E52" w:rsidRPr="00661C99">
        <w:rPr>
          <w:rFonts w:ascii="Times New Roman" w:eastAsia="Calibri" w:hAnsi="Times New Roman" w:cs="Times New Roman"/>
          <w:bCs/>
          <w:iCs/>
          <w:sz w:val="28"/>
          <w:szCs w:val="28"/>
          <w:lang w:val="nl-NL"/>
        </w:rPr>
        <w:t>Ban Dân tộc</w:t>
      </w:r>
      <w:r w:rsidRPr="00661C99">
        <w:rPr>
          <w:rFonts w:ascii="Times New Roman" w:eastAsia="Calibri" w:hAnsi="Times New Roman" w:cs="Times New Roman"/>
          <w:bCs/>
          <w:iCs/>
          <w:sz w:val="28"/>
          <w:szCs w:val="28"/>
          <w:lang w:val="nl-NL"/>
        </w:rPr>
        <w:t xml:space="preserve"> </w:t>
      </w:r>
      <w:r w:rsidR="00AE0783" w:rsidRPr="00661C99">
        <w:rPr>
          <w:rFonts w:ascii="Times New Roman" w:eastAsia="Calibri" w:hAnsi="Times New Roman" w:cs="Times New Roman"/>
          <w:bCs/>
          <w:iCs/>
          <w:sz w:val="28"/>
          <w:szCs w:val="28"/>
          <w:lang w:val="nl-NL"/>
        </w:rPr>
        <w:t xml:space="preserve">tỉnh được </w:t>
      </w:r>
      <w:r w:rsidRPr="00661C99">
        <w:rPr>
          <w:rFonts w:ascii="Times New Roman" w:eastAsia="Calibri" w:hAnsi="Times New Roman" w:cs="Times New Roman"/>
          <w:bCs/>
          <w:iCs/>
          <w:sz w:val="28"/>
          <w:szCs w:val="28"/>
          <w:lang w:val="nl-NL"/>
        </w:rPr>
        <w:t xml:space="preserve">sử dụng bộ máy của </w:t>
      </w:r>
      <w:r w:rsidR="00DE7E52" w:rsidRPr="00661C99">
        <w:rPr>
          <w:rFonts w:ascii="Times New Roman" w:eastAsia="Calibri" w:hAnsi="Times New Roman" w:cs="Times New Roman"/>
          <w:bCs/>
          <w:iCs/>
          <w:sz w:val="28"/>
          <w:szCs w:val="28"/>
          <w:lang w:val="nl-NL"/>
        </w:rPr>
        <w:t>Ban Dân tộc</w:t>
      </w:r>
      <w:r w:rsidRPr="00661C99">
        <w:rPr>
          <w:rFonts w:ascii="Times New Roman" w:eastAsia="Calibri" w:hAnsi="Times New Roman" w:cs="Times New Roman"/>
          <w:bCs/>
          <w:iCs/>
          <w:sz w:val="28"/>
          <w:szCs w:val="28"/>
          <w:lang w:val="nl-NL"/>
        </w:rPr>
        <w:t xml:space="preserve"> để thực hiện nhiệm vụ giúp việc cho Ban Chỉ đạo tỉnh </w:t>
      </w:r>
      <w:r w:rsidR="00AE0783" w:rsidRPr="00661C99">
        <w:rPr>
          <w:rFonts w:ascii="Times New Roman" w:eastAsia="Calibri" w:hAnsi="Times New Roman" w:cs="Times New Roman"/>
          <w:bCs/>
          <w:iCs/>
          <w:sz w:val="28"/>
          <w:szCs w:val="28"/>
          <w:lang w:val="nl-NL"/>
        </w:rPr>
        <w:t>về</w:t>
      </w:r>
      <w:r w:rsidRPr="00661C99">
        <w:rPr>
          <w:rFonts w:ascii="Times New Roman" w:eastAsia="Calibri" w:hAnsi="Times New Roman" w:cs="Times New Roman"/>
          <w:sz w:val="28"/>
          <w:szCs w:val="28"/>
          <w:lang w:val="nl-NL"/>
        </w:rPr>
        <w:t xml:space="preserve"> điều phối, tổ chức thực hiện</w:t>
      </w:r>
      <w:r w:rsidRPr="00661C99">
        <w:rPr>
          <w:rFonts w:ascii="Times New Roman" w:eastAsia="Calibri" w:hAnsi="Times New Roman" w:cs="Times New Roman"/>
          <w:bCs/>
          <w:sz w:val="28"/>
          <w:szCs w:val="28"/>
          <w:lang w:val="nl-NL"/>
        </w:rPr>
        <w:t xml:space="preserve"> </w:t>
      </w:r>
      <w:r w:rsidRPr="00661C99">
        <w:rPr>
          <w:rFonts w:ascii="Times New Roman" w:eastAsia="Calibri" w:hAnsi="Times New Roman" w:cs="Times New Roman"/>
          <w:sz w:val="28"/>
          <w:szCs w:val="28"/>
          <w:lang w:val="nl-NL"/>
        </w:rPr>
        <w:t>Chương trình.</w:t>
      </w:r>
    </w:p>
    <w:p w14:paraId="6909507F" w14:textId="77777777" w:rsidR="00501E79" w:rsidRPr="00661C99" w:rsidRDefault="00501E79" w:rsidP="00263375">
      <w:pPr>
        <w:pStyle w:val="BodyText"/>
        <w:spacing w:before="80" w:after="0"/>
        <w:ind w:firstLine="567"/>
        <w:jc w:val="both"/>
        <w:rPr>
          <w:sz w:val="28"/>
          <w:szCs w:val="28"/>
          <w:lang w:val="pt-BR"/>
        </w:rPr>
      </w:pPr>
      <w:r w:rsidRPr="00661C99">
        <w:rPr>
          <w:b/>
          <w:sz w:val="28"/>
          <w:szCs w:val="28"/>
          <w:lang w:val="pt-BR"/>
        </w:rPr>
        <w:t xml:space="preserve">Điều 5. </w:t>
      </w:r>
      <w:r w:rsidRPr="00661C99">
        <w:rPr>
          <w:sz w:val="28"/>
          <w:szCs w:val="28"/>
          <w:lang w:val="pt-BR"/>
        </w:rPr>
        <w:t>Kinh phí hoạt động của Ban Chỉ đạo tỉnh được bố trí từ nguồn ngân sách nhà nước và các nguồn kinh phí hợp pháp khác theo quy định của pháp luật.</w:t>
      </w:r>
    </w:p>
    <w:p w14:paraId="25620C6D" w14:textId="77777777" w:rsidR="00501E79" w:rsidRPr="00661C99" w:rsidRDefault="00501E79" w:rsidP="00263375">
      <w:pPr>
        <w:spacing w:before="80"/>
        <w:ind w:firstLine="567"/>
        <w:jc w:val="both"/>
        <w:rPr>
          <w:rFonts w:ascii="Times New Roman" w:hAnsi="Times New Roman" w:cs="Times New Roman"/>
          <w:sz w:val="28"/>
          <w:szCs w:val="28"/>
          <w:lang w:val="pt-BR"/>
        </w:rPr>
      </w:pPr>
      <w:r w:rsidRPr="00661C99">
        <w:rPr>
          <w:rFonts w:ascii="Times New Roman" w:hAnsi="Times New Roman" w:cs="Times New Roman"/>
          <w:b/>
          <w:sz w:val="28"/>
          <w:szCs w:val="28"/>
          <w:lang w:val="pt-BR"/>
        </w:rPr>
        <w:t>Điều 6.</w:t>
      </w:r>
      <w:r w:rsidRPr="00661C99">
        <w:rPr>
          <w:rFonts w:ascii="Times New Roman" w:hAnsi="Times New Roman" w:cs="Times New Roman"/>
          <w:sz w:val="28"/>
          <w:szCs w:val="28"/>
          <w:lang w:val="pt-BR"/>
        </w:rPr>
        <w:t xml:space="preserve"> Quyết định này có hiệu lực từ ngày ký ban hành.</w:t>
      </w:r>
    </w:p>
    <w:p w14:paraId="3D8387D7" w14:textId="21A0E9BF" w:rsidR="00501E79" w:rsidRPr="00661C99" w:rsidRDefault="00501E79" w:rsidP="00263375">
      <w:pPr>
        <w:spacing w:before="80"/>
        <w:ind w:firstLine="567"/>
        <w:jc w:val="both"/>
        <w:rPr>
          <w:rFonts w:ascii="Times New Roman" w:hAnsi="Times New Roman" w:cs="Times New Roman"/>
          <w:sz w:val="28"/>
          <w:szCs w:val="28"/>
          <w:lang w:val="pt-BR"/>
        </w:rPr>
      </w:pPr>
      <w:r w:rsidRPr="00661C99">
        <w:rPr>
          <w:rFonts w:ascii="Times New Roman" w:hAnsi="Times New Roman" w:cs="Times New Roman"/>
          <w:sz w:val="28"/>
          <w:szCs w:val="28"/>
          <w:lang w:val="pt-BR"/>
        </w:rPr>
        <w:t xml:space="preserve">Chánh Văn phòng Ủy ban nhân dân tỉnh; Giám đốc Sở Nội vụ; </w:t>
      </w:r>
      <w:r w:rsidR="00DA575B" w:rsidRPr="00661C99">
        <w:rPr>
          <w:rFonts w:ascii="Times New Roman" w:hAnsi="Times New Roman" w:cs="Times New Roman"/>
          <w:sz w:val="28"/>
          <w:szCs w:val="28"/>
          <w:lang w:val="pt-BR"/>
        </w:rPr>
        <w:t>Trưởng ban Ban Dân tộc</w:t>
      </w:r>
      <w:r w:rsidRPr="00661C99">
        <w:rPr>
          <w:rFonts w:ascii="Times New Roman" w:hAnsi="Times New Roman" w:cs="Times New Roman"/>
          <w:sz w:val="28"/>
          <w:szCs w:val="28"/>
          <w:lang w:val="pt-BR"/>
        </w:rPr>
        <w:t xml:space="preserve">; </w:t>
      </w:r>
      <w:r w:rsidR="005D4524" w:rsidRPr="00661C99">
        <w:rPr>
          <w:rFonts w:ascii="Times New Roman" w:eastAsia="Calibri" w:hAnsi="Times New Roman" w:cs="Times New Roman"/>
          <w:sz w:val="28"/>
          <w:szCs w:val="28"/>
          <w:lang w:val="nl-NL"/>
        </w:rPr>
        <w:t xml:space="preserve">Giám đốc các Sở, Thủ trưởng các ban, ngành thuộc Ủy ban nhân dân tỉnh; </w:t>
      </w:r>
      <w:r w:rsidR="008D39D0" w:rsidRPr="00661C99">
        <w:rPr>
          <w:rFonts w:ascii="Times New Roman" w:eastAsia="Calibri" w:hAnsi="Times New Roman" w:cs="Times New Roman"/>
          <w:sz w:val="28"/>
          <w:szCs w:val="28"/>
          <w:lang w:val="nl-NL"/>
        </w:rPr>
        <w:t xml:space="preserve">Chủ tịch </w:t>
      </w:r>
      <w:r w:rsidR="005D4524" w:rsidRPr="00661C99">
        <w:rPr>
          <w:rFonts w:ascii="Times New Roman" w:eastAsia="Calibri" w:hAnsi="Times New Roman" w:cs="Times New Roman"/>
          <w:sz w:val="28"/>
          <w:szCs w:val="28"/>
          <w:lang w:val="nl-NL"/>
        </w:rPr>
        <w:t xml:space="preserve">Ủy ban nhân dân các huyện; Thủ trưởng các </w:t>
      </w:r>
      <w:r w:rsidRPr="00661C99">
        <w:rPr>
          <w:rFonts w:ascii="Times New Roman" w:eastAsia="Calibri" w:hAnsi="Times New Roman" w:cs="Times New Roman"/>
          <w:sz w:val="28"/>
          <w:szCs w:val="28"/>
          <w:lang w:val="nl-NL"/>
        </w:rPr>
        <w:t>cơ quan, đơn vị có liên quan và các thành v</w:t>
      </w:r>
      <w:r w:rsidRPr="00661C99">
        <w:rPr>
          <w:rFonts w:ascii="Times New Roman" w:hAnsi="Times New Roman" w:cs="Times New Roman"/>
          <w:sz w:val="28"/>
          <w:szCs w:val="28"/>
          <w:lang w:val="pt-BR"/>
        </w:rPr>
        <w:t>iên nêu tại Điều 1 căn cứ quyết định thi hành./.</w:t>
      </w:r>
    </w:p>
    <w:p w14:paraId="79FF1F90" w14:textId="77777777" w:rsidR="00501E79" w:rsidRPr="00661C99" w:rsidRDefault="00501E79" w:rsidP="00501E79">
      <w:pPr>
        <w:spacing w:before="80"/>
        <w:ind w:firstLine="567"/>
        <w:jc w:val="both"/>
        <w:rPr>
          <w:rFonts w:ascii="Times New Roman" w:hAnsi="Times New Roman" w:cs="Times New Roman"/>
          <w:sz w:val="2"/>
          <w:szCs w:val="28"/>
          <w:lang w:val="pt-BR"/>
        </w:rPr>
      </w:pPr>
    </w:p>
    <w:p w14:paraId="4B6ADD0F" w14:textId="77777777" w:rsidR="00501E79" w:rsidRPr="00661C99" w:rsidRDefault="00501E79" w:rsidP="00501E79">
      <w:pPr>
        <w:spacing w:before="80"/>
        <w:ind w:firstLine="567"/>
        <w:jc w:val="both"/>
        <w:rPr>
          <w:rFonts w:ascii="Times New Roman" w:hAnsi="Times New Roman" w:cs="Times New Roman"/>
          <w:sz w:val="12"/>
          <w:szCs w:val="28"/>
          <w:lang w:val="pt-BR"/>
        </w:rPr>
      </w:pPr>
    </w:p>
    <w:tbl>
      <w:tblPr>
        <w:tblW w:w="9289" w:type="dxa"/>
        <w:jc w:val="center"/>
        <w:tblLook w:val="01E0" w:firstRow="1" w:lastRow="1" w:firstColumn="1" w:lastColumn="1" w:noHBand="0" w:noVBand="0"/>
      </w:tblPr>
      <w:tblGrid>
        <w:gridCol w:w="4643"/>
        <w:gridCol w:w="4646"/>
      </w:tblGrid>
      <w:tr w:rsidR="00661C99" w:rsidRPr="00661C99" w14:paraId="3AAE8C0F" w14:textId="77777777" w:rsidTr="00E15835">
        <w:trPr>
          <w:jc w:val="center"/>
        </w:trPr>
        <w:tc>
          <w:tcPr>
            <w:tcW w:w="4643" w:type="dxa"/>
            <w:shd w:val="clear" w:color="auto" w:fill="auto"/>
          </w:tcPr>
          <w:p w14:paraId="5DAF6B21" w14:textId="77777777" w:rsidR="00501E79" w:rsidRPr="00661C99" w:rsidRDefault="00501E79" w:rsidP="00E15835">
            <w:pPr>
              <w:rPr>
                <w:rFonts w:ascii="Times New Roman" w:hAnsi="Times New Roman" w:cs="Times New Roman"/>
                <w:b/>
                <w:i/>
                <w:sz w:val="24"/>
                <w:szCs w:val="24"/>
                <w:lang w:val="pt-BR"/>
              </w:rPr>
            </w:pPr>
            <w:r w:rsidRPr="00661C99">
              <w:rPr>
                <w:rFonts w:ascii="Times New Roman" w:hAnsi="Times New Roman" w:cs="Times New Roman"/>
                <w:b/>
                <w:i/>
                <w:sz w:val="24"/>
                <w:szCs w:val="24"/>
                <w:lang w:val="pt-BR"/>
              </w:rPr>
              <w:t>Nơi nhận:</w:t>
            </w:r>
          </w:p>
          <w:p w14:paraId="2DADB34C" w14:textId="77777777" w:rsidR="00501E79" w:rsidRPr="00661C99" w:rsidRDefault="00501E79" w:rsidP="00E15835">
            <w:pPr>
              <w:rPr>
                <w:rFonts w:ascii="Times New Roman" w:hAnsi="Times New Roman" w:cs="Times New Roman"/>
                <w:sz w:val="22"/>
                <w:szCs w:val="22"/>
                <w:lang w:val="pt-BR"/>
              </w:rPr>
            </w:pPr>
            <w:r w:rsidRPr="00661C99">
              <w:rPr>
                <w:rFonts w:ascii="Times New Roman" w:hAnsi="Times New Roman" w:cs="Times New Roman"/>
                <w:sz w:val="22"/>
                <w:szCs w:val="22"/>
                <w:lang w:val="pt-BR"/>
              </w:rPr>
              <w:t xml:space="preserve">- Như Điều 6;    </w:t>
            </w:r>
          </w:p>
          <w:p w14:paraId="7BC42A12" w14:textId="1B2E0274" w:rsidR="00501E79" w:rsidRPr="00661C99" w:rsidRDefault="00501E79" w:rsidP="00E15835">
            <w:pPr>
              <w:rPr>
                <w:rFonts w:ascii="Times New Roman" w:hAnsi="Times New Roman" w:cs="Times New Roman"/>
                <w:sz w:val="22"/>
                <w:szCs w:val="22"/>
                <w:lang w:val="pt-BR"/>
              </w:rPr>
            </w:pPr>
            <w:r w:rsidRPr="00661C99">
              <w:rPr>
                <w:rFonts w:ascii="Times New Roman" w:hAnsi="Times New Roman" w:cs="Times New Roman"/>
                <w:sz w:val="22"/>
                <w:szCs w:val="22"/>
                <w:lang w:val="pt-BR"/>
              </w:rPr>
              <w:t xml:space="preserve">- Ủy </w:t>
            </w:r>
            <w:r w:rsidR="00DE7E52" w:rsidRPr="00661C99">
              <w:rPr>
                <w:rFonts w:ascii="Times New Roman" w:hAnsi="Times New Roman" w:cs="Times New Roman"/>
                <w:sz w:val="22"/>
                <w:szCs w:val="22"/>
                <w:lang w:val="pt-BR"/>
              </w:rPr>
              <w:t>ban Dân tộc</w:t>
            </w:r>
            <w:r w:rsidRPr="00661C99">
              <w:rPr>
                <w:rFonts w:ascii="Times New Roman" w:hAnsi="Times New Roman" w:cs="Times New Roman"/>
                <w:sz w:val="22"/>
                <w:szCs w:val="22"/>
                <w:lang w:val="pt-BR"/>
              </w:rPr>
              <w:t>;</w:t>
            </w:r>
          </w:p>
          <w:p w14:paraId="2F8EEEF9" w14:textId="77777777" w:rsidR="00501E79" w:rsidRPr="00661C99" w:rsidRDefault="00501E79" w:rsidP="00E15835">
            <w:pPr>
              <w:rPr>
                <w:rFonts w:ascii="Times New Roman" w:hAnsi="Times New Roman" w:cs="Times New Roman"/>
                <w:sz w:val="22"/>
                <w:szCs w:val="22"/>
                <w:lang w:val="pt-BR"/>
              </w:rPr>
            </w:pPr>
            <w:r w:rsidRPr="00661C99">
              <w:rPr>
                <w:rFonts w:ascii="Times New Roman" w:hAnsi="Times New Roman" w:cs="Times New Roman"/>
                <w:sz w:val="22"/>
                <w:szCs w:val="22"/>
                <w:lang w:val="pt-BR"/>
              </w:rPr>
              <w:t>- BCĐ TW các CTMTQG;</w:t>
            </w:r>
          </w:p>
          <w:p w14:paraId="197298A8" w14:textId="77777777" w:rsidR="00501E79" w:rsidRPr="00661C99" w:rsidRDefault="00501E79" w:rsidP="00E15835">
            <w:pPr>
              <w:rPr>
                <w:rFonts w:ascii="Times New Roman" w:hAnsi="Times New Roman" w:cs="Times New Roman"/>
                <w:sz w:val="22"/>
                <w:szCs w:val="22"/>
                <w:lang w:val="pt-BR"/>
              </w:rPr>
            </w:pPr>
            <w:r w:rsidRPr="00661C99">
              <w:rPr>
                <w:rFonts w:ascii="Times New Roman" w:hAnsi="Times New Roman" w:cs="Times New Roman"/>
                <w:sz w:val="22"/>
                <w:szCs w:val="22"/>
                <w:lang w:val="pt-BR"/>
              </w:rPr>
              <w:t>- BCĐ các CTMTQG tỉnh;</w:t>
            </w:r>
          </w:p>
          <w:p w14:paraId="5C572279" w14:textId="5AC29873" w:rsidR="00501E79" w:rsidRPr="00661C99" w:rsidRDefault="00501E79" w:rsidP="00E15835">
            <w:pPr>
              <w:rPr>
                <w:rFonts w:ascii="Times New Roman" w:hAnsi="Times New Roman" w:cs="Times New Roman"/>
                <w:b/>
                <w:bCs/>
                <w:iCs/>
                <w:sz w:val="22"/>
                <w:szCs w:val="22"/>
                <w:lang w:val="nl-NL"/>
              </w:rPr>
            </w:pPr>
            <w:r w:rsidRPr="00661C99">
              <w:rPr>
                <w:rFonts w:ascii="Times New Roman" w:hAnsi="Times New Roman" w:cs="Times New Roman"/>
                <w:sz w:val="22"/>
                <w:szCs w:val="22"/>
                <w:lang w:val="pt-BR"/>
              </w:rPr>
              <w:t>- TT: Tỉnh ủy, HĐND tỉnh;</w:t>
            </w:r>
          </w:p>
          <w:p w14:paraId="15D253B3" w14:textId="77777777" w:rsidR="00501E79" w:rsidRPr="00661C99" w:rsidRDefault="00501E79" w:rsidP="00E15835">
            <w:pPr>
              <w:rPr>
                <w:rFonts w:ascii="Times New Roman" w:hAnsi="Times New Roman" w:cs="Times New Roman"/>
                <w:sz w:val="22"/>
                <w:szCs w:val="22"/>
                <w:lang w:val="nl-NL"/>
              </w:rPr>
            </w:pPr>
            <w:r w:rsidRPr="00661C99">
              <w:rPr>
                <w:rFonts w:ascii="Times New Roman" w:hAnsi="Times New Roman" w:cs="Times New Roman"/>
                <w:sz w:val="22"/>
                <w:szCs w:val="22"/>
                <w:lang w:val="nl-NL"/>
              </w:rPr>
              <w:t>- CT, các PCT. UBND tỉnh;</w:t>
            </w:r>
          </w:p>
          <w:p w14:paraId="40E1C867" w14:textId="50868B0E" w:rsidR="00501E79" w:rsidRPr="00661C99" w:rsidRDefault="00501E79" w:rsidP="00E15835">
            <w:pPr>
              <w:rPr>
                <w:rFonts w:ascii="Times New Roman" w:hAnsi="Times New Roman" w:cs="Times New Roman"/>
                <w:sz w:val="22"/>
                <w:szCs w:val="22"/>
                <w:lang w:val="nl-NL"/>
              </w:rPr>
            </w:pPr>
            <w:r w:rsidRPr="00661C99">
              <w:rPr>
                <w:rFonts w:ascii="Times New Roman" w:hAnsi="Times New Roman" w:cs="Times New Roman"/>
                <w:sz w:val="22"/>
                <w:szCs w:val="22"/>
                <w:lang w:val="nl-NL"/>
              </w:rPr>
              <w:t xml:space="preserve">- VPUB: LĐ, </w:t>
            </w:r>
            <w:r w:rsidR="00BA53DD">
              <w:rPr>
                <w:rFonts w:ascii="Times New Roman" w:hAnsi="Times New Roman" w:cs="Times New Roman"/>
                <w:sz w:val="22"/>
                <w:szCs w:val="22"/>
                <w:lang w:val="nl-NL"/>
              </w:rPr>
              <w:t>CV</w:t>
            </w:r>
            <w:r w:rsidRPr="00661C99">
              <w:rPr>
                <w:rFonts w:ascii="Times New Roman" w:hAnsi="Times New Roman" w:cs="Times New Roman"/>
                <w:sz w:val="22"/>
                <w:szCs w:val="22"/>
                <w:lang w:val="nl-NL"/>
              </w:rPr>
              <w:t>;</w:t>
            </w:r>
          </w:p>
          <w:p w14:paraId="30D1F11C" w14:textId="54917346" w:rsidR="00501E79" w:rsidRPr="00661C99" w:rsidRDefault="00501E79" w:rsidP="00E15835">
            <w:pPr>
              <w:rPr>
                <w:rFonts w:ascii="Times New Roman" w:hAnsi="Times New Roman" w:cs="Times New Roman"/>
                <w:sz w:val="28"/>
                <w:szCs w:val="28"/>
                <w:lang w:val="pt-BR"/>
              </w:rPr>
            </w:pPr>
            <w:r w:rsidRPr="00661C99">
              <w:rPr>
                <w:rFonts w:ascii="Times New Roman" w:hAnsi="Times New Roman" w:cs="Times New Roman"/>
                <w:sz w:val="22"/>
                <w:szCs w:val="22"/>
                <w:lang w:val="pt-BR"/>
              </w:rPr>
              <w:t>- Lưu: VT.</w:t>
            </w:r>
            <w:r w:rsidR="00BA53DD">
              <w:rPr>
                <w:rFonts w:ascii="Times New Roman" w:hAnsi="Times New Roman" w:cs="Times New Roman"/>
                <w:sz w:val="22"/>
                <w:szCs w:val="22"/>
                <w:lang w:val="pt-BR"/>
              </w:rPr>
              <w:t xml:space="preserve"> VXNV. NVT.</w:t>
            </w:r>
            <w:bookmarkStart w:id="0" w:name="_GoBack"/>
            <w:bookmarkEnd w:id="0"/>
          </w:p>
        </w:tc>
        <w:tc>
          <w:tcPr>
            <w:tcW w:w="4646" w:type="dxa"/>
            <w:shd w:val="clear" w:color="auto" w:fill="auto"/>
          </w:tcPr>
          <w:p w14:paraId="011B82E9" w14:textId="77777777" w:rsidR="00501E79" w:rsidRPr="00661C99" w:rsidRDefault="00501E79" w:rsidP="00E15835">
            <w:pPr>
              <w:jc w:val="center"/>
              <w:rPr>
                <w:rFonts w:ascii="Times New Roman" w:hAnsi="Times New Roman" w:cs="Times New Roman"/>
                <w:b/>
                <w:sz w:val="28"/>
                <w:szCs w:val="28"/>
                <w:lang w:val="pt-BR"/>
              </w:rPr>
            </w:pPr>
            <w:r w:rsidRPr="00661C99">
              <w:rPr>
                <w:rFonts w:ascii="Times New Roman" w:hAnsi="Times New Roman" w:cs="Times New Roman"/>
                <w:b/>
                <w:sz w:val="28"/>
                <w:szCs w:val="28"/>
                <w:lang w:val="pt-BR"/>
              </w:rPr>
              <w:t>CHỦ TỊCH</w:t>
            </w:r>
          </w:p>
          <w:p w14:paraId="1779DFEA" w14:textId="77777777" w:rsidR="00501E79" w:rsidRPr="00661C99" w:rsidRDefault="00501E79" w:rsidP="00E15835">
            <w:pPr>
              <w:jc w:val="center"/>
              <w:rPr>
                <w:rFonts w:ascii="Times New Roman" w:hAnsi="Times New Roman" w:cs="Times New Roman"/>
                <w:b/>
                <w:sz w:val="28"/>
                <w:szCs w:val="28"/>
                <w:lang w:val="pt-BR"/>
              </w:rPr>
            </w:pPr>
          </w:p>
          <w:p w14:paraId="398FE17C" w14:textId="77777777" w:rsidR="00501E79" w:rsidRPr="00661C99" w:rsidRDefault="00501E79" w:rsidP="00E15835">
            <w:pPr>
              <w:jc w:val="center"/>
              <w:rPr>
                <w:rFonts w:ascii="Times New Roman" w:hAnsi="Times New Roman" w:cs="Times New Roman"/>
                <w:b/>
                <w:sz w:val="28"/>
                <w:szCs w:val="28"/>
                <w:lang w:val="pt-BR"/>
              </w:rPr>
            </w:pPr>
          </w:p>
          <w:p w14:paraId="5FCA3058" w14:textId="77777777" w:rsidR="00501E79" w:rsidRPr="00661C99" w:rsidRDefault="00501E79" w:rsidP="00E15835">
            <w:pPr>
              <w:jc w:val="center"/>
              <w:rPr>
                <w:rFonts w:ascii="Times New Roman" w:hAnsi="Times New Roman" w:cs="Times New Roman"/>
                <w:b/>
                <w:sz w:val="28"/>
                <w:szCs w:val="28"/>
                <w:lang w:val="pt-BR"/>
              </w:rPr>
            </w:pPr>
          </w:p>
          <w:p w14:paraId="6AAD7D7A" w14:textId="77777777" w:rsidR="00501E79" w:rsidRPr="00661C99" w:rsidRDefault="00501E79" w:rsidP="00E15835">
            <w:pPr>
              <w:jc w:val="center"/>
              <w:rPr>
                <w:rFonts w:ascii="Times New Roman" w:hAnsi="Times New Roman" w:cs="Times New Roman"/>
                <w:b/>
                <w:sz w:val="28"/>
                <w:szCs w:val="28"/>
                <w:lang w:val="pt-BR"/>
              </w:rPr>
            </w:pPr>
          </w:p>
          <w:p w14:paraId="1CB3A589" w14:textId="77777777" w:rsidR="00501E79" w:rsidRPr="00661C99" w:rsidRDefault="00501E79" w:rsidP="00E15835">
            <w:pPr>
              <w:jc w:val="center"/>
              <w:rPr>
                <w:rFonts w:ascii="Times New Roman" w:hAnsi="Times New Roman" w:cs="Times New Roman"/>
                <w:b/>
                <w:sz w:val="28"/>
                <w:szCs w:val="28"/>
                <w:lang w:val="pt-BR"/>
              </w:rPr>
            </w:pPr>
          </w:p>
          <w:p w14:paraId="32E2480B" w14:textId="77777777" w:rsidR="00501E79" w:rsidRPr="00661C99" w:rsidRDefault="00501E79" w:rsidP="00E15835">
            <w:pPr>
              <w:jc w:val="center"/>
              <w:rPr>
                <w:rFonts w:ascii="Times New Roman" w:hAnsi="Times New Roman" w:cs="Times New Roman"/>
                <w:b/>
                <w:sz w:val="28"/>
                <w:szCs w:val="28"/>
                <w:lang w:val="pt-BR"/>
              </w:rPr>
            </w:pPr>
          </w:p>
          <w:p w14:paraId="522042C6" w14:textId="2AF1B233" w:rsidR="00501E79" w:rsidRPr="00661C99" w:rsidRDefault="00501E79" w:rsidP="00501E79">
            <w:pPr>
              <w:jc w:val="center"/>
              <w:rPr>
                <w:rFonts w:ascii="Times New Roman" w:hAnsi="Times New Roman" w:cs="Times New Roman"/>
                <w:b/>
                <w:sz w:val="28"/>
                <w:szCs w:val="28"/>
              </w:rPr>
            </w:pPr>
            <w:r w:rsidRPr="00661C99">
              <w:rPr>
                <w:rFonts w:ascii="Times New Roman" w:hAnsi="Times New Roman" w:cs="Times New Roman"/>
                <w:b/>
                <w:sz w:val="28"/>
                <w:szCs w:val="28"/>
              </w:rPr>
              <w:t>Trần Quốc Nam</w:t>
            </w:r>
          </w:p>
        </w:tc>
      </w:tr>
    </w:tbl>
    <w:p w14:paraId="1808E168" w14:textId="77777777" w:rsidR="006002AC" w:rsidRPr="00661C99" w:rsidRDefault="006002AC" w:rsidP="00501E79">
      <w:pPr>
        <w:spacing w:before="120" w:after="120"/>
        <w:ind w:right="-23" w:firstLine="567"/>
        <w:jc w:val="both"/>
        <w:rPr>
          <w:rFonts w:ascii="Times New Roman" w:hAnsi="Times New Roman" w:cs="Times New Roman"/>
          <w:b/>
          <w:sz w:val="28"/>
          <w:szCs w:val="28"/>
          <w:lang w:val="nb-NO"/>
        </w:rPr>
      </w:pPr>
    </w:p>
    <w:sectPr w:rsidR="006002AC" w:rsidRPr="00661C99" w:rsidSect="00501E79">
      <w:headerReference w:type="default" r:id="rId9"/>
      <w:footerReference w:type="even" r:id="rId10"/>
      <w:footerReference w:type="default" r:id="rId11"/>
      <w:pgSz w:w="11907" w:h="16840" w:code="9"/>
      <w:pgMar w:top="1134" w:right="1134" w:bottom="1134" w:left="1701" w:header="0" w:footer="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0DC08" w14:textId="77777777" w:rsidR="003C3FC0" w:rsidRDefault="003C3FC0">
      <w:r>
        <w:separator/>
      </w:r>
    </w:p>
  </w:endnote>
  <w:endnote w:type="continuationSeparator" w:id="0">
    <w:p w14:paraId="4D44B2BE" w14:textId="77777777" w:rsidR="003C3FC0" w:rsidRDefault="003C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UVnTime">
    <w:altName w:val="Times New Roman"/>
    <w:charset w:val="00"/>
    <w:family w:val="swiss"/>
    <w:pitch w:val="variable"/>
    <w:sig w:usb0="20000007" w:usb1="0000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8BAF" w14:textId="77777777" w:rsidR="000D1FA6" w:rsidRDefault="009B2EA7" w:rsidP="00CC3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7FA4D8" w14:textId="77777777" w:rsidR="000D1FA6" w:rsidRDefault="003C3FC0" w:rsidP="00CC3E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8535" w14:textId="77777777" w:rsidR="000D1FA6" w:rsidRDefault="003C3FC0" w:rsidP="00CC3E5A">
    <w:pPr>
      <w:pStyle w:val="Footer"/>
      <w:ind w:right="360"/>
    </w:pPr>
  </w:p>
  <w:p w14:paraId="26C0F9A1" w14:textId="77777777" w:rsidR="005E004C" w:rsidRDefault="003C3FC0" w:rsidP="00CC3E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DF908" w14:textId="77777777" w:rsidR="003C3FC0" w:rsidRDefault="003C3FC0">
      <w:r>
        <w:separator/>
      </w:r>
    </w:p>
  </w:footnote>
  <w:footnote w:type="continuationSeparator" w:id="0">
    <w:p w14:paraId="39A61104" w14:textId="77777777" w:rsidR="003C3FC0" w:rsidRDefault="003C3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259F" w14:textId="77777777" w:rsidR="00A53C4D" w:rsidRDefault="003C3FC0" w:rsidP="00A53C4D">
    <w:pPr>
      <w:pStyle w:val="Header"/>
      <w:jc w:val="center"/>
    </w:pPr>
  </w:p>
  <w:p w14:paraId="77AA03B3" w14:textId="77777777" w:rsidR="005C514A" w:rsidRPr="00A53C4D" w:rsidRDefault="009B2EA7" w:rsidP="00A53C4D">
    <w:pPr>
      <w:pStyle w:val="Header"/>
      <w:jc w:val="center"/>
    </w:pPr>
    <w:r w:rsidRPr="00A53C4D">
      <w:fldChar w:fldCharType="begin"/>
    </w:r>
    <w:r w:rsidRPr="00A53C4D">
      <w:instrText xml:space="preserve"> PAGE   \* MERGEFORMAT </w:instrText>
    </w:r>
    <w:r w:rsidRPr="00A53C4D">
      <w:fldChar w:fldCharType="separate"/>
    </w:r>
    <w:r w:rsidR="00BA53DD">
      <w:rPr>
        <w:noProof/>
      </w:rPr>
      <w:t>4</w:t>
    </w:r>
    <w:r w:rsidRPr="00A53C4D">
      <w:rPr>
        <w:noProof/>
      </w:rPr>
      <w:fldChar w:fldCharType="end"/>
    </w:r>
  </w:p>
  <w:p w14:paraId="505CDA0B" w14:textId="77777777" w:rsidR="00533A15" w:rsidRDefault="003C3F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796"/>
    <w:multiLevelType w:val="hybridMultilevel"/>
    <w:tmpl w:val="463CF4BA"/>
    <w:lvl w:ilvl="0" w:tplc="95AEA632">
      <w:start w:val="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C57555"/>
    <w:multiLevelType w:val="hybridMultilevel"/>
    <w:tmpl w:val="607CE38C"/>
    <w:lvl w:ilvl="0" w:tplc="1D768F5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7F085E"/>
    <w:multiLevelType w:val="hybridMultilevel"/>
    <w:tmpl w:val="6FB4E612"/>
    <w:lvl w:ilvl="0" w:tplc="72EA100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A9198E"/>
    <w:multiLevelType w:val="hybridMultilevel"/>
    <w:tmpl w:val="80188D0C"/>
    <w:lvl w:ilvl="0" w:tplc="04090017">
      <w:start w:val="1"/>
      <w:numFmt w:val="lowerLetter"/>
      <w:lvlText w:val="%1)"/>
      <w:lvlJc w:val="left"/>
      <w:pPr>
        <w:tabs>
          <w:tab w:val="num" w:pos="1080"/>
        </w:tabs>
        <w:ind w:left="1080" w:hanging="360"/>
      </w:pPr>
    </w:lvl>
    <w:lvl w:ilvl="1" w:tplc="DC508304">
      <w:start w:val="1"/>
      <w:numFmt w:val="bullet"/>
      <w:lvlText w:val=""/>
      <w:lvlJc w:val="left"/>
      <w:pPr>
        <w:tabs>
          <w:tab w:val="num" w:pos="1704"/>
        </w:tabs>
        <w:ind w:left="570" w:firstLine="510"/>
      </w:pPr>
      <w:rPr>
        <w:rFonts w:ascii="Symbol" w:hAnsi="Symbol" w:hint="default"/>
      </w:rPr>
    </w:lvl>
    <w:lvl w:ilvl="2" w:tplc="A7AE3F1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16394"/>
    <w:multiLevelType w:val="hybridMultilevel"/>
    <w:tmpl w:val="0FBACF00"/>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047BCB"/>
    <w:multiLevelType w:val="hybridMultilevel"/>
    <w:tmpl w:val="9D42787A"/>
    <w:lvl w:ilvl="0" w:tplc="7A9402F6">
      <w:start w:val="1"/>
      <w:numFmt w:val="upperRoman"/>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AC5AA9"/>
    <w:multiLevelType w:val="hybridMultilevel"/>
    <w:tmpl w:val="AABEEDDA"/>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871980"/>
    <w:multiLevelType w:val="hybridMultilevel"/>
    <w:tmpl w:val="D780E018"/>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D022AA"/>
    <w:multiLevelType w:val="hybridMultilevel"/>
    <w:tmpl w:val="FEA0C9DA"/>
    <w:lvl w:ilvl="0" w:tplc="F21494A6">
      <w:start w:val="1"/>
      <w:numFmt w:val="bullet"/>
      <w:lvlText w:val=""/>
      <w:lvlJc w:val="left"/>
      <w:pPr>
        <w:tabs>
          <w:tab w:val="num" w:pos="947"/>
        </w:tabs>
        <w:ind w:left="153" w:firstLine="567"/>
      </w:pPr>
      <w:rPr>
        <w:rFonts w:ascii="Symbol" w:hAnsi="Symbol" w:hint="default"/>
      </w:rPr>
    </w:lvl>
    <w:lvl w:ilvl="1" w:tplc="A7AE3F1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832C0"/>
    <w:multiLevelType w:val="hybridMultilevel"/>
    <w:tmpl w:val="07A0F93E"/>
    <w:lvl w:ilvl="0" w:tplc="206ADA30">
      <w:start w:val="3"/>
      <w:numFmt w:val="bullet"/>
      <w:lvlText w:val="-"/>
      <w:lvlJc w:val="left"/>
      <w:pPr>
        <w:tabs>
          <w:tab w:val="num" w:pos="1080"/>
        </w:tabs>
        <w:ind w:left="1080" w:hanging="360"/>
      </w:pPr>
      <w:rPr>
        <w:rFonts w:ascii="Times New Roman" w:eastAsia="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4441EC"/>
    <w:multiLevelType w:val="hybridMultilevel"/>
    <w:tmpl w:val="875EC5DC"/>
    <w:lvl w:ilvl="0" w:tplc="F7064BF0">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
    <w:nsid w:val="3DC14B6E"/>
    <w:multiLevelType w:val="hybridMultilevel"/>
    <w:tmpl w:val="6A2A638C"/>
    <w:lvl w:ilvl="0" w:tplc="806AF4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3">
    <w:nsid w:val="57DF3E91"/>
    <w:multiLevelType w:val="hybridMultilevel"/>
    <w:tmpl w:val="FE08FE5A"/>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9C65A0"/>
    <w:multiLevelType w:val="hybridMultilevel"/>
    <w:tmpl w:val="E612EBE2"/>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0933D8"/>
    <w:multiLevelType w:val="hybridMultilevel"/>
    <w:tmpl w:val="3BB6FEEC"/>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C941F8"/>
    <w:multiLevelType w:val="hybridMultilevel"/>
    <w:tmpl w:val="F710B298"/>
    <w:lvl w:ilvl="0" w:tplc="DC508304">
      <w:start w:val="1"/>
      <w:numFmt w:val="bullet"/>
      <w:lvlText w:val=""/>
      <w:lvlJc w:val="left"/>
      <w:pPr>
        <w:tabs>
          <w:tab w:val="num" w:pos="1344"/>
        </w:tabs>
        <w:ind w:left="210" w:firstLine="510"/>
      </w:pPr>
      <w:rPr>
        <w:rFonts w:ascii="Symbol" w:hAnsi="Symbol" w:hint="default"/>
      </w:rPr>
    </w:lvl>
    <w:lvl w:ilvl="1" w:tplc="DC508304">
      <w:start w:val="1"/>
      <w:numFmt w:val="bullet"/>
      <w:lvlText w:val=""/>
      <w:lvlJc w:val="left"/>
      <w:pPr>
        <w:tabs>
          <w:tab w:val="num" w:pos="1704"/>
        </w:tabs>
        <w:ind w:left="570" w:firstLine="51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F946F7"/>
    <w:multiLevelType w:val="hybridMultilevel"/>
    <w:tmpl w:val="7366A9A0"/>
    <w:lvl w:ilvl="0" w:tplc="CAA84304">
      <w:start w:val="2"/>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1"/>
  </w:num>
  <w:num w:numId="2">
    <w:abstractNumId w:val="2"/>
  </w:num>
  <w:num w:numId="3">
    <w:abstractNumId w:val="14"/>
  </w:num>
  <w:num w:numId="4">
    <w:abstractNumId w:val="7"/>
  </w:num>
  <w:num w:numId="5">
    <w:abstractNumId w:val="8"/>
  </w:num>
  <w:num w:numId="6">
    <w:abstractNumId w:val="15"/>
  </w:num>
  <w:num w:numId="7">
    <w:abstractNumId w:val="16"/>
  </w:num>
  <w:num w:numId="8">
    <w:abstractNumId w:val="13"/>
  </w:num>
  <w:num w:numId="9">
    <w:abstractNumId w:val="3"/>
  </w:num>
  <w:num w:numId="10">
    <w:abstractNumId w:val="5"/>
  </w:num>
  <w:num w:numId="11">
    <w:abstractNumId w:val="0"/>
  </w:num>
  <w:num w:numId="12">
    <w:abstractNumId w:val="1"/>
  </w:num>
  <w:num w:numId="13">
    <w:abstractNumId w:val="9"/>
  </w:num>
  <w:num w:numId="14">
    <w:abstractNumId w:val="4"/>
  </w:num>
  <w:num w:numId="15">
    <w:abstractNumId w:val="17"/>
  </w:num>
  <w:num w:numId="16">
    <w:abstractNumId w:val="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1"/>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0E"/>
    <w:rsid w:val="00000466"/>
    <w:rsid w:val="00007ADF"/>
    <w:rsid w:val="00012991"/>
    <w:rsid w:val="000145BD"/>
    <w:rsid w:val="00014F7F"/>
    <w:rsid w:val="00017AA5"/>
    <w:rsid w:val="00022600"/>
    <w:rsid w:val="000231FD"/>
    <w:rsid w:val="00023C94"/>
    <w:rsid w:val="00023E63"/>
    <w:rsid w:val="000243AB"/>
    <w:rsid w:val="00026553"/>
    <w:rsid w:val="00030557"/>
    <w:rsid w:val="00031CEE"/>
    <w:rsid w:val="00032751"/>
    <w:rsid w:val="00033A5A"/>
    <w:rsid w:val="00034A98"/>
    <w:rsid w:val="0003559C"/>
    <w:rsid w:val="000401FB"/>
    <w:rsid w:val="000422E4"/>
    <w:rsid w:val="000439B4"/>
    <w:rsid w:val="00043A60"/>
    <w:rsid w:val="00053136"/>
    <w:rsid w:val="000537E7"/>
    <w:rsid w:val="00053A28"/>
    <w:rsid w:val="00053E5A"/>
    <w:rsid w:val="00055EEC"/>
    <w:rsid w:val="000574DC"/>
    <w:rsid w:val="000576B5"/>
    <w:rsid w:val="0005770C"/>
    <w:rsid w:val="00062809"/>
    <w:rsid w:val="00063988"/>
    <w:rsid w:val="00067BDB"/>
    <w:rsid w:val="0007005A"/>
    <w:rsid w:val="00070ED3"/>
    <w:rsid w:val="00071C40"/>
    <w:rsid w:val="000721EF"/>
    <w:rsid w:val="000742A5"/>
    <w:rsid w:val="00075D7E"/>
    <w:rsid w:val="00076112"/>
    <w:rsid w:val="00077783"/>
    <w:rsid w:val="0008300C"/>
    <w:rsid w:val="000847AA"/>
    <w:rsid w:val="000857C8"/>
    <w:rsid w:val="00086D84"/>
    <w:rsid w:val="00090A4D"/>
    <w:rsid w:val="000938B7"/>
    <w:rsid w:val="00096CC6"/>
    <w:rsid w:val="000A0C7A"/>
    <w:rsid w:val="000A1085"/>
    <w:rsid w:val="000A17F6"/>
    <w:rsid w:val="000A33BB"/>
    <w:rsid w:val="000A4201"/>
    <w:rsid w:val="000A4B75"/>
    <w:rsid w:val="000B6F67"/>
    <w:rsid w:val="000C122B"/>
    <w:rsid w:val="000C12E1"/>
    <w:rsid w:val="000C136E"/>
    <w:rsid w:val="000C38E2"/>
    <w:rsid w:val="000C5BC6"/>
    <w:rsid w:val="000D1A1D"/>
    <w:rsid w:val="000D36E3"/>
    <w:rsid w:val="000E0397"/>
    <w:rsid w:val="000E284A"/>
    <w:rsid w:val="000E2FAC"/>
    <w:rsid w:val="000E3304"/>
    <w:rsid w:val="000E3736"/>
    <w:rsid w:val="000F1C31"/>
    <w:rsid w:val="000F386D"/>
    <w:rsid w:val="00102B9E"/>
    <w:rsid w:val="0010351D"/>
    <w:rsid w:val="00103CAA"/>
    <w:rsid w:val="001042AA"/>
    <w:rsid w:val="00104FA8"/>
    <w:rsid w:val="00106716"/>
    <w:rsid w:val="001074A1"/>
    <w:rsid w:val="001107E5"/>
    <w:rsid w:val="00110C14"/>
    <w:rsid w:val="00110C44"/>
    <w:rsid w:val="00112C6F"/>
    <w:rsid w:val="0012066B"/>
    <w:rsid w:val="00124696"/>
    <w:rsid w:val="00126901"/>
    <w:rsid w:val="00136E27"/>
    <w:rsid w:val="00142756"/>
    <w:rsid w:val="00144AD0"/>
    <w:rsid w:val="00144EE2"/>
    <w:rsid w:val="00145648"/>
    <w:rsid w:val="00146320"/>
    <w:rsid w:val="0014778A"/>
    <w:rsid w:val="00152C13"/>
    <w:rsid w:val="001615B7"/>
    <w:rsid w:val="00161FA9"/>
    <w:rsid w:val="001753A6"/>
    <w:rsid w:val="001759E5"/>
    <w:rsid w:val="00183E90"/>
    <w:rsid w:val="0018521C"/>
    <w:rsid w:val="001903B1"/>
    <w:rsid w:val="00192121"/>
    <w:rsid w:val="00192173"/>
    <w:rsid w:val="00192ADF"/>
    <w:rsid w:val="00196930"/>
    <w:rsid w:val="001A195C"/>
    <w:rsid w:val="001A5196"/>
    <w:rsid w:val="001B06F1"/>
    <w:rsid w:val="001B097E"/>
    <w:rsid w:val="001B2D47"/>
    <w:rsid w:val="001B2E4B"/>
    <w:rsid w:val="001B4C8A"/>
    <w:rsid w:val="001B6C79"/>
    <w:rsid w:val="001B6EC3"/>
    <w:rsid w:val="001B707F"/>
    <w:rsid w:val="001B794D"/>
    <w:rsid w:val="001C0125"/>
    <w:rsid w:val="001C0250"/>
    <w:rsid w:val="001C49D7"/>
    <w:rsid w:val="001C7934"/>
    <w:rsid w:val="001D1B87"/>
    <w:rsid w:val="001D444F"/>
    <w:rsid w:val="001D4921"/>
    <w:rsid w:val="001D4C55"/>
    <w:rsid w:val="001D5A50"/>
    <w:rsid w:val="001D67E1"/>
    <w:rsid w:val="001E106F"/>
    <w:rsid w:val="001E3CA6"/>
    <w:rsid w:val="001E6C20"/>
    <w:rsid w:val="001F03DD"/>
    <w:rsid w:val="001F1604"/>
    <w:rsid w:val="001F31CB"/>
    <w:rsid w:val="001F47CF"/>
    <w:rsid w:val="001F4B50"/>
    <w:rsid w:val="001F6B05"/>
    <w:rsid w:val="00200D6B"/>
    <w:rsid w:val="00201707"/>
    <w:rsid w:val="00202A6C"/>
    <w:rsid w:val="00205769"/>
    <w:rsid w:val="00221EE7"/>
    <w:rsid w:val="00226BBF"/>
    <w:rsid w:val="00235FC1"/>
    <w:rsid w:val="00240E38"/>
    <w:rsid w:val="002423F8"/>
    <w:rsid w:val="00244955"/>
    <w:rsid w:val="00250337"/>
    <w:rsid w:val="00253C54"/>
    <w:rsid w:val="00261EF7"/>
    <w:rsid w:val="00262775"/>
    <w:rsid w:val="00263375"/>
    <w:rsid w:val="00265F45"/>
    <w:rsid w:val="00266087"/>
    <w:rsid w:val="00267852"/>
    <w:rsid w:val="00267F10"/>
    <w:rsid w:val="00275E0F"/>
    <w:rsid w:val="0028036E"/>
    <w:rsid w:val="002806D3"/>
    <w:rsid w:val="00283A30"/>
    <w:rsid w:val="00284FD5"/>
    <w:rsid w:val="00285324"/>
    <w:rsid w:val="002859BE"/>
    <w:rsid w:val="00291901"/>
    <w:rsid w:val="00295237"/>
    <w:rsid w:val="00295AF1"/>
    <w:rsid w:val="002966FF"/>
    <w:rsid w:val="00297954"/>
    <w:rsid w:val="002A40E5"/>
    <w:rsid w:val="002B0E1B"/>
    <w:rsid w:val="002B1CF6"/>
    <w:rsid w:val="002B4107"/>
    <w:rsid w:val="002B68FC"/>
    <w:rsid w:val="002B7785"/>
    <w:rsid w:val="002C0767"/>
    <w:rsid w:val="002C20A5"/>
    <w:rsid w:val="002C2D8B"/>
    <w:rsid w:val="002C3257"/>
    <w:rsid w:val="002D0539"/>
    <w:rsid w:val="002D057F"/>
    <w:rsid w:val="002D1355"/>
    <w:rsid w:val="002D38C5"/>
    <w:rsid w:val="002D3D47"/>
    <w:rsid w:val="002D728D"/>
    <w:rsid w:val="002E0CED"/>
    <w:rsid w:val="002E1F0D"/>
    <w:rsid w:val="002E5A74"/>
    <w:rsid w:val="002F0640"/>
    <w:rsid w:val="002F07D0"/>
    <w:rsid w:val="002F12AE"/>
    <w:rsid w:val="002F26EC"/>
    <w:rsid w:val="002F631D"/>
    <w:rsid w:val="00306525"/>
    <w:rsid w:val="00307BF2"/>
    <w:rsid w:val="00317863"/>
    <w:rsid w:val="00320A9C"/>
    <w:rsid w:val="00320C8D"/>
    <w:rsid w:val="00320FCC"/>
    <w:rsid w:val="00323817"/>
    <w:rsid w:val="00324E7F"/>
    <w:rsid w:val="00342F69"/>
    <w:rsid w:val="00344307"/>
    <w:rsid w:val="0034583F"/>
    <w:rsid w:val="00347698"/>
    <w:rsid w:val="003516C4"/>
    <w:rsid w:val="00351E1E"/>
    <w:rsid w:val="003527DF"/>
    <w:rsid w:val="0035656E"/>
    <w:rsid w:val="00357D2B"/>
    <w:rsid w:val="003653FE"/>
    <w:rsid w:val="003656CE"/>
    <w:rsid w:val="00367C98"/>
    <w:rsid w:val="00371BE3"/>
    <w:rsid w:val="00372213"/>
    <w:rsid w:val="0037280B"/>
    <w:rsid w:val="0037393C"/>
    <w:rsid w:val="00373E31"/>
    <w:rsid w:val="00375637"/>
    <w:rsid w:val="00377194"/>
    <w:rsid w:val="00381FDF"/>
    <w:rsid w:val="00385113"/>
    <w:rsid w:val="0038539A"/>
    <w:rsid w:val="00386D8F"/>
    <w:rsid w:val="00387ABB"/>
    <w:rsid w:val="00387F98"/>
    <w:rsid w:val="00390814"/>
    <w:rsid w:val="0039278D"/>
    <w:rsid w:val="00395076"/>
    <w:rsid w:val="003A4742"/>
    <w:rsid w:val="003A501C"/>
    <w:rsid w:val="003A5779"/>
    <w:rsid w:val="003A7249"/>
    <w:rsid w:val="003B301B"/>
    <w:rsid w:val="003B459C"/>
    <w:rsid w:val="003B4B30"/>
    <w:rsid w:val="003C1345"/>
    <w:rsid w:val="003C19B5"/>
    <w:rsid w:val="003C3FC0"/>
    <w:rsid w:val="003C4025"/>
    <w:rsid w:val="003D06C5"/>
    <w:rsid w:val="003D168B"/>
    <w:rsid w:val="003D2753"/>
    <w:rsid w:val="003D4F2D"/>
    <w:rsid w:val="003D6752"/>
    <w:rsid w:val="003E3056"/>
    <w:rsid w:val="003E339F"/>
    <w:rsid w:val="003E392F"/>
    <w:rsid w:val="003E3ECA"/>
    <w:rsid w:val="003E5163"/>
    <w:rsid w:val="003E70F7"/>
    <w:rsid w:val="003F2B39"/>
    <w:rsid w:val="00400F1A"/>
    <w:rsid w:val="00401815"/>
    <w:rsid w:val="00404B19"/>
    <w:rsid w:val="00405014"/>
    <w:rsid w:val="00406955"/>
    <w:rsid w:val="00410749"/>
    <w:rsid w:val="00410903"/>
    <w:rsid w:val="004162AB"/>
    <w:rsid w:val="004171C6"/>
    <w:rsid w:val="004203DD"/>
    <w:rsid w:val="00422AB3"/>
    <w:rsid w:val="004236ED"/>
    <w:rsid w:val="0042674D"/>
    <w:rsid w:val="00431C79"/>
    <w:rsid w:val="004343A5"/>
    <w:rsid w:val="004343D8"/>
    <w:rsid w:val="004352E3"/>
    <w:rsid w:val="004358E0"/>
    <w:rsid w:val="00436C97"/>
    <w:rsid w:val="00440294"/>
    <w:rsid w:val="0044037E"/>
    <w:rsid w:val="00441CD8"/>
    <w:rsid w:val="0044254B"/>
    <w:rsid w:val="00445A8F"/>
    <w:rsid w:val="0044640E"/>
    <w:rsid w:val="00446D66"/>
    <w:rsid w:val="00450372"/>
    <w:rsid w:val="0045215F"/>
    <w:rsid w:val="00453C62"/>
    <w:rsid w:val="004550E6"/>
    <w:rsid w:val="004622B8"/>
    <w:rsid w:val="004634B6"/>
    <w:rsid w:val="00465629"/>
    <w:rsid w:val="00467CEE"/>
    <w:rsid w:val="0047043F"/>
    <w:rsid w:val="00470880"/>
    <w:rsid w:val="00471386"/>
    <w:rsid w:val="00471B64"/>
    <w:rsid w:val="0048091F"/>
    <w:rsid w:val="00481DF2"/>
    <w:rsid w:val="004830D5"/>
    <w:rsid w:val="00484B20"/>
    <w:rsid w:val="00490D5E"/>
    <w:rsid w:val="00491275"/>
    <w:rsid w:val="00493E0B"/>
    <w:rsid w:val="00494560"/>
    <w:rsid w:val="004A106C"/>
    <w:rsid w:val="004A65A1"/>
    <w:rsid w:val="004B32F7"/>
    <w:rsid w:val="004B3DBF"/>
    <w:rsid w:val="004B469A"/>
    <w:rsid w:val="004C1441"/>
    <w:rsid w:val="004C1D46"/>
    <w:rsid w:val="004C1E8B"/>
    <w:rsid w:val="004C2A65"/>
    <w:rsid w:val="004C3FE0"/>
    <w:rsid w:val="004C5277"/>
    <w:rsid w:val="004C623C"/>
    <w:rsid w:val="004D7A91"/>
    <w:rsid w:val="004D7E77"/>
    <w:rsid w:val="004E21F2"/>
    <w:rsid w:val="004E5223"/>
    <w:rsid w:val="004E6426"/>
    <w:rsid w:val="004F01D2"/>
    <w:rsid w:val="004F266D"/>
    <w:rsid w:val="004F422C"/>
    <w:rsid w:val="004F4A4F"/>
    <w:rsid w:val="004F6461"/>
    <w:rsid w:val="00500691"/>
    <w:rsid w:val="00501E79"/>
    <w:rsid w:val="00504FA9"/>
    <w:rsid w:val="00504FD7"/>
    <w:rsid w:val="00505F98"/>
    <w:rsid w:val="00510962"/>
    <w:rsid w:val="00511EEF"/>
    <w:rsid w:val="00513CE3"/>
    <w:rsid w:val="005154ED"/>
    <w:rsid w:val="005159AF"/>
    <w:rsid w:val="00516DDD"/>
    <w:rsid w:val="00521931"/>
    <w:rsid w:val="0052342E"/>
    <w:rsid w:val="005260B3"/>
    <w:rsid w:val="00527565"/>
    <w:rsid w:val="005302CE"/>
    <w:rsid w:val="005335C0"/>
    <w:rsid w:val="00533938"/>
    <w:rsid w:val="00535291"/>
    <w:rsid w:val="00535673"/>
    <w:rsid w:val="0053712D"/>
    <w:rsid w:val="00537688"/>
    <w:rsid w:val="00537F6F"/>
    <w:rsid w:val="0054075E"/>
    <w:rsid w:val="00540DD5"/>
    <w:rsid w:val="00542F56"/>
    <w:rsid w:val="00547B9A"/>
    <w:rsid w:val="00547F76"/>
    <w:rsid w:val="00553345"/>
    <w:rsid w:val="00554DF6"/>
    <w:rsid w:val="00556A6F"/>
    <w:rsid w:val="00563B91"/>
    <w:rsid w:val="00564003"/>
    <w:rsid w:val="0056514D"/>
    <w:rsid w:val="00565E23"/>
    <w:rsid w:val="00574707"/>
    <w:rsid w:val="005820E0"/>
    <w:rsid w:val="005828E1"/>
    <w:rsid w:val="00582EB2"/>
    <w:rsid w:val="00584DC3"/>
    <w:rsid w:val="005871A8"/>
    <w:rsid w:val="00587CA6"/>
    <w:rsid w:val="00590B41"/>
    <w:rsid w:val="00590D60"/>
    <w:rsid w:val="005962AE"/>
    <w:rsid w:val="005970F1"/>
    <w:rsid w:val="005A25B8"/>
    <w:rsid w:val="005A33F9"/>
    <w:rsid w:val="005A368E"/>
    <w:rsid w:val="005A5923"/>
    <w:rsid w:val="005A6516"/>
    <w:rsid w:val="005B06D2"/>
    <w:rsid w:val="005B2A25"/>
    <w:rsid w:val="005B3CD6"/>
    <w:rsid w:val="005B42D2"/>
    <w:rsid w:val="005B70F1"/>
    <w:rsid w:val="005C574E"/>
    <w:rsid w:val="005C6DB5"/>
    <w:rsid w:val="005C7C87"/>
    <w:rsid w:val="005D287D"/>
    <w:rsid w:val="005D3C99"/>
    <w:rsid w:val="005D3F18"/>
    <w:rsid w:val="005D4524"/>
    <w:rsid w:val="005D5AE9"/>
    <w:rsid w:val="005D5B01"/>
    <w:rsid w:val="005E130E"/>
    <w:rsid w:val="005E2F84"/>
    <w:rsid w:val="005E4BEB"/>
    <w:rsid w:val="005E4C9E"/>
    <w:rsid w:val="005E5737"/>
    <w:rsid w:val="005E77A9"/>
    <w:rsid w:val="005F0175"/>
    <w:rsid w:val="005F1F1C"/>
    <w:rsid w:val="006002AC"/>
    <w:rsid w:val="00600DA5"/>
    <w:rsid w:val="00605104"/>
    <w:rsid w:val="00611163"/>
    <w:rsid w:val="00611492"/>
    <w:rsid w:val="00613E90"/>
    <w:rsid w:val="00617F01"/>
    <w:rsid w:val="006259EC"/>
    <w:rsid w:val="00626EF3"/>
    <w:rsid w:val="0063034B"/>
    <w:rsid w:val="00632DCC"/>
    <w:rsid w:val="00633CF1"/>
    <w:rsid w:val="00640B3A"/>
    <w:rsid w:val="00641F42"/>
    <w:rsid w:val="00641F82"/>
    <w:rsid w:val="00642086"/>
    <w:rsid w:val="00650965"/>
    <w:rsid w:val="00651CC3"/>
    <w:rsid w:val="00654D0D"/>
    <w:rsid w:val="006563B9"/>
    <w:rsid w:val="00656BCB"/>
    <w:rsid w:val="00657280"/>
    <w:rsid w:val="00657F51"/>
    <w:rsid w:val="00661C99"/>
    <w:rsid w:val="0066253A"/>
    <w:rsid w:val="006656EE"/>
    <w:rsid w:val="00667141"/>
    <w:rsid w:val="0067621D"/>
    <w:rsid w:val="006808FD"/>
    <w:rsid w:val="0068093E"/>
    <w:rsid w:val="00680E7A"/>
    <w:rsid w:val="00681BEF"/>
    <w:rsid w:val="00682434"/>
    <w:rsid w:val="00682A11"/>
    <w:rsid w:val="0068373E"/>
    <w:rsid w:val="00686D34"/>
    <w:rsid w:val="00695578"/>
    <w:rsid w:val="0069712B"/>
    <w:rsid w:val="006A0EB1"/>
    <w:rsid w:val="006A3BC1"/>
    <w:rsid w:val="006A7003"/>
    <w:rsid w:val="006B2B7D"/>
    <w:rsid w:val="006B39C7"/>
    <w:rsid w:val="006B4CCF"/>
    <w:rsid w:val="006B5591"/>
    <w:rsid w:val="006C2A36"/>
    <w:rsid w:val="006C4D3A"/>
    <w:rsid w:val="006D05A7"/>
    <w:rsid w:val="006D25AC"/>
    <w:rsid w:val="006D3338"/>
    <w:rsid w:val="006D6081"/>
    <w:rsid w:val="006D7708"/>
    <w:rsid w:val="006E4F91"/>
    <w:rsid w:val="006E509D"/>
    <w:rsid w:val="006E5B3B"/>
    <w:rsid w:val="006E5C8B"/>
    <w:rsid w:val="006E6A95"/>
    <w:rsid w:val="006F0015"/>
    <w:rsid w:val="006F1856"/>
    <w:rsid w:val="006F4361"/>
    <w:rsid w:val="006F5DD3"/>
    <w:rsid w:val="006F6A71"/>
    <w:rsid w:val="007042CF"/>
    <w:rsid w:val="00705E98"/>
    <w:rsid w:val="00710069"/>
    <w:rsid w:val="0071179A"/>
    <w:rsid w:val="00711E5A"/>
    <w:rsid w:val="0072078E"/>
    <w:rsid w:val="007208CF"/>
    <w:rsid w:val="007321F6"/>
    <w:rsid w:val="00732892"/>
    <w:rsid w:val="007350D0"/>
    <w:rsid w:val="00735CC0"/>
    <w:rsid w:val="007375FE"/>
    <w:rsid w:val="00741D54"/>
    <w:rsid w:val="007447E5"/>
    <w:rsid w:val="00744CF7"/>
    <w:rsid w:val="00746167"/>
    <w:rsid w:val="00747AAE"/>
    <w:rsid w:val="00747C84"/>
    <w:rsid w:val="007549B9"/>
    <w:rsid w:val="00760A40"/>
    <w:rsid w:val="007619CB"/>
    <w:rsid w:val="00762A62"/>
    <w:rsid w:val="00764D17"/>
    <w:rsid w:val="00765520"/>
    <w:rsid w:val="00772BCF"/>
    <w:rsid w:val="007744BE"/>
    <w:rsid w:val="007763BE"/>
    <w:rsid w:val="00781D67"/>
    <w:rsid w:val="00784D36"/>
    <w:rsid w:val="0079262E"/>
    <w:rsid w:val="00792A65"/>
    <w:rsid w:val="00795302"/>
    <w:rsid w:val="007976FA"/>
    <w:rsid w:val="007A0B14"/>
    <w:rsid w:val="007A1377"/>
    <w:rsid w:val="007A2462"/>
    <w:rsid w:val="007A3F5E"/>
    <w:rsid w:val="007A4749"/>
    <w:rsid w:val="007B24F3"/>
    <w:rsid w:val="007B2DE3"/>
    <w:rsid w:val="007B4BEA"/>
    <w:rsid w:val="007B78DB"/>
    <w:rsid w:val="007C2154"/>
    <w:rsid w:val="007C2E3F"/>
    <w:rsid w:val="007C4B6F"/>
    <w:rsid w:val="007D03AC"/>
    <w:rsid w:val="007D1099"/>
    <w:rsid w:val="007D3EAA"/>
    <w:rsid w:val="007D4618"/>
    <w:rsid w:val="007D6B57"/>
    <w:rsid w:val="007D7037"/>
    <w:rsid w:val="007D7D7B"/>
    <w:rsid w:val="007E27E4"/>
    <w:rsid w:val="007E4EA2"/>
    <w:rsid w:val="007F04F5"/>
    <w:rsid w:val="007F538E"/>
    <w:rsid w:val="007F7417"/>
    <w:rsid w:val="00801137"/>
    <w:rsid w:val="008053C5"/>
    <w:rsid w:val="008100A0"/>
    <w:rsid w:val="008104A1"/>
    <w:rsid w:val="00810501"/>
    <w:rsid w:val="00810A7A"/>
    <w:rsid w:val="008117D9"/>
    <w:rsid w:val="008119DF"/>
    <w:rsid w:val="00814228"/>
    <w:rsid w:val="00817060"/>
    <w:rsid w:val="00817DE5"/>
    <w:rsid w:val="00817EB0"/>
    <w:rsid w:val="00821158"/>
    <w:rsid w:val="0082544A"/>
    <w:rsid w:val="008272B1"/>
    <w:rsid w:val="00830ECC"/>
    <w:rsid w:val="008425A2"/>
    <w:rsid w:val="00842727"/>
    <w:rsid w:val="0084376B"/>
    <w:rsid w:val="00843B0E"/>
    <w:rsid w:val="00846208"/>
    <w:rsid w:val="00846EBE"/>
    <w:rsid w:val="0085437F"/>
    <w:rsid w:val="00854AD2"/>
    <w:rsid w:val="008555DB"/>
    <w:rsid w:val="00857537"/>
    <w:rsid w:val="0086016D"/>
    <w:rsid w:val="00860D80"/>
    <w:rsid w:val="00861F6F"/>
    <w:rsid w:val="00867062"/>
    <w:rsid w:val="008673DE"/>
    <w:rsid w:val="00870525"/>
    <w:rsid w:val="00870DBC"/>
    <w:rsid w:val="0087354A"/>
    <w:rsid w:val="0087471B"/>
    <w:rsid w:val="0088106E"/>
    <w:rsid w:val="00882A03"/>
    <w:rsid w:val="00883203"/>
    <w:rsid w:val="00884C84"/>
    <w:rsid w:val="00884D76"/>
    <w:rsid w:val="0088763A"/>
    <w:rsid w:val="00894B6E"/>
    <w:rsid w:val="00896F6E"/>
    <w:rsid w:val="00897573"/>
    <w:rsid w:val="008A11EF"/>
    <w:rsid w:val="008A16CD"/>
    <w:rsid w:val="008B0DD4"/>
    <w:rsid w:val="008B570A"/>
    <w:rsid w:val="008B72CD"/>
    <w:rsid w:val="008C148D"/>
    <w:rsid w:val="008C7D5F"/>
    <w:rsid w:val="008D0856"/>
    <w:rsid w:val="008D21FA"/>
    <w:rsid w:val="008D39D0"/>
    <w:rsid w:val="008D4164"/>
    <w:rsid w:val="008D6991"/>
    <w:rsid w:val="008E1A14"/>
    <w:rsid w:val="008E1DF8"/>
    <w:rsid w:val="008E7B0C"/>
    <w:rsid w:val="008E7B20"/>
    <w:rsid w:val="008F3562"/>
    <w:rsid w:val="008F50B0"/>
    <w:rsid w:val="008F5256"/>
    <w:rsid w:val="008F7D6C"/>
    <w:rsid w:val="008F7F32"/>
    <w:rsid w:val="009000D9"/>
    <w:rsid w:val="0090019D"/>
    <w:rsid w:val="009028AA"/>
    <w:rsid w:val="009032AE"/>
    <w:rsid w:val="009069BA"/>
    <w:rsid w:val="00911BBF"/>
    <w:rsid w:val="00915140"/>
    <w:rsid w:val="00916131"/>
    <w:rsid w:val="0091656F"/>
    <w:rsid w:val="009176FE"/>
    <w:rsid w:val="00921552"/>
    <w:rsid w:val="00923326"/>
    <w:rsid w:val="00923DF5"/>
    <w:rsid w:val="00925EC9"/>
    <w:rsid w:val="0092788C"/>
    <w:rsid w:val="009306F1"/>
    <w:rsid w:val="00931C6D"/>
    <w:rsid w:val="0093698C"/>
    <w:rsid w:val="00940966"/>
    <w:rsid w:val="00943059"/>
    <w:rsid w:val="0094469F"/>
    <w:rsid w:val="00950BC0"/>
    <w:rsid w:val="00951FA7"/>
    <w:rsid w:val="00955F96"/>
    <w:rsid w:val="00960599"/>
    <w:rsid w:val="009632E2"/>
    <w:rsid w:val="0096354B"/>
    <w:rsid w:val="00965DF2"/>
    <w:rsid w:val="009722F5"/>
    <w:rsid w:val="00972D6B"/>
    <w:rsid w:val="00975C0C"/>
    <w:rsid w:val="00976B13"/>
    <w:rsid w:val="0098078D"/>
    <w:rsid w:val="00983A60"/>
    <w:rsid w:val="009850AE"/>
    <w:rsid w:val="00985C1F"/>
    <w:rsid w:val="00990043"/>
    <w:rsid w:val="00990A6B"/>
    <w:rsid w:val="00991136"/>
    <w:rsid w:val="0099774B"/>
    <w:rsid w:val="009A15B3"/>
    <w:rsid w:val="009A7713"/>
    <w:rsid w:val="009A7E68"/>
    <w:rsid w:val="009B19F9"/>
    <w:rsid w:val="009B1A1B"/>
    <w:rsid w:val="009B2EA7"/>
    <w:rsid w:val="009C1446"/>
    <w:rsid w:val="009C1D1C"/>
    <w:rsid w:val="009C362C"/>
    <w:rsid w:val="009C50B0"/>
    <w:rsid w:val="009D1C83"/>
    <w:rsid w:val="009D1ECF"/>
    <w:rsid w:val="009D25A1"/>
    <w:rsid w:val="009D270A"/>
    <w:rsid w:val="009D3AFF"/>
    <w:rsid w:val="009D513E"/>
    <w:rsid w:val="009D5DDB"/>
    <w:rsid w:val="009E1CFF"/>
    <w:rsid w:val="009E3CB2"/>
    <w:rsid w:val="009E4077"/>
    <w:rsid w:val="009E4F88"/>
    <w:rsid w:val="009F2431"/>
    <w:rsid w:val="009F2C31"/>
    <w:rsid w:val="009F5D34"/>
    <w:rsid w:val="00A0090C"/>
    <w:rsid w:val="00A02FBA"/>
    <w:rsid w:val="00A03E15"/>
    <w:rsid w:val="00A04D4D"/>
    <w:rsid w:val="00A05FD5"/>
    <w:rsid w:val="00A107C9"/>
    <w:rsid w:val="00A15842"/>
    <w:rsid w:val="00A16DCA"/>
    <w:rsid w:val="00A17E67"/>
    <w:rsid w:val="00A27FDC"/>
    <w:rsid w:val="00A30F5A"/>
    <w:rsid w:val="00A3276C"/>
    <w:rsid w:val="00A3337E"/>
    <w:rsid w:val="00A33DA3"/>
    <w:rsid w:val="00A34478"/>
    <w:rsid w:val="00A363E0"/>
    <w:rsid w:val="00A400A4"/>
    <w:rsid w:val="00A4190D"/>
    <w:rsid w:val="00A42788"/>
    <w:rsid w:val="00A428C8"/>
    <w:rsid w:val="00A43296"/>
    <w:rsid w:val="00A47D9B"/>
    <w:rsid w:val="00A5066B"/>
    <w:rsid w:val="00A507A2"/>
    <w:rsid w:val="00A5143B"/>
    <w:rsid w:val="00A52DE5"/>
    <w:rsid w:val="00A5515F"/>
    <w:rsid w:val="00A55F69"/>
    <w:rsid w:val="00A60037"/>
    <w:rsid w:val="00A61FB1"/>
    <w:rsid w:val="00A67704"/>
    <w:rsid w:val="00A7084C"/>
    <w:rsid w:val="00A72B0E"/>
    <w:rsid w:val="00A72E8D"/>
    <w:rsid w:val="00A76059"/>
    <w:rsid w:val="00A82CEB"/>
    <w:rsid w:val="00A8308C"/>
    <w:rsid w:val="00A8619B"/>
    <w:rsid w:val="00A86558"/>
    <w:rsid w:val="00A97590"/>
    <w:rsid w:val="00A97B3E"/>
    <w:rsid w:val="00AA1C52"/>
    <w:rsid w:val="00AA305B"/>
    <w:rsid w:val="00AA3572"/>
    <w:rsid w:val="00AA3D94"/>
    <w:rsid w:val="00AB02F6"/>
    <w:rsid w:val="00AB34BA"/>
    <w:rsid w:val="00AB5CD9"/>
    <w:rsid w:val="00AB6AF6"/>
    <w:rsid w:val="00AC44FA"/>
    <w:rsid w:val="00AC7012"/>
    <w:rsid w:val="00AD07F2"/>
    <w:rsid w:val="00AD1B99"/>
    <w:rsid w:val="00AD2D38"/>
    <w:rsid w:val="00AD44D8"/>
    <w:rsid w:val="00AD4D83"/>
    <w:rsid w:val="00AD7F27"/>
    <w:rsid w:val="00AE06C7"/>
    <w:rsid w:val="00AE0783"/>
    <w:rsid w:val="00AE2E9D"/>
    <w:rsid w:val="00AE3783"/>
    <w:rsid w:val="00AE4D6A"/>
    <w:rsid w:val="00AE6381"/>
    <w:rsid w:val="00AE7854"/>
    <w:rsid w:val="00AF19C9"/>
    <w:rsid w:val="00AF6C3E"/>
    <w:rsid w:val="00B01C94"/>
    <w:rsid w:val="00B01E2D"/>
    <w:rsid w:val="00B044B9"/>
    <w:rsid w:val="00B06166"/>
    <w:rsid w:val="00B07426"/>
    <w:rsid w:val="00B075F3"/>
    <w:rsid w:val="00B11A41"/>
    <w:rsid w:val="00B11FBB"/>
    <w:rsid w:val="00B12160"/>
    <w:rsid w:val="00B134E8"/>
    <w:rsid w:val="00B13974"/>
    <w:rsid w:val="00B17CDD"/>
    <w:rsid w:val="00B20362"/>
    <w:rsid w:val="00B21709"/>
    <w:rsid w:val="00B30B9A"/>
    <w:rsid w:val="00B35C4E"/>
    <w:rsid w:val="00B3701A"/>
    <w:rsid w:val="00B37A2E"/>
    <w:rsid w:val="00B413A1"/>
    <w:rsid w:val="00B44803"/>
    <w:rsid w:val="00B47140"/>
    <w:rsid w:val="00B526B1"/>
    <w:rsid w:val="00B56BCB"/>
    <w:rsid w:val="00B57C7C"/>
    <w:rsid w:val="00B63C5D"/>
    <w:rsid w:val="00B651B8"/>
    <w:rsid w:val="00B655A8"/>
    <w:rsid w:val="00B65E0F"/>
    <w:rsid w:val="00B72B1D"/>
    <w:rsid w:val="00B72F55"/>
    <w:rsid w:val="00B801E8"/>
    <w:rsid w:val="00B833EB"/>
    <w:rsid w:val="00B8463B"/>
    <w:rsid w:val="00B8558C"/>
    <w:rsid w:val="00B8747E"/>
    <w:rsid w:val="00B9195E"/>
    <w:rsid w:val="00B962EF"/>
    <w:rsid w:val="00B9699B"/>
    <w:rsid w:val="00B978BB"/>
    <w:rsid w:val="00BA0503"/>
    <w:rsid w:val="00BA0A96"/>
    <w:rsid w:val="00BA53DD"/>
    <w:rsid w:val="00BA7210"/>
    <w:rsid w:val="00BB0A7D"/>
    <w:rsid w:val="00BB0AC6"/>
    <w:rsid w:val="00BB4993"/>
    <w:rsid w:val="00BB6494"/>
    <w:rsid w:val="00BB7C84"/>
    <w:rsid w:val="00BC14A3"/>
    <w:rsid w:val="00BC356C"/>
    <w:rsid w:val="00BC36AB"/>
    <w:rsid w:val="00BC79AC"/>
    <w:rsid w:val="00BD0349"/>
    <w:rsid w:val="00BD0737"/>
    <w:rsid w:val="00BD1E8D"/>
    <w:rsid w:val="00BD2F6D"/>
    <w:rsid w:val="00BE05CC"/>
    <w:rsid w:val="00BE180E"/>
    <w:rsid w:val="00BE4BD9"/>
    <w:rsid w:val="00BE6ACA"/>
    <w:rsid w:val="00BE71C5"/>
    <w:rsid w:val="00BE7FBB"/>
    <w:rsid w:val="00BF2513"/>
    <w:rsid w:val="00BF3AE8"/>
    <w:rsid w:val="00BF41FC"/>
    <w:rsid w:val="00BF58C9"/>
    <w:rsid w:val="00C028A2"/>
    <w:rsid w:val="00C034C0"/>
    <w:rsid w:val="00C05B6D"/>
    <w:rsid w:val="00C06018"/>
    <w:rsid w:val="00C069AD"/>
    <w:rsid w:val="00C11F4D"/>
    <w:rsid w:val="00C171D6"/>
    <w:rsid w:val="00C22DAD"/>
    <w:rsid w:val="00C24942"/>
    <w:rsid w:val="00C31B1B"/>
    <w:rsid w:val="00C31D19"/>
    <w:rsid w:val="00C32DE8"/>
    <w:rsid w:val="00C32E13"/>
    <w:rsid w:val="00C3429C"/>
    <w:rsid w:val="00C34303"/>
    <w:rsid w:val="00C343E6"/>
    <w:rsid w:val="00C35AF1"/>
    <w:rsid w:val="00C36270"/>
    <w:rsid w:val="00C40654"/>
    <w:rsid w:val="00C47DCC"/>
    <w:rsid w:val="00C50894"/>
    <w:rsid w:val="00C63DB2"/>
    <w:rsid w:val="00C64291"/>
    <w:rsid w:val="00C658A7"/>
    <w:rsid w:val="00C66924"/>
    <w:rsid w:val="00C71710"/>
    <w:rsid w:val="00C732D9"/>
    <w:rsid w:val="00C734ED"/>
    <w:rsid w:val="00C76F34"/>
    <w:rsid w:val="00C804A1"/>
    <w:rsid w:val="00C80BAD"/>
    <w:rsid w:val="00C81568"/>
    <w:rsid w:val="00C82685"/>
    <w:rsid w:val="00C826F8"/>
    <w:rsid w:val="00C86C14"/>
    <w:rsid w:val="00C913D7"/>
    <w:rsid w:val="00CA3747"/>
    <w:rsid w:val="00CA3748"/>
    <w:rsid w:val="00CA7634"/>
    <w:rsid w:val="00CA771E"/>
    <w:rsid w:val="00CC0DE7"/>
    <w:rsid w:val="00CC1181"/>
    <w:rsid w:val="00CC1E49"/>
    <w:rsid w:val="00CC426D"/>
    <w:rsid w:val="00CC4498"/>
    <w:rsid w:val="00CC6121"/>
    <w:rsid w:val="00CC622E"/>
    <w:rsid w:val="00CD0DE2"/>
    <w:rsid w:val="00CD2280"/>
    <w:rsid w:val="00CD4177"/>
    <w:rsid w:val="00CD594B"/>
    <w:rsid w:val="00CD604F"/>
    <w:rsid w:val="00CD6731"/>
    <w:rsid w:val="00CE2E52"/>
    <w:rsid w:val="00CE3525"/>
    <w:rsid w:val="00CF0729"/>
    <w:rsid w:val="00CF309B"/>
    <w:rsid w:val="00CF76F0"/>
    <w:rsid w:val="00CF7955"/>
    <w:rsid w:val="00CF7EA6"/>
    <w:rsid w:val="00D005C8"/>
    <w:rsid w:val="00D00EA0"/>
    <w:rsid w:val="00D01D78"/>
    <w:rsid w:val="00D03C00"/>
    <w:rsid w:val="00D03F02"/>
    <w:rsid w:val="00D04BCF"/>
    <w:rsid w:val="00D062D8"/>
    <w:rsid w:val="00D12434"/>
    <w:rsid w:val="00D147C4"/>
    <w:rsid w:val="00D166C1"/>
    <w:rsid w:val="00D21F81"/>
    <w:rsid w:val="00D23336"/>
    <w:rsid w:val="00D34A8B"/>
    <w:rsid w:val="00D37183"/>
    <w:rsid w:val="00D43674"/>
    <w:rsid w:val="00D473A9"/>
    <w:rsid w:val="00D51BCA"/>
    <w:rsid w:val="00D5356F"/>
    <w:rsid w:val="00D55CC0"/>
    <w:rsid w:val="00D56121"/>
    <w:rsid w:val="00D60DB4"/>
    <w:rsid w:val="00D72B32"/>
    <w:rsid w:val="00D74320"/>
    <w:rsid w:val="00D7495E"/>
    <w:rsid w:val="00D74EE0"/>
    <w:rsid w:val="00D80971"/>
    <w:rsid w:val="00D82A5B"/>
    <w:rsid w:val="00D87339"/>
    <w:rsid w:val="00D907AD"/>
    <w:rsid w:val="00D912DF"/>
    <w:rsid w:val="00D928EA"/>
    <w:rsid w:val="00D9351E"/>
    <w:rsid w:val="00D944FD"/>
    <w:rsid w:val="00D9577E"/>
    <w:rsid w:val="00D9645F"/>
    <w:rsid w:val="00D9691B"/>
    <w:rsid w:val="00D9753E"/>
    <w:rsid w:val="00DA0141"/>
    <w:rsid w:val="00DA08DB"/>
    <w:rsid w:val="00DA2845"/>
    <w:rsid w:val="00DA575B"/>
    <w:rsid w:val="00DA6699"/>
    <w:rsid w:val="00DB0A82"/>
    <w:rsid w:val="00DB20E6"/>
    <w:rsid w:val="00DC35D9"/>
    <w:rsid w:val="00DC5BC8"/>
    <w:rsid w:val="00DD0620"/>
    <w:rsid w:val="00DD24A7"/>
    <w:rsid w:val="00DD4DAE"/>
    <w:rsid w:val="00DE0812"/>
    <w:rsid w:val="00DE7E52"/>
    <w:rsid w:val="00DF2CCF"/>
    <w:rsid w:val="00DF43B5"/>
    <w:rsid w:val="00E016ED"/>
    <w:rsid w:val="00E04476"/>
    <w:rsid w:val="00E21B5B"/>
    <w:rsid w:val="00E227F7"/>
    <w:rsid w:val="00E23EB6"/>
    <w:rsid w:val="00E273E4"/>
    <w:rsid w:val="00E30117"/>
    <w:rsid w:val="00E30D3A"/>
    <w:rsid w:val="00E32692"/>
    <w:rsid w:val="00E35FD5"/>
    <w:rsid w:val="00E37E00"/>
    <w:rsid w:val="00E42255"/>
    <w:rsid w:val="00E43471"/>
    <w:rsid w:val="00E4760F"/>
    <w:rsid w:val="00E50320"/>
    <w:rsid w:val="00E5447E"/>
    <w:rsid w:val="00E56A4A"/>
    <w:rsid w:val="00E57ADD"/>
    <w:rsid w:val="00E57BC1"/>
    <w:rsid w:val="00E65EEF"/>
    <w:rsid w:val="00E66001"/>
    <w:rsid w:val="00E6679C"/>
    <w:rsid w:val="00E674AC"/>
    <w:rsid w:val="00E67773"/>
    <w:rsid w:val="00E70658"/>
    <w:rsid w:val="00E81D05"/>
    <w:rsid w:val="00E82CE8"/>
    <w:rsid w:val="00E84460"/>
    <w:rsid w:val="00E848E0"/>
    <w:rsid w:val="00E85487"/>
    <w:rsid w:val="00E8661A"/>
    <w:rsid w:val="00E87A7B"/>
    <w:rsid w:val="00E907C8"/>
    <w:rsid w:val="00E92CD9"/>
    <w:rsid w:val="00E93060"/>
    <w:rsid w:val="00E93D33"/>
    <w:rsid w:val="00E94C1F"/>
    <w:rsid w:val="00E95508"/>
    <w:rsid w:val="00E95E47"/>
    <w:rsid w:val="00EA068F"/>
    <w:rsid w:val="00EA30AA"/>
    <w:rsid w:val="00EA7CC4"/>
    <w:rsid w:val="00EB63D5"/>
    <w:rsid w:val="00EB78F1"/>
    <w:rsid w:val="00EC07DA"/>
    <w:rsid w:val="00EC0900"/>
    <w:rsid w:val="00EC1D90"/>
    <w:rsid w:val="00EC28C9"/>
    <w:rsid w:val="00EC326B"/>
    <w:rsid w:val="00EC355D"/>
    <w:rsid w:val="00EC3F3E"/>
    <w:rsid w:val="00EC4317"/>
    <w:rsid w:val="00ED103C"/>
    <w:rsid w:val="00ED27E4"/>
    <w:rsid w:val="00ED57DF"/>
    <w:rsid w:val="00ED73CA"/>
    <w:rsid w:val="00ED78D8"/>
    <w:rsid w:val="00ED7DC2"/>
    <w:rsid w:val="00EE1604"/>
    <w:rsid w:val="00EE6D9C"/>
    <w:rsid w:val="00EF1DB2"/>
    <w:rsid w:val="00EF1F51"/>
    <w:rsid w:val="00EF54BA"/>
    <w:rsid w:val="00F0410E"/>
    <w:rsid w:val="00F13876"/>
    <w:rsid w:val="00F14A8A"/>
    <w:rsid w:val="00F227D0"/>
    <w:rsid w:val="00F26EB8"/>
    <w:rsid w:val="00F27405"/>
    <w:rsid w:val="00F309AF"/>
    <w:rsid w:val="00F31B60"/>
    <w:rsid w:val="00F327B8"/>
    <w:rsid w:val="00F35145"/>
    <w:rsid w:val="00F37A61"/>
    <w:rsid w:val="00F41B0C"/>
    <w:rsid w:val="00F43A38"/>
    <w:rsid w:val="00F44726"/>
    <w:rsid w:val="00F46AEE"/>
    <w:rsid w:val="00F525C9"/>
    <w:rsid w:val="00F562E0"/>
    <w:rsid w:val="00F56CDD"/>
    <w:rsid w:val="00F56E96"/>
    <w:rsid w:val="00F63964"/>
    <w:rsid w:val="00F66C53"/>
    <w:rsid w:val="00F7123B"/>
    <w:rsid w:val="00F728E2"/>
    <w:rsid w:val="00F76D2B"/>
    <w:rsid w:val="00F76E42"/>
    <w:rsid w:val="00F771F9"/>
    <w:rsid w:val="00F776AE"/>
    <w:rsid w:val="00F827AA"/>
    <w:rsid w:val="00F84C98"/>
    <w:rsid w:val="00F86316"/>
    <w:rsid w:val="00F870EE"/>
    <w:rsid w:val="00F90E1E"/>
    <w:rsid w:val="00FA6AE0"/>
    <w:rsid w:val="00FA7BC7"/>
    <w:rsid w:val="00FA7DC1"/>
    <w:rsid w:val="00FB1D23"/>
    <w:rsid w:val="00FB1F0E"/>
    <w:rsid w:val="00FB2245"/>
    <w:rsid w:val="00FB32C2"/>
    <w:rsid w:val="00FB37F8"/>
    <w:rsid w:val="00FB3862"/>
    <w:rsid w:val="00FC1AA0"/>
    <w:rsid w:val="00FC3453"/>
    <w:rsid w:val="00FC3C06"/>
    <w:rsid w:val="00FC5422"/>
    <w:rsid w:val="00FD0845"/>
    <w:rsid w:val="00FD224A"/>
    <w:rsid w:val="00FD3A67"/>
    <w:rsid w:val="00FD5250"/>
    <w:rsid w:val="00FD5BAB"/>
    <w:rsid w:val="00FD79E3"/>
    <w:rsid w:val="00FE24DB"/>
    <w:rsid w:val="00FE2A6D"/>
    <w:rsid w:val="00FE555C"/>
    <w:rsid w:val="00FE7DFF"/>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E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03"/>
    <w:pPr>
      <w:autoSpaceDE w:val="0"/>
      <w:autoSpaceDN w:val="0"/>
    </w:pPr>
    <w:rPr>
      <w:rFonts w:ascii="UVnTime" w:hAnsi="UVnTime" w:cs="UVnTime"/>
      <w:sz w:val="26"/>
      <w:szCs w:val="26"/>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D0845"/>
    <w:pPr>
      <w:autoSpaceDE/>
      <w:autoSpaceDN/>
      <w:ind w:firstLine="851"/>
      <w:jc w:val="both"/>
    </w:pPr>
    <w:rPr>
      <w:rFonts w:ascii="Times New Roman" w:hAnsi="Times New Roman" w:cs="Times New Roman"/>
      <w:b/>
      <w:color w:val="0000FF"/>
      <w:szCs w:val="20"/>
    </w:rPr>
  </w:style>
  <w:style w:type="paragraph" w:styleId="Header">
    <w:name w:val="header"/>
    <w:basedOn w:val="Normal"/>
    <w:link w:val="HeaderChar"/>
    <w:uiPriority w:val="99"/>
    <w:rsid w:val="00410903"/>
    <w:pPr>
      <w:tabs>
        <w:tab w:val="center" w:pos="4320"/>
        <w:tab w:val="right" w:pos="8640"/>
      </w:tabs>
    </w:pPr>
  </w:style>
  <w:style w:type="character" w:styleId="PageNumber">
    <w:name w:val="page number"/>
    <w:basedOn w:val="DefaultParagraphFont"/>
    <w:rsid w:val="00410903"/>
  </w:style>
  <w:style w:type="paragraph" w:styleId="Footer">
    <w:name w:val="footer"/>
    <w:basedOn w:val="Normal"/>
    <w:link w:val="FooterChar"/>
    <w:uiPriority w:val="99"/>
    <w:qFormat/>
    <w:rsid w:val="007B24F3"/>
    <w:pPr>
      <w:tabs>
        <w:tab w:val="center" w:pos="4320"/>
        <w:tab w:val="right" w:pos="8640"/>
      </w:tabs>
    </w:pPr>
  </w:style>
  <w:style w:type="table" w:styleId="TableGrid">
    <w:name w:val="Table Grid"/>
    <w:basedOn w:val="TableNormal"/>
    <w:rsid w:val="004E52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AC44FA"/>
    <w:pPr>
      <w:autoSpaceDE/>
      <w:autoSpaceDN/>
      <w:spacing w:after="160" w:line="240" w:lineRule="exact"/>
    </w:pPr>
    <w:rPr>
      <w:rFonts w:ascii="Times New Roman" w:hAnsi="Times New Roman" w:cs="Times New Roman"/>
      <w:sz w:val="28"/>
      <w:szCs w:val="22"/>
    </w:rPr>
  </w:style>
  <w:style w:type="paragraph" w:styleId="BodyTextIndent">
    <w:name w:val="Body Text Indent"/>
    <w:basedOn w:val="Normal"/>
    <w:rsid w:val="006A0EB1"/>
    <w:pPr>
      <w:spacing w:after="120"/>
      <w:ind w:left="360"/>
    </w:pPr>
  </w:style>
  <w:style w:type="paragraph" w:customStyle="1" w:styleId="ny1">
    <w:name w:val="ny1"/>
    <w:basedOn w:val="Normal"/>
    <w:rsid w:val="00896F6E"/>
    <w:pPr>
      <w:autoSpaceDE/>
      <w:autoSpaceDN/>
      <w:ind w:firstLine="720"/>
      <w:jc w:val="both"/>
    </w:pPr>
    <w:rPr>
      <w:rFonts w:ascii="Times New Roman" w:hAnsi="Times New Roman" w:cs="Times New Roman"/>
      <w:spacing w:val="-20"/>
      <w:sz w:val="28"/>
      <w:szCs w:val="28"/>
    </w:rPr>
  </w:style>
  <w:style w:type="paragraph" w:customStyle="1" w:styleId="CharCharChar1Char">
    <w:name w:val="Char Char Char1 Char"/>
    <w:basedOn w:val="Normal"/>
    <w:rsid w:val="00055EEC"/>
    <w:pPr>
      <w:autoSpaceDE/>
      <w:autoSpaceDN/>
      <w:spacing w:after="160" w:line="240" w:lineRule="exact"/>
    </w:pPr>
    <w:rPr>
      <w:rFonts w:ascii="Verdana" w:hAnsi="Verdana" w:cs="Times New Roman"/>
      <w:sz w:val="20"/>
      <w:szCs w:val="20"/>
    </w:rPr>
  </w:style>
  <w:style w:type="paragraph" w:styleId="BodyText2">
    <w:name w:val="Body Text 2"/>
    <w:basedOn w:val="Normal"/>
    <w:rsid w:val="00B30B9A"/>
    <w:pPr>
      <w:spacing w:after="120" w:line="480" w:lineRule="auto"/>
    </w:pPr>
  </w:style>
  <w:style w:type="paragraph" w:customStyle="1" w:styleId="Style13ptLeft063cmBefore96ptAfter96ptLine">
    <w:name w:val="Style 13 pt Left:  0.63 cm Before:  9.6 pt After:  9.6 pt Line"/>
    <w:basedOn w:val="Normal"/>
    <w:next w:val="Normal"/>
    <w:autoRedefine/>
    <w:rsid w:val="00077783"/>
    <w:pPr>
      <w:widowControl w:val="0"/>
      <w:autoSpaceDE/>
      <w:autoSpaceDN/>
      <w:spacing w:before="60" w:after="120" w:line="360" w:lineRule="atLeast"/>
      <w:jc w:val="both"/>
      <w:outlineLvl w:val="4"/>
    </w:pPr>
    <w:rPr>
      <w:rFonts w:ascii="Times New Roman" w:eastAsia="Arial Unicode MS" w:hAnsi="Times New Roman" w:cs="Times New Roman"/>
      <w:bCs/>
      <w:kern w:val="32"/>
      <w:sz w:val="20"/>
      <w:szCs w:val="20"/>
      <w:lang w:bidi="he-IL"/>
    </w:rPr>
  </w:style>
  <w:style w:type="character" w:customStyle="1" w:styleId="apple-style-span">
    <w:name w:val="apple-style-span"/>
    <w:basedOn w:val="DefaultParagraphFont"/>
    <w:rsid w:val="003E5163"/>
  </w:style>
  <w:style w:type="character" w:customStyle="1" w:styleId="linksearh">
    <w:name w:val="linksearh"/>
    <w:basedOn w:val="DefaultParagraphFont"/>
    <w:rsid w:val="003E5163"/>
  </w:style>
  <w:style w:type="character" w:styleId="Hyperlink">
    <w:name w:val="Hyperlink"/>
    <w:rsid w:val="00D55CC0"/>
    <w:rPr>
      <w:color w:val="0000FF"/>
      <w:u w:val="single"/>
    </w:rPr>
  </w:style>
  <w:style w:type="character" w:customStyle="1" w:styleId="apple-converted-space">
    <w:name w:val="apple-converted-space"/>
    <w:basedOn w:val="DefaultParagraphFont"/>
    <w:rsid w:val="00D55CC0"/>
  </w:style>
  <w:style w:type="paragraph" w:customStyle="1" w:styleId="pchartbodycmt">
    <w:name w:val="pchartbodycmt"/>
    <w:basedOn w:val="Normal"/>
    <w:rsid w:val="00D55CC0"/>
    <w:pPr>
      <w:autoSpaceDE/>
      <w:autoSpaceDN/>
      <w:spacing w:before="100" w:beforeAutospacing="1" w:after="100" w:afterAutospacing="1"/>
    </w:pPr>
    <w:rPr>
      <w:rFonts w:ascii="Times New Roman" w:hAnsi="Times New Roman" w:cs="Times New Roman"/>
      <w:sz w:val="24"/>
      <w:szCs w:val="24"/>
    </w:rPr>
  </w:style>
  <w:style w:type="paragraph" w:customStyle="1" w:styleId="Char1">
    <w:name w:val="Char1"/>
    <w:basedOn w:val="Normal"/>
    <w:next w:val="Normal"/>
    <w:autoRedefine/>
    <w:semiHidden/>
    <w:rsid w:val="00A8308C"/>
    <w:pPr>
      <w:autoSpaceDE/>
      <w:autoSpaceDN/>
      <w:spacing w:before="240" w:after="240" w:line="240" w:lineRule="atLeast"/>
      <w:ind w:firstLine="720"/>
      <w:jc w:val="both"/>
    </w:pPr>
    <w:rPr>
      <w:rFonts w:ascii="Times New Roman" w:hAnsi="Times New Roman" w:cs="Times New Roman"/>
      <w:sz w:val="28"/>
      <w:szCs w:val="22"/>
    </w:rPr>
  </w:style>
  <w:style w:type="paragraph" w:styleId="NormalWeb">
    <w:name w:val="Normal (Web)"/>
    <w:basedOn w:val="Normal"/>
    <w:uiPriority w:val="99"/>
    <w:rsid w:val="00BA0503"/>
    <w:pPr>
      <w:autoSpaceDE/>
      <w:autoSpaceDN/>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99"/>
    <w:rsid w:val="00E30117"/>
    <w:pPr>
      <w:autoSpaceDE/>
      <w:autoSpaceDN/>
      <w:spacing w:after="120"/>
    </w:pPr>
    <w:rPr>
      <w:rFonts w:ascii="Times New Roman" w:hAnsi="Times New Roman" w:cs="Times New Roman"/>
      <w:sz w:val="24"/>
      <w:szCs w:val="24"/>
    </w:rPr>
  </w:style>
  <w:style w:type="character" w:customStyle="1" w:styleId="BodyTextChar">
    <w:name w:val="Body Text Char"/>
    <w:link w:val="BodyText"/>
    <w:uiPriority w:val="99"/>
    <w:rsid w:val="00E30117"/>
    <w:rPr>
      <w:sz w:val="24"/>
      <w:szCs w:val="24"/>
    </w:rPr>
  </w:style>
  <w:style w:type="character" w:customStyle="1" w:styleId="FooterChar">
    <w:name w:val="Footer Char"/>
    <w:link w:val="Footer"/>
    <w:uiPriority w:val="99"/>
    <w:rsid w:val="00152C13"/>
    <w:rPr>
      <w:rFonts w:ascii="UVnTime" w:hAnsi="UVnTime" w:cs="UVnTime"/>
      <w:sz w:val="26"/>
      <w:szCs w:val="26"/>
    </w:rPr>
  </w:style>
  <w:style w:type="character" w:customStyle="1" w:styleId="HeaderChar">
    <w:name w:val="Header Char"/>
    <w:link w:val="Header"/>
    <w:uiPriority w:val="99"/>
    <w:rsid w:val="000938B7"/>
    <w:rPr>
      <w:rFonts w:ascii="UVnTime" w:hAnsi="UVnTime" w:cs="UVnTime"/>
      <w:sz w:val="26"/>
      <w:szCs w:val="26"/>
      <w:lang w:val="en-US" w:eastAsia="en-US"/>
    </w:rPr>
  </w:style>
  <w:style w:type="paragraph" w:styleId="Date">
    <w:name w:val="Date"/>
    <w:next w:val="Normal"/>
    <w:link w:val="DateChar"/>
    <w:unhideWhenUsed/>
    <w:qFormat/>
    <w:rsid w:val="002C0767"/>
    <w:pPr>
      <w:widowControl w:val="0"/>
      <w:jc w:val="right"/>
    </w:pPr>
    <w:rPr>
      <w:rFonts w:eastAsia="Calibri"/>
      <w:i/>
      <w:sz w:val="24"/>
      <w:szCs w:val="24"/>
      <w:lang w:val="vi-VN" w:eastAsia="vi-VN"/>
    </w:rPr>
  </w:style>
  <w:style w:type="character" w:customStyle="1" w:styleId="DateChar">
    <w:name w:val="Date Char"/>
    <w:link w:val="Date"/>
    <w:rsid w:val="002C0767"/>
    <w:rPr>
      <w:rFonts w:eastAsia="Calibri"/>
      <w:i/>
      <w:sz w:val="24"/>
      <w:szCs w:val="24"/>
    </w:rPr>
  </w:style>
  <w:style w:type="paragraph" w:customStyle="1" w:styleId="Number">
    <w:name w:val="Number"/>
    <w:next w:val="Normal"/>
    <w:link w:val="NumberChar"/>
    <w:qFormat/>
    <w:rsid w:val="002C0767"/>
    <w:pPr>
      <w:widowControl w:val="0"/>
      <w:jc w:val="center"/>
    </w:pPr>
    <w:rPr>
      <w:rFonts w:eastAsia="Calibri"/>
      <w:i/>
      <w:sz w:val="26"/>
      <w:szCs w:val="22"/>
      <w:lang w:val="vi-VN" w:eastAsia="vi-VN"/>
    </w:rPr>
  </w:style>
  <w:style w:type="character" w:customStyle="1" w:styleId="NumberChar">
    <w:name w:val="Number Char"/>
    <w:link w:val="Number"/>
    <w:rsid w:val="002C0767"/>
    <w:rPr>
      <w:rFonts w:eastAsia="Calibri"/>
      <w:i/>
      <w:sz w:val="26"/>
      <w:szCs w:val="22"/>
    </w:rPr>
  </w:style>
  <w:style w:type="paragraph" w:customStyle="1" w:styleId="OFFICE1">
    <w:name w:val="OFFICE 1"/>
    <w:link w:val="OFFICE1Char"/>
    <w:qFormat/>
    <w:rsid w:val="002C0767"/>
    <w:pPr>
      <w:widowControl w:val="0"/>
      <w:jc w:val="center"/>
    </w:pPr>
    <w:rPr>
      <w:rFonts w:eastAsia="Calibri"/>
      <w:b/>
      <w:kern w:val="32"/>
      <w:sz w:val="26"/>
      <w:szCs w:val="22"/>
      <w:lang w:val="vi-VN" w:eastAsia="vi-VN"/>
    </w:rPr>
  </w:style>
  <w:style w:type="character" w:customStyle="1" w:styleId="OFFICE1Char">
    <w:name w:val="OFFICE 1 Char"/>
    <w:link w:val="OFFICE1"/>
    <w:rsid w:val="002C0767"/>
    <w:rPr>
      <w:rFonts w:eastAsia="Calibri"/>
      <w:b/>
      <w:kern w:val="32"/>
      <w:sz w:val="26"/>
      <w:szCs w:val="22"/>
    </w:rPr>
  </w:style>
  <w:style w:type="paragraph" w:customStyle="1" w:styleId="SLOGAN1">
    <w:name w:val="SLOGAN 1"/>
    <w:link w:val="SLOGAN1Char"/>
    <w:qFormat/>
    <w:rsid w:val="002C0767"/>
    <w:pPr>
      <w:widowControl w:val="0"/>
      <w:jc w:val="center"/>
    </w:pPr>
    <w:rPr>
      <w:rFonts w:eastAsia="Calibri"/>
      <w:b/>
      <w:sz w:val="24"/>
      <w:szCs w:val="22"/>
      <w:lang w:val="vi-VN" w:eastAsia="vi-VN"/>
    </w:rPr>
  </w:style>
  <w:style w:type="character" w:customStyle="1" w:styleId="SLOGAN1Char">
    <w:name w:val="SLOGAN 1 Char"/>
    <w:link w:val="SLOGAN1"/>
    <w:rsid w:val="002C0767"/>
    <w:rPr>
      <w:rFonts w:eastAsia="Calibri"/>
      <w:b/>
      <w:sz w:val="24"/>
      <w:szCs w:val="22"/>
    </w:rPr>
  </w:style>
  <w:style w:type="paragraph" w:customStyle="1" w:styleId="Slogan2">
    <w:name w:val="Slogan 2"/>
    <w:qFormat/>
    <w:rsid w:val="002C0767"/>
    <w:pPr>
      <w:widowControl w:val="0"/>
      <w:jc w:val="center"/>
    </w:pPr>
    <w:rPr>
      <w:rFonts w:eastAsia="Calibri"/>
      <w:b/>
      <w:sz w:val="26"/>
      <w:szCs w:val="22"/>
    </w:rPr>
  </w:style>
  <w:style w:type="paragraph" w:customStyle="1" w:styleId="Stylebulleted">
    <w:name w:val="Style bulleted"/>
    <w:link w:val="StylebulletedChar"/>
    <w:qFormat/>
    <w:rsid w:val="002C0767"/>
    <w:pPr>
      <w:widowControl w:val="0"/>
      <w:numPr>
        <w:numId w:val="18"/>
      </w:numPr>
      <w:tabs>
        <w:tab w:val="right" w:pos="9072"/>
      </w:tabs>
      <w:spacing w:before="120" w:after="120"/>
      <w:jc w:val="both"/>
    </w:pPr>
    <w:rPr>
      <w:rFonts w:eastAsia="Calibri"/>
      <w:sz w:val="26"/>
      <w:szCs w:val="22"/>
      <w:lang w:val="vi-VN" w:eastAsia="vi-VN"/>
    </w:rPr>
  </w:style>
  <w:style w:type="character" w:customStyle="1" w:styleId="StylebulletedChar">
    <w:name w:val="Style bulleted Char"/>
    <w:link w:val="Stylebulleted"/>
    <w:rsid w:val="002C0767"/>
    <w:rPr>
      <w:rFonts w:eastAsia="Calibri"/>
      <w:sz w:val="26"/>
      <w:szCs w:val="22"/>
    </w:rPr>
  </w:style>
  <w:style w:type="paragraph" w:customStyle="1" w:styleId="TITLEOFTABLE">
    <w:name w:val="TITLE OF TABLE"/>
    <w:link w:val="TITLEOFTABLEChar"/>
    <w:qFormat/>
    <w:rsid w:val="002C0767"/>
    <w:pPr>
      <w:widowControl w:val="0"/>
      <w:spacing w:before="120" w:after="120"/>
      <w:jc w:val="center"/>
    </w:pPr>
    <w:rPr>
      <w:rFonts w:eastAsia="Calibri"/>
      <w:b/>
      <w:sz w:val="24"/>
      <w:szCs w:val="24"/>
      <w:lang w:val="vi-VN" w:eastAsia="vi-VN"/>
    </w:rPr>
  </w:style>
  <w:style w:type="character" w:customStyle="1" w:styleId="TITLEOFTABLEChar">
    <w:name w:val="TITLE OF TABLE Char"/>
    <w:link w:val="TITLEOFTABLE"/>
    <w:rsid w:val="002C0767"/>
    <w:rPr>
      <w:rFonts w:eastAsia="Calibri"/>
      <w:b/>
      <w:sz w:val="24"/>
      <w:szCs w:val="24"/>
    </w:rPr>
  </w:style>
  <w:style w:type="paragraph" w:styleId="Title">
    <w:name w:val="Title"/>
    <w:aliases w:val="TITLE"/>
    <w:next w:val="Normal"/>
    <w:link w:val="TitleChar"/>
    <w:qFormat/>
    <w:rsid w:val="002C0767"/>
    <w:pPr>
      <w:spacing w:before="240" w:after="240"/>
      <w:contextualSpacing/>
      <w:jc w:val="center"/>
    </w:pPr>
    <w:rPr>
      <w:b/>
      <w:spacing w:val="5"/>
      <w:kern w:val="28"/>
      <w:sz w:val="52"/>
      <w:szCs w:val="52"/>
      <w:lang w:val="vi-VN" w:eastAsia="vi-VN"/>
    </w:rPr>
  </w:style>
  <w:style w:type="character" w:customStyle="1" w:styleId="TitleChar">
    <w:name w:val="Title Char"/>
    <w:aliases w:val="TITLE Char"/>
    <w:link w:val="Title"/>
    <w:rsid w:val="002C0767"/>
    <w:rPr>
      <w:b/>
      <w:spacing w:val="5"/>
      <w:kern w:val="28"/>
      <w:sz w:val="52"/>
      <w:szCs w:val="52"/>
    </w:rPr>
  </w:style>
  <w:style w:type="paragraph" w:styleId="HTMLPreformatted">
    <w:name w:val="HTML Preformatted"/>
    <w:basedOn w:val="Normal"/>
    <w:link w:val="HTMLPreformattedChar"/>
    <w:rsid w:val="002C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rsid w:val="002C0767"/>
    <w:rPr>
      <w:rFonts w:ascii="Courier New" w:hAnsi="Courier New" w:cs="Courier New"/>
      <w:lang w:val="en-US" w:eastAsia="en-US"/>
    </w:rPr>
  </w:style>
  <w:style w:type="character" w:styleId="CommentReference">
    <w:name w:val="annotation reference"/>
    <w:rsid w:val="00D9753E"/>
    <w:rPr>
      <w:sz w:val="16"/>
      <w:szCs w:val="16"/>
    </w:rPr>
  </w:style>
  <w:style w:type="paragraph" w:styleId="CommentText">
    <w:name w:val="annotation text"/>
    <w:basedOn w:val="Normal"/>
    <w:link w:val="CommentTextChar"/>
    <w:rsid w:val="00D9753E"/>
    <w:rPr>
      <w:sz w:val="20"/>
      <w:szCs w:val="20"/>
    </w:rPr>
  </w:style>
  <w:style w:type="character" w:customStyle="1" w:styleId="CommentTextChar">
    <w:name w:val="Comment Text Char"/>
    <w:link w:val="CommentText"/>
    <w:rsid w:val="00D9753E"/>
    <w:rPr>
      <w:rFonts w:ascii="UVnTime" w:hAnsi="UVnTime" w:cs="UVnTime"/>
    </w:rPr>
  </w:style>
  <w:style w:type="paragraph" w:styleId="CommentSubject">
    <w:name w:val="annotation subject"/>
    <w:basedOn w:val="CommentText"/>
    <w:next w:val="CommentText"/>
    <w:link w:val="CommentSubjectChar"/>
    <w:rsid w:val="00D9753E"/>
    <w:rPr>
      <w:b/>
      <w:bCs/>
    </w:rPr>
  </w:style>
  <w:style w:type="character" w:customStyle="1" w:styleId="CommentSubjectChar">
    <w:name w:val="Comment Subject Char"/>
    <w:link w:val="CommentSubject"/>
    <w:rsid w:val="00D9753E"/>
    <w:rPr>
      <w:rFonts w:ascii="UVnTime" w:hAnsi="UVnTime" w:cs="UVnTime"/>
      <w:b/>
      <w:bCs/>
    </w:rPr>
  </w:style>
  <w:style w:type="paragraph" w:styleId="BalloonText">
    <w:name w:val="Balloon Text"/>
    <w:basedOn w:val="Normal"/>
    <w:link w:val="BalloonTextChar"/>
    <w:rsid w:val="00D9753E"/>
    <w:rPr>
      <w:rFonts w:ascii="Segoe UI" w:hAnsi="Segoe UI" w:cs="Segoe UI"/>
      <w:sz w:val="18"/>
      <w:szCs w:val="18"/>
    </w:rPr>
  </w:style>
  <w:style w:type="character" w:customStyle="1" w:styleId="BalloonTextChar">
    <w:name w:val="Balloon Text Char"/>
    <w:link w:val="BalloonText"/>
    <w:rsid w:val="00D9753E"/>
    <w:rPr>
      <w:rFonts w:ascii="Segoe UI" w:hAnsi="Segoe UI" w:cs="Segoe UI"/>
      <w:sz w:val="18"/>
      <w:szCs w:val="18"/>
    </w:rPr>
  </w:style>
  <w:style w:type="character" w:customStyle="1" w:styleId="BodyTextChar1">
    <w:name w:val="Body Text Char1"/>
    <w:uiPriority w:val="99"/>
    <w:rsid w:val="007D3EAA"/>
    <w:rPr>
      <w:rFonts w:ascii="Times New Roman" w:hAnsi="Times New Roman" w:cs="Times New Roman"/>
      <w:sz w:val="28"/>
      <w:szCs w:val="28"/>
      <w:u w:val="none"/>
    </w:rPr>
  </w:style>
  <w:style w:type="character" w:customStyle="1" w:styleId="Other">
    <w:name w:val="Other_"/>
    <w:link w:val="Other0"/>
    <w:uiPriority w:val="99"/>
    <w:rsid w:val="001A5196"/>
    <w:rPr>
      <w:sz w:val="28"/>
      <w:szCs w:val="28"/>
      <w:shd w:val="clear" w:color="auto" w:fill="FFFFFF"/>
    </w:rPr>
  </w:style>
  <w:style w:type="paragraph" w:customStyle="1" w:styleId="Other0">
    <w:name w:val="Other"/>
    <w:basedOn w:val="Normal"/>
    <w:link w:val="Other"/>
    <w:uiPriority w:val="99"/>
    <w:rsid w:val="001A5196"/>
    <w:pPr>
      <w:widowControl w:val="0"/>
      <w:shd w:val="clear" w:color="auto" w:fill="FFFFFF"/>
      <w:autoSpaceDE/>
      <w:autoSpaceDN/>
      <w:spacing w:after="100"/>
      <w:ind w:firstLine="400"/>
    </w:pPr>
    <w:rPr>
      <w:rFonts w:ascii="Times New Roman" w:hAnsi="Times New Roman" w:cs="Times New Roman"/>
      <w:sz w:val="28"/>
      <w:szCs w:val="28"/>
    </w:rPr>
  </w:style>
  <w:style w:type="character" w:customStyle="1" w:styleId="Heading10">
    <w:name w:val="Heading #1_"/>
    <w:link w:val="Heading11"/>
    <w:uiPriority w:val="99"/>
    <w:rsid w:val="001A5196"/>
    <w:rPr>
      <w:b/>
      <w:bCs/>
      <w:sz w:val="28"/>
      <w:szCs w:val="28"/>
      <w:shd w:val="clear" w:color="auto" w:fill="FFFFFF"/>
    </w:rPr>
  </w:style>
  <w:style w:type="paragraph" w:customStyle="1" w:styleId="Heading11">
    <w:name w:val="Heading #1"/>
    <w:basedOn w:val="Normal"/>
    <w:link w:val="Heading10"/>
    <w:uiPriority w:val="99"/>
    <w:rsid w:val="001A5196"/>
    <w:pPr>
      <w:widowControl w:val="0"/>
      <w:shd w:val="clear" w:color="auto" w:fill="FFFFFF"/>
      <w:autoSpaceDE/>
      <w:autoSpaceDN/>
      <w:spacing w:after="100"/>
      <w:ind w:left="1340"/>
      <w:outlineLvl w:val="0"/>
    </w:pPr>
    <w:rPr>
      <w:rFonts w:ascii="Times New Roman" w:hAnsi="Times New Roman" w:cs="Times New Roman"/>
      <w:b/>
      <w:bCs/>
      <w:sz w:val="28"/>
      <w:szCs w:val="28"/>
    </w:rPr>
  </w:style>
  <w:style w:type="character" w:customStyle="1" w:styleId="Bodytext4">
    <w:name w:val="Body text (4)_"/>
    <w:link w:val="Bodytext40"/>
    <w:locked/>
    <w:rsid w:val="00BC356C"/>
    <w:rPr>
      <w:b/>
      <w:bCs/>
      <w:sz w:val="26"/>
      <w:szCs w:val="26"/>
      <w:shd w:val="clear" w:color="auto" w:fill="FFFFFF"/>
    </w:rPr>
  </w:style>
  <w:style w:type="paragraph" w:customStyle="1" w:styleId="Bodytext40">
    <w:name w:val="Body text (4)"/>
    <w:basedOn w:val="Normal"/>
    <w:link w:val="Bodytext4"/>
    <w:rsid w:val="00BC356C"/>
    <w:pPr>
      <w:widowControl w:val="0"/>
      <w:shd w:val="clear" w:color="auto" w:fill="FFFFFF"/>
      <w:autoSpaceDE/>
      <w:autoSpaceDN/>
      <w:spacing w:after="540" w:line="320" w:lineRule="exact"/>
      <w:jc w:val="center"/>
    </w:pPr>
    <w:rPr>
      <w:rFonts w:ascii="Times New Roman" w:hAnsi="Times New Roman" w:cs="Times New Roman"/>
      <w:b/>
      <w:bCs/>
      <w:shd w:val="clear" w:color="auto" w:fill="FFFFFF"/>
    </w:rPr>
  </w:style>
  <w:style w:type="character" w:customStyle="1" w:styleId="fontstyle01">
    <w:name w:val="fontstyle01"/>
    <w:basedOn w:val="DefaultParagraphFont"/>
    <w:rsid w:val="00C66924"/>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84C98"/>
    <w:pPr>
      <w:ind w:left="720"/>
      <w:contextualSpacing/>
    </w:pPr>
  </w:style>
  <w:style w:type="character" w:customStyle="1" w:styleId="BodyTextIndent2Char">
    <w:name w:val="Body Text Indent 2 Char"/>
    <w:link w:val="BodyTextIndent2"/>
    <w:rsid w:val="006F5DD3"/>
    <w:rPr>
      <w:b/>
      <w:color w:val="000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03"/>
    <w:pPr>
      <w:autoSpaceDE w:val="0"/>
      <w:autoSpaceDN w:val="0"/>
    </w:pPr>
    <w:rPr>
      <w:rFonts w:ascii="UVnTime" w:hAnsi="UVnTime" w:cs="UVnTime"/>
      <w:sz w:val="26"/>
      <w:szCs w:val="26"/>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D0845"/>
    <w:pPr>
      <w:autoSpaceDE/>
      <w:autoSpaceDN/>
      <w:ind w:firstLine="851"/>
      <w:jc w:val="both"/>
    </w:pPr>
    <w:rPr>
      <w:rFonts w:ascii="Times New Roman" w:hAnsi="Times New Roman" w:cs="Times New Roman"/>
      <w:b/>
      <w:color w:val="0000FF"/>
      <w:szCs w:val="20"/>
    </w:rPr>
  </w:style>
  <w:style w:type="paragraph" w:styleId="Header">
    <w:name w:val="header"/>
    <w:basedOn w:val="Normal"/>
    <w:link w:val="HeaderChar"/>
    <w:uiPriority w:val="99"/>
    <w:rsid w:val="00410903"/>
    <w:pPr>
      <w:tabs>
        <w:tab w:val="center" w:pos="4320"/>
        <w:tab w:val="right" w:pos="8640"/>
      </w:tabs>
    </w:pPr>
  </w:style>
  <w:style w:type="character" w:styleId="PageNumber">
    <w:name w:val="page number"/>
    <w:basedOn w:val="DefaultParagraphFont"/>
    <w:rsid w:val="00410903"/>
  </w:style>
  <w:style w:type="paragraph" w:styleId="Footer">
    <w:name w:val="footer"/>
    <w:basedOn w:val="Normal"/>
    <w:link w:val="FooterChar"/>
    <w:uiPriority w:val="99"/>
    <w:qFormat/>
    <w:rsid w:val="007B24F3"/>
    <w:pPr>
      <w:tabs>
        <w:tab w:val="center" w:pos="4320"/>
        <w:tab w:val="right" w:pos="8640"/>
      </w:tabs>
    </w:pPr>
  </w:style>
  <w:style w:type="table" w:styleId="TableGrid">
    <w:name w:val="Table Grid"/>
    <w:basedOn w:val="TableNormal"/>
    <w:rsid w:val="004E52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AC44FA"/>
    <w:pPr>
      <w:autoSpaceDE/>
      <w:autoSpaceDN/>
      <w:spacing w:after="160" w:line="240" w:lineRule="exact"/>
    </w:pPr>
    <w:rPr>
      <w:rFonts w:ascii="Times New Roman" w:hAnsi="Times New Roman" w:cs="Times New Roman"/>
      <w:sz w:val="28"/>
      <w:szCs w:val="22"/>
    </w:rPr>
  </w:style>
  <w:style w:type="paragraph" w:styleId="BodyTextIndent">
    <w:name w:val="Body Text Indent"/>
    <w:basedOn w:val="Normal"/>
    <w:rsid w:val="006A0EB1"/>
    <w:pPr>
      <w:spacing w:after="120"/>
      <w:ind w:left="360"/>
    </w:pPr>
  </w:style>
  <w:style w:type="paragraph" w:customStyle="1" w:styleId="ny1">
    <w:name w:val="ny1"/>
    <w:basedOn w:val="Normal"/>
    <w:rsid w:val="00896F6E"/>
    <w:pPr>
      <w:autoSpaceDE/>
      <w:autoSpaceDN/>
      <w:ind w:firstLine="720"/>
      <w:jc w:val="both"/>
    </w:pPr>
    <w:rPr>
      <w:rFonts w:ascii="Times New Roman" w:hAnsi="Times New Roman" w:cs="Times New Roman"/>
      <w:spacing w:val="-20"/>
      <w:sz w:val="28"/>
      <w:szCs w:val="28"/>
    </w:rPr>
  </w:style>
  <w:style w:type="paragraph" w:customStyle="1" w:styleId="CharCharChar1Char">
    <w:name w:val="Char Char Char1 Char"/>
    <w:basedOn w:val="Normal"/>
    <w:rsid w:val="00055EEC"/>
    <w:pPr>
      <w:autoSpaceDE/>
      <w:autoSpaceDN/>
      <w:spacing w:after="160" w:line="240" w:lineRule="exact"/>
    </w:pPr>
    <w:rPr>
      <w:rFonts w:ascii="Verdana" w:hAnsi="Verdana" w:cs="Times New Roman"/>
      <w:sz w:val="20"/>
      <w:szCs w:val="20"/>
    </w:rPr>
  </w:style>
  <w:style w:type="paragraph" w:styleId="BodyText2">
    <w:name w:val="Body Text 2"/>
    <w:basedOn w:val="Normal"/>
    <w:rsid w:val="00B30B9A"/>
    <w:pPr>
      <w:spacing w:after="120" w:line="480" w:lineRule="auto"/>
    </w:pPr>
  </w:style>
  <w:style w:type="paragraph" w:customStyle="1" w:styleId="Style13ptLeft063cmBefore96ptAfter96ptLine">
    <w:name w:val="Style 13 pt Left:  0.63 cm Before:  9.6 pt After:  9.6 pt Line"/>
    <w:basedOn w:val="Normal"/>
    <w:next w:val="Normal"/>
    <w:autoRedefine/>
    <w:rsid w:val="00077783"/>
    <w:pPr>
      <w:widowControl w:val="0"/>
      <w:autoSpaceDE/>
      <w:autoSpaceDN/>
      <w:spacing w:before="60" w:after="120" w:line="360" w:lineRule="atLeast"/>
      <w:jc w:val="both"/>
      <w:outlineLvl w:val="4"/>
    </w:pPr>
    <w:rPr>
      <w:rFonts w:ascii="Times New Roman" w:eastAsia="Arial Unicode MS" w:hAnsi="Times New Roman" w:cs="Times New Roman"/>
      <w:bCs/>
      <w:kern w:val="32"/>
      <w:sz w:val="20"/>
      <w:szCs w:val="20"/>
      <w:lang w:bidi="he-IL"/>
    </w:rPr>
  </w:style>
  <w:style w:type="character" w:customStyle="1" w:styleId="apple-style-span">
    <w:name w:val="apple-style-span"/>
    <w:basedOn w:val="DefaultParagraphFont"/>
    <w:rsid w:val="003E5163"/>
  </w:style>
  <w:style w:type="character" w:customStyle="1" w:styleId="linksearh">
    <w:name w:val="linksearh"/>
    <w:basedOn w:val="DefaultParagraphFont"/>
    <w:rsid w:val="003E5163"/>
  </w:style>
  <w:style w:type="character" w:styleId="Hyperlink">
    <w:name w:val="Hyperlink"/>
    <w:rsid w:val="00D55CC0"/>
    <w:rPr>
      <w:color w:val="0000FF"/>
      <w:u w:val="single"/>
    </w:rPr>
  </w:style>
  <w:style w:type="character" w:customStyle="1" w:styleId="apple-converted-space">
    <w:name w:val="apple-converted-space"/>
    <w:basedOn w:val="DefaultParagraphFont"/>
    <w:rsid w:val="00D55CC0"/>
  </w:style>
  <w:style w:type="paragraph" w:customStyle="1" w:styleId="pchartbodycmt">
    <w:name w:val="pchartbodycmt"/>
    <w:basedOn w:val="Normal"/>
    <w:rsid w:val="00D55CC0"/>
    <w:pPr>
      <w:autoSpaceDE/>
      <w:autoSpaceDN/>
      <w:spacing w:before="100" w:beforeAutospacing="1" w:after="100" w:afterAutospacing="1"/>
    </w:pPr>
    <w:rPr>
      <w:rFonts w:ascii="Times New Roman" w:hAnsi="Times New Roman" w:cs="Times New Roman"/>
      <w:sz w:val="24"/>
      <w:szCs w:val="24"/>
    </w:rPr>
  </w:style>
  <w:style w:type="paragraph" w:customStyle="1" w:styleId="Char1">
    <w:name w:val="Char1"/>
    <w:basedOn w:val="Normal"/>
    <w:next w:val="Normal"/>
    <w:autoRedefine/>
    <w:semiHidden/>
    <w:rsid w:val="00A8308C"/>
    <w:pPr>
      <w:autoSpaceDE/>
      <w:autoSpaceDN/>
      <w:spacing w:before="240" w:after="240" w:line="240" w:lineRule="atLeast"/>
      <w:ind w:firstLine="720"/>
      <w:jc w:val="both"/>
    </w:pPr>
    <w:rPr>
      <w:rFonts w:ascii="Times New Roman" w:hAnsi="Times New Roman" w:cs="Times New Roman"/>
      <w:sz w:val="28"/>
      <w:szCs w:val="22"/>
    </w:rPr>
  </w:style>
  <w:style w:type="paragraph" w:styleId="NormalWeb">
    <w:name w:val="Normal (Web)"/>
    <w:basedOn w:val="Normal"/>
    <w:uiPriority w:val="99"/>
    <w:rsid w:val="00BA0503"/>
    <w:pPr>
      <w:autoSpaceDE/>
      <w:autoSpaceDN/>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99"/>
    <w:rsid w:val="00E30117"/>
    <w:pPr>
      <w:autoSpaceDE/>
      <w:autoSpaceDN/>
      <w:spacing w:after="120"/>
    </w:pPr>
    <w:rPr>
      <w:rFonts w:ascii="Times New Roman" w:hAnsi="Times New Roman" w:cs="Times New Roman"/>
      <w:sz w:val="24"/>
      <w:szCs w:val="24"/>
    </w:rPr>
  </w:style>
  <w:style w:type="character" w:customStyle="1" w:styleId="BodyTextChar">
    <w:name w:val="Body Text Char"/>
    <w:link w:val="BodyText"/>
    <w:uiPriority w:val="99"/>
    <w:rsid w:val="00E30117"/>
    <w:rPr>
      <w:sz w:val="24"/>
      <w:szCs w:val="24"/>
    </w:rPr>
  </w:style>
  <w:style w:type="character" w:customStyle="1" w:styleId="FooterChar">
    <w:name w:val="Footer Char"/>
    <w:link w:val="Footer"/>
    <w:uiPriority w:val="99"/>
    <w:rsid w:val="00152C13"/>
    <w:rPr>
      <w:rFonts w:ascii="UVnTime" w:hAnsi="UVnTime" w:cs="UVnTime"/>
      <w:sz w:val="26"/>
      <w:szCs w:val="26"/>
    </w:rPr>
  </w:style>
  <w:style w:type="character" w:customStyle="1" w:styleId="HeaderChar">
    <w:name w:val="Header Char"/>
    <w:link w:val="Header"/>
    <w:uiPriority w:val="99"/>
    <w:rsid w:val="000938B7"/>
    <w:rPr>
      <w:rFonts w:ascii="UVnTime" w:hAnsi="UVnTime" w:cs="UVnTime"/>
      <w:sz w:val="26"/>
      <w:szCs w:val="26"/>
      <w:lang w:val="en-US" w:eastAsia="en-US"/>
    </w:rPr>
  </w:style>
  <w:style w:type="paragraph" w:styleId="Date">
    <w:name w:val="Date"/>
    <w:next w:val="Normal"/>
    <w:link w:val="DateChar"/>
    <w:unhideWhenUsed/>
    <w:qFormat/>
    <w:rsid w:val="002C0767"/>
    <w:pPr>
      <w:widowControl w:val="0"/>
      <w:jc w:val="right"/>
    </w:pPr>
    <w:rPr>
      <w:rFonts w:eastAsia="Calibri"/>
      <w:i/>
      <w:sz w:val="24"/>
      <w:szCs w:val="24"/>
      <w:lang w:val="vi-VN" w:eastAsia="vi-VN"/>
    </w:rPr>
  </w:style>
  <w:style w:type="character" w:customStyle="1" w:styleId="DateChar">
    <w:name w:val="Date Char"/>
    <w:link w:val="Date"/>
    <w:rsid w:val="002C0767"/>
    <w:rPr>
      <w:rFonts w:eastAsia="Calibri"/>
      <w:i/>
      <w:sz w:val="24"/>
      <w:szCs w:val="24"/>
    </w:rPr>
  </w:style>
  <w:style w:type="paragraph" w:customStyle="1" w:styleId="Number">
    <w:name w:val="Number"/>
    <w:next w:val="Normal"/>
    <w:link w:val="NumberChar"/>
    <w:qFormat/>
    <w:rsid w:val="002C0767"/>
    <w:pPr>
      <w:widowControl w:val="0"/>
      <w:jc w:val="center"/>
    </w:pPr>
    <w:rPr>
      <w:rFonts w:eastAsia="Calibri"/>
      <w:i/>
      <w:sz w:val="26"/>
      <w:szCs w:val="22"/>
      <w:lang w:val="vi-VN" w:eastAsia="vi-VN"/>
    </w:rPr>
  </w:style>
  <w:style w:type="character" w:customStyle="1" w:styleId="NumberChar">
    <w:name w:val="Number Char"/>
    <w:link w:val="Number"/>
    <w:rsid w:val="002C0767"/>
    <w:rPr>
      <w:rFonts w:eastAsia="Calibri"/>
      <w:i/>
      <w:sz w:val="26"/>
      <w:szCs w:val="22"/>
    </w:rPr>
  </w:style>
  <w:style w:type="paragraph" w:customStyle="1" w:styleId="OFFICE1">
    <w:name w:val="OFFICE 1"/>
    <w:link w:val="OFFICE1Char"/>
    <w:qFormat/>
    <w:rsid w:val="002C0767"/>
    <w:pPr>
      <w:widowControl w:val="0"/>
      <w:jc w:val="center"/>
    </w:pPr>
    <w:rPr>
      <w:rFonts w:eastAsia="Calibri"/>
      <w:b/>
      <w:kern w:val="32"/>
      <w:sz w:val="26"/>
      <w:szCs w:val="22"/>
      <w:lang w:val="vi-VN" w:eastAsia="vi-VN"/>
    </w:rPr>
  </w:style>
  <w:style w:type="character" w:customStyle="1" w:styleId="OFFICE1Char">
    <w:name w:val="OFFICE 1 Char"/>
    <w:link w:val="OFFICE1"/>
    <w:rsid w:val="002C0767"/>
    <w:rPr>
      <w:rFonts w:eastAsia="Calibri"/>
      <w:b/>
      <w:kern w:val="32"/>
      <w:sz w:val="26"/>
      <w:szCs w:val="22"/>
    </w:rPr>
  </w:style>
  <w:style w:type="paragraph" w:customStyle="1" w:styleId="SLOGAN1">
    <w:name w:val="SLOGAN 1"/>
    <w:link w:val="SLOGAN1Char"/>
    <w:qFormat/>
    <w:rsid w:val="002C0767"/>
    <w:pPr>
      <w:widowControl w:val="0"/>
      <w:jc w:val="center"/>
    </w:pPr>
    <w:rPr>
      <w:rFonts w:eastAsia="Calibri"/>
      <w:b/>
      <w:sz w:val="24"/>
      <w:szCs w:val="22"/>
      <w:lang w:val="vi-VN" w:eastAsia="vi-VN"/>
    </w:rPr>
  </w:style>
  <w:style w:type="character" w:customStyle="1" w:styleId="SLOGAN1Char">
    <w:name w:val="SLOGAN 1 Char"/>
    <w:link w:val="SLOGAN1"/>
    <w:rsid w:val="002C0767"/>
    <w:rPr>
      <w:rFonts w:eastAsia="Calibri"/>
      <w:b/>
      <w:sz w:val="24"/>
      <w:szCs w:val="22"/>
    </w:rPr>
  </w:style>
  <w:style w:type="paragraph" w:customStyle="1" w:styleId="Slogan2">
    <w:name w:val="Slogan 2"/>
    <w:qFormat/>
    <w:rsid w:val="002C0767"/>
    <w:pPr>
      <w:widowControl w:val="0"/>
      <w:jc w:val="center"/>
    </w:pPr>
    <w:rPr>
      <w:rFonts w:eastAsia="Calibri"/>
      <w:b/>
      <w:sz w:val="26"/>
      <w:szCs w:val="22"/>
    </w:rPr>
  </w:style>
  <w:style w:type="paragraph" w:customStyle="1" w:styleId="Stylebulleted">
    <w:name w:val="Style bulleted"/>
    <w:link w:val="StylebulletedChar"/>
    <w:qFormat/>
    <w:rsid w:val="002C0767"/>
    <w:pPr>
      <w:widowControl w:val="0"/>
      <w:numPr>
        <w:numId w:val="18"/>
      </w:numPr>
      <w:tabs>
        <w:tab w:val="right" w:pos="9072"/>
      </w:tabs>
      <w:spacing w:before="120" w:after="120"/>
      <w:jc w:val="both"/>
    </w:pPr>
    <w:rPr>
      <w:rFonts w:eastAsia="Calibri"/>
      <w:sz w:val="26"/>
      <w:szCs w:val="22"/>
      <w:lang w:val="vi-VN" w:eastAsia="vi-VN"/>
    </w:rPr>
  </w:style>
  <w:style w:type="character" w:customStyle="1" w:styleId="StylebulletedChar">
    <w:name w:val="Style bulleted Char"/>
    <w:link w:val="Stylebulleted"/>
    <w:rsid w:val="002C0767"/>
    <w:rPr>
      <w:rFonts w:eastAsia="Calibri"/>
      <w:sz w:val="26"/>
      <w:szCs w:val="22"/>
    </w:rPr>
  </w:style>
  <w:style w:type="paragraph" w:customStyle="1" w:styleId="TITLEOFTABLE">
    <w:name w:val="TITLE OF TABLE"/>
    <w:link w:val="TITLEOFTABLEChar"/>
    <w:qFormat/>
    <w:rsid w:val="002C0767"/>
    <w:pPr>
      <w:widowControl w:val="0"/>
      <w:spacing w:before="120" w:after="120"/>
      <w:jc w:val="center"/>
    </w:pPr>
    <w:rPr>
      <w:rFonts w:eastAsia="Calibri"/>
      <w:b/>
      <w:sz w:val="24"/>
      <w:szCs w:val="24"/>
      <w:lang w:val="vi-VN" w:eastAsia="vi-VN"/>
    </w:rPr>
  </w:style>
  <w:style w:type="character" w:customStyle="1" w:styleId="TITLEOFTABLEChar">
    <w:name w:val="TITLE OF TABLE Char"/>
    <w:link w:val="TITLEOFTABLE"/>
    <w:rsid w:val="002C0767"/>
    <w:rPr>
      <w:rFonts w:eastAsia="Calibri"/>
      <w:b/>
      <w:sz w:val="24"/>
      <w:szCs w:val="24"/>
    </w:rPr>
  </w:style>
  <w:style w:type="paragraph" w:styleId="Title">
    <w:name w:val="Title"/>
    <w:aliases w:val="TITLE"/>
    <w:next w:val="Normal"/>
    <w:link w:val="TitleChar"/>
    <w:qFormat/>
    <w:rsid w:val="002C0767"/>
    <w:pPr>
      <w:spacing w:before="240" w:after="240"/>
      <w:contextualSpacing/>
      <w:jc w:val="center"/>
    </w:pPr>
    <w:rPr>
      <w:b/>
      <w:spacing w:val="5"/>
      <w:kern w:val="28"/>
      <w:sz w:val="52"/>
      <w:szCs w:val="52"/>
      <w:lang w:val="vi-VN" w:eastAsia="vi-VN"/>
    </w:rPr>
  </w:style>
  <w:style w:type="character" w:customStyle="1" w:styleId="TitleChar">
    <w:name w:val="Title Char"/>
    <w:aliases w:val="TITLE Char"/>
    <w:link w:val="Title"/>
    <w:rsid w:val="002C0767"/>
    <w:rPr>
      <w:b/>
      <w:spacing w:val="5"/>
      <w:kern w:val="28"/>
      <w:sz w:val="52"/>
      <w:szCs w:val="52"/>
    </w:rPr>
  </w:style>
  <w:style w:type="paragraph" w:styleId="HTMLPreformatted">
    <w:name w:val="HTML Preformatted"/>
    <w:basedOn w:val="Normal"/>
    <w:link w:val="HTMLPreformattedChar"/>
    <w:rsid w:val="002C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rsid w:val="002C0767"/>
    <w:rPr>
      <w:rFonts w:ascii="Courier New" w:hAnsi="Courier New" w:cs="Courier New"/>
      <w:lang w:val="en-US" w:eastAsia="en-US"/>
    </w:rPr>
  </w:style>
  <w:style w:type="character" w:styleId="CommentReference">
    <w:name w:val="annotation reference"/>
    <w:rsid w:val="00D9753E"/>
    <w:rPr>
      <w:sz w:val="16"/>
      <w:szCs w:val="16"/>
    </w:rPr>
  </w:style>
  <w:style w:type="paragraph" w:styleId="CommentText">
    <w:name w:val="annotation text"/>
    <w:basedOn w:val="Normal"/>
    <w:link w:val="CommentTextChar"/>
    <w:rsid w:val="00D9753E"/>
    <w:rPr>
      <w:sz w:val="20"/>
      <w:szCs w:val="20"/>
    </w:rPr>
  </w:style>
  <w:style w:type="character" w:customStyle="1" w:styleId="CommentTextChar">
    <w:name w:val="Comment Text Char"/>
    <w:link w:val="CommentText"/>
    <w:rsid w:val="00D9753E"/>
    <w:rPr>
      <w:rFonts w:ascii="UVnTime" w:hAnsi="UVnTime" w:cs="UVnTime"/>
    </w:rPr>
  </w:style>
  <w:style w:type="paragraph" w:styleId="CommentSubject">
    <w:name w:val="annotation subject"/>
    <w:basedOn w:val="CommentText"/>
    <w:next w:val="CommentText"/>
    <w:link w:val="CommentSubjectChar"/>
    <w:rsid w:val="00D9753E"/>
    <w:rPr>
      <w:b/>
      <w:bCs/>
    </w:rPr>
  </w:style>
  <w:style w:type="character" w:customStyle="1" w:styleId="CommentSubjectChar">
    <w:name w:val="Comment Subject Char"/>
    <w:link w:val="CommentSubject"/>
    <w:rsid w:val="00D9753E"/>
    <w:rPr>
      <w:rFonts w:ascii="UVnTime" w:hAnsi="UVnTime" w:cs="UVnTime"/>
      <w:b/>
      <w:bCs/>
    </w:rPr>
  </w:style>
  <w:style w:type="paragraph" w:styleId="BalloonText">
    <w:name w:val="Balloon Text"/>
    <w:basedOn w:val="Normal"/>
    <w:link w:val="BalloonTextChar"/>
    <w:rsid w:val="00D9753E"/>
    <w:rPr>
      <w:rFonts w:ascii="Segoe UI" w:hAnsi="Segoe UI" w:cs="Segoe UI"/>
      <w:sz w:val="18"/>
      <w:szCs w:val="18"/>
    </w:rPr>
  </w:style>
  <w:style w:type="character" w:customStyle="1" w:styleId="BalloonTextChar">
    <w:name w:val="Balloon Text Char"/>
    <w:link w:val="BalloonText"/>
    <w:rsid w:val="00D9753E"/>
    <w:rPr>
      <w:rFonts w:ascii="Segoe UI" w:hAnsi="Segoe UI" w:cs="Segoe UI"/>
      <w:sz w:val="18"/>
      <w:szCs w:val="18"/>
    </w:rPr>
  </w:style>
  <w:style w:type="character" w:customStyle="1" w:styleId="BodyTextChar1">
    <w:name w:val="Body Text Char1"/>
    <w:uiPriority w:val="99"/>
    <w:rsid w:val="007D3EAA"/>
    <w:rPr>
      <w:rFonts w:ascii="Times New Roman" w:hAnsi="Times New Roman" w:cs="Times New Roman"/>
      <w:sz w:val="28"/>
      <w:szCs w:val="28"/>
      <w:u w:val="none"/>
    </w:rPr>
  </w:style>
  <w:style w:type="character" w:customStyle="1" w:styleId="Other">
    <w:name w:val="Other_"/>
    <w:link w:val="Other0"/>
    <w:uiPriority w:val="99"/>
    <w:rsid w:val="001A5196"/>
    <w:rPr>
      <w:sz w:val="28"/>
      <w:szCs w:val="28"/>
      <w:shd w:val="clear" w:color="auto" w:fill="FFFFFF"/>
    </w:rPr>
  </w:style>
  <w:style w:type="paragraph" w:customStyle="1" w:styleId="Other0">
    <w:name w:val="Other"/>
    <w:basedOn w:val="Normal"/>
    <w:link w:val="Other"/>
    <w:uiPriority w:val="99"/>
    <w:rsid w:val="001A5196"/>
    <w:pPr>
      <w:widowControl w:val="0"/>
      <w:shd w:val="clear" w:color="auto" w:fill="FFFFFF"/>
      <w:autoSpaceDE/>
      <w:autoSpaceDN/>
      <w:spacing w:after="100"/>
      <w:ind w:firstLine="400"/>
    </w:pPr>
    <w:rPr>
      <w:rFonts w:ascii="Times New Roman" w:hAnsi="Times New Roman" w:cs="Times New Roman"/>
      <w:sz w:val="28"/>
      <w:szCs w:val="28"/>
    </w:rPr>
  </w:style>
  <w:style w:type="character" w:customStyle="1" w:styleId="Heading10">
    <w:name w:val="Heading #1_"/>
    <w:link w:val="Heading11"/>
    <w:uiPriority w:val="99"/>
    <w:rsid w:val="001A5196"/>
    <w:rPr>
      <w:b/>
      <w:bCs/>
      <w:sz w:val="28"/>
      <w:szCs w:val="28"/>
      <w:shd w:val="clear" w:color="auto" w:fill="FFFFFF"/>
    </w:rPr>
  </w:style>
  <w:style w:type="paragraph" w:customStyle="1" w:styleId="Heading11">
    <w:name w:val="Heading #1"/>
    <w:basedOn w:val="Normal"/>
    <w:link w:val="Heading10"/>
    <w:uiPriority w:val="99"/>
    <w:rsid w:val="001A5196"/>
    <w:pPr>
      <w:widowControl w:val="0"/>
      <w:shd w:val="clear" w:color="auto" w:fill="FFFFFF"/>
      <w:autoSpaceDE/>
      <w:autoSpaceDN/>
      <w:spacing w:after="100"/>
      <w:ind w:left="1340"/>
      <w:outlineLvl w:val="0"/>
    </w:pPr>
    <w:rPr>
      <w:rFonts w:ascii="Times New Roman" w:hAnsi="Times New Roman" w:cs="Times New Roman"/>
      <w:b/>
      <w:bCs/>
      <w:sz w:val="28"/>
      <w:szCs w:val="28"/>
    </w:rPr>
  </w:style>
  <w:style w:type="character" w:customStyle="1" w:styleId="Bodytext4">
    <w:name w:val="Body text (4)_"/>
    <w:link w:val="Bodytext40"/>
    <w:locked/>
    <w:rsid w:val="00BC356C"/>
    <w:rPr>
      <w:b/>
      <w:bCs/>
      <w:sz w:val="26"/>
      <w:szCs w:val="26"/>
      <w:shd w:val="clear" w:color="auto" w:fill="FFFFFF"/>
    </w:rPr>
  </w:style>
  <w:style w:type="paragraph" w:customStyle="1" w:styleId="Bodytext40">
    <w:name w:val="Body text (4)"/>
    <w:basedOn w:val="Normal"/>
    <w:link w:val="Bodytext4"/>
    <w:rsid w:val="00BC356C"/>
    <w:pPr>
      <w:widowControl w:val="0"/>
      <w:shd w:val="clear" w:color="auto" w:fill="FFFFFF"/>
      <w:autoSpaceDE/>
      <w:autoSpaceDN/>
      <w:spacing w:after="540" w:line="320" w:lineRule="exact"/>
      <w:jc w:val="center"/>
    </w:pPr>
    <w:rPr>
      <w:rFonts w:ascii="Times New Roman" w:hAnsi="Times New Roman" w:cs="Times New Roman"/>
      <w:b/>
      <w:bCs/>
      <w:shd w:val="clear" w:color="auto" w:fill="FFFFFF"/>
    </w:rPr>
  </w:style>
  <w:style w:type="character" w:customStyle="1" w:styleId="fontstyle01">
    <w:name w:val="fontstyle01"/>
    <w:basedOn w:val="DefaultParagraphFont"/>
    <w:rsid w:val="00C66924"/>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84C98"/>
    <w:pPr>
      <w:ind w:left="720"/>
      <w:contextualSpacing/>
    </w:pPr>
  </w:style>
  <w:style w:type="character" w:customStyle="1" w:styleId="BodyTextIndent2Char">
    <w:name w:val="Body Text Indent 2 Char"/>
    <w:link w:val="BodyTextIndent2"/>
    <w:rsid w:val="006F5DD3"/>
    <w:rPr>
      <w:b/>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558">
      <w:bodyDiv w:val="1"/>
      <w:marLeft w:val="0"/>
      <w:marRight w:val="0"/>
      <w:marTop w:val="0"/>
      <w:marBottom w:val="0"/>
      <w:divBdr>
        <w:top w:val="none" w:sz="0" w:space="0" w:color="auto"/>
        <w:left w:val="none" w:sz="0" w:space="0" w:color="auto"/>
        <w:bottom w:val="none" w:sz="0" w:space="0" w:color="auto"/>
        <w:right w:val="none" w:sz="0" w:space="0" w:color="auto"/>
      </w:divBdr>
    </w:div>
    <w:div w:id="360279303">
      <w:bodyDiv w:val="1"/>
      <w:marLeft w:val="0"/>
      <w:marRight w:val="0"/>
      <w:marTop w:val="0"/>
      <w:marBottom w:val="0"/>
      <w:divBdr>
        <w:top w:val="none" w:sz="0" w:space="0" w:color="auto"/>
        <w:left w:val="none" w:sz="0" w:space="0" w:color="auto"/>
        <w:bottom w:val="none" w:sz="0" w:space="0" w:color="auto"/>
        <w:right w:val="none" w:sz="0" w:space="0" w:color="auto"/>
      </w:divBdr>
    </w:div>
    <w:div w:id="979991219">
      <w:bodyDiv w:val="1"/>
      <w:marLeft w:val="0"/>
      <w:marRight w:val="0"/>
      <w:marTop w:val="0"/>
      <w:marBottom w:val="0"/>
      <w:divBdr>
        <w:top w:val="none" w:sz="0" w:space="0" w:color="auto"/>
        <w:left w:val="none" w:sz="0" w:space="0" w:color="auto"/>
        <w:bottom w:val="none" w:sz="0" w:space="0" w:color="auto"/>
        <w:right w:val="none" w:sz="0" w:space="0" w:color="auto"/>
      </w:divBdr>
    </w:div>
    <w:div w:id="1090082260">
      <w:bodyDiv w:val="1"/>
      <w:marLeft w:val="0"/>
      <w:marRight w:val="0"/>
      <w:marTop w:val="0"/>
      <w:marBottom w:val="0"/>
      <w:divBdr>
        <w:top w:val="none" w:sz="0" w:space="0" w:color="auto"/>
        <w:left w:val="none" w:sz="0" w:space="0" w:color="auto"/>
        <w:bottom w:val="none" w:sz="0" w:space="0" w:color="auto"/>
        <w:right w:val="none" w:sz="0" w:space="0" w:color="auto"/>
      </w:divBdr>
    </w:div>
    <w:div w:id="17244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6631-E1C5-406D-8C29-71347541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UBND TINH NINH THUAN</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2022-03-08T02:39:00Z</dcterms:created>
  <dc:creator>NGUYEN HOANG THAI</dc:creator>
  <cp:lastModifiedBy>Admin</cp:lastModifiedBy>
  <cp:lastPrinted>2021-12-20T03:27:00Z</cp:lastPrinted>
  <dcterms:modified xsi:type="dcterms:W3CDTF">2022-03-08T02:39:00Z</dcterms:modified>
  <cp:revision>2</cp:revision>
  <dc:title>Phòng Văn xã - Ngoại vụ - UBND Tỉnh Ninh Thuận</dc:title>
</cp:coreProperties>
</file>