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3011"/>
        <w:gridCol w:w="6095"/>
      </w:tblGrid>
      <w:tr w:rsidR="00EF237C" w:rsidTr="00EF237C">
        <w:trPr>
          <w:trHeight w:val="80"/>
        </w:trPr>
        <w:tc>
          <w:tcPr>
            <w:tcW w:w="3011" w:type="dxa"/>
            <w:hideMark/>
          </w:tcPr>
          <w:p w:rsidR="00EF237C" w:rsidRDefault="00E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ỦY BAN NHÂN DÂN</w:t>
            </w:r>
          </w:p>
        </w:tc>
        <w:tc>
          <w:tcPr>
            <w:tcW w:w="6095" w:type="dxa"/>
            <w:hideMark/>
          </w:tcPr>
          <w:p w:rsidR="00EF237C" w:rsidRDefault="00E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F237C" w:rsidTr="00EF237C">
        <w:trPr>
          <w:trHeight w:val="549"/>
        </w:trPr>
        <w:tc>
          <w:tcPr>
            <w:tcW w:w="3011" w:type="dxa"/>
            <w:hideMark/>
          </w:tcPr>
          <w:p w:rsidR="00EF237C" w:rsidRDefault="00E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pict>
                <v:line id="Line 2" o:spid="_x0000_s1028" style="position:absolute;left:0;text-align:left;z-index:251659264;visibility:visible;mso-position-horizontal-relative:text;mso-position-vertical-relative:text" from="41.1pt,16.75pt" to="101.1pt,16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Tk58EAIAACcEAAAOAAAAZHJzL2Uyb0RvYy54bWysU02P2jAQvVfqf7B8h3wUWI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jHSJEO JNoKxVEeOtMbV0BApXY21EbP6sVsNf3ukNJVS9SBR4avFwNpWchI3qSEjTOAv+8/awYx5Oh1bNO5 sV2AhAagc1TjcleDnz2icPg0A4FBMzq4ElIMecY6/4nrDgWjxBIoR1xy2jofeJBiCAnXKL0RUkat pUJ9iRfTfBoTnJaCBWcIc/awr6RFJxKmJX6xKPA8hll9VCyCtZyw9c32RMirDZdLFfCgEqBzs67j 8GORLtbz9XwymuSz9WiS1vXo46aajGab7Glaf6irqs5+BmrZpGgFY1wFdsNoZpO/k/72SK5DdR/O exuSt+ixX0B2+EfSUcqg3nUO9ppddnaQGKYxBt9eThj3xz3Yj+979QsAAP//AwBQSwMEFAAGAAgA AAAhADcV40nbAAAACAEAAA8AAABkcnMvZG93bnJldi54bWxMj8FOwzAQRO9I/IO1SFyq1sYRqErj VAjIjQstiOs2XpKIeJ3Gbhv4elxxgOPOjGbfFOvJ9eJIY+g8G7hZKBDEtbcdNwZet9V8CSJEZIu9 ZzLwRQHW5eVFgbn1J36h4yY2IpVwyNFAG+OQSxnqlhyGhR+Ik/fhR4cxnWMj7YinVO56qZW6kw47 Th9aHOihpfpzc3AGQvVG++p7Vs/Ue9Z40vvH5yc05vpqul+BiDTFvzCc8RM6lIlp5w9sg+gNLLVO SQNZdgsi+Vqdhd2vIMtC/h9Q/gAAAP//AwBQSwECLQAUAAYACAAAACEAtoM4kv4AAADhAQAAEwAA AAAAAAAAAAAAAAAAAAAAW0NvbnRlbnRfVHlwZXNdLnhtbFBLAQItABQABgAIAAAAIQA4/SH/1gAA AJQBAAALAAAAAAAAAAAAAAAAAC8BAABfcmVscy8ucmVsc1BLAQItABQABgAIAAAAIQCdTk58EAIA ACcEAAAOAAAAAAAAAAAAAAAAAC4CAABkcnMvZTJvRG9jLnhtbFBLAQItABQABgAIAAAAIQA3FeNJ 2wAAAAgBAAAPAAAAAAAAAAAAAAAAAGoEAABkcnMvZG93bnJldi54bWxQSwUGAAAAAAQABADzAAAA cgUAAAAA "/>
              </w:pic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TỈNH NINH THUẬN</w:t>
            </w:r>
          </w:p>
        </w:tc>
        <w:tc>
          <w:tcPr>
            <w:tcW w:w="6095" w:type="dxa"/>
            <w:hideMark/>
          </w:tcPr>
          <w:p w:rsidR="00EF237C" w:rsidRDefault="00EF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pict>
                <v:line id="Line 3" o:spid="_x0000_s1029" style="position:absolute;z-index:251660288;visibility:visible;mso-position-horizontal-relative:text;mso-position-vertical-relative:text" from="67.25pt,16.55pt" to="228.45pt,16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iFpnEgIAACgEAAAOAAAAZHJzL2Uyb0RvYy54bWysU9uO2yAQfa/Uf0C8J76sc7PirKo46Uva jbTbDyCAY1QMCEicqOq/dyAXZduXqqof8MDMHM7MGebPp06iI7dOaFXhbJhixBXVTKh9hb+9rQdT jJwnihGpFa/wmTv8vPj4Yd6bkue61ZJxiwBEubI3FW69N2WSONryjrihNlyBs9G2Ix62dp8wS3pA 72SSp+k46bVlxmrKnYPT+uLEi4jfNJz6l6Zx3CNZYeDm42rjugtrspiTcm+JaQW90iD/wKIjQsGl d6iaeIIOVvwB1QlqtdONH1LdJbppBOWxBqgmS3+r5rUlhsdaoDnO3Nvk/h8s/XrcWiQYaIeRIh1I tBGKo6fQmd64EgKWamtDbfSkXs1G0+8OKb1sidrzyPDtbCAtCxnJu5SwcQbwd/0XzSCGHLyObTo1 tguQ0AB0imqc72rwk0cUDvO0mIzyCUb05ktIeUs01vnPXHcoGBWWwDkCk+PG+UCElLeQcI/SayFl FFsq1Fd4NspHMcFpKVhwhjBn97ultOhIwrjEL1YFnscwqw+KRbCWE7a62p4IebHhcqkCHpQCdK7W ZR5+zNLZarqaFoMiH68GRVrXg0/rZTEYr7PJqH6ql8s6+xmoZUXZCsa4Cuxus5kVf6f99ZVcpuo+ nfc2JO/RY7+A7O0fSUctg3yXQdhpdt7am8YwjjH4+nTCvD/uwX584ItfAAAA//8DAFBLAwQUAAYA CAAAACEAKLwVR90AAAAJAQAADwAAAGRycy9kb3ducmV2LnhtbEyPwU7DMAyG70i8Q2QkLhNLt24T lKYTAnrjsgHi6jWmrWicrsm2wtNjxAGOv/3p9+d8PbpOHWkIrWcDs2kCirjytuXawMtzeXUNKkRk i51nMvBJAdbF+VmOmfUn3tBxG2slJRwyNNDE2Gdah6ohh2Hqe2LZvfvBYZQ41NoOeJJy1+l5kqy0 w5blQoM93TdUfWwPzkAoX2lffk2qSfKW1p7m+4enRzTm8mK8uwUVaYx/MPzoizoU4rTzB7ZBdZLT xVJQA2k6AyXAYrm6AbX7Hegi1/8/KL4BAAD//wMAUEsBAi0AFAAGAAgAAAAhALaDOJL+AAAA4QEA ABMAAAAAAAAAAAAAAAAAAAAAAFtDb250ZW50X1R5cGVzXS54bWxQSwECLQAUAAYACAAAACEAOP0h /9YAAACUAQAACwAAAAAAAAAAAAAAAAAvAQAAX3JlbHMvLnJlbHNQSwECLQAUAAYACAAAACEAhIha ZxICAAAoBAAADgAAAAAAAAAAAAAAAAAuAgAAZHJzL2Uyb0RvYy54bWxQSwECLQAUAAYACAAAACEA KLwVR90AAAAJAQAADwAAAAAAAAAAAAAAAABsBAAAZHJzL2Rvd25yZXYueG1sUEsFBgAAAAAEAAQA 8wAAAHYFAAAAAA== "/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Độc lập - Tự do - Hạnh phúc</w:t>
            </w:r>
          </w:p>
        </w:tc>
      </w:tr>
      <w:tr w:rsidR="00EF237C" w:rsidTr="00EF237C">
        <w:trPr>
          <w:trHeight w:val="289"/>
        </w:trPr>
        <w:tc>
          <w:tcPr>
            <w:tcW w:w="3011" w:type="dxa"/>
            <w:hideMark/>
          </w:tcPr>
          <w:p w:rsidR="00EF237C" w:rsidRDefault="00E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      /UBND-VXNV</w:t>
            </w:r>
          </w:p>
        </w:tc>
        <w:tc>
          <w:tcPr>
            <w:tcW w:w="6095" w:type="dxa"/>
            <w:hideMark/>
          </w:tcPr>
          <w:p w:rsidR="00EF237C" w:rsidRDefault="00EF23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vi-VN"/>
              </w:rPr>
              <w:t>Ninh Thuận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, ngày       tháng 12 năm 2021</w:t>
            </w:r>
          </w:p>
        </w:tc>
      </w:tr>
      <w:tr w:rsidR="00EF237C" w:rsidTr="00EF237C">
        <w:trPr>
          <w:gridAfter w:val="1"/>
          <w:wAfter w:w="6095" w:type="dxa"/>
        </w:trPr>
        <w:tc>
          <w:tcPr>
            <w:tcW w:w="3011" w:type="dxa"/>
            <w:hideMark/>
          </w:tcPr>
          <w:p w:rsidR="00EF237C" w:rsidRDefault="00E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72"/>
              </w:rPr>
              <w:t>V/v tham mưu, đảm bảo phòng, chống dịch Covid-19 nhân dịp lễ Giáng sinh 2021</w:t>
            </w:r>
          </w:p>
        </w:tc>
      </w:tr>
    </w:tbl>
    <w:p w:rsidR="00EF237C" w:rsidRDefault="00EF237C" w:rsidP="00EF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37C" w:rsidRDefault="00EF237C" w:rsidP="00EF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F237C" w:rsidRDefault="00EF237C" w:rsidP="00EF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Kính gửi: </w:t>
      </w:r>
    </w:p>
    <w:p w:rsidR="00EF237C" w:rsidRDefault="00EF237C" w:rsidP="00EF237C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Sở Nội vụ;</w:t>
      </w:r>
    </w:p>
    <w:p w:rsidR="00EF237C" w:rsidRDefault="00EF237C" w:rsidP="00EF237C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Sở Y tế;</w:t>
      </w:r>
    </w:p>
    <w:p w:rsidR="00EF237C" w:rsidRDefault="00EF237C" w:rsidP="00EF237C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UBND các huyện, thành phố. </w:t>
      </w:r>
    </w:p>
    <w:p w:rsidR="00EF237C" w:rsidRDefault="00EF237C" w:rsidP="00EF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37C" w:rsidRDefault="00EF237C" w:rsidP="00EF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Tại cuộc họp trực tuyến của Chính phủ với các địa phương về công tác phòng, chống dịch Covid-19 vào chiều ngày 16/12/2021, Bộ trưởng Bộ Y tế báo cáo đề xuất các giải pháp thời gian tới, trong đó có đề xuất biện pháp ngăn chặn lây nhiễm cộng đồng, cụ thể là </w:t>
      </w:r>
      <w:r>
        <w:rPr>
          <w:rFonts w:ascii="Times New Roman" w:hAnsi="Times New Roman" w:cs="Times New Roman"/>
          <w:b/>
          <w:sz w:val="28"/>
          <w:szCs w:val="28"/>
        </w:rPr>
        <w:t>Dừng</w:t>
      </w:r>
      <w:r>
        <w:rPr>
          <w:rFonts w:ascii="Times New Roman" w:hAnsi="Times New Roman" w:cs="Times New Roman"/>
          <w:sz w:val="28"/>
          <w:szCs w:val="28"/>
        </w:rPr>
        <w:t xml:space="preserve"> các hoạt động tập trung đông người không cần thiết, các hoạt động vui chơi, lễ hội, </w:t>
      </w:r>
      <w:r>
        <w:rPr>
          <w:rFonts w:ascii="Times New Roman" w:hAnsi="Times New Roman" w:cs="Times New Roman"/>
          <w:b/>
          <w:sz w:val="28"/>
          <w:szCs w:val="28"/>
        </w:rPr>
        <w:t>tôn giáo</w:t>
      </w:r>
      <w:r>
        <w:rPr>
          <w:rFonts w:ascii="Times New Roman" w:hAnsi="Times New Roman" w:cs="Times New Roman"/>
          <w:sz w:val="28"/>
          <w:szCs w:val="28"/>
        </w:rPr>
        <w:t xml:space="preserve"> tại các địa phương có nguy cơ bùng phát dịch; đồng thời tiếp tục duy trì các hoạt động sản xuất kinh doanh theo hướng an toàn C</w:t>
      </w:r>
      <w:r>
        <w:rPr>
          <w:rFonts w:ascii="Times New Roman" w:hAnsi="Times New Roman" w:cs="Times New Roman"/>
          <w:sz w:val="28"/>
          <w:szCs w:val="28"/>
        </w:rPr>
        <w:t>ovid</w:t>
      </w:r>
      <w:r>
        <w:rPr>
          <w:rFonts w:ascii="Times New Roman" w:hAnsi="Times New Roman" w:cs="Times New Roman"/>
          <w:sz w:val="28"/>
          <w:szCs w:val="28"/>
        </w:rPr>
        <w:t xml:space="preserve">-19. Nội dung báo </w:t>
      </w:r>
      <w:r>
        <w:rPr>
          <w:rFonts w:ascii="Times New Roman" w:hAnsi="Times New Roman" w:cs="Times New Roman"/>
          <w:sz w:val="28"/>
          <w:szCs w:val="28"/>
        </w:rPr>
        <w:t xml:space="preserve">cáo </w:t>
      </w:r>
      <w:r>
        <w:rPr>
          <w:rFonts w:ascii="Times New Roman" w:hAnsi="Times New Roman" w:cs="Times New Roman"/>
          <w:sz w:val="28"/>
          <w:szCs w:val="28"/>
        </w:rPr>
        <w:t>của Bộ trưởng Bộ Y tế được lãnh đạo các tỉnh, thành phố và Thủ tướng Chính phủ thống nhất; theo đó 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ể đảm bảo an toàn trong công tác phòng chống phòng, chống dịch Covid-19, dừng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hoạt động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tụ tập đông người và </w:t>
      </w:r>
      <w:r>
        <w:rPr>
          <w:rFonts w:ascii="Times New Roman" w:eastAsia="Times New Roman" w:hAnsi="Times New Roman" w:cs="Times New Roman"/>
          <w:sz w:val="28"/>
          <w:szCs w:val="28"/>
        </w:rPr>
        <w:t>không để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nguy cơ bùng phát dịch tại các địa phương nhân dịp lễ Giáng sinh 2021;</w:t>
      </w:r>
    </w:p>
    <w:p w:rsidR="00EF237C" w:rsidRDefault="00EF237C" w:rsidP="00EF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EF237C" w:rsidRDefault="00EF237C" w:rsidP="00EF237C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Chủ tịch Ủy ban nhân dân tỉnh có ý kiến như sau:</w:t>
      </w:r>
    </w:p>
    <w:p w:rsidR="00EF237C" w:rsidRDefault="00EF237C" w:rsidP="00EF23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Giao Sở Nội vụ chủ trì, phối hợp với Sở Y tế, các ngành chức năng liên quan và UBND các huyện, thành phố căn cứ các quy định về phòng chống dịch Covid-19, tình hình thực tế tại địa phương khẩn trương tham mưu, đề xuất đảm bảo công tác phòng chống dịch Covid-19 nhân dịp lễ Giáng sinh 2021 trên địa bàn tỉnh; trình Ủy ban nhân dân tỉnh trước ngày 19/12/2021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để xem xét, chỉ đạo tiếp theo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EF237C" w:rsidRDefault="00EF237C" w:rsidP="00EF237C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37C" w:rsidRDefault="00EF237C" w:rsidP="00EF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Nơi nhận: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KT. CHỦ TỊCH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- Như trên;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PHÓ CHỦ TỊCH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Thường trực Tỉnh ủy (b/c);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CT, PCT Nguyễn Long Biên;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Các Ban: Dân vận, Nội chính Tỉnh ủy;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Công an tỉnh;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VPUB: LĐ, BTCDNC;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Lưu: VT, VXNV. PD</w:t>
      </w:r>
    </w:p>
    <w:p w:rsidR="00EF237C" w:rsidRDefault="00EF237C" w:rsidP="00EF23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Nguyễn Long Biên</w:t>
      </w:r>
    </w:p>
    <w:p w:rsidR="00EF237C" w:rsidRDefault="00EF237C" w:rsidP="00EF237C"/>
    <w:p w:rsidR="00EF237C" w:rsidRDefault="00EF237C" w:rsidP="00EF237C"/>
    <w:p w:rsidR="008E5ED1" w:rsidRPr="00EF237C" w:rsidRDefault="008E5ED1" w:rsidP="00EF237C"/>
    <w:sectPr w:rsidR="008E5ED1" w:rsidRPr="00EF237C" w:rsidSect="005E6475">
      <w:headerReference w:type="default" r:id="rId8"/>
      <w:footerReference w:type="even" r:id="rId9"/>
      <w:footerReference w:type="default" r:id="rId10"/>
      <w:pgSz w:w="11909" w:h="16834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02" w:rsidRDefault="00342D02">
      <w:pPr>
        <w:spacing w:after="0" w:line="240" w:lineRule="auto"/>
      </w:pPr>
      <w:r>
        <w:separator/>
      </w:r>
    </w:p>
  </w:endnote>
  <w:endnote w:type="continuationSeparator" w:id="0">
    <w:p w:rsidR="00342D02" w:rsidRDefault="0034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F" w:rsidRDefault="007D21A7" w:rsidP="000B3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2D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CFF" w:rsidRDefault="00342D02" w:rsidP="009873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7D" w:rsidRDefault="00C42D2A" w:rsidP="000A7109">
    <w:pPr>
      <w:pStyle w:val="Footer"/>
      <w:tabs>
        <w:tab w:val="left" w:pos="6645"/>
      </w:tabs>
    </w:pPr>
    <w:r>
      <w:tab/>
    </w:r>
  </w:p>
  <w:p w:rsidR="004A4CFF" w:rsidRDefault="00342D02" w:rsidP="009873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02" w:rsidRDefault="00342D02">
      <w:pPr>
        <w:spacing w:after="0" w:line="240" w:lineRule="auto"/>
      </w:pPr>
      <w:r>
        <w:separator/>
      </w:r>
    </w:p>
  </w:footnote>
  <w:footnote w:type="continuationSeparator" w:id="0">
    <w:p w:rsidR="00342D02" w:rsidRDefault="0034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79561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F06F7D" w:rsidRPr="00F06F7D" w:rsidRDefault="007D21A7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F06F7D">
          <w:rPr>
            <w:rFonts w:ascii="Times New Roman" w:hAnsi="Times New Roman"/>
            <w:sz w:val="28"/>
            <w:szCs w:val="28"/>
          </w:rPr>
          <w:fldChar w:fldCharType="begin"/>
        </w:r>
        <w:r w:rsidR="00C42D2A" w:rsidRPr="00F06F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6F7D">
          <w:rPr>
            <w:rFonts w:ascii="Times New Roman" w:hAnsi="Times New Roman"/>
            <w:sz w:val="28"/>
            <w:szCs w:val="28"/>
          </w:rPr>
          <w:fldChar w:fldCharType="separate"/>
        </w:r>
        <w:r w:rsidR="00EF237C">
          <w:rPr>
            <w:rFonts w:ascii="Times New Roman" w:hAnsi="Times New Roman"/>
            <w:noProof/>
            <w:sz w:val="28"/>
            <w:szCs w:val="28"/>
          </w:rPr>
          <w:t>2</w:t>
        </w:r>
        <w:r w:rsidRPr="00F06F7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06F7D" w:rsidRDefault="0034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AD"/>
    <w:rsid w:val="00034DE1"/>
    <w:rsid w:val="002821BF"/>
    <w:rsid w:val="002C6CB9"/>
    <w:rsid w:val="00342D02"/>
    <w:rsid w:val="00397223"/>
    <w:rsid w:val="003C43AA"/>
    <w:rsid w:val="004140DA"/>
    <w:rsid w:val="00497BFD"/>
    <w:rsid w:val="004B4911"/>
    <w:rsid w:val="004F5468"/>
    <w:rsid w:val="00516234"/>
    <w:rsid w:val="005D341B"/>
    <w:rsid w:val="005E6475"/>
    <w:rsid w:val="0065628E"/>
    <w:rsid w:val="007908E3"/>
    <w:rsid w:val="007D21A7"/>
    <w:rsid w:val="00824673"/>
    <w:rsid w:val="008E5ED1"/>
    <w:rsid w:val="00925D6A"/>
    <w:rsid w:val="00A76E92"/>
    <w:rsid w:val="00AD2FFA"/>
    <w:rsid w:val="00B774AF"/>
    <w:rsid w:val="00C04184"/>
    <w:rsid w:val="00C42D2A"/>
    <w:rsid w:val="00CB3FE6"/>
    <w:rsid w:val="00D44359"/>
    <w:rsid w:val="00EB3172"/>
    <w:rsid w:val="00EF237C"/>
    <w:rsid w:val="00F267B4"/>
    <w:rsid w:val="00F75FAD"/>
    <w:rsid w:val="00FE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AD"/>
  </w:style>
  <w:style w:type="character" w:styleId="PageNumber">
    <w:name w:val="page number"/>
    <w:basedOn w:val="DefaultParagraphFont"/>
    <w:rsid w:val="00F75FAD"/>
  </w:style>
  <w:style w:type="paragraph" w:styleId="Header">
    <w:name w:val="header"/>
    <w:basedOn w:val="Normal"/>
    <w:link w:val="HeaderChar"/>
    <w:uiPriority w:val="99"/>
    <w:unhideWhenUsed/>
    <w:rsid w:val="00F75FAD"/>
    <w:pPr>
      <w:tabs>
        <w:tab w:val="center" w:pos="4680"/>
        <w:tab w:val="right" w:pos="9360"/>
      </w:tabs>
      <w:spacing w:after="0" w:line="240" w:lineRule="auto"/>
    </w:pPr>
    <w:rPr>
      <w:rFonts w:ascii="D" w:eastAsia="Times New Roman" w:hAnsi="D" w:cs="Times New Roman"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sid w:val="00F75FAD"/>
    <w:rPr>
      <w:rFonts w:ascii="D" w:eastAsia="Times New Roman" w:hAnsi="D" w:cs="Times New Roman"/>
      <w:sz w:val="72"/>
      <w:szCs w:val="72"/>
    </w:rPr>
  </w:style>
  <w:style w:type="paragraph" w:styleId="ListParagraph">
    <w:name w:val="List Paragraph"/>
    <w:basedOn w:val="Normal"/>
    <w:uiPriority w:val="34"/>
    <w:qFormat/>
    <w:rsid w:val="00CB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AD"/>
  </w:style>
  <w:style w:type="character" w:styleId="PageNumber">
    <w:name w:val="page number"/>
    <w:basedOn w:val="DefaultParagraphFont"/>
    <w:rsid w:val="00F75FAD"/>
  </w:style>
  <w:style w:type="paragraph" w:styleId="Header">
    <w:name w:val="header"/>
    <w:basedOn w:val="Normal"/>
    <w:link w:val="HeaderChar"/>
    <w:uiPriority w:val="99"/>
    <w:unhideWhenUsed/>
    <w:rsid w:val="00F75FAD"/>
    <w:pPr>
      <w:tabs>
        <w:tab w:val="center" w:pos="4680"/>
        <w:tab w:val="right" w:pos="9360"/>
      </w:tabs>
      <w:spacing w:after="0" w:line="240" w:lineRule="auto"/>
    </w:pPr>
    <w:rPr>
      <w:rFonts w:ascii="D" w:eastAsia="Times New Roman" w:hAnsi="D" w:cs="Times New Roman"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sid w:val="00F75FAD"/>
    <w:rPr>
      <w:rFonts w:ascii="D" w:eastAsia="Times New Roman" w:hAnsi="D" w:cs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3EC5-BCD5-42CD-8ED0-C54A8F62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2021-12-16T08:14:00Z</dcterms:created>
  <dc:creator>AutoBVT</dc:creator>
  <cp:lastModifiedBy>ADMIN</cp:lastModifiedBy>
  <dcterms:modified xsi:type="dcterms:W3CDTF">2021-12-16T14:20:00Z</dcterms:modified>
  <cp:revision>3</cp:revision>
  <dc:title>Phòng Văn xã - Ngoại vụ - UBND Tỉnh Ninh Thuận</dc:title>
</cp:coreProperties>
</file>